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7CE" w:rsidRPr="00E727CE" w:rsidRDefault="00E727CE" w:rsidP="00913FEA">
      <w:pPr>
        <w:spacing w:before="0"/>
        <w:ind w:left="4536" w:firstLine="0"/>
        <w:rPr>
          <w:color w:val="auto"/>
          <w:sz w:val="26"/>
          <w:szCs w:val="26"/>
        </w:rPr>
      </w:pP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Заказчик:</w:t>
      </w:r>
    </w:p>
    <w:p w:rsid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Муниципальное бюджетное учреждение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«Управляющая компания Электрогорск»</w:t>
      </w:r>
    </w:p>
    <w:p w:rsid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142531, Московская обл., г. Электрогорск,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ул. Советская, д. 31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UKElgorsk@yandex.ru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Уполномоченное учреждение:</w:t>
      </w:r>
    </w:p>
    <w:p w:rsid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Муниципальное казенное учреждение </w:t>
      </w:r>
    </w:p>
    <w:p w:rsid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«Центр проведения торгов городского </w:t>
      </w:r>
    </w:p>
    <w:p w:rsid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округа Электрогорск Московской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области»</w:t>
      </w:r>
    </w:p>
    <w:p w:rsid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142531, Московская область, город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Электрогорск, улица Кржижановского,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дом 12, корпус 2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zakazi@elgorsk-adm.ru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Оператор электронной площадки: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ООО «РТС-тендер»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proofErr w:type="spellStart"/>
      <w:r w:rsidRPr="00D9042F">
        <w:rPr>
          <w:sz w:val="26"/>
          <w:szCs w:val="26"/>
        </w:rPr>
        <w:t>Долгоруковская</w:t>
      </w:r>
      <w:proofErr w:type="spellEnd"/>
      <w:r w:rsidRPr="00D9042F">
        <w:rPr>
          <w:sz w:val="26"/>
          <w:szCs w:val="26"/>
        </w:rPr>
        <w:t xml:space="preserve"> ул., д. 38, стр. 1,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Москва, 127006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ko@rts-tender.ru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 xml:space="preserve">Заявитель: </w:t>
      </w:r>
    </w:p>
    <w:p w:rsidR="00D9042F" w:rsidRPr="00D9042F" w:rsidRDefault="00D9042F" w:rsidP="00D9042F">
      <w:pPr>
        <w:autoSpaceDE/>
        <w:autoSpaceDN/>
        <w:adjustRightInd/>
        <w:spacing w:before="0" w:line="280" w:lineRule="exact"/>
        <w:ind w:firstLine="4536"/>
        <w:rPr>
          <w:sz w:val="26"/>
          <w:szCs w:val="26"/>
        </w:rPr>
      </w:pPr>
      <w:r w:rsidRPr="00D9042F">
        <w:rPr>
          <w:sz w:val="26"/>
          <w:szCs w:val="26"/>
        </w:rPr>
        <w:t>ИП Сухов Константин Геннадьевич</w:t>
      </w:r>
    </w:p>
    <w:p w:rsidR="00BB0E12" w:rsidRPr="00BB0E12" w:rsidRDefault="00D9042F" w:rsidP="00D9042F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D9042F">
        <w:rPr>
          <w:sz w:val="26"/>
          <w:szCs w:val="26"/>
        </w:rPr>
        <w:t>s8481522@yandex.ru</w:t>
      </w:r>
    </w:p>
    <w:p w:rsidR="002552F1" w:rsidRDefault="002552F1" w:rsidP="00913FEA">
      <w:pPr>
        <w:spacing w:before="0"/>
        <w:ind w:firstLine="0"/>
        <w:rPr>
          <w:b/>
          <w:sz w:val="27"/>
          <w:szCs w:val="27"/>
        </w:rPr>
      </w:pPr>
    </w:p>
    <w:p w:rsidR="0096131A" w:rsidRPr="00DC726B" w:rsidRDefault="0096131A" w:rsidP="00913FEA">
      <w:pPr>
        <w:spacing w:before="0"/>
        <w:ind w:firstLine="0"/>
        <w:jc w:val="center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F11F16" w:rsidP="00913FEA">
      <w:pPr>
        <w:spacing w:before="0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по делу</w:t>
      </w:r>
      <w:r w:rsidR="00A10AA8">
        <w:rPr>
          <w:sz w:val="26"/>
          <w:szCs w:val="26"/>
        </w:rPr>
        <w:t xml:space="preserve"> </w:t>
      </w:r>
      <w:r w:rsidR="00AE3258" w:rsidRPr="00AE3258">
        <w:rPr>
          <w:sz w:val="26"/>
          <w:szCs w:val="26"/>
        </w:rPr>
        <w:t xml:space="preserve">№ </w:t>
      </w:r>
      <w:r w:rsidR="00B938C9" w:rsidRPr="00B938C9">
        <w:rPr>
          <w:sz w:val="26"/>
          <w:szCs w:val="26"/>
        </w:rPr>
        <w:t>050/06/105-</w:t>
      </w:r>
      <w:r w:rsidR="00BB0E12">
        <w:rPr>
          <w:sz w:val="26"/>
          <w:szCs w:val="26"/>
        </w:rPr>
        <w:t>2</w:t>
      </w:r>
      <w:r w:rsidR="006D71DC">
        <w:rPr>
          <w:sz w:val="26"/>
          <w:szCs w:val="26"/>
        </w:rPr>
        <w:t>7</w:t>
      </w:r>
      <w:r w:rsidR="00240D58">
        <w:rPr>
          <w:sz w:val="26"/>
          <w:szCs w:val="26"/>
        </w:rPr>
        <w:t>63</w:t>
      </w:r>
      <w:r w:rsidR="00D9042F">
        <w:rPr>
          <w:sz w:val="26"/>
          <w:szCs w:val="26"/>
        </w:rPr>
        <w:t>6</w:t>
      </w:r>
      <w:r w:rsidR="00B938C9" w:rsidRPr="00B938C9">
        <w:rPr>
          <w:sz w:val="26"/>
          <w:szCs w:val="26"/>
        </w:rPr>
        <w:t xml:space="preserve">/2022 </w:t>
      </w:r>
      <w:r w:rsidR="00E84791">
        <w:rPr>
          <w:sz w:val="26"/>
          <w:szCs w:val="26"/>
        </w:rPr>
        <w:t>о нарушении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13FEA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202CC5" w:rsidRDefault="00E3171C" w:rsidP="00913FEA">
            <w:pPr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9042F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>.08</w:t>
            </w:r>
            <w:r w:rsidR="00E727CE" w:rsidRPr="00E727CE">
              <w:rPr>
                <w:sz w:val="26"/>
                <w:szCs w:val="26"/>
              </w:rPr>
              <w:t>.2022</w:t>
            </w:r>
            <w:r w:rsidR="00E727CE">
              <w:rPr>
                <w:sz w:val="26"/>
                <w:szCs w:val="26"/>
              </w:rPr>
              <w:t xml:space="preserve"> </w:t>
            </w:r>
          </w:p>
          <w:p w:rsidR="00E727CE" w:rsidRPr="00681F65" w:rsidRDefault="00E727CE" w:rsidP="00913FEA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 w:rsidP="00913FEA">
            <w:pPr>
              <w:spacing w:before="0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B938C9" w:rsidRPr="00B938C9" w:rsidRDefault="00CC48D4" w:rsidP="004A297C">
      <w:pPr>
        <w:spacing w:before="0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Управление, Комиссия) </w:t>
      </w:r>
    </w:p>
    <w:p w:rsidR="00CC48D4" w:rsidRDefault="00B938C9" w:rsidP="00913FEA">
      <w:pPr>
        <w:spacing w:before="0"/>
        <w:ind w:firstLine="709"/>
        <w:jc w:val="both"/>
        <w:rPr>
          <w:sz w:val="26"/>
          <w:szCs w:val="26"/>
        </w:rPr>
      </w:pPr>
      <w:r w:rsidRPr="00B938C9">
        <w:rPr>
          <w:rFonts w:eastAsia="Calibri"/>
          <w:bCs/>
          <w:sz w:val="26"/>
          <w:szCs w:val="26"/>
        </w:rPr>
        <w:t xml:space="preserve">рассмотрев жалобу </w:t>
      </w:r>
      <w:r w:rsidR="00D71283" w:rsidRPr="00D71283">
        <w:rPr>
          <w:rFonts w:eastAsia="Calibri"/>
          <w:bCs/>
          <w:sz w:val="26"/>
          <w:szCs w:val="26"/>
        </w:rPr>
        <w:t>ИП Сухова Константина Геннадьевича</w:t>
      </w:r>
      <w:r w:rsidR="00780895" w:rsidRPr="00780895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 xml:space="preserve">(далее – Заявитель) </w:t>
      </w:r>
      <w:r w:rsidR="00D9042F" w:rsidRPr="00D9042F">
        <w:rPr>
          <w:rFonts w:eastAsia="Calibri"/>
          <w:bCs/>
          <w:sz w:val="26"/>
          <w:szCs w:val="26"/>
        </w:rPr>
        <w:t xml:space="preserve">на действия (бездействие) Муниципального бюджетного учреждения «Управляющая компания Электрогорск» (далее – Заказчик), Муниципального казенного учреждения «Центр проведения торгов городского округа Электрогорск Московской области» (далее –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открытого конкурса в электронной форме </w:t>
      </w:r>
      <w:r w:rsidR="00D9042F" w:rsidRPr="00D9042F">
        <w:rPr>
          <w:rFonts w:eastAsia="Calibri"/>
          <w:bCs/>
          <w:sz w:val="26"/>
          <w:szCs w:val="26"/>
        </w:rPr>
        <w:lastRenderedPageBreak/>
        <w:t xml:space="preserve">на выполнение работ по обустройству и установке детских игровых площадок, расположенной по адресам: Московская область, </w:t>
      </w:r>
      <w:proofErr w:type="spellStart"/>
      <w:r w:rsidR="00D9042F" w:rsidRPr="00D9042F">
        <w:rPr>
          <w:rFonts w:eastAsia="Calibri"/>
          <w:bCs/>
          <w:sz w:val="26"/>
          <w:szCs w:val="26"/>
        </w:rPr>
        <w:t>г.Электрогорск</w:t>
      </w:r>
      <w:proofErr w:type="spellEnd"/>
      <w:r w:rsidR="00D9042F" w:rsidRPr="00D9042F">
        <w:rPr>
          <w:rFonts w:eastAsia="Calibri"/>
          <w:bCs/>
          <w:sz w:val="26"/>
          <w:szCs w:val="26"/>
        </w:rPr>
        <w:t xml:space="preserve">, ул. Кржижановского д.д.1-2, ул. Кржижановского, </w:t>
      </w:r>
      <w:proofErr w:type="spellStart"/>
      <w:r w:rsidR="00D9042F" w:rsidRPr="00D9042F">
        <w:rPr>
          <w:rFonts w:eastAsia="Calibri"/>
          <w:bCs/>
          <w:sz w:val="26"/>
          <w:szCs w:val="26"/>
        </w:rPr>
        <w:t>д.д</w:t>
      </w:r>
      <w:proofErr w:type="spellEnd"/>
      <w:r w:rsidR="00D9042F" w:rsidRPr="00D9042F">
        <w:rPr>
          <w:rFonts w:eastAsia="Calibri"/>
          <w:bCs/>
          <w:sz w:val="26"/>
          <w:szCs w:val="26"/>
        </w:rPr>
        <w:t xml:space="preserve">. 11-11А, ул. Некрасова </w:t>
      </w:r>
      <w:proofErr w:type="spellStart"/>
      <w:r w:rsidR="00D9042F" w:rsidRPr="00D9042F">
        <w:rPr>
          <w:rFonts w:eastAsia="Calibri"/>
          <w:bCs/>
          <w:sz w:val="26"/>
          <w:szCs w:val="26"/>
        </w:rPr>
        <w:t>д.д</w:t>
      </w:r>
      <w:proofErr w:type="spellEnd"/>
      <w:r w:rsidR="00D9042F" w:rsidRPr="00D9042F">
        <w:rPr>
          <w:rFonts w:eastAsia="Calibri"/>
          <w:bCs/>
          <w:sz w:val="26"/>
          <w:szCs w:val="26"/>
        </w:rPr>
        <w:t xml:space="preserve">. 28-30-32-34, ул. Пионерская </w:t>
      </w:r>
      <w:proofErr w:type="spellStart"/>
      <w:r w:rsidR="00D9042F" w:rsidRPr="00D9042F">
        <w:rPr>
          <w:rFonts w:eastAsia="Calibri"/>
          <w:bCs/>
          <w:sz w:val="26"/>
          <w:szCs w:val="26"/>
        </w:rPr>
        <w:t>д.д</w:t>
      </w:r>
      <w:proofErr w:type="spellEnd"/>
      <w:r w:rsidR="00D9042F" w:rsidRPr="00D9042F">
        <w:rPr>
          <w:rFonts w:eastAsia="Calibri"/>
          <w:bCs/>
          <w:sz w:val="26"/>
          <w:szCs w:val="26"/>
        </w:rPr>
        <w:t>. 3-3а (извещение № 0848300049622000070</w:t>
      </w:r>
      <w:r w:rsidR="009657FC">
        <w:rPr>
          <w:rFonts w:eastAsia="Calibri"/>
          <w:bCs/>
          <w:sz w:val="26"/>
          <w:szCs w:val="26"/>
        </w:rPr>
        <w:t xml:space="preserve"> </w:t>
      </w:r>
      <w:r w:rsidRPr="00B938C9">
        <w:rPr>
          <w:rFonts w:eastAsia="Calibri"/>
          <w:bCs/>
          <w:sz w:val="26"/>
          <w:szCs w:val="26"/>
        </w:rPr>
        <w:t>на официальном сайте Единой информационной системы в сфере закупок – www.z</w:t>
      </w:r>
      <w:r>
        <w:rPr>
          <w:rFonts w:eastAsia="Calibri"/>
          <w:bCs/>
          <w:sz w:val="26"/>
          <w:szCs w:val="26"/>
        </w:rPr>
        <w:t>akupki.gov.ru</w:t>
      </w:r>
      <w:r w:rsidRPr="00B938C9">
        <w:rPr>
          <w:rFonts w:eastAsia="Calibri"/>
          <w:bCs/>
          <w:sz w:val="26"/>
          <w:szCs w:val="26"/>
        </w:rPr>
        <w:t xml:space="preserve"> (далее – Официальный сайт)) (далее – </w:t>
      </w:r>
      <w:r w:rsidR="00D9042F">
        <w:rPr>
          <w:rFonts w:eastAsia="Calibri"/>
          <w:bCs/>
          <w:sz w:val="26"/>
          <w:szCs w:val="26"/>
        </w:rPr>
        <w:t>Конкурс</w:t>
      </w:r>
      <w:r w:rsidRPr="00B938C9">
        <w:rPr>
          <w:rFonts w:eastAsia="Calibri"/>
          <w:bCs/>
          <w:sz w:val="26"/>
          <w:szCs w:val="26"/>
        </w:rPr>
        <w:t xml:space="preserve">)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Calibri"/>
          <w:bCs/>
          <w:sz w:val="26"/>
          <w:szCs w:val="26"/>
        </w:rPr>
        <w:t>государственных</w:t>
      </w:r>
      <w:r w:rsidRPr="00B938C9">
        <w:rPr>
          <w:rFonts w:eastAsia="Calibri"/>
          <w:bCs/>
          <w:sz w:val="26"/>
          <w:szCs w:val="26"/>
        </w:rPr>
        <w:t xml:space="preserve"> и муниципальных нужд» (далее – Закон о контракт</w:t>
      </w:r>
      <w:r>
        <w:rPr>
          <w:rFonts w:eastAsia="Calibri"/>
          <w:bCs/>
          <w:sz w:val="26"/>
          <w:szCs w:val="26"/>
        </w:rPr>
        <w:t>ной системе) и в соответствии</w:t>
      </w:r>
      <w:r w:rsidRPr="00B938C9">
        <w:rPr>
          <w:rFonts w:eastAsia="Calibri"/>
          <w:bCs/>
          <w:sz w:val="26"/>
          <w:szCs w:val="26"/>
        </w:rPr>
        <w:t xml:space="preserve"> с Административным регламентом утвержденным приказом ФАС России от 19.11.2014 № 727/14,</w:t>
      </w:r>
    </w:p>
    <w:p w:rsidR="008B64A1" w:rsidRPr="00681F65" w:rsidRDefault="008B64A1" w:rsidP="00913FEA">
      <w:pPr>
        <w:spacing w:before="0"/>
        <w:ind w:firstLine="709"/>
        <w:jc w:val="both"/>
        <w:rPr>
          <w:rFonts w:eastAsia="Calibri"/>
          <w:sz w:val="26"/>
          <w:szCs w:val="26"/>
        </w:rPr>
      </w:pPr>
    </w:p>
    <w:p w:rsidR="00AB133E" w:rsidRDefault="00AB133E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8E51CB" w:rsidRDefault="008E51CB" w:rsidP="00913FEA">
      <w:pPr>
        <w:spacing w:before="0"/>
        <w:ind w:firstLine="709"/>
        <w:jc w:val="center"/>
        <w:outlineLvl w:val="0"/>
        <w:rPr>
          <w:sz w:val="27"/>
          <w:szCs w:val="27"/>
        </w:rPr>
      </w:pPr>
    </w:p>
    <w:p w:rsidR="008E51CB" w:rsidRPr="00A74DA2" w:rsidRDefault="008E51CB" w:rsidP="004B7ED2">
      <w:pPr>
        <w:spacing w:before="0" w:line="276" w:lineRule="auto"/>
        <w:ind w:firstLine="709"/>
        <w:jc w:val="both"/>
        <w:rPr>
          <w:rFonts w:eastAsiaTheme="minorHAnsi"/>
          <w:sz w:val="26"/>
          <w:szCs w:val="26"/>
        </w:rPr>
      </w:pPr>
      <w:r w:rsidRPr="00A74DA2">
        <w:rPr>
          <w:rFonts w:eastAsiaTheme="minorHAnsi"/>
          <w:sz w:val="26"/>
          <w:szCs w:val="26"/>
        </w:rPr>
        <w:t xml:space="preserve">В Управление поступила жалоба Заявителя на действия (бездействие) </w:t>
      </w:r>
      <w:r>
        <w:rPr>
          <w:rFonts w:eastAsiaTheme="minorHAnsi"/>
          <w:sz w:val="26"/>
          <w:szCs w:val="26"/>
        </w:rPr>
        <w:t xml:space="preserve">Заказчика </w:t>
      </w:r>
      <w:r w:rsidRPr="00A74DA2">
        <w:rPr>
          <w:rFonts w:eastAsiaTheme="minorHAnsi"/>
          <w:sz w:val="26"/>
          <w:szCs w:val="26"/>
        </w:rPr>
        <w:t xml:space="preserve">при проведении </w:t>
      </w:r>
      <w:r w:rsidR="00E3171C">
        <w:rPr>
          <w:rFonts w:eastAsiaTheme="minorHAnsi"/>
          <w:sz w:val="26"/>
          <w:szCs w:val="26"/>
        </w:rPr>
        <w:t>Заказчиком</w:t>
      </w:r>
      <w:r w:rsidR="00F2335B">
        <w:rPr>
          <w:rFonts w:eastAsiaTheme="minorHAnsi"/>
          <w:sz w:val="26"/>
          <w:szCs w:val="26"/>
        </w:rPr>
        <w:t xml:space="preserve">, </w:t>
      </w:r>
      <w:r w:rsidR="00D71283">
        <w:rPr>
          <w:rFonts w:eastAsiaTheme="minorHAnsi"/>
          <w:sz w:val="26"/>
          <w:szCs w:val="26"/>
        </w:rPr>
        <w:t xml:space="preserve">Уполномоченным учреждением, </w:t>
      </w:r>
      <w:r w:rsidRPr="00A74DA2">
        <w:rPr>
          <w:rFonts w:eastAsiaTheme="minorHAnsi"/>
          <w:sz w:val="26"/>
          <w:szCs w:val="26"/>
        </w:rPr>
        <w:t xml:space="preserve">Оператором электронной площадки </w:t>
      </w:r>
      <w:r w:rsidR="00D9042F">
        <w:rPr>
          <w:rFonts w:eastAsiaTheme="minorHAnsi"/>
          <w:sz w:val="26"/>
          <w:szCs w:val="26"/>
        </w:rPr>
        <w:t>Конкурса</w:t>
      </w:r>
      <w:r w:rsidRPr="00A74DA2">
        <w:rPr>
          <w:rFonts w:eastAsiaTheme="minorHAnsi"/>
          <w:sz w:val="26"/>
          <w:szCs w:val="26"/>
        </w:rPr>
        <w:t>.</w:t>
      </w:r>
    </w:p>
    <w:p w:rsidR="00A40D7D" w:rsidRPr="00E84791" w:rsidRDefault="0019684F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E84791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E84791">
        <w:rPr>
          <w:sz w:val="26"/>
          <w:szCs w:val="26"/>
        </w:rPr>
        <w:t xml:space="preserve">ненадлежащим образом установившего </w:t>
      </w:r>
      <w:r w:rsidR="00D37A4C" w:rsidRPr="00E84791">
        <w:rPr>
          <w:sz w:val="26"/>
          <w:szCs w:val="26"/>
        </w:rPr>
        <w:t>положения</w:t>
      </w:r>
      <w:r w:rsidR="00C75AC2" w:rsidRPr="00E84791">
        <w:rPr>
          <w:sz w:val="26"/>
          <w:szCs w:val="26"/>
        </w:rPr>
        <w:t xml:space="preserve"> извещени</w:t>
      </w:r>
      <w:r w:rsidR="00D37A4C" w:rsidRPr="00E84791">
        <w:rPr>
          <w:sz w:val="26"/>
          <w:szCs w:val="26"/>
        </w:rPr>
        <w:t>я</w:t>
      </w:r>
      <w:r w:rsidR="00C75AC2" w:rsidRPr="00E84791">
        <w:rPr>
          <w:sz w:val="26"/>
          <w:szCs w:val="26"/>
        </w:rPr>
        <w:t xml:space="preserve"> </w:t>
      </w:r>
      <w:r w:rsidR="006E30D1">
        <w:rPr>
          <w:sz w:val="26"/>
          <w:szCs w:val="26"/>
        </w:rPr>
        <w:br/>
      </w:r>
      <w:r w:rsidR="00C75AC2" w:rsidRPr="00E84791">
        <w:rPr>
          <w:sz w:val="26"/>
          <w:szCs w:val="26"/>
        </w:rPr>
        <w:t xml:space="preserve">о проведении </w:t>
      </w:r>
      <w:r w:rsidR="00D9042F">
        <w:rPr>
          <w:sz w:val="26"/>
          <w:szCs w:val="26"/>
        </w:rPr>
        <w:t>Конкурса</w:t>
      </w:r>
      <w:r w:rsidR="00A40D7D" w:rsidRPr="00E84791">
        <w:rPr>
          <w:sz w:val="26"/>
          <w:szCs w:val="26"/>
        </w:rPr>
        <w:t>.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1)</w:t>
      </w:r>
      <w:r w:rsidRPr="00B938C9">
        <w:rPr>
          <w:sz w:val="26"/>
          <w:szCs w:val="26"/>
        </w:rPr>
        <w:tab/>
        <w:t xml:space="preserve">извещение о проведении </w:t>
      </w:r>
      <w:r w:rsidR="00C2519D">
        <w:rPr>
          <w:sz w:val="26"/>
          <w:szCs w:val="26"/>
        </w:rPr>
        <w:t>Конкурса</w:t>
      </w:r>
      <w:r w:rsidRPr="00B938C9">
        <w:rPr>
          <w:sz w:val="26"/>
          <w:szCs w:val="26"/>
        </w:rPr>
        <w:t xml:space="preserve"> размещено </w:t>
      </w:r>
      <w:r w:rsidR="00240D58" w:rsidRPr="00240D58">
        <w:rPr>
          <w:sz w:val="26"/>
          <w:szCs w:val="26"/>
        </w:rPr>
        <w:t>20.07.2022</w:t>
      </w:r>
      <w:r w:rsidRPr="00B938C9">
        <w:rPr>
          <w:sz w:val="26"/>
          <w:szCs w:val="26"/>
        </w:rPr>
        <w:t>;</w:t>
      </w:r>
    </w:p>
    <w:p w:rsidR="00B938C9" w:rsidRPr="00B938C9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 xml:space="preserve">2) начальная (максимальная) цена контракта – </w:t>
      </w:r>
      <w:r w:rsidR="00D9042F">
        <w:rPr>
          <w:sz w:val="26"/>
          <w:szCs w:val="26"/>
        </w:rPr>
        <w:t>10 029 022,80</w:t>
      </w:r>
      <w:r w:rsidR="00886FD4">
        <w:rPr>
          <w:sz w:val="26"/>
          <w:szCs w:val="26"/>
        </w:rPr>
        <w:t xml:space="preserve"> </w:t>
      </w:r>
      <w:r w:rsidRPr="00B938C9">
        <w:rPr>
          <w:sz w:val="26"/>
          <w:szCs w:val="26"/>
        </w:rPr>
        <w:t>руб.;</w:t>
      </w:r>
    </w:p>
    <w:p w:rsidR="00066C93" w:rsidRDefault="00B938C9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938C9">
        <w:rPr>
          <w:sz w:val="26"/>
          <w:szCs w:val="26"/>
        </w:rPr>
        <w:t>3)</w:t>
      </w:r>
      <w:r w:rsidRPr="00B938C9">
        <w:rPr>
          <w:sz w:val="26"/>
          <w:szCs w:val="26"/>
        </w:rPr>
        <w:tab/>
        <w:t xml:space="preserve">дата окончания подачи заявок </w:t>
      </w:r>
      <w:r w:rsidR="00D9042F" w:rsidRPr="00D9042F">
        <w:rPr>
          <w:sz w:val="26"/>
          <w:szCs w:val="26"/>
        </w:rPr>
        <w:t>19.08.2022</w:t>
      </w:r>
      <w:r w:rsidRPr="00B938C9">
        <w:rPr>
          <w:sz w:val="26"/>
          <w:szCs w:val="26"/>
        </w:rPr>
        <w:t>.</w:t>
      </w:r>
    </w:p>
    <w:p w:rsidR="00886FD4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Согласно доводу жалобы Заявителя, Заказчиком ненадлежащим образом установлены положения Извещения о проведении </w:t>
      </w:r>
      <w:r w:rsidR="00C2519D">
        <w:rPr>
          <w:sz w:val="26"/>
          <w:szCs w:val="26"/>
        </w:rPr>
        <w:t>Конкурса</w:t>
      </w:r>
      <w:r w:rsidRPr="00CD5AD0">
        <w:rPr>
          <w:sz w:val="26"/>
          <w:szCs w:val="26"/>
        </w:rPr>
        <w:t>.</w:t>
      </w:r>
    </w:p>
    <w:p w:rsidR="00CD5AD0" w:rsidRDefault="00CD5AD0" w:rsidP="004B7E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>Согласно пункту 8 части 1 статьи 42 Закона о контрактной системе извещение об осуществлении закупки должно содержать, в том числе, срок исполнения контракта (отдельных этапов исполнения контракта, если проектом контракта предусмотрены такие этапы).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D5AD0">
        <w:rPr>
          <w:sz w:val="26"/>
          <w:szCs w:val="26"/>
        </w:rPr>
        <w:t xml:space="preserve">Заказчиком в извещении о проведении </w:t>
      </w:r>
      <w:r w:rsidR="00C2519D">
        <w:rPr>
          <w:sz w:val="26"/>
          <w:szCs w:val="26"/>
        </w:rPr>
        <w:t>Конкурса</w:t>
      </w:r>
      <w:r w:rsidRPr="00CD5AD0">
        <w:rPr>
          <w:sz w:val="26"/>
          <w:szCs w:val="26"/>
        </w:rPr>
        <w:t xml:space="preserve"> установлено, в том числе следующее:</w:t>
      </w:r>
    </w:p>
    <w:tbl>
      <w:tblPr>
        <w:tblW w:w="9350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05"/>
        <w:gridCol w:w="3745"/>
      </w:tblGrid>
      <w:tr w:rsidR="00CD5AD0" w:rsidRPr="00CD5AD0" w:rsidTr="00AD1DD8">
        <w:trPr>
          <w:tblCellSpacing w:w="15" w:type="dxa"/>
        </w:trPr>
        <w:tc>
          <w:tcPr>
            <w:tcW w:w="9290" w:type="dxa"/>
            <w:gridSpan w:val="2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b/>
                <w:bCs/>
                <w:color w:val="auto"/>
                <w:sz w:val="24"/>
                <w:szCs w:val="24"/>
              </w:rPr>
              <w:t>Информация о сроках исполнения контракта и источниках финансирования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начала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D9042F" w:rsidP="00240D58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D9042F">
              <w:rPr>
                <w:color w:val="auto"/>
                <w:sz w:val="24"/>
                <w:szCs w:val="24"/>
              </w:rPr>
              <w:t>0 календарных дней с даты заключения контракта</w:t>
            </w:r>
          </w:p>
        </w:tc>
      </w:tr>
      <w:tr w:rsidR="00CD5AD0" w:rsidRPr="00CD5AD0" w:rsidTr="00AD1DD8">
        <w:trPr>
          <w:tblCellSpacing w:w="15" w:type="dxa"/>
        </w:trPr>
        <w:tc>
          <w:tcPr>
            <w:tcW w:w="0" w:type="auto"/>
            <w:vAlign w:val="center"/>
            <w:hideMark/>
          </w:tcPr>
          <w:p w:rsidR="00CD5AD0" w:rsidRPr="00CD5AD0" w:rsidRDefault="00CD5AD0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CD5AD0">
              <w:rPr>
                <w:color w:val="auto"/>
                <w:sz w:val="24"/>
                <w:szCs w:val="24"/>
              </w:rPr>
              <w:t>Дата окончания исполнения контракта</w:t>
            </w:r>
          </w:p>
        </w:tc>
        <w:tc>
          <w:tcPr>
            <w:tcW w:w="2677" w:type="dxa"/>
            <w:vAlign w:val="center"/>
            <w:hideMark/>
          </w:tcPr>
          <w:p w:rsidR="00CD5AD0" w:rsidRPr="00CD5AD0" w:rsidRDefault="00D9042F" w:rsidP="00CD5AD0">
            <w:pPr>
              <w:widowControl/>
              <w:autoSpaceDE/>
              <w:autoSpaceDN/>
              <w:adjustRightInd/>
              <w:spacing w:before="100" w:beforeAutospacing="1" w:after="100" w:afterAutospacing="1"/>
              <w:ind w:firstLine="0"/>
              <w:rPr>
                <w:color w:val="auto"/>
                <w:sz w:val="24"/>
                <w:szCs w:val="24"/>
              </w:rPr>
            </w:pPr>
            <w:r w:rsidRPr="00D9042F">
              <w:rPr>
                <w:color w:val="auto"/>
                <w:sz w:val="24"/>
                <w:szCs w:val="24"/>
              </w:rPr>
              <w:t>60 календарных дней с даты начала исполнения контракта</w:t>
            </w:r>
          </w:p>
        </w:tc>
      </w:tr>
    </w:tbl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Приложении № 2 к контракту установлено следующее:</w:t>
      </w:r>
    </w:p>
    <w:p w:rsidR="00677E4D" w:rsidRPr="00677E4D" w:rsidRDefault="00CD5AD0" w:rsidP="00677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677E4D" w:rsidRPr="00677E4D">
        <w:rPr>
          <w:sz w:val="26"/>
          <w:szCs w:val="26"/>
        </w:rPr>
        <w:t xml:space="preserve">Срок начала исполнения вида (этапа) работ: 0 </w:t>
      </w:r>
      <w:proofErr w:type="spellStart"/>
      <w:r w:rsidR="00677E4D" w:rsidRPr="00677E4D">
        <w:rPr>
          <w:sz w:val="26"/>
          <w:szCs w:val="26"/>
        </w:rPr>
        <w:t>дн</w:t>
      </w:r>
      <w:proofErr w:type="spellEnd"/>
      <w:r w:rsidR="00677E4D" w:rsidRPr="00677E4D">
        <w:rPr>
          <w:sz w:val="26"/>
          <w:szCs w:val="26"/>
        </w:rPr>
        <w:t>. от даты исполнения обязательства-предшественника</w:t>
      </w:r>
      <w:r w:rsidR="00677E4D">
        <w:rPr>
          <w:sz w:val="26"/>
          <w:szCs w:val="26"/>
        </w:rPr>
        <w:t xml:space="preserve"> </w:t>
      </w:r>
      <w:r w:rsidR="00677E4D" w:rsidRPr="00677E4D">
        <w:rPr>
          <w:sz w:val="26"/>
          <w:szCs w:val="26"/>
        </w:rPr>
        <w:t>«Передача Подрядчику пригодной площадки для выполнения работ»;</w:t>
      </w:r>
    </w:p>
    <w:p w:rsidR="00CD5AD0" w:rsidRDefault="00677E4D" w:rsidP="00677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7E4D">
        <w:rPr>
          <w:sz w:val="26"/>
          <w:szCs w:val="26"/>
        </w:rPr>
        <w:t xml:space="preserve">Срок окончания исполнения вида </w:t>
      </w:r>
      <w:r>
        <w:rPr>
          <w:sz w:val="26"/>
          <w:szCs w:val="26"/>
        </w:rPr>
        <w:t>(этапа) работ: 30.09.2022 (МСК)</w:t>
      </w:r>
      <w:r w:rsidR="00CD5AD0">
        <w:rPr>
          <w:sz w:val="26"/>
          <w:szCs w:val="26"/>
        </w:rPr>
        <w:t>».</w:t>
      </w:r>
    </w:p>
    <w:p w:rsidR="007C1F0B" w:rsidRDefault="007C1F0B" w:rsidP="007C1F0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Кроме того, Заказчиком в Проекте контракта установлено, в том числе следующее:</w:t>
      </w:r>
    </w:p>
    <w:p w:rsidR="00677E4D" w:rsidRPr="00677E4D" w:rsidRDefault="00D45882" w:rsidP="00677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="00240D58" w:rsidRPr="00240D58">
        <w:rPr>
          <w:sz w:val="26"/>
          <w:szCs w:val="26"/>
        </w:rPr>
        <w:t xml:space="preserve">13.1. </w:t>
      </w:r>
      <w:r w:rsidR="00677E4D" w:rsidRPr="00677E4D">
        <w:rPr>
          <w:sz w:val="26"/>
          <w:szCs w:val="26"/>
        </w:rPr>
        <w:t>Контракт вступает в силу с момента его заключения Сторонами и действует до полного исполнения Сторонами своих обязательств по Контракту.</w:t>
      </w:r>
    </w:p>
    <w:p w:rsidR="007C1F0B" w:rsidRDefault="00677E4D" w:rsidP="00677E4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7E4D">
        <w:rPr>
          <w:sz w:val="26"/>
          <w:szCs w:val="26"/>
        </w:rPr>
        <w:t>Срок исполнения Контракта (срок исполнения Сторонами обязательств, предусмот</w:t>
      </w:r>
      <w:r>
        <w:rPr>
          <w:sz w:val="26"/>
          <w:szCs w:val="26"/>
        </w:rPr>
        <w:t>ренных Контрактом) - 30.12.2022</w:t>
      </w:r>
      <w:r w:rsidR="00D45882">
        <w:rPr>
          <w:sz w:val="26"/>
          <w:szCs w:val="26"/>
        </w:rPr>
        <w:t>».</w:t>
      </w:r>
    </w:p>
    <w:p w:rsidR="00CD5AD0" w:rsidRDefault="00D71283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71283">
        <w:rPr>
          <w:sz w:val="26"/>
          <w:szCs w:val="26"/>
        </w:rPr>
        <w:t xml:space="preserve">Учитывая изложенное, Комиссия приходит к выводу, что действия Заказчика в части установления в Извещении о проведении </w:t>
      </w:r>
      <w:r w:rsidR="00C2519D">
        <w:rPr>
          <w:sz w:val="26"/>
          <w:szCs w:val="26"/>
        </w:rPr>
        <w:t>Конкурса</w:t>
      </w:r>
      <w:r w:rsidRPr="00D71283">
        <w:rPr>
          <w:sz w:val="26"/>
          <w:szCs w:val="26"/>
        </w:rPr>
        <w:t xml:space="preserve"> информации о сроках выполнения работ подобным образом вводят участников закупки в заблуждение и противоречат требованиям Закона о контрактной системе.</w:t>
      </w:r>
    </w:p>
    <w:p w:rsidR="00CD5AD0" w:rsidRDefault="00CD5AD0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</w:t>
      </w:r>
      <w:r w:rsidRPr="00CD5AD0">
        <w:rPr>
          <w:sz w:val="26"/>
          <w:szCs w:val="26"/>
        </w:rPr>
        <w:t>.</w:t>
      </w:r>
    </w:p>
    <w:p w:rsidR="00AD1DD8" w:rsidRDefault="00AD1DD8" w:rsidP="00AD1DD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AD1DD8">
        <w:rPr>
          <w:sz w:val="26"/>
          <w:szCs w:val="26"/>
        </w:rPr>
        <w:t xml:space="preserve">Таким образом, указанные действия Заказчика нарушают пункт </w:t>
      </w:r>
      <w:r>
        <w:rPr>
          <w:sz w:val="26"/>
          <w:szCs w:val="26"/>
        </w:rPr>
        <w:t>8 части 1</w:t>
      </w:r>
      <w:r w:rsidRPr="00AD1DD8">
        <w:rPr>
          <w:sz w:val="26"/>
          <w:szCs w:val="26"/>
        </w:rPr>
        <w:t xml:space="preserve"> статьи 42 Закона о контрактной системе и содержат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CE4548" w:rsidRDefault="00994E37" w:rsidP="00AD1DD8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A40CD7" w:rsidRDefault="00A40CD7" w:rsidP="00913FEA">
      <w:pPr>
        <w:spacing w:before="0"/>
        <w:ind w:firstLine="0"/>
        <w:rPr>
          <w:b/>
          <w:sz w:val="27"/>
          <w:szCs w:val="27"/>
        </w:rPr>
      </w:pPr>
    </w:p>
    <w:p w:rsidR="00CC48D4" w:rsidRDefault="00CC48D4" w:rsidP="00913FEA">
      <w:pPr>
        <w:spacing w:before="0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E84791" w:rsidRPr="00E84791" w:rsidRDefault="00E84791" w:rsidP="00913FEA">
      <w:pPr>
        <w:spacing w:before="0"/>
        <w:ind w:firstLine="0"/>
        <w:jc w:val="center"/>
        <w:rPr>
          <w:b/>
          <w:sz w:val="27"/>
          <w:szCs w:val="27"/>
        </w:rPr>
      </w:pP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Признать жалобу </w:t>
      </w:r>
      <w:r w:rsidR="00D71283" w:rsidRPr="00D71283">
        <w:rPr>
          <w:rFonts w:eastAsia="BatangChe"/>
          <w:sz w:val="26"/>
          <w:szCs w:val="26"/>
        </w:rPr>
        <w:t>ИП Сухова Константина Геннадьевича</w:t>
      </w:r>
      <w:r w:rsidR="00400CA4">
        <w:rPr>
          <w:rFonts w:eastAsia="BatangChe"/>
          <w:sz w:val="26"/>
          <w:szCs w:val="26"/>
        </w:rPr>
        <w:t xml:space="preserve"> </w:t>
      </w:r>
      <w:r w:rsidR="00C32A52" w:rsidRPr="002552F1">
        <w:rPr>
          <w:rFonts w:eastAsia="BatangChe"/>
          <w:sz w:val="26"/>
          <w:szCs w:val="26"/>
        </w:rPr>
        <w:t>обоснованной</w:t>
      </w:r>
      <w:r w:rsidRPr="002552F1">
        <w:rPr>
          <w:rFonts w:eastAsia="BatangChe"/>
          <w:sz w:val="26"/>
          <w:szCs w:val="26"/>
        </w:rPr>
        <w:t>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Признать в действиях Заказчика наруше</w:t>
      </w:r>
      <w:r w:rsidR="00E05610" w:rsidRPr="002552F1">
        <w:rPr>
          <w:rFonts w:eastAsia="BatangChe"/>
          <w:sz w:val="26"/>
          <w:szCs w:val="26"/>
        </w:rPr>
        <w:t xml:space="preserve">ние пункта </w:t>
      </w:r>
      <w:r w:rsidR="00AD1DD8">
        <w:rPr>
          <w:rFonts w:eastAsia="BatangChe"/>
          <w:sz w:val="26"/>
          <w:szCs w:val="26"/>
        </w:rPr>
        <w:t>8</w:t>
      </w:r>
      <w:r w:rsidR="00E05610" w:rsidRPr="002552F1">
        <w:rPr>
          <w:rFonts w:eastAsia="BatangChe"/>
          <w:sz w:val="26"/>
          <w:szCs w:val="26"/>
        </w:rPr>
        <w:t xml:space="preserve"> части </w:t>
      </w:r>
      <w:r w:rsidR="00400CA4">
        <w:rPr>
          <w:rFonts w:eastAsia="BatangChe"/>
          <w:sz w:val="26"/>
          <w:szCs w:val="26"/>
        </w:rPr>
        <w:t>1</w:t>
      </w:r>
      <w:r w:rsidR="00E05610" w:rsidRPr="002552F1">
        <w:rPr>
          <w:rFonts w:eastAsia="BatangChe"/>
          <w:sz w:val="26"/>
          <w:szCs w:val="26"/>
        </w:rPr>
        <w:t xml:space="preserve"> статьи 42 </w:t>
      </w:r>
      <w:r w:rsidRPr="002552F1">
        <w:rPr>
          <w:rFonts w:eastAsia="BatangChe"/>
          <w:sz w:val="26"/>
          <w:szCs w:val="26"/>
        </w:rPr>
        <w:t xml:space="preserve">Закона о контрактной системе. </w:t>
      </w:r>
    </w:p>
    <w:p w:rsidR="00350C4A" w:rsidRPr="002552F1" w:rsidRDefault="002552F1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>Заказчику</w:t>
      </w:r>
      <w:r w:rsidR="00400CA4">
        <w:rPr>
          <w:rFonts w:eastAsia="BatangChe"/>
          <w:sz w:val="26"/>
          <w:szCs w:val="26"/>
        </w:rPr>
        <w:t>,</w:t>
      </w:r>
      <w:r w:rsidR="00350C4A" w:rsidRPr="002552F1">
        <w:rPr>
          <w:rFonts w:eastAsia="BatangChe"/>
          <w:sz w:val="26"/>
          <w:szCs w:val="26"/>
        </w:rPr>
        <w:t xml:space="preserve"> </w:t>
      </w:r>
      <w:r w:rsidR="00D71283">
        <w:rPr>
          <w:rFonts w:eastAsia="BatangChe"/>
          <w:sz w:val="26"/>
          <w:szCs w:val="26"/>
        </w:rPr>
        <w:t xml:space="preserve">Уполномоченному учреждению, </w:t>
      </w:r>
      <w:r w:rsidR="00677E4D">
        <w:rPr>
          <w:rFonts w:eastAsia="BatangChe"/>
          <w:sz w:val="26"/>
          <w:szCs w:val="26"/>
        </w:rPr>
        <w:t>Конкурсной</w:t>
      </w:r>
      <w:r w:rsidR="00350C4A" w:rsidRPr="002552F1">
        <w:rPr>
          <w:rFonts w:eastAsia="BatangChe"/>
          <w:sz w:val="26"/>
          <w:szCs w:val="26"/>
        </w:rPr>
        <w:t xml:space="preserve"> комиссии, Оператору электронной площадки</w:t>
      </w:r>
      <w:r w:rsidR="00E36CB6">
        <w:rPr>
          <w:rFonts w:eastAsia="BatangChe"/>
          <w:sz w:val="26"/>
          <w:szCs w:val="26"/>
        </w:rPr>
        <w:t xml:space="preserve"> выдать</w:t>
      </w:r>
      <w:r w:rsidR="00350C4A" w:rsidRPr="002552F1">
        <w:rPr>
          <w:rFonts w:eastAsia="BatangChe"/>
          <w:sz w:val="26"/>
          <w:szCs w:val="26"/>
        </w:rPr>
        <w:t xml:space="preserve"> обязательное для исполнения предписание об устранении допущенных нарушений Закона о контрактной системе.</w:t>
      </w:r>
    </w:p>
    <w:p w:rsidR="00350C4A" w:rsidRPr="002552F1" w:rsidRDefault="00350C4A" w:rsidP="00D71283">
      <w:pPr>
        <w:pStyle w:val="a4"/>
        <w:widowControl/>
        <w:numPr>
          <w:ilvl w:val="0"/>
          <w:numId w:val="40"/>
        </w:numPr>
        <w:tabs>
          <w:tab w:val="left" w:pos="851"/>
        </w:tabs>
        <w:spacing w:before="0"/>
        <w:ind w:left="0" w:firstLine="709"/>
        <w:jc w:val="both"/>
        <w:rPr>
          <w:rFonts w:eastAsia="BatangChe"/>
          <w:sz w:val="26"/>
          <w:szCs w:val="26"/>
        </w:rPr>
      </w:pPr>
      <w:r w:rsidRPr="002552F1">
        <w:rPr>
          <w:rFonts w:eastAsia="BatangChe"/>
          <w:sz w:val="26"/>
          <w:szCs w:val="26"/>
        </w:rPr>
        <w:t xml:space="preserve">Передать материалы дела от </w:t>
      </w:r>
      <w:r w:rsidR="00E3171C">
        <w:rPr>
          <w:rFonts w:eastAsia="BatangChe"/>
          <w:sz w:val="26"/>
          <w:szCs w:val="26"/>
        </w:rPr>
        <w:t>0</w:t>
      </w:r>
      <w:r w:rsidR="00C02624">
        <w:rPr>
          <w:rFonts w:eastAsia="BatangChe"/>
          <w:sz w:val="26"/>
          <w:szCs w:val="26"/>
        </w:rPr>
        <w:t>4</w:t>
      </w:r>
      <w:r w:rsidR="00E3171C">
        <w:rPr>
          <w:rFonts w:eastAsia="BatangChe"/>
          <w:sz w:val="26"/>
          <w:szCs w:val="26"/>
        </w:rPr>
        <w:t>.08</w:t>
      </w:r>
      <w:r w:rsidRPr="002552F1">
        <w:rPr>
          <w:rFonts w:eastAsia="BatangChe"/>
          <w:sz w:val="26"/>
          <w:szCs w:val="26"/>
        </w:rPr>
        <w:t>.2022 № 050/06/105-</w:t>
      </w:r>
      <w:r w:rsidR="00AD1DD8">
        <w:rPr>
          <w:rFonts w:eastAsia="BatangChe"/>
          <w:sz w:val="26"/>
          <w:szCs w:val="26"/>
        </w:rPr>
        <w:t>2</w:t>
      </w:r>
      <w:r w:rsidR="006D71DC">
        <w:rPr>
          <w:rFonts w:eastAsia="BatangChe"/>
          <w:sz w:val="26"/>
          <w:szCs w:val="26"/>
        </w:rPr>
        <w:t>7</w:t>
      </w:r>
      <w:r w:rsidR="00240D58">
        <w:rPr>
          <w:rFonts w:eastAsia="BatangChe"/>
          <w:sz w:val="26"/>
          <w:szCs w:val="26"/>
        </w:rPr>
        <w:t>63</w:t>
      </w:r>
      <w:r w:rsidR="00677E4D">
        <w:rPr>
          <w:rFonts w:eastAsia="BatangChe"/>
          <w:sz w:val="26"/>
          <w:szCs w:val="26"/>
        </w:rPr>
        <w:t>6</w:t>
      </w:r>
      <w:r w:rsidRPr="002552F1">
        <w:rPr>
          <w:rFonts w:eastAsia="BatangChe"/>
          <w:sz w:val="26"/>
          <w:szCs w:val="26"/>
        </w:rPr>
        <w:t>/2022                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350C4A" w:rsidRPr="00350C4A" w:rsidRDefault="00350C4A" w:rsidP="00913FEA">
      <w:pPr>
        <w:widowControl/>
        <w:tabs>
          <w:tab w:val="left" w:pos="851"/>
        </w:tabs>
        <w:spacing w:before="0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781CE6" w:rsidRPr="00E26518" w:rsidRDefault="00781CE6" w:rsidP="00913FEA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B778F6" w:rsidRDefault="00B778F6" w:rsidP="00913FEA">
      <w:pPr>
        <w:tabs>
          <w:tab w:val="center" w:pos="4677"/>
          <w:tab w:val="right" w:pos="9355"/>
        </w:tabs>
        <w:spacing w:before="0"/>
        <w:ind w:firstLine="0"/>
        <w:rPr>
          <w:color w:val="auto"/>
          <w:sz w:val="26"/>
          <w:szCs w:val="26"/>
        </w:rPr>
      </w:pPr>
    </w:p>
    <w:p w:rsidR="00F30CC0" w:rsidRPr="00D45882" w:rsidRDefault="00F30CC0" w:rsidP="00D45882">
      <w:pPr>
        <w:tabs>
          <w:tab w:val="left" w:pos="2310"/>
        </w:tabs>
        <w:spacing w:before="0" w:line="276" w:lineRule="auto"/>
        <w:ind w:firstLine="0"/>
        <w:rPr>
          <w:sz w:val="18"/>
          <w:szCs w:val="16"/>
        </w:rPr>
      </w:pPr>
      <w:bookmarkStart w:id="0" w:name="_GoBack"/>
      <w:bookmarkEnd w:id="0"/>
    </w:p>
    <w:sectPr w:rsidR="00F30CC0" w:rsidRPr="00D45882" w:rsidSect="00C649A9">
      <w:headerReference w:type="even" r:id="rId13"/>
      <w:headerReference w:type="default" r:id="rId14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233A" w:rsidRDefault="0071233A" w:rsidP="00F963A7">
      <w:pPr>
        <w:spacing w:before="0"/>
      </w:pPr>
      <w:r>
        <w:separator/>
      </w:r>
    </w:p>
  </w:endnote>
  <w:endnote w:type="continuationSeparator" w:id="0">
    <w:p w:rsidR="0071233A" w:rsidRDefault="0071233A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233A" w:rsidRDefault="0071233A" w:rsidP="00F963A7">
      <w:pPr>
        <w:spacing w:before="0"/>
      </w:pPr>
      <w:r>
        <w:separator/>
      </w:r>
    </w:p>
  </w:footnote>
  <w:footnote w:type="continuationSeparator" w:id="0">
    <w:p w:rsidR="0071233A" w:rsidRDefault="0071233A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00259629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4A297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743013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4A297C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3252799"/>
    <w:multiLevelType w:val="hybridMultilevel"/>
    <w:tmpl w:val="B2BA00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397EDC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151AED"/>
    <w:multiLevelType w:val="hybridMultilevel"/>
    <w:tmpl w:val="6B04164C"/>
    <w:lvl w:ilvl="0" w:tplc="27BEE874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6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BB554A9"/>
    <w:multiLevelType w:val="hybridMultilevel"/>
    <w:tmpl w:val="5944D6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>
    <w:nsid w:val="4A700213"/>
    <w:multiLevelType w:val="hybridMultilevel"/>
    <w:tmpl w:val="8F9CD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3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4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8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9"/>
  </w:num>
  <w:num w:numId="4">
    <w:abstractNumId w:val="15"/>
  </w:num>
  <w:num w:numId="5">
    <w:abstractNumId w:val="32"/>
  </w:num>
  <w:num w:numId="6">
    <w:abstractNumId w:val="36"/>
  </w:num>
  <w:num w:numId="7">
    <w:abstractNumId w:val="34"/>
  </w:num>
  <w:num w:numId="8">
    <w:abstractNumId w:val="4"/>
  </w:num>
  <w:num w:numId="9">
    <w:abstractNumId w:val="28"/>
  </w:num>
  <w:num w:numId="10">
    <w:abstractNumId w:val="29"/>
  </w:num>
  <w:num w:numId="11">
    <w:abstractNumId w:val="8"/>
  </w:num>
  <w:num w:numId="12">
    <w:abstractNumId w:val="24"/>
  </w:num>
  <w:num w:numId="13">
    <w:abstractNumId w:val="22"/>
  </w:num>
  <w:num w:numId="14">
    <w:abstractNumId w:val="16"/>
  </w:num>
  <w:num w:numId="15">
    <w:abstractNumId w:val="11"/>
  </w:num>
  <w:num w:numId="16">
    <w:abstractNumId w:val="14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5"/>
  </w:num>
  <w:num w:numId="21">
    <w:abstractNumId w:val="30"/>
  </w:num>
  <w:num w:numId="22">
    <w:abstractNumId w:val="7"/>
  </w:num>
  <w:num w:numId="23">
    <w:abstractNumId w:val="17"/>
  </w:num>
  <w:num w:numId="24">
    <w:abstractNumId w:val="3"/>
  </w:num>
  <w:num w:numId="25">
    <w:abstractNumId w:val="5"/>
  </w:num>
  <w:num w:numId="26">
    <w:abstractNumId w:val="2"/>
  </w:num>
  <w:num w:numId="27">
    <w:abstractNumId w:val="33"/>
  </w:num>
  <w:num w:numId="28">
    <w:abstractNumId w:val="26"/>
  </w:num>
  <w:num w:numId="29">
    <w:abstractNumId w:val="0"/>
  </w:num>
  <w:num w:numId="30">
    <w:abstractNumId w:val="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</w:num>
  <w:num w:numId="35">
    <w:abstractNumId w:val="10"/>
  </w:num>
  <w:num w:numId="36">
    <w:abstractNumId w:val="9"/>
  </w:num>
  <w:num w:numId="37">
    <w:abstractNumId w:val="13"/>
  </w:num>
  <w:num w:numId="38">
    <w:abstractNumId w:val="6"/>
  </w:num>
  <w:num w:numId="39">
    <w:abstractNumId w:val="20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221F"/>
    <w:rsid w:val="0001243E"/>
    <w:rsid w:val="0002331F"/>
    <w:rsid w:val="0002353C"/>
    <w:rsid w:val="00026F0A"/>
    <w:rsid w:val="0003004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5365"/>
    <w:rsid w:val="00046C3D"/>
    <w:rsid w:val="00047221"/>
    <w:rsid w:val="00047496"/>
    <w:rsid w:val="000544E9"/>
    <w:rsid w:val="000557D5"/>
    <w:rsid w:val="0005795B"/>
    <w:rsid w:val="0006072B"/>
    <w:rsid w:val="0006148B"/>
    <w:rsid w:val="00062736"/>
    <w:rsid w:val="00062E5E"/>
    <w:rsid w:val="00063658"/>
    <w:rsid w:val="000639E3"/>
    <w:rsid w:val="00063AEA"/>
    <w:rsid w:val="00064FA2"/>
    <w:rsid w:val="00066914"/>
    <w:rsid w:val="00066C93"/>
    <w:rsid w:val="00070CA0"/>
    <w:rsid w:val="00071804"/>
    <w:rsid w:val="00071E67"/>
    <w:rsid w:val="00072EED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183B"/>
    <w:rsid w:val="000A1FBF"/>
    <w:rsid w:val="000A2355"/>
    <w:rsid w:val="000A4E72"/>
    <w:rsid w:val="000B206A"/>
    <w:rsid w:val="000B45FB"/>
    <w:rsid w:val="000B7336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1C4B"/>
    <w:rsid w:val="000D21F3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15A9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5E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A83"/>
    <w:rsid w:val="00123062"/>
    <w:rsid w:val="00123301"/>
    <w:rsid w:val="00124C7A"/>
    <w:rsid w:val="00124EAA"/>
    <w:rsid w:val="001322A3"/>
    <w:rsid w:val="00132473"/>
    <w:rsid w:val="00132998"/>
    <w:rsid w:val="00134858"/>
    <w:rsid w:val="00135AFC"/>
    <w:rsid w:val="00136849"/>
    <w:rsid w:val="0014142A"/>
    <w:rsid w:val="00141666"/>
    <w:rsid w:val="00141D3F"/>
    <w:rsid w:val="00143DA6"/>
    <w:rsid w:val="00146432"/>
    <w:rsid w:val="00147A2C"/>
    <w:rsid w:val="00153F74"/>
    <w:rsid w:val="0015451B"/>
    <w:rsid w:val="00154994"/>
    <w:rsid w:val="001563B4"/>
    <w:rsid w:val="00156ECB"/>
    <w:rsid w:val="00161559"/>
    <w:rsid w:val="001618C3"/>
    <w:rsid w:val="00161F2E"/>
    <w:rsid w:val="001620AC"/>
    <w:rsid w:val="001624AD"/>
    <w:rsid w:val="00162E4D"/>
    <w:rsid w:val="0016347D"/>
    <w:rsid w:val="00165B43"/>
    <w:rsid w:val="00165F9B"/>
    <w:rsid w:val="0016776F"/>
    <w:rsid w:val="00170707"/>
    <w:rsid w:val="00172C63"/>
    <w:rsid w:val="001730FB"/>
    <w:rsid w:val="0017396F"/>
    <w:rsid w:val="00174644"/>
    <w:rsid w:val="00174B49"/>
    <w:rsid w:val="00176F8D"/>
    <w:rsid w:val="001779B1"/>
    <w:rsid w:val="00177E51"/>
    <w:rsid w:val="00181776"/>
    <w:rsid w:val="00182A9E"/>
    <w:rsid w:val="001834CE"/>
    <w:rsid w:val="00184313"/>
    <w:rsid w:val="00187E7E"/>
    <w:rsid w:val="001900B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55C1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123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387C"/>
    <w:rsid w:val="00224D7F"/>
    <w:rsid w:val="00226D34"/>
    <w:rsid w:val="00227F80"/>
    <w:rsid w:val="002308D3"/>
    <w:rsid w:val="00232A58"/>
    <w:rsid w:val="0023387B"/>
    <w:rsid w:val="0023502B"/>
    <w:rsid w:val="0024023D"/>
    <w:rsid w:val="00240D58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52F1"/>
    <w:rsid w:val="0025755A"/>
    <w:rsid w:val="00257B7D"/>
    <w:rsid w:val="00260078"/>
    <w:rsid w:val="0026239F"/>
    <w:rsid w:val="002651EE"/>
    <w:rsid w:val="00265709"/>
    <w:rsid w:val="00265F7E"/>
    <w:rsid w:val="00266074"/>
    <w:rsid w:val="002661B2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C2D"/>
    <w:rsid w:val="002A14E6"/>
    <w:rsid w:val="002A1F3B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284"/>
    <w:rsid w:val="002C22B5"/>
    <w:rsid w:val="002C3F15"/>
    <w:rsid w:val="002C45FC"/>
    <w:rsid w:val="002C5026"/>
    <w:rsid w:val="002C5040"/>
    <w:rsid w:val="002C6331"/>
    <w:rsid w:val="002C701D"/>
    <w:rsid w:val="002D19DA"/>
    <w:rsid w:val="002D38D6"/>
    <w:rsid w:val="002D4828"/>
    <w:rsid w:val="002D48CF"/>
    <w:rsid w:val="002D5D20"/>
    <w:rsid w:val="002D6F0E"/>
    <w:rsid w:val="002E40FE"/>
    <w:rsid w:val="002E4F09"/>
    <w:rsid w:val="002E511B"/>
    <w:rsid w:val="002E5C80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C64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155F1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6D64"/>
    <w:rsid w:val="00337B42"/>
    <w:rsid w:val="003404AB"/>
    <w:rsid w:val="00340871"/>
    <w:rsid w:val="00340B72"/>
    <w:rsid w:val="003438BE"/>
    <w:rsid w:val="00345CF7"/>
    <w:rsid w:val="003462E1"/>
    <w:rsid w:val="00346DCF"/>
    <w:rsid w:val="00350C4A"/>
    <w:rsid w:val="0035137A"/>
    <w:rsid w:val="00354F57"/>
    <w:rsid w:val="003556DB"/>
    <w:rsid w:val="0035576C"/>
    <w:rsid w:val="00356066"/>
    <w:rsid w:val="00357622"/>
    <w:rsid w:val="00362A71"/>
    <w:rsid w:val="003659A8"/>
    <w:rsid w:val="00365D71"/>
    <w:rsid w:val="003661BD"/>
    <w:rsid w:val="00367234"/>
    <w:rsid w:val="00367DCB"/>
    <w:rsid w:val="0037154C"/>
    <w:rsid w:val="00371F86"/>
    <w:rsid w:val="00372928"/>
    <w:rsid w:val="00373466"/>
    <w:rsid w:val="00373552"/>
    <w:rsid w:val="00373CFE"/>
    <w:rsid w:val="00374202"/>
    <w:rsid w:val="003759C1"/>
    <w:rsid w:val="003763F4"/>
    <w:rsid w:val="0038250B"/>
    <w:rsid w:val="00383189"/>
    <w:rsid w:val="00383453"/>
    <w:rsid w:val="00383CCC"/>
    <w:rsid w:val="003843ED"/>
    <w:rsid w:val="00386B8E"/>
    <w:rsid w:val="00386FA0"/>
    <w:rsid w:val="00387292"/>
    <w:rsid w:val="00387507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677"/>
    <w:rsid w:val="003C688E"/>
    <w:rsid w:val="003C71D6"/>
    <w:rsid w:val="003C7A7E"/>
    <w:rsid w:val="003D352B"/>
    <w:rsid w:val="003D4E40"/>
    <w:rsid w:val="003D6248"/>
    <w:rsid w:val="003E1CB0"/>
    <w:rsid w:val="003E4AB4"/>
    <w:rsid w:val="003E5205"/>
    <w:rsid w:val="003E5B2A"/>
    <w:rsid w:val="003E5D1E"/>
    <w:rsid w:val="003E62A7"/>
    <w:rsid w:val="003E656E"/>
    <w:rsid w:val="003F0DEB"/>
    <w:rsid w:val="003F0ED8"/>
    <w:rsid w:val="003F1CEF"/>
    <w:rsid w:val="003F41AF"/>
    <w:rsid w:val="003F5CD1"/>
    <w:rsid w:val="003F71E8"/>
    <w:rsid w:val="00400526"/>
    <w:rsid w:val="00400CA4"/>
    <w:rsid w:val="00401B5D"/>
    <w:rsid w:val="0040346C"/>
    <w:rsid w:val="004049B3"/>
    <w:rsid w:val="00405411"/>
    <w:rsid w:val="004065BB"/>
    <w:rsid w:val="00407DEF"/>
    <w:rsid w:val="0041090D"/>
    <w:rsid w:val="00411AF4"/>
    <w:rsid w:val="00411D5A"/>
    <w:rsid w:val="00414492"/>
    <w:rsid w:val="00414F65"/>
    <w:rsid w:val="00415417"/>
    <w:rsid w:val="0041541B"/>
    <w:rsid w:val="0041561B"/>
    <w:rsid w:val="00415B94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5D8"/>
    <w:rsid w:val="0043064F"/>
    <w:rsid w:val="004306AE"/>
    <w:rsid w:val="0043151A"/>
    <w:rsid w:val="00431BB6"/>
    <w:rsid w:val="0043323E"/>
    <w:rsid w:val="004334C3"/>
    <w:rsid w:val="00433FFB"/>
    <w:rsid w:val="00435E08"/>
    <w:rsid w:val="0043688B"/>
    <w:rsid w:val="00440B7C"/>
    <w:rsid w:val="004412C2"/>
    <w:rsid w:val="004415EF"/>
    <w:rsid w:val="00443C57"/>
    <w:rsid w:val="004446C8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97C"/>
    <w:rsid w:val="004A2CFD"/>
    <w:rsid w:val="004A37DA"/>
    <w:rsid w:val="004A4B19"/>
    <w:rsid w:val="004A5368"/>
    <w:rsid w:val="004A5CBB"/>
    <w:rsid w:val="004A61D2"/>
    <w:rsid w:val="004B0471"/>
    <w:rsid w:val="004B27DD"/>
    <w:rsid w:val="004B38CC"/>
    <w:rsid w:val="004B45D6"/>
    <w:rsid w:val="004B696C"/>
    <w:rsid w:val="004B72C5"/>
    <w:rsid w:val="004B7324"/>
    <w:rsid w:val="004B7ED2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41E"/>
    <w:rsid w:val="004F3C51"/>
    <w:rsid w:val="004F3F94"/>
    <w:rsid w:val="004F42FF"/>
    <w:rsid w:val="004F50A0"/>
    <w:rsid w:val="004F5F3F"/>
    <w:rsid w:val="004F718B"/>
    <w:rsid w:val="00500948"/>
    <w:rsid w:val="005016AD"/>
    <w:rsid w:val="00502035"/>
    <w:rsid w:val="00502F92"/>
    <w:rsid w:val="00503240"/>
    <w:rsid w:val="00503611"/>
    <w:rsid w:val="0050363D"/>
    <w:rsid w:val="00503D76"/>
    <w:rsid w:val="00504288"/>
    <w:rsid w:val="00504617"/>
    <w:rsid w:val="005072DA"/>
    <w:rsid w:val="0050732D"/>
    <w:rsid w:val="00507E98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BBF"/>
    <w:rsid w:val="00530BEF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9A7"/>
    <w:rsid w:val="00571EF3"/>
    <w:rsid w:val="00571FE2"/>
    <w:rsid w:val="005724A1"/>
    <w:rsid w:val="00572F70"/>
    <w:rsid w:val="00575075"/>
    <w:rsid w:val="00576759"/>
    <w:rsid w:val="00577391"/>
    <w:rsid w:val="005779C2"/>
    <w:rsid w:val="00580244"/>
    <w:rsid w:val="00581334"/>
    <w:rsid w:val="00582336"/>
    <w:rsid w:val="00586B3A"/>
    <w:rsid w:val="00586EF2"/>
    <w:rsid w:val="00591B53"/>
    <w:rsid w:val="005935DA"/>
    <w:rsid w:val="0059764C"/>
    <w:rsid w:val="005A1A1D"/>
    <w:rsid w:val="005A1EAD"/>
    <w:rsid w:val="005A3687"/>
    <w:rsid w:val="005A6A90"/>
    <w:rsid w:val="005A6EAC"/>
    <w:rsid w:val="005A7DD6"/>
    <w:rsid w:val="005B1F66"/>
    <w:rsid w:val="005B285B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D4F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8AF"/>
    <w:rsid w:val="006239BF"/>
    <w:rsid w:val="00624167"/>
    <w:rsid w:val="0063036D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43FA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74A"/>
    <w:rsid w:val="00670978"/>
    <w:rsid w:val="00672743"/>
    <w:rsid w:val="00672D7D"/>
    <w:rsid w:val="00672F1E"/>
    <w:rsid w:val="00673700"/>
    <w:rsid w:val="00675678"/>
    <w:rsid w:val="00676F02"/>
    <w:rsid w:val="0067710F"/>
    <w:rsid w:val="00677B29"/>
    <w:rsid w:val="00677E4D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A0D"/>
    <w:rsid w:val="006C6D5F"/>
    <w:rsid w:val="006D0534"/>
    <w:rsid w:val="006D2B1C"/>
    <w:rsid w:val="006D2EB0"/>
    <w:rsid w:val="006D3D4C"/>
    <w:rsid w:val="006D42E4"/>
    <w:rsid w:val="006D4727"/>
    <w:rsid w:val="006D71DC"/>
    <w:rsid w:val="006E2C95"/>
    <w:rsid w:val="006E30D1"/>
    <w:rsid w:val="006E41DE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33A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361D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3719A"/>
    <w:rsid w:val="00741010"/>
    <w:rsid w:val="007418EA"/>
    <w:rsid w:val="00742165"/>
    <w:rsid w:val="0074302B"/>
    <w:rsid w:val="00743F24"/>
    <w:rsid w:val="00744F26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018D"/>
    <w:rsid w:val="0077102C"/>
    <w:rsid w:val="00773104"/>
    <w:rsid w:val="0077409D"/>
    <w:rsid w:val="00776025"/>
    <w:rsid w:val="00777205"/>
    <w:rsid w:val="00780895"/>
    <w:rsid w:val="00781CE6"/>
    <w:rsid w:val="00783183"/>
    <w:rsid w:val="00784000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04F6"/>
    <w:rsid w:val="007A0F5B"/>
    <w:rsid w:val="007A2180"/>
    <w:rsid w:val="007A222A"/>
    <w:rsid w:val="007A4B37"/>
    <w:rsid w:val="007A63C4"/>
    <w:rsid w:val="007A6679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0B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D99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6FD7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E59"/>
    <w:rsid w:val="00884F35"/>
    <w:rsid w:val="00885613"/>
    <w:rsid w:val="00885D76"/>
    <w:rsid w:val="008866B5"/>
    <w:rsid w:val="008868FE"/>
    <w:rsid w:val="00886FD4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2626"/>
    <w:rsid w:val="008B64A1"/>
    <w:rsid w:val="008B728A"/>
    <w:rsid w:val="008B76FE"/>
    <w:rsid w:val="008C01A3"/>
    <w:rsid w:val="008C1240"/>
    <w:rsid w:val="008C16BF"/>
    <w:rsid w:val="008C1DC0"/>
    <w:rsid w:val="008C31C7"/>
    <w:rsid w:val="008C54A3"/>
    <w:rsid w:val="008C59D9"/>
    <w:rsid w:val="008C5AC5"/>
    <w:rsid w:val="008C6F69"/>
    <w:rsid w:val="008C77E7"/>
    <w:rsid w:val="008D0BE5"/>
    <w:rsid w:val="008D14E5"/>
    <w:rsid w:val="008D15CD"/>
    <w:rsid w:val="008D1A86"/>
    <w:rsid w:val="008D2CA9"/>
    <w:rsid w:val="008D351A"/>
    <w:rsid w:val="008D5B38"/>
    <w:rsid w:val="008D7D07"/>
    <w:rsid w:val="008D7D17"/>
    <w:rsid w:val="008E09D8"/>
    <w:rsid w:val="008E0F52"/>
    <w:rsid w:val="008E197C"/>
    <w:rsid w:val="008E2367"/>
    <w:rsid w:val="008E3B61"/>
    <w:rsid w:val="008E51CB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3FEA"/>
    <w:rsid w:val="00914AAB"/>
    <w:rsid w:val="00916310"/>
    <w:rsid w:val="0091641B"/>
    <w:rsid w:val="00917708"/>
    <w:rsid w:val="009203DD"/>
    <w:rsid w:val="00920EA1"/>
    <w:rsid w:val="0092168C"/>
    <w:rsid w:val="0092269B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4CBE"/>
    <w:rsid w:val="00935A5A"/>
    <w:rsid w:val="00941C1B"/>
    <w:rsid w:val="00942A1A"/>
    <w:rsid w:val="00950A91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7FC"/>
    <w:rsid w:val="0096585B"/>
    <w:rsid w:val="0096636C"/>
    <w:rsid w:val="009679AB"/>
    <w:rsid w:val="0097076C"/>
    <w:rsid w:val="00971CEA"/>
    <w:rsid w:val="0097228D"/>
    <w:rsid w:val="00972791"/>
    <w:rsid w:val="00972DBC"/>
    <w:rsid w:val="0097352A"/>
    <w:rsid w:val="00976540"/>
    <w:rsid w:val="00977FC8"/>
    <w:rsid w:val="00980927"/>
    <w:rsid w:val="009816C1"/>
    <w:rsid w:val="00984E5F"/>
    <w:rsid w:val="00987FD3"/>
    <w:rsid w:val="009912AF"/>
    <w:rsid w:val="00991E4B"/>
    <w:rsid w:val="00992958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A1E"/>
    <w:rsid w:val="009B2D42"/>
    <w:rsid w:val="009B39CA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AA8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23B5"/>
    <w:rsid w:val="00A34248"/>
    <w:rsid w:val="00A36AD4"/>
    <w:rsid w:val="00A401C8"/>
    <w:rsid w:val="00A40CD7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2F9"/>
    <w:rsid w:val="00A6255E"/>
    <w:rsid w:val="00A67471"/>
    <w:rsid w:val="00A6785D"/>
    <w:rsid w:val="00A67D86"/>
    <w:rsid w:val="00A70796"/>
    <w:rsid w:val="00A71046"/>
    <w:rsid w:val="00A71347"/>
    <w:rsid w:val="00A71C38"/>
    <w:rsid w:val="00A721F7"/>
    <w:rsid w:val="00A72528"/>
    <w:rsid w:val="00A76F09"/>
    <w:rsid w:val="00A77306"/>
    <w:rsid w:val="00A80A81"/>
    <w:rsid w:val="00A8136B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84"/>
    <w:rsid w:val="00AB66F1"/>
    <w:rsid w:val="00AB6F09"/>
    <w:rsid w:val="00AC1A9A"/>
    <w:rsid w:val="00AC309A"/>
    <w:rsid w:val="00AC3832"/>
    <w:rsid w:val="00AC4C6F"/>
    <w:rsid w:val="00AC701D"/>
    <w:rsid w:val="00AD1B47"/>
    <w:rsid w:val="00AD1DD8"/>
    <w:rsid w:val="00AD1DF0"/>
    <w:rsid w:val="00AD20A5"/>
    <w:rsid w:val="00AD618C"/>
    <w:rsid w:val="00AD785B"/>
    <w:rsid w:val="00AE0A64"/>
    <w:rsid w:val="00AE1EE7"/>
    <w:rsid w:val="00AE23FD"/>
    <w:rsid w:val="00AE26E8"/>
    <w:rsid w:val="00AE3258"/>
    <w:rsid w:val="00AE34AE"/>
    <w:rsid w:val="00AE7B1A"/>
    <w:rsid w:val="00AE7DE4"/>
    <w:rsid w:val="00AF57D7"/>
    <w:rsid w:val="00B03A02"/>
    <w:rsid w:val="00B04D20"/>
    <w:rsid w:val="00B0599E"/>
    <w:rsid w:val="00B05B19"/>
    <w:rsid w:val="00B06534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38D2"/>
    <w:rsid w:val="00B24F9A"/>
    <w:rsid w:val="00B266F7"/>
    <w:rsid w:val="00B27037"/>
    <w:rsid w:val="00B31E38"/>
    <w:rsid w:val="00B32BC1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2121"/>
    <w:rsid w:val="00B66F1E"/>
    <w:rsid w:val="00B67056"/>
    <w:rsid w:val="00B67266"/>
    <w:rsid w:val="00B67E18"/>
    <w:rsid w:val="00B70AD9"/>
    <w:rsid w:val="00B7174A"/>
    <w:rsid w:val="00B738FB"/>
    <w:rsid w:val="00B73B53"/>
    <w:rsid w:val="00B75424"/>
    <w:rsid w:val="00B7621F"/>
    <w:rsid w:val="00B76B2C"/>
    <w:rsid w:val="00B778F6"/>
    <w:rsid w:val="00B80BCD"/>
    <w:rsid w:val="00B82E2A"/>
    <w:rsid w:val="00B843D9"/>
    <w:rsid w:val="00B858E2"/>
    <w:rsid w:val="00B8747F"/>
    <w:rsid w:val="00B87C93"/>
    <w:rsid w:val="00B904D6"/>
    <w:rsid w:val="00B90AC9"/>
    <w:rsid w:val="00B938C9"/>
    <w:rsid w:val="00B94C51"/>
    <w:rsid w:val="00B96EDC"/>
    <w:rsid w:val="00B971D6"/>
    <w:rsid w:val="00BA095F"/>
    <w:rsid w:val="00BA1D89"/>
    <w:rsid w:val="00BA1E17"/>
    <w:rsid w:val="00BA2281"/>
    <w:rsid w:val="00BA3C45"/>
    <w:rsid w:val="00BA3F86"/>
    <w:rsid w:val="00BA5062"/>
    <w:rsid w:val="00BA57EC"/>
    <w:rsid w:val="00BA66A9"/>
    <w:rsid w:val="00BB08C4"/>
    <w:rsid w:val="00BB0C96"/>
    <w:rsid w:val="00BB0E12"/>
    <w:rsid w:val="00BB1C59"/>
    <w:rsid w:val="00BB2098"/>
    <w:rsid w:val="00BB30E0"/>
    <w:rsid w:val="00BB38D7"/>
    <w:rsid w:val="00BB59C2"/>
    <w:rsid w:val="00BB5CEC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92B"/>
    <w:rsid w:val="00BD5E64"/>
    <w:rsid w:val="00BD6C82"/>
    <w:rsid w:val="00BD6DC1"/>
    <w:rsid w:val="00BD7C15"/>
    <w:rsid w:val="00BE530C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BF6B09"/>
    <w:rsid w:val="00C00213"/>
    <w:rsid w:val="00C022B6"/>
    <w:rsid w:val="00C02624"/>
    <w:rsid w:val="00C04264"/>
    <w:rsid w:val="00C05B8E"/>
    <w:rsid w:val="00C060C4"/>
    <w:rsid w:val="00C10182"/>
    <w:rsid w:val="00C10C11"/>
    <w:rsid w:val="00C13BA3"/>
    <w:rsid w:val="00C13C22"/>
    <w:rsid w:val="00C16CB2"/>
    <w:rsid w:val="00C16E41"/>
    <w:rsid w:val="00C17FDB"/>
    <w:rsid w:val="00C21C9F"/>
    <w:rsid w:val="00C2217A"/>
    <w:rsid w:val="00C2341A"/>
    <w:rsid w:val="00C24A17"/>
    <w:rsid w:val="00C24AD5"/>
    <w:rsid w:val="00C2519D"/>
    <w:rsid w:val="00C25C6A"/>
    <w:rsid w:val="00C314B8"/>
    <w:rsid w:val="00C31D76"/>
    <w:rsid w:val="00C32A52"/>
    <w:rsid w:val="00C36B70"/>
    <w:rsid w:val="00C37E92"/>
    <w:rsid w:val="00C410AC"/>
    <w:rsid w:val="00C41C93"/>
    <w:rsid w:val="00C44B8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49A9"/>
    <w:rsid w:val="00C653D3"/>
    <w:rsid w:val="00C66A86"/>
    <w:rsid w:val="00C67FCC"/>
    <w:rsid w:val="00C71517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97EC1"/>
    <w:rsid w:val="00CA0B39"/>
    <w:rsid w:val="00CA194A"/>
    <w:rsid w:val="00CA1D7E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2E62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5AD0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D00D93"/>
    <w:rsid w:val="00D03432"/>
    <w:rsid w:val="00D057D2"/>
    <w:rsid w:val="00D10A61"/>
    <w:rsid w:val="00D1140A"/>
    <w:rsid w:val="00D13DE1"/>
    <w:rsid w:val="00D16932"/>
    <w:rsid w:val="00D16EB2"/>
    <w:rsid w:val="00D20B96"/>
    <w:rsid w:val="00D21318"/>
    <w:rsid w:val="00D2275E"/>
    <w:rsid w:val="00D24141"/>
    <w:rsid w:val="00D24582"/>
    <w:rsid w:val="00D24B82"/>
    <w:rsid w:val="00D26185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7A4C"/>
    <w:rsid w:val="00D415E0"/>
    <w:rsid w:val="00D41E43"/>
    <w:rsid w:val="00D42E51"/>
    <w:rsid w:val="00D432AC"/>
    <w:rsid w:val="00D43B6E"/>
    <w:rsid w:val="00D44359"/>
    <w:rsid w:val="00D45882"/>
    <w:rsid w:val="00D458EF"/>
    <w:rsid w:val="00D474D2"/>
    <w:rsid w:val="00D516C6"/>
    <w:rsid w:val="00D52712"/>
    <w:rsid w:val="00D56022"/>
    <w:rsid w:val="00D626F1"/>
    <w:rsid w:val="00D640FB"/>
    <w:rsid w:val="00D65237"/>
    <w:rsid w:val="00D66A4B"/>
    <w:rsid w:val="00D67A0F"/>
    <w:rsid w:val="00D67ECD"/>
    <w:rsid w:val="00D67FF6"/>
    <w:rsid w:val="00D71283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DD1"/>
    <w:rsid w:val="00D84DC3"/>
    <w:rsid w:val="00D860D9"/>
    <w:rsid w:val="00D8610E"/>
    <w:rsid w:val="00D87FC9"/>
    <w:rsid w:val="00D9042F"/>
    <w:rsid w:val="00D91523"/>
    <w:rsid w:val="00D925B9"/>
    <w:rsid w:val="00D93F38"/>
    <w:rsid w:val="00D94817"/>
    <w:rsid w:val="00D9540B"/>
    <w:rsid w:val="00D97534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5A4D"/>
    <w:rsid w:val="00DB63FC"/>
    <w:rsid w:val="00DB648C"/>
    <w:rsid w:val="00DC2000"/>
    <w:rsid w:val="00DC344D"/>
    <w:rsid w:val="00DC38CF"/>
    <w:rsid w:val="00DC4214"/>
    <w:rsid w:val="00DC4455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5225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6E29"/>
    <w:rsid w:val="00E01AA2"/>
    <w:rsid w:val="00E02053"/>
    <w:rsid w:val="00E04C19"/>
    <w:rsid w:val="00E05610"/>
    <w:rsid w:val="00E11A49"/>
    <w:rsid w:val="00E127A2"/>
    <w:rsid w:val="00E13915"/>
    <w:rsid w:val="00E15160"/>
    <w:rsid w:val="00E161F9"/>
    <w:rsid w:val="00E170A5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171C"/>
    <w:rsid w:val="00E328EC"/>
    <w:rsid w:val="00E350D4"/>
    <w:rsid w:val="00E3514F"/>
    <w:rsid w:val="00E35B1F"/>
    <w:rsid w:val="00E36338"/>
    <w:rsid w:val="00E364BA"/>
    <w:rsid w:val="00E36CB6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1726"/>
    <w:rsid w:val="00E727CE"/>
    <w:rsid w:val="00E72C46"/>
    <w:rsid w:val="00E73CC9"/>
    <w:rsid w:val="00E73F79"/>
    <w:rsid w:val="00E7425D"/>
    <w:rsid w:val="00E746E4"/>
    <w:rsid w:val="00E75438"/>
    <w:rsid w:val="00E75E04"/>
    <w:rsid w:val="00E75E7A"/>
    <w:rsid w:val="00E765AC"/>
    <w:rsid w:val="00E76949"/>
    <w:rsid w:val="00E8121E"/>
    <w:rsid w:val="00E81F28"/>
    <w:rsid w:val="00E82F9A"/>
    <w:rsid w:val="00E8335A"/>
    <w:rsid w:val="00E83698"/>
    <w:rsid w:val="00E84791"/>
    <w:rsid w:val="00E8585B"/>
    <w:rsid w:val="00E87867"/>
    <w:rsid w:val="00E87A6F"/>
    <w:rsid w:val="00E9031E"/>
    <w:rsid w:val="00E90912"/>
    <w:rsid w:val="00E920B4"/>
    <w:rsid w:val="00E94576"/>
    <w:rsid w:val="00E94BC3"/>
    <w:rsid w:val="00EA01E4"/>
    <w:rsid w:val="00EA2993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1B62"/>
    <w:rsid w:val="00EB2DB8"/>
    <w:rsid w:val="00EB3291"/>
    <w:rsid w:val="00EB3861"/>
    <w:rsid w:val="00EB39F4"/>
    <w:rsid w:val="00EB4EE1"/>
    <w:rsid w:val="00EB58DC"/>
    <w:rsid w:val="00EB5C61"/>
    <w:rsid w:val="00EB639D"/>
    <w:rsid w:val="00EB706A"/>
    <w:rsid w:val="00EC0C44"/>
    <w:rsid w:val="00EC28BD"/>
    <w:rsid w:val="00EC32FF"/>
    <w:rsid w:val="00EC5D60"/>
    <w:rsid w:val="00EC6275"/>
    <w:rsid w:val="00EC75DB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369D"/>
    <w:rsid w:val="00EF3EBD"/>
    <w:rsid w:val="00EF6D23"/>
    <w:rsid w:val="00F012B3"/>
    <w:rsid w:val="00F0155B"/>
    <w:rsid w:val="00F01685"/>
    <w:rsid w:val="00F0481A"/>
    <w:rsid w:val="00F06851"/>
    <w:rsid w:val="00F07529"/>
    <w:rsid w:val="00F11F16"/>
    <w:rsid w:val="00F1303E"/>
    <w:rsid w:val="00F13672"/>
    <w:rsid w:val="00F14053"/>
    <w:rsid w:val="00F1676C"/>
    <w:rsid w:val="00F173D0"/>
    <w:rsid w:val="00F1799E"/>
    <w:rsid w:val="00F2335B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47E3"/>
    <w:rsid w:val="00F4496D"/>
    <w:rsid w:val="00F45617"/>
    <w:rsid w:val="00F4577D"/>
    <w:rsid w:val="00F503C8"/>
    <w:rsid w:val="00F50E0A"/>
    <w:rsid w:val="00F51673"/>
    <w:rsid w:val="00F54C11"/>
    <w:rsid w:val="00F554FC"/>
    <w:rsid w:val="00F56D77"/>
    <w:rsid w:val="00F577E2"/>
    <w:rsid w:val="00F605AD"/>
    <w:rsid w:val="00F611E2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51E6"/>
    <w:rsid w:val="00F76427"/>
    <w:rsid w:val="00F80291"/>
    <w:rsid w:val="00F81647"/>
    <w:rsid w:val="00F81D52"/>
    <w:rsid w:val="00F824EE"/>
    <w:rsid w:val="00F82A81"/>
    <w:rsid w:val="00F847C3"/>
    <w:rsid w:val="00F84D5C"/>
    <w:rsid w:val="00F85462"/>
    <w:rsid w:val="00F85AA0"/>
    <w:rsid w:val="00F864BE"/>
    <w:rsid w:val="00F87026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2DDD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144034-9AC0-4CE4-BA43-22A87C723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79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3E4AB4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3155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3">
    <w:name w:val="Заголовок таблицы1 Знак"/>
    <w:basedOn w:val="a0"/>
    <w:link w:val="14"/>
    <w:locked/>
    <w:rsid w:val="003155F1"/>
    <w:rPr>
      <w:b/>
      <w:sz w:val="24"/>
      <w:szCs w:val="24"/>
      <w:lang w:eastAsia="ar-SA"/>
    </w:rPr>
  </w:style>
  <w:style w:type="paragraph" w:customStyle="1" w:styleId="14">
    <w:name w:val="Заголовок таблицы1"/>
    <w:basedOn w:val="a"/>
    <w:link w:val="13"/>
    <w:qFormat/>
    <w:rsid w:val="003155F1"/>
    <w:pPr>
      <w:widowControl/>
      <w:autoSpaceDE/>
      <w:autoSpaceDN/>
      <w:adjustRightInd/>
      <w:spacing w:before="0"/>
      <w:ind w:firstLine="0"/>
    </w:pPr>
    <w:rPr>
      <w:rFonts w:asciiTheme="minorHAnsi" w:eastAsiaTheme="minorHAnsi" w:hAnsiTheme="minorHAnsi" w:cstheme="minorBidi"/>
      <w:b/>
      <w:color w:val="auto"/>
      <w:sz w:val="24"/>
      <w:szCs w:val="24"/>
      <w:lang w:eastAsia="ar-SA"/>
    </w:rPr>
  </w:style>
  <w:style w:type="paragraph" w:customStyle="1" w:styleId="af5">
    <w:name w:val="Тест таблицы"/>
    <w:basedOn w:val="a"/>
    <w:link w:val="af6"/>
    <w:qFormat/>
    <w:rsid w:val="004B72C5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4"/>
      <w:szCs w:val="24"/>
      <w:lang w:eastAsia="ar-SA"/>
    </w:rPr>
  </w:style>
  <w:style w:type="character" w:customStyle="1" w:styleId="af6">
    <w:name w:val="Тест таблицы Знак"/>
    <w:basedOn w:val="a0"/>
    <w:link w:val="af5"/>
    <w:rsid w:val="004B72C5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ardmaininfocontent">
    <w:name w:val="cardmaininfo__content"/>
    <w:basedOn w:val="a0"/>
    <w:rsid w:val="00502F92"/>
  </w:style>
  <w:style w:type="character" w:customStyle="1" w:styleId="sectioninfo">
    <w:name w:val="section__info"/>
    <w:basedOn w:val="a0"/>
    <w:rsid w:val="00502F92"/>
  </w:style>
  <w:style w:type="paragraph" w:customStyle="1" w:styleId="15">
    <w:name w:val="Название объекта1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">
    <w:name w:val="parameter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paragraph" w:customStyle="1" w:styleId="parametervalue">
    <w:name w:val="parametervalue"/>
    <w:basedOn w:val="a"/>
    <w:rsid w:val="00CD5AD0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2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7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26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55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1FD542-3694-47D1-8C9F-2C67D2232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3</Pages>
  <Words>991</Words>
  <Characters>5654</Characters>
  <Application>Microsoft Office Word</Application>
  <DocSecurity>0</DocSecurity>
  <Lines>47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Финагина Елена Федоровна</cp:lastModifiedBy>
  <cp:revision>58</cp:revision>
  <cp:lastPrinted>2022-07-26T16:37:00Z</cp:lastPrinted>
  <dcterms:created xsi:type="dcterms:W3CDTF">2022-04-29T16:19:00Z</dcterms:created>
  <dcterms:modified xsi:type="dcterms:W3CDTF">2022-08-09T18:20:00Z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