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Заказчик: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Талдомского городского округа Московской области 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141900, Московская обл, 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улица К. Маркса, 12 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zakupki-taldom@mail.ru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Уполномоченное учреждение: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казённое учреждение «Центр управления закупками» Талдомского городского округа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141900, Московская область, Талдомский район, город Талдом, площадь К.Маркса, дом 12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zakupki-taldom@mail.ru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«РТС-тендер»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Долгоруковская ул., д. 38, стр. 1, 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Москва, 127006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ko@rts-tender.ru</w:t>
      </w: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11CB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Заявитель:</w:t>
      </w:r>
    </w:p>
    <w:p w:rsidR="008E4E83" w:rsidRPr="002711CB" w:rsidRDefault="002711CB" w:rsidP="002711CB">
      <w:pPr>
        <w:widowControl w:val="0"/>
        <w:autoSpaceDE w:val="0"/>
        <w:autoSpaceDN w:val="0"/>
        <w:adjustRightInd w:val="0"/>
        <w:spacing w:after="0" w:line="276" w:lineRule="auto"/>
        <w:ind w:left="4536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ИП Меркулов Виктор Иванович merkulov1967@internet.ru</w:t>
      </w:r>
    </w:p>
    <w:p w:rsidR="00CE76E4" w:rsidRDefault="00CE76E4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76E4" w:rsidRDefault="00CE76E4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76E4" w:rsidRDefault="00CE76E4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402E" w:rsidRDefault="003A402E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CE76E4" w:rsidRDefault="00CE76E4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1C1761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135636" w:rsidRPr="001C1761" w:rsidRDefault="000C28EC" w:rsidP="00C6638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050/06/105-</w:t>
      </w:r>
      <w:r w:rsidR="002711CB" w:rsidRP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28018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/2022</w:t>
      </w:r>
      <w:r w:rsidR="003236B9" w:rsidRPr="00323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1C1761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1C1761" w:rsidRDefault="002711CB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CD1B7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F0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424252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F0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1C1761" w:rsidRDefault="005336ED" w:rsidP="009364AC">
      <w:pPr>
        <w:widowControl w:val="0"/>
        <w:autoSpaceDE w:val="0"/>
        <w:autoSpaceDN w:val="0"/>
        <w:adjustRightInd w:val="0"/>
        <w:spacing w:after="0" w:line="276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11CB" w:rsidRDefault="005336ED" w:rsidP="003A40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Комиссия)</w:t>
      </w:r>
      <w:r w:rsidR="00602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25BE4" w:rsidRPr="00525BE4" w:rsidRDefault="00031240" w:rsidP="002711C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422CA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07372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решения </w:t>
      </w:r>
      <w:r w:rsidR="00F12A99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F0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650B7B" w:rsidRPr="00650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050/06/105-</w:t>
      </w:r>
      <w:r w:rsidR="002711CB" w:rsidRP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28018</w:t>
      </w:r>
      <w:r w:rsidR="00650B7B" w:rsidRPr="00650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682894" w:rsidRPr="006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CC6727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336ED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</w:t>
      </w:r>
      <w:r w:rsidR="0013563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 по итогам рассмотрения </w:t>
      </w:r>
      <w:r w:rsidR="007B5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C66386" w:rsidRPr="001C1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11CB" w:rsidRP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 Меркулова Виктора Ивановича (далее – Заявитель) на действия (бездействие) Администрации Талдомского городского округа Московской области (далее – Заказчик), Муниципального казённого учреждения «Центр управления закупками» Талдомского городского округа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открытого конкурса в электронной форме на выполнение работ по ремонту автомобильных дорог общего пользования местного значения на территории Талдомского городского округа Московской области в 2022 году (д.Тарусово; д.Юркино, ул.Весенняя) (</w:t>
      </w:r>
      <w:r w:rsid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извещение № 0848300060622000236</w:t>
      </w:r>
      <w:r w:rsidR="000F0C0C" w:rsidRPr="000F0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5BE4"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Единой информационной системы в сфере закупок – www.zakupki.gov.ru (далее – Официальный сайт)) (далее – Конкурс</w:t>
      </w:r>
      <w:r w:rsidR="00525BE4" w:rsidRPr="00525B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и в результате проведения внеплановой проверки 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 в соответствии с Административным регламентом, утвержденным приказом ФАС России от 19.11.2014 № 727/14 (далее – Административный регламент),</w:t>
      </w:r>
    </w:p>
    <w:p w:rsidR="000A1396" w:rsidRDefault="000A1396" w:rsidP="00525B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3FCC" w:rsidRPr="001C1761" w:rsidRDefault="00AE3FCC" w:rsidP="0012183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761">
        <w:rPr>
          <w:rFonts w:ascii="Times New Roman" w:hAnsi="Times New Roman" w:cs="Times New Roman"/>
          <w:b/>
          <w:sz w:val="26"/>
          <w:szCs w:val="26"/>
        </w:rPr>
        <w:t>ПРЕДПИСЫВАЕТ</w:t>
      </w:r>
      <w:r w:rsidR="001B431E" w:rsidRPr="001C1761">
        <w:rPr>
          <w:rFonts w:ascii="Times New Roman" w:hAnsi="Times New Roman" w:cs="Times New Roman"/>
          <w:b/>
          <w:sz w:val="26"/>
          <w:szCs w:val="26"/>
        </w:rPr>
        <w:t>:</w:t>
      </w:r>
    </w:p>
    <w:p w:rsidR="00525BE4" w:rsidRPr="00525BE4" w:rsidRDefault="00525BE4" w:rsidP="00525B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Оператору электронной площадки в срок 2 рабочих дня с момента получения настоящего Предписания (в том числе посредством электронной почты) обеспечить возможность исполнения Заказчиком, Конкурсной комиссией настоящего предписания.</w:t>
      </w:r>
    </w:p>
    <w:p w:rsidR="00525BE4" w:rsidRPr="00525BE4" w:rsidRDefault="00525BE4" w:rsidP="00525B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Заказчику, </w:t>
      </w:r>
      <w:r w:rsidR="008F0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Уполномоченному учреждению,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Конкурсной комиссии отменить Протоколы, составленные при осуществлении закупки, а также вернуть участникам закупки, ранее поданные ими заявки на участие в Конкурсе с уведомлением о прекращении действия указанных заявок и о возможности подать новые заявки на участие в Конкурсе.</w:t>
      </w:r>
    </w:p>
    <w:p w:rsidR="00525BE4" w:rsidRPr="00525BE4" w:rsidRDefault="00525BE4" w:rsidP="00525BE4">
      <w:pPr>
        <w:widowControl w:val="0"/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Заказчику не позднее 5 рабочих дней со дня исполнения пункта 2 настоящего предписания вернуть участникам закупки, подавшим заявки на участие в Конкурсе, денежные средства, внесенные в качестве обеспечения заявки на участие в Конкурсе.</w:t>
      </w:r>
    </w:p>
    <w:p w:rsidR="00525BE4" w:rsidRPr="00525BE4" w:rsidRDefault="00525BE4" w:rsidP="00525BE4">
      <w:pPr>
        <w:widowControl w:val="0"/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Заказчику</w:t>
      </w:r>
      <w:r w:rsidR="008F0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Уполномоченному учреждению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25BE4" w:rsidRPr="00525BE4" w:rsidRDefault="00525BE4" w:rsidP="00525BE4">
      <w:pPr>
        <w:widowControl w:val="0"/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привести Извещение о </w:t>
      </w:r>
      <w:r w:rsidRPr="00525BE4">
        <w:rPr>
          <w:rFonts w:ascii="Times New Roman" w:eastAsia="Calibri" w:hAnsi="Times New Roman" w:cs="Times New Roman"/>
          <w:sz w:val="26"/>
          <w:szCs w:val="26"/>
        </w:rPr>
        <w:t xml:space="preserve">проведении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в соответствие с требованиями законодательства Российской Федерации о контрактной системе в сфере закупок и с учетом решения от </w:t>
      </w:r>
      <w:r w:rsid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7B5563" w:rsidRPr="007B5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F0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7B5563" w:rsidRPr="007B5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 № 050/06/105-</w:t>
      </w:r>
      <w:r w:rsidR="002711CB" w:rsidRP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28018</w:t>
      </w:r>
      <w:r w:rsidR="007B5563" w:rsidRPr="007B5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/2022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разместить соответствующ</w:t>
      </w:r>
      <w:r w:rsidR="00CE7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7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сайте;</w:t>
      </w:r>
    </w:p>
    <w:p w:rsidR="00525BE4" w:rsidRPr="00525BE4" w:rsidRDefault="00525BE4" w:rsidP="00525BE4">
      <w:pPr>
        <w:widowControl w:val="0"/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назначить новую дату рассмотрения заявок на участие в Конкурсе и дату подведения итогов Конкурса, а также разместить на Официальном сайте информацию об указанных датах. При этом срок подачи заявок на участие в Конкурсе должен быть продлен так, чтобы со дня размещения на Официальном сайте соответствующей Извещение о </w:t>
      </w:r>
      <w:r w:rsidRPr="00525BE4">
        <w:rPr>
          <w:rFonts w:ascii="Times New Roman" w:eastAsia="Calibri" w:hAnsi="Times New Roman" w:cs="Times New Roman"/>
          <w:sz w:val="26"/>
          <w:szCs w:val="26"/>
        </w:rPr>
        <w:t xml:space="preserve">проведении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до даты окончания подачи заявок на участие в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Конкурсе такой срок составлял не менее чем 10 дней.</w:t>
      </w:r>
    </w:p>
    <w:p w:rsidR="00525BE4" w:rsidRPr="00525BE4" w:rsidRDefault="00525BE4" w:rsidP="00525BE4">
      <w:pPr>
        <w:widowControl w:val="0"/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Заказчику, </w:t>
      </w:r>
      <w:r w:rsidR="00C41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Уполномоченному учреждению,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Конкурсной комиссии в срок </w:t>
      </w:r>
      <w:r w:rsid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271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650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.2022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50@fas.gov.ru.</w:t>
      </w:r>
    </w:p>
    <w:p w:rsidR="00AE48E9" w:rsidRPr="003A402E" w:rsidRDefault="00525BE4" w:rsidP="003A402E">
      <w:pPr>
        <w:widowControl w:val="0"/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sectPr w:rsidR="00AE48E9" w:rsidRPr="003A402E" w:rsidSect="004155FF">
      <w:headerReference w:type="default" r:id="rId8"/>
      <w:pgSz w:w="11907" w:h="16839" w:code="9"/>
      <w:pgMar w:top="1134" w:right="708" w:bottom="709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B9" w:rsidRDefault="00B02BB9">
      <w:pPr>
        <w:spacing w:after="0" w:line="240" w:lineRule="auto"/>
      </w:pPr>
      <w:r>
        <w:separator/>
      </w:r>
    </w:p>
  </w:endnote>
  <w:endnote w:type="continuationSeparator" w:id="0">
    <w:p w:rsidR="00B02BB9" w:rsidRDefault="00B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B9" w:rsidRDefault="00B02BB9">
      <w:pPr>
        <w:spacing w:after="0" w:line="240" w:lineRule="auto"/>
      </w:pPr>
      <w:r>
        <w:separator/>
      </w:r>
    </w:p>
  </w:footnote>
  <w:footnote w:type="continuationSeparator" w:id="0">
    <w:p w:rsidR="00B02BB9" w:rsidRDefault="00B0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Pr="00FE487A" w:rsidRDefault="00323070">
    <w:pPr>
      <w:pStyle w:val="a3"/>
      <w:spacing w:before="120"/>
      <w:jc w:val="center"/>
      <w:rPr>
        <w:rFonts w:ascii="Times New Roman" w:hAnsi="Times New Roman" w:cs="Times New Roman"/>
      </w:rPr>
    </w:pPr>
    <w:r w:rsidRPr="00FE487A">
      <w:rPr>
        <w:rFonts w:ascii="Times New Roman" w:hAnsi="Times New Roman" w:cs="Times New Roman"/>
      </w:rPr>
      <w:fldChar w:fldCharType="begin"/>
    </w:r>
    <w:r w:rsidRPr="00FE487A">
      <w:rPr>
        <w:rFonts w:ascii="Times New Roman" w:hAnsi="Times New Roman" w:cs="Times New Roman"/>
      </w:rPr>
      <w:instrText xml:space="preserve"> PAGE   \* MERGEFORMAT </w:instrText>
    </w:r>
    <w:r w:rsidRPr="00FE487A">
      <w:rPr>
        <w:rFonts w:ascii="Times New Roman" w:hAnsi="Times New Roman" w:cs="Times New Roman"/>
      </w:rPr>
      <w:fldChar w:fldCharType="separate"/>
    </w:r>
    <w:r w:rsidR="003A402E">
      <w:rPr>
        <w:rFonts w:ascii="Times New Roman" w:hAnsi="Times New Roman" w:cs="Times New Roman"/>
        <w:noProof/>
      </w:rPr>
      <w:t>2</w:t>
    </w:r>
    <w:r w:rsidRPr="00FE487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FC4"/>
    <w:multiLevelType w:val="hybridMultilevel"/>
    <w:tmpl w:val="ABE0473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3">
    <w:nsid w:val="20C97669"/>
    <w:multiLevelType w:val="hybridMultilevel"/>
    <w:tmpl w:val="C03690FE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>
    <w:nsid w:val="58A91529"/>
    <w:multiLevelType w:val="hybridMultilevel"/>
    <w:tmpl w:val="CEDC8BA8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623CF8"/>
    <w:multiLevelType w:val="hybridMultilevel"/>
    <w:tmpl w:val="5950D606"/>
    <w:lvl w:ilvl="0" w:tplc="04190001">
      <w:start w:val="1"/>
      <w:numFmt w:val="bullet"/>
      <w:lvlText w:val=""/>
      <w:lvlJc w:val="left"/>
      <w:pPr>
        <w:ind w:left="1279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195E25"/>
    <w:multiLevelType w:val="hybridMultilevel"/>
    <w:tmpl w:val="141011B2"/>
    <w:lvl w:ilvl="0" w:tplc="F32ED5C8">
      <w:start w:val="1"/>
      <w:numFmt w:val="bullet"/>
      <w:lvlText w:val="-"/>
      <w:lvlJc w:val="left"/>
      <w:pPr>
        <w:ind w:left="1279" w:hanging="5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210E6"/>
    <w:rsid w:val="00031240"/>
    <w:rsid w:val="00051DDA"/>
    <w:rsid w:val="00073726"/>
    <w:rsid w:val="000A1396"/>
    <w:rsid w:val="000A26A1"/>
    <w:rsid w:val="000A743B"/>
    <w:rsid w:val="000C28EC"/>
    <w:rsid w:val="000F0C0C"/>
    <w:rsid w:val="000F6AF0"/>
    <w:rsid w:val="00121837"/>
    <w:rsid w:val="00135636"/>
    <w:rsid w:val="001A1FDB"/>
    <w:rsid w:val="001B431E"/>
    <w:rsid w:val="001C1761"/>
    <w:rsid w:val="001C4105"/>
    <w:rsid w:val="00203073"/>
    <w:rsid w:val="00225182"/>
    <w:rsid w:val="002711CB"/>
    <w:rsid w:val="00275FB5"/>
    <w:rsid w:val="002B2648"/>
    <w:rsid w:val="002B604E"/>
    <w:rsid w:val="002C2C37"/>
    <w:rsid w:val="002C5C12"/>
    <w:rsid w:val="002D416B"/>
    <w:rsid w:val="002F59FC"/>
    <w:rsid w:val="00300E32"/>
    <w:rsid w:val="00323070"/>
    <w:rsid w:val="003236B9"/>
    <w:rsid w:val="0035303C"/>
    <w:rsid w:val="00397DE5"/>
    <w:rsid w:val="003A402E"/>
    <w:rsid w:val="003C454D"/>
    <w:rsid w:val="003C58AA"/>
    <w:rsid w:val="003D7A7C"/>
    <w:rsid w:val="003F1578"/>
    <w:rsid w:val="00400E0A"/>
    <w:rsid w:val="004155FF"/>
    <w:rsid w:val="00424252"/>
    <w:rsid w:val="00442217"/>
    <w:rsid w:val="00455C03"/>
    <w:rsid w:val="004614D8"/>
    <w:rsid w:val="00463433"/>
    <w:rsid w:val="0046403B"/>
    <w:rsid w:val="00475DE4"/>
    <w:rsid w:val="004E1EBD"/>
    <w:rsid w:val="004E4A88"/>
    <w:rsid w:val="00506A3F"/>
    <w:rsid w:val="00515081"/>
    <w:rsid w:val="00525BE4"/>
    <w:rsid w:val="00531D5E"/>
    <w:rsid w:val="005336ED"/>
    <w:rsid w:val="005A4F48"/>
    <w:rsid w:val="005E2E83"/>
    <w:rsid w:val="005F183B"/>
    <w:rsid w:val="005F1A22"/>
    <w:rsid w:val="0060281C"/>
    <w:rsid w:val="00613FBA"/>
    <w:rsid w:val="00623237"/>
    <w:rsid w:val="00632CAD"/>
    <w:rsid w:val="00635F4B"/>
    <w:rsid w:val="006422CA"/>
    <w:rsid w:val="00650B7B"/>
    <w:rsid w:val="006549D4"/>
    <w:rsid w:val="00661625"/>
    <w:rsid w:val="00681D71"/>
    <w:rsid w:val="00682894"/>
    <w:rsid w:val="006920CE"/>
    <w:rsid w:val="006A7693"/>
    <w:rsid w:val="006E7707"/>
    <w:rsid w:val="006F79B5"/>
    <w:rsid w:val="007231C8"/>
    <w:rsid w:val="00725DD8"/>
    <w:rsid w:val="00732444"/>
    <w:rsid w:val="007365DD"/>
    <w:rsid w:val="0075462A"/>
    <w:rsid w:val="00776A44"/>
    <w:rsid w:val="007905B5"/>
    <w:rsid w:val="007B5563"/>
    <w:rsid w:val="007D15F5"/>
    <w:rsid w:val="007F255F"/>
    <w:rsid w:val="008150B3"/>
    <w:rsid w:val="008178A4"/>
    <w:rsid w:val="008334FA"/>
    <w:rsid w:val="008636B7"/>
    <w:rsid w:val="00886270"/>
    <w:rsid w:val="008E2A4F"/>
    <w:rsid w:val="008E4E83"/>
    <w:rsid w:val="008E6FD3"/>
    <w:rsid w:val="008F0486"/>
    <w:rsid w:val="008F0E1F"/>
    <w:rsid w:val="008F5C8B"/>
    <w:rsid w:val="009364AC"/>
    <w:rsid w:val="009534DB"/>
    <w:rsid w:val="009E768F"/>
    <w:rsid w:val="00A24B71"/>
    <w:rsid w:val="00A45B68"/>
    <w:rsid w:val="00A568AE"/>
    <w:rsid w:val="00A57C50"/>
    <w:rsid w:val="00A639C6"/>
    <w:rsid w:val="00A81724"/>
    <w:rsid w:val="00A84AF5"/>
    <w:rsid w:val="00AB37E7"/>
    <w:rsid w:val="00AD3F59"/>
    <w:rsid w:val="00AD4B64"/>
    <w:rsid w:val="00AD68F8"/>
    <w:rsid w:val="00AE3FCC"/>
    <w:rsid w:val="00AE48E9"/>
    <w:rsid w:val="00AF2F83"/>
    <w:rsid w:val="00B02BB9"/>
    <w:rsid w:val="00B0481C"/>
    <w:rsid w:val="00B216A0"/>
    <w:rsid w:val="00B254C3"/>
    <w:rsid w:val="00B4425B"/>
    <w:rsid w:val="00B515A8"/>
    <w:rsid w:val="00B95648"/>
    <w:rsid w:val="00BA5A76"/>
    <w:rsid w:val="00BF6199"/>
    <w:rsid w:val="00C00CFD"/>
    <w:rsid w:val="00C01C3E"/>
    <w:rsid w:val="00C141A7"/>
    <w:rsid w:val="00C22747"/>
    <w:rsid w:val="00C40540"/>
    <w:rsid w:val="00C4192F"/>
    <w:rsid w:val="00C54FAC"/>
    <w:rsid w:val="00C66386"/>
    <w:rsid w:val="00CC6727"/>
    <w:rsid w:val="00CD1B76"/>
    <w:rsid w:val="00CE6482"/>
    <w:rsid w:val="00CE76E4"/>
    <w:rsid w:val="00D1795A"/>
    <w:rsid w:val="00D24B59"/>
    <w:rsid w:val="00D333A2"/>
    <w:rsid w:val="00D5239E"/>
    <w:rsid w:val="00D76B87"/>
    <w:rsid w:val="00D833C0"/>
    <w:rsid w:val="00DC3876"/>
    <w:rsid w:val="00DC387F"/>
    <w:rsid w:val="00DE1650"/>
    <w:rsid w:val="00DF6A12"/>
    <w:rsid w:val="00DF6B4F"/>
    <w:rsid w:val="00E53FB4"/>
    <w:rsid w:val="00E544FE"/>
    <w:rsid w:val="00E552A2"/>
    <w:rsid w:val="00E93F78"/>
    <w:rsid w:val="00E9610E"/>
    <w:rsid w:val="00EB3046"/>
    <w:rsid w:val="00EB3EDC"/>
    <w:rsid w:val="00EC2868"/>
    <w:rsid w:val="00ED149B"/>
    <w:rsid w:val="00EF0FA1"/>
    <w:rsid w:val="00F12A99"/>
    <w:rsid w:val="00F31719"/>
    <w:rsid w:val="00F5624D"/>
    <w:rsid w:val="00F87D0E"/>
    <w:rsid w:val="00F9573F"/>
    <w:rsid w:val="00FC7865"/>
    <w:rsid w:val="00FE487A"/>
    <w:rsid w:val="00FF02B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BC1E08DE-1AA4-4082-A6A0-ECEB439A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character" w:styleId="a5">
    <w:name w:val="Hyperlink"/>
    <w:basedOn w:val="a0"/>
    <w:uiPriority w:val="99"/>
    <w:unhideWhenUsed/>
    <w:rsid w:val="00AF2F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8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6B"/>
  </w:style>
  <w:style w:type="paragraph" w:styleId="aa">
    <w:name w:val="List Paragraph"/>
    <w:basedOn w:val="a"/>
    <w:uiPriority w:val="34"/>
    <w:qFormat/>
    <w:rsid w:val="0020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5254-F845-41DA-A224-5D8F9657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Владимир Валерьевич</dc:creator>
  <cp:lastModifiedBy>Силаев Александр Алексеевич</cp:lastModifiedBy>
  <cp:revision>53</cp:revision>
  <cp:lastPrinted>2022-08-05T17:54:00Z</cp:lastPrinted>
  <dcterms:created xsi:type="dcterms:W3CDTF">2019-10-08T14:55:00Z</dcterms:created>
  <dcterms:modified xsi:type="dcterms:W3CDTF">2022-08-09T21:26:00Z</dcterms:modified>
</cp:coreProperties>
</file>