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92CF49" w14:textId="4E27163C" w:rsidR="00735723" w:rsidRDefault="00735723" w:rsidP="00C32DC3">
      <w:pPr>
        <w:widowControl w:val="0"/>
        <w:suppressAutoHyphens/>
        <w:autoSpaceDE w:val="0"/>
        <w:spacing w:after="0" w:line="240" w:lineRule="auto"/>
        <w:ind w:right="566" w:firstLine="709"/>
        <w:jc w:val="center"/>
        <w:rPr>
          <w:rFonts w:ascii="Times New Roman" w:hAnsi="Times New Roman"/>
          <w:sz w:val="26"/>
          <w:szCs w:val="26"/>
          <w:lang w:val="en-US" w:eastAsia="ar-SA"/>
        </w:rPr>
      </w:pPr>
    </w:p>
    <w:p w14:paraId="4C8CD928" w14:textId="5273B9CF" w:rsidR="00735723" w:rsidRDefault="00735723" w:rsidP="00C32DC3">
      <w:pPr>
        <w:widowControl w:val="0"/>
        <w:suppressAutoHyphens/>
        <w:autoSpaceDE w:val="0"/>
        <w:spacing w:after="0" w:line="240" w:lineRule="auto"/>
        <w:ind w:right="566" w:firstLine="709"/>
        <w:jc w:val="center"/>
        <w:rPr>
          <w:rFonts w:ascii="Times New Roman" w:hAnsi="Times New Roman"/>
          <w:sz w:val="26"/>
          <w:szCs w:val="26"/>
          <w:lang w:val="en-US" w:eastAsia="ar-SA"/>
        </w:rPr>
      </w:pPr>
    </w:p>
    <w:p w14:paraId="3CAC11B7" w14:textId="77777777" w:rsidR="00735723" w:rsidRPr="0092020B" w:rsidRDefault="00735723" w:rsidP="00C32DC3">
      <w:pPr>
        <w:widowControl w:val="0"/>
        <w:suppressAutoHyphens/>
        <w:autoSpaceDE w:val="0"/>
        <w:spacing w:after="0" w:line="240" w:lineRule="auto"/>
        <w:ind w:right="566" w:firstLine="709"/>
        <w:jc w:val="center"/>
        <w:rPr>
          <w:rFonts w:ascii="Times New Roman" w:hAnsi="Times New Roman"/>
          <w:sz w:val="26"/>
          <w:szCs w:val="26"/>
          <w:lang w:val="en-US" w:eastAsia="ar-SA"/>
        </w:rPr>
      </w:pPr>
    </w:p>
    <w:p w14:paraId="4F8F54B2" w14:textId="5A73EF81" w:rsidR="00C73AC3" w:rsidRDefault="00C73AC3" w:rsidP="00C32DC3">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C32DC3">
        <w:rPr>
          <w:rFonts w:ascii="Times New Roman" w:hAnsi="Times New Roman"/>
          <w:sz w:val="26"/>
          <w:szCs w:val="26"/>
          <w:lang w:eastAsia="ar-SA"/>
        </w:rPr>
        <w:t xml:space="preserve"> </w:t>
      </w:r>
      <w:r>
        <w:rPr>
          <w:rFonts w:ascii="Times New Roman" w:hAnsi="Times New Roman"/>
          <w:sz w:val="26"/>
          <w:szCs w:val="26"/>
          <w:lang w:eastAsia="ar-SA"/>
        </w:rPr>
        <w:t>Е</w:t>
      </w:r>
      <w:r w:rsidR="00C32DC3">
        <w:rPr>
          <w:rFonts w:ascii="Times New Roman" w:hAnsi="Times New Roman"/>
          <w:sz w:val="26"/>
          <w:szCs w:val="26"/>
          <w:lang w:eastAsia="ar-SA"/>
        </w:rPr>
        <w:t xml:space="preserve"> </w:t>
      </w:r>
      <w:r>
        <w:rPr>
          <w:rFonts w:ascii="Times New Roman" w:hAnsi="Times New Roman"/>
          <w:sz w:val="26"/>
          <w:szCs w:val="26"/>
          <w:lang w:eastAsia="ar-SA"/>
        </w:rPr>
        <w:t>Ш</w:t>
      </w:r>
      <w:r w:rsidR="00C32DC3">
        <w:rPr>
          <w:rFonts w:ascii="Times New Roman" w:hAnsi="Times New Roman"/>
          <w:sz w:val="26"/>
          <w:szCs w:val="26"/>
          <w:lang w:eastAsia="ar-SA"/>
        </w:rPr>
        <w:t xml:space="preserve"> </w:t>
      </w:r>
      <w:r>
        <w:rPr>
          <w:rFonts w:ascii="Times New Roman" w:hAnsi="Times New Roman"/>
          <w:sz w:val="26"/>
          <w:szCs w:val="26"/>
          <w:lang w:eastAsia="ar-SA"/>
        </w:rPr>
        <w:t>Е</w:t>
      </w:r>
      <w:r w:rsidR="00C32DC3">
        <w:rPr>
          <w:rFonts w:ascii="Times New Roman" w:hAnsi="Times New Roman"/>
          <w:sz w:val="26"/>
          <w:szCs w:val="26"/>
          <w:lang w:eastAsia="ar-SA"/>
        </w:rPr>
        <w:t xml:space="preserve"> </w:t>
      </w:r>
      <w:r>
        <w:rPr>
          <w:rFonts w:ascii="Times New Roman" w:hAnsi="Times New Roman"/>
          <w:sz w:val="26"/>
          <w:szCs w:val="26"/>
          <w:lang w:eastAsia="ar-SA"/>
        </w:rPr>
        <w:t>Н</w:t>
      </w:r>
      <w:r w:rsidR="00C32DC3">
        <w:rPr>
          <w:rFonts w:ascii="Times New Roman" w:hAnsi="Times New Roman"/>
          <w:sz w:val="26"/>
          <w:szCs w:val="26"/>
          <w:lang w:eastAsia="ar-SA"/>
        </w:rPr>
        <w:t xml:space="preserve"> </w:t>
      </w:r>
      <w:r>
        <w:rPr>
          <w:rFonts w:ascii="Times New Roman" w:hAnsi="Times New Roman"/>
          <w:sz w:val="26"/>
          <w:szCs w:val="26"/>
          <w:lang w:eastAsia="ar-SA"/>
        </w:rPr>
        <w:t>И</w:t>
      </w:r>
      <w:r w:rsidR="00C32DC3">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74C6294F" w14:textId="7F9F847F" w:rsidR="00C32D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по жалоб</w:t>
      </w:r>
      <w:r w:rsidR="0092020B">
        <w:rPr>
          <w:rFonts w:ascii="Times New Roman" w:hAnsi="Times New Roman"/>
          <w:sz w:val="26"/>
          <w:szCs w:val="26"/>
          <w:lang w:eastAsia="ar-SA"/>
        </w:rPr>
        <w:t>ам</w:t>
      </w:r>
      <w:r>
        <w:rPr>
          <w:rFonts w:ascii="Times New Roman" w:hAnsi="Times New Roman"/>
          <w:sz w:val="26"/>
          <w:szCs w:val="26"/>
          <w:lang w:eastAsia="ar-SA"/>
        </w:rPr>
        <w:t xml:space="preserve"> </w:t>
      </w:r>
      <w:r w:rsidR="00A27721" w:rsidRPr="00A27721">
        <w:rPr>
          <w:rFonts w:ascii="Times New Roman" w:hAnsi="Times New Roman"/>
          <w:sz w:val="26"/>
          <w:szCs w:val="26"/>
          <w:lang w:eastAsia="ar-SA"/>
        </w:rPr>
        <w:t>ООО «</w:t>
      </w:r>
      <w:proofErr w:type="spellStart"/>
      <w:r w:rsidR="00A27721" w:rsidRPr="00A27721">
        <w:rPr>
          <w:rFonts w:ascii="Times New Roman" w:hAnsi="Times New Roman"/>
          <w:sz w:val="26"/>
          <w:szCs w:val="26"/>
          <w:lang w:eastAsia="ar-SA"/>
        </w:rPr>
        <w:t>Стройресурс</w:t>
      </w:r>
      <w:proofErr w:type="spellEnd"/>
      <w:r w:rsidR="00A27721" w:rsidRPr="00A27721">
        <w:rPr>
          <w:rFonts w:ascii="Times New Roman" w:hAnsi="Times New Roman"/>
          <w:sz w:val="26"/>
          <w:szCs w:val="26"/>
          <w:lang w:eastAsia="ar-SA"/>
        </w:rPr>
        <w:t>»</w:t>
      </w:r>
      <w:r w:rsidR="00077EA1">
        <w:rPr>
          <w:rFonts w:ascii="Times New Roman" w:hAnsi="Times New Roman"/>
          <w:sz w:val="26"/>
          <w:szCs w:val="26"/>
          <w:lang w:eastAsia="ar-SA"/>
        </w:rPr>
        <w:t xml:space="preserve">, </w:t>
      </w:r>
      <w:r w:rsidR="00077EA1" w:rsidRPr="00077EA1">
        <w:rPr>
          <w:rFonts w:ascii="Times New Roman" w:hAnsi="Times New Roman"/>
          <w:sz w:val="26"/>
          <w:szCs w:val="26"/>
          <w:lang w:eastAsia="ar-SA"/>
        </w:rPr>
        <w:t>ООО «ЮНИРОСТ»</w:t>
      </w:r>
    </w:p>
    <w:p w14:paraId="48B1161E" w14:textId="5316F1B5"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w:t>
      </w:r>
      <w:r w:rsidR="00077EA1">
        <w:rPr>
          <w:rFonts w:ascii="Times New Roman" w:hAnsi="Times New Roman"/>
          <w:sz w:val="26"/>
          <w:szCs w:val="26"/>
          <w:lang w:eastAsia="ar-SA"/>
        </w:rPr>
        <w:t>№</w:t>
      </w:r>
      <w:r>
        <w:rPr>
          <w:rFonts w:ascii="Times New Roman" w:hAnsi="Times New Roman"/>
          <w:sz w:val="26"/>
          <w:szCs w:val="26"/>
          <w:lang w:eastAsia="ar-SA"/>
        </w:rPr>
        <w:t xml:space="preserve"> </w:t>
      </w:r>
      <w:r w:rsidR="00077EA1">
        <w:rPr>
          <w:rFonts w:ascii="Times New Roman" w:hAnsi="Times New Roman"/>
          <w:sz w:val="26"/>
          <w:szCs w:val="26"/>
          <w:lang w:eastAsia="ar-SA"/>
        </w:rPr>
        <w:t>317</w:t>
      </w:r>
      <w:r>
        <w:rPr>
          <w:rFonts w:ascii="Times New Roman" w:hAnsi="Times New Roman"/>
          <w:sz w:val="26"/>
          <w:szCs w:val="26"/>
          <w:lang w:eastAsia="ar-SA"/>
        </w:rPr>
        <w:t>-</w:t>
      </w:r>
      <w:r w:rsidR="00077EA1" w:rsidRPr="00077EA1">
        <w:rPr>
          <w:rFonts w:ascii="Times New Roman" w:hAnsi="Times New Roman"/>
          <w:sz w:val="26"/>
          <w:szCs w:val="26"/>
          <w:lang w:eastAsia="ar-SA"/>
        </w:rPr>
        <w:t>14898-2</w:t>
      </w:r>
      <w:r w:rsidR="00077EA1">
        <w:rPr>
          <w:rFonts w:ascii="Times New Roman" w:hAnsi="Times New Roman"/>
          <w:sz w:val="26"/>
          <w:szCs w:val="26"/>
          <w:lang w:eastAsia="ar-SA"/>
        </w:rPr>
        <w:t>2</w:t>
      </w:r>
      <w:r w:rsidR="00077EA1" w:rsidRPr="00077EA1">
        <w:rPr>
          <w:rFonts w:ascii="Times New Roman" w:hAnsi="Times New Roman"/>
          <w:sz w:val="26"/>
          <w:szCs w:val="26"/>
          <w:lang w:eastAsia="ar-SA"/>
        </w:rPr>
        <w:t>/4</w:t>
      </w:r>
      <w:r w:rsidR="00077EA1">
        <w:rPr>
          <w:rFonts w:ascii="Times New Roman" w:hAnsi="Times New Roman"/>
          <w:sz w:val="26"/>
          <w:szCs w:val="26"/>
          <w:lang w:eastAsia="ar-SA"/>
        </w:rPr>
        <w:t>, 310-</w:t>
      </w:r>
      <w:r w:rsidR="00077EA1" w:rsidRPr="00077EA1">
        <w:rPr>
          <w:rFonts w:ascii="Times New Roman" w:hAnsi="Times New Roman"/>
          <w:sz w:val="26"/>
          <w:szCs w:val="26"/>
          <w:lang w:eastAsia="ar-SA"/>
        </w:rPr>
        <w:t>14898-2</w:t>
      </w:r>
      <w:r w:rsidR="00077EA1">
        <w:rPr>
          <w:rFonts w:ascii="Times New Roman" w:hAnsi="Times New Roman"/>
          <w:sz w:val="26"/>
          <w:szCs w:val="26"/>
          <w:lang w:eastAsia="ar-SA"/>
        </w:rPr>
        <w:t>2</w:t>
      </w:r>
      <w:r w:rsidR="00077EA1" w:rsidRPr="00077EA1">
        <w:rPr>
          <w:rFonts w:ascii="Times New Roman" w:hAnsi="Times New Roman"/>
          <w:sz w:val="26"/>
          <w:szCs w:val="26"/>
          <w:lang w:eastAsia="ar-SA"/>
        </w:rPr>
        <w:t>/4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79300EC4" w:rsidR="00C73AC3" w:rsidRDefault="00077EA1"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08</w:t>
      </w:r>
      <w:r w:rsidR="00C73AC3">
        <w:rPr>
          <w:rFonts w:ascii="Times New Roman" w:hAnsi="Times New Roman"/>
          <w:sz w:val="26"/>
          <w:szCs w:val="26"/>
          <w:lang w:eastAsia="ar-SA"/>
        </w:rPr>
        <w:t>.</w:t>
      </w:r>
      <w:r w:rsidR="005A2F07">
        <w:rPr>
          <w:rFonts w:ascii="Times New Roman" w:hAnsi="Times New Roman"/>
          <w:sz w:val="26"/>
          <w:szCs w:val="26"/>
          <w:lang w:eastAsia="ar-SA"/>
        </w:rPr>
        <w:t>0</w:t>
      </w:r>
      <w:r>
        <w:rPr>
          <w:rFonts w:ascii="Times New Roman" w:hAnsi="Times New Roman"/>
          <w:sz w:val="26"/>
          <w:szCs w:val="26"/>
          <w:lang w:eastAsia="ar-SA"/>
        </w:rPr>
        <w:t>8</w:t>
      </w:r>
      <w:r w:rsidR="00C73AC3">
        <w:rPr>
          <w:rFonts w:ascii="Times New Roman" w:hAnsi="Times New Roman"/>
          <w:sz w:val="26"/>
          <w:szCs w:val="26"/>
          <w:lang w:eastAsia="ar-SA"/>
        </w:rPr>
        <w:t>.202</w:t>
      </w:r>
      <w:r w:rsidR="005A2F07">
        <w:rPr>
          <w:rFonts w:ascii="Times New Roman" w:hAnsi="Times New Roman"/>
          <w:sz w:val="26"/>
          <w:szCs w:val="26"/>
          <w:lang w:eastAsia="ar-SA"/>
        </w:rPr>
        <w:t>2</w:t>
      </w:r>
      <w:r w:rsidR="00C73AC3">
        <w:rPr>
          <w:rFonts w:ascii="Times New Roman" w:hAnsi="Times New Roman"/>
          <w:sz w:val="26"/>
          <w:szCs w:val="26"/>
          <w:lang w:eastAsia="ar-SA"/>
        </w:rPr>
        <w:t xml:space="preserve">г.                                                                                          </w:t>
      </w:r>
      <w:r w:rsidR="00C73AC3">
        <w:rPr>
          <w:rFonts w:ascii="Times New Roman" w:hAnsi="Times New Roman"/>
          <w:sz w:val="26"/>
          <w:szCs w:val="26"/>
          <w:lang w:eastAsia="ar-SA"/>
        </w:rPr>
        <w:tab/>
        <w:t xml:space="preserve">            г. Самара</w:t>
      </w:r>
    </w:p>
    <w:p w14:paraId="601A2F35" w14:textId="77777777" w:rsidR="00C73AC3" w:rsidRDefault="00C73AC3" w:rsidP="00247AE4">
      <w:pPr>
        <w:widowControl w:val="0"/>
        <w:suppressAutoHyphens/>
        <w:autoSpaceDE w:val="0"/>
        <w:spacing w:after="0" w:line="240" w:lineRule="auto"/>
        <w:ind w:right="566" w:firstLine="709"/>
        <w:rPr>
          <w:rFonts w:ascii="Times New Roman" w:hAnsi="Times New Roman"/>
          <w:sz w:val="26"/>
          <w:szCs w:val="26"/>
          <w:lang w:eastAsia="ar-SA"/>
        </w:rPr>
      </w:pPr>
    </w:p>
    <w:p w14:paraId="00653803" w14:textId="7C445C45" w:rsidR="00C32DC3" w:rsidRPr="00C32DC3" w:rsidRDefault="00C73AC3" w:rsidP="00C32DC3">
      <w:pPr>
        <w:suppressAutoHyphens/>
        <w:autoSpaceDE w:val="0"/>
        <w:spacing w:after="0" w:line="240" w:lineRule="auto"/>
        <w:ind w:right="566" w:firstLine="709"/>
        <w:jc w:val="both"/>
        <w:rPr>
          <w:rFonts w:ascii="Times New Roman" w:hAnsi="Times New Roman" w:cs="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w:t>
      </w:r>
      <w:r w:rsidR="000002D5" w:rsidRPr="00C32DC3">
        <w:rPr>
          <w:rFonts w:ascii="Times New Roman" w:hAnsi="Times New Roman" w:cs="Times New Roman"/>
          <w:sz w:val="26"/>
          <w:szCs w:val="26"/>
          <w:lang w:eastAsia="ar-SA"/>
        </w:rPr>
        <w:t xml:space="preserve">, </w:t>
      </w:r>
    </w:p>
    <w:p w14:paraId="643B36C8" w14:textId="5D3F14DF" w:rsidR="00C73AC3" w:rsidRPr="00C32DC3" w:rsidRDefault="00C869A1" w:rsidP="00C32DC3">
      <w:pPr>
        <w:suppressAutoHyphens/>
        <w:autoSpaceDE w:val="0"/>
        <w:spacing w:after="0" w:line="240" w:lineRule="auto"/>
        <w:ind w:right="566" w:firstLine="709"/>
        <w:jc w:val="both"/>
        <w:rPr>
          <w:rFonts w:ascii="Times New Roman" w:hAnsi="Times New Roman" w:cs="Times New Roman"/>
          <w:sz w:val="26"/>
          <w:szCs w:val="26"/>
          <w:lang w:eastAsia="ar-SA"/>
        </w:rPr>
      </w:pPr>
      <w:r w:rsidRPr="00C32DC3">
        <w:rPr>
          <w:rFonts w:ascii="Times New Roman" w:hAnsi="Times New Roman" w:cs="Times New Roman"/>
          <w:sz w:val="26"/>
          <w:szCs w:val="26"/>
        </w:rPr>
        <w:t>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w:t>
      </w:r>
      <w:r w:rsidR="00077EA1">
        <w:rPr>
          <w:rFonts w:ascii="Times New Roman" w:hAnsi="Times New Roman" w:cs="Times New Roman"/>
          <w:sz w:val="26"/>
          <w:szCs w:val="26"/>
        </w:rPr>
        <w:t>ы</w:t>
      </w:r>
      <w:r w:rsidRPr="00C32DC3">
        <w:rPr>
          <w:rFonts w:ascii="Times New Roman" w:hAnsi="Times New Roman" w:cs="Times New Roman"/>
          <w:sz w:val="26"/>
          <w:szCs w:val="26"/>
        </w:rPr>
        <w:t xml:space="preserve"> </w:t>
      </w:r>
      <w:r w:rsidR="00077EA1" w:rsidRPr="00077EA1">
        <w:rPr>
          <w:rFonts w:ascii="Times New Roman" w:hAnsi="Times New Roman" w:cs="Times New Roman"/>
          <w:sz w:val="26"/>
          <w:szCs w:val="26"/>
        </w:rPr>
        <w:t>ООО «</w:t>
      </w:r>
      <w:proofErr w:type="spellStart"/>
      <w:r w:rsidR="00077EA1" w:rsidRPr="00077EA1">
        <w:rPr>
          <w:rFonts w:ascii="Times New Roman" w:hAnsi="Times New Roman" w:cs="Times New Roman"/>
          <w:sz w:val="26"/>
          <w:szCs w:val="26"/>
        </w:rPr>
        <w:t>Стройресурс</w:t>
      </w:r>
      <w:proofErr w:type="spellEnd"/>
      <w:r w:rsidR="00077EA1" w:rsidRPr="00077EA1">
        <w:rPr>
          <w:rFonts w:ascii="Times New Roman" w:hAnsi="Times New Roman" w:cs="Times New Roman"/>
          <w:sz w:val="26"/>
          <w:szCs w:val="26"/>
        </w:rPr>
        <w:t xml:space="preserve">», ООО «ЮНИРОСТ» </w:t>
      </w:r>
      <w:r w:rsidRPr="00C32DC3">
        <w:rPr>
          <w:rFonts w:ascii="Times New Roman" w:hAnsi="Times New Roman" w:cs="Times New Roman"/>
          <w:sz w:val="26"/>
          <w:szCs w:val="26"/>
        </w:rPr>
        <w:t>(далее – Заявител</w:t>
      </w:r>
      <w:r w:rsidR="00077EA1">
        <w:rPr>
          <w:rFonts w:ascii="Times New Roman" w:hAnsi="Times New Roman" w:cs="Times New Roman"/>
          <w:sz w:val="26"/>
          <w:szCs w:val="26"/>
        </w:rPr>
        <w:t>и</w:t>
      </w:r>
      <w:r w:rsidRPr="00C32DC3">
        <w:rPr>
          <w:rFonts w:ascii="Times New Roman" w:hAnsi="Times New Roman" w:cs="Times New Roman"/>
          <w:sz w:val="26"/>
          <w:szCs w:val="26"/>
        </w:rPr>
        <w:t xml:space="preserve">) </w:t>
      </w:r>
      <w:r w:rsidR="0039784C" w:rsidRPr="00C32DC3">
        <w:rPr>
          <w:rFonts w:ascii="Times New Roman" w:hAnsi="Times New Roman" w:cs="Times New Roman"/>
          <w:sz w:val="26"/>
          <w:szCs w:val="26"/>
        </w:rPr>
        <w:t xml:space="preserve">на </w:t>
      </w:r>
      <w:r w:rsidR="00D7785F" w:rsidRPr="00C32DC3">
        <w:rPr>
          <w:rFonts w:ascii="Times New Roman" w:hAnsi="Times New Roman" w:cs="Times New Roman"/>
          <w:sz w:val="26"/>
          <w:szCs w:val="26"/>
        </w:rPr>
        <w:t xml:space="preserve">действия </w:t>
      </w:r>
      <w:r w:rsidR="001F76EE" w:rsidRPr="001F76EE">
        <w:rPr>
          <w:rFonts w:ascii="Times New Roman" w:hAnsi="Times New Roman" w:cs="Times New Roman"/>
          <w:sz w:val="26"/>
          <w:szCs w:val="26"/>
        </w:rPr>
        <w:t>Администраци</w:t>
      </w:r>
      <w:r w:rsidR="001F76EE">
        <w:rPr>
          <w:rFonts w:ascii="Times New Roman" w:hAnsi="Times New Roman" w:cs="Times New Roman"/>
          <w:sz w:val="26"/>
          <w:szCs w:val="26"/>
        </w:rPr>
        <w:t xml:space="preserve">и </w:t>
      </w:r>
      <w:r w:rsidR="00077EA1" w:rsidRPr="00077EA1">
        <w:rPr>
          <w:rFonts w:ascii="Times New Roman" w:hAnsi="Times New Roman" w:cs="Times New Roman"/>
          <w:sz w:val="26"/>
          <w:szCs w:val="26"/>
        </w:rPr>
        <w:t xml:space="preserve">муниципального района Ставропольский Самарской области </w:t>
      </w:r>
      <w:r w:rsidR="00D7785F" w:rsidRPr="00C32DC3">
        <w:rPr>
          <w:rFonts w:ascii="Times New Roman" w:hAnsi="Times New Roman" w:cs="Times New Roman"/>
          <w:sz w:val="26"/>
          <w:szCs w:val="26"/>
        </w:rPr>
        <w:t>(далее – Заказчик)</w:t>
      </w:r>
      <w:r w:rsidR="00077EA1">
        <w:rPr>
          <w:rFonts w:ascii="Times New Roman" w:hAnsi="Times New Roman" w:cs="Times New Roman"/>
          <w:sz w:val="26"/>
          <w:szCs w:val="26"/>
        </w:rPr>
        <w:t xml:space="preserve">, Главного управления организации торгов Самарской области </w:t>
      </w:r>
      <w:r w:rsidR="00077EA1" w:rsidRPr="00077EA1">
        <w:rPr>
          <w:rFonts w:ascii="Times New Roman" w:hAnsi="Times New Roman" w:cs="Times New Roman"/>
          <w:sz w:val="26"/>
          <w:szCs w:val="26"/>
        </w:rPr>
        <w:t>при проведении открытого конкурса в электронной форме на оказание услуг по осуществлению строительного контроля за выполнением строительно-монтажных работ на объекте: «Школа на 450 учащихся в с. Тимофеевка Ставропольского района Самарской области» (извещение № 0142200001322016766, начальная (максимальная) цена контракта  -  9 033 314,16 руб.)</w:t>
      </w:r>
      <w:r w:rsidR="00C32DC3">
        <w:rPr>
          <w:rFonts w:ascii="Times New Roman" w:hAnsi="Times New Roman" w:cs="Times New Roman"/>
          <w:sz w:val="26"/>
          <w:szCs w:val="26"/>
        </w:rPr>
        <w:t>,</w:t>
      </w:r>
    </w:p>
    <w:p w14:paraId="0C575A38" w14:textId="77777777"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p>
    <w:p w14:paraId="0E2CDB5B" w14:textId="77777777"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69E7F0B2" w14:textId="77777777"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p>
    <w:p w14:paraId="77B48A20" w14:textId="021742D7" w:rsidR="00D7785F" w:rsidRDefault="00D7785F" w:rsidP="00247AE4">
      <w:pPr>
        <w:pStyle w:val="parametervalue"/>
        <w:spacing w:before="0" w:beforeAutospacing="0" w:after="0" w:afterAutospacing="0"/>
        <w:ind w:right="566" w:firstLine="709"/>
        <w:jc w:val="both"/>
        <w:rPr>
          <w:sz w:val="26"/>
          <w:szCs w:val="26"/>
          <w:lang w:eastAsia="ar-SA"/>
        </w:rPr>
      </w:pPr>
      <w:r w:rsidRPr="00D7785F">
        <w:rPr>
          <w:sz w:val="26"/>
          <w:szCs w:val="26"/>
          <w:lang w:eastAsia="ar-SA"/>
        </w:rPr>
        <w:t>В Самарское УФАС России поступил</w:t>
      </w:r>
      <w:r w:rsidR="000A150C">
        <w:rPr>
          <w:sz w:val="26"/>
          <w:szCs w:val="26"/>
          <w:lang w:eastAsia="ar-SA"/>
        </w:rPr>
        <w:t>и</w:t>
      </w:r>
      <w:r w:rsidRPr="00D7785F">
        <w:rPr>
          <w:sz w:val="26"/>
          <w:szCs w:val="26"/>
          <w:lang w:eastAsia="ar-SA"/>
        </w:rPr>
        <w:t xml:space="preserve"> жалоб</w:t>
      </w:r>
      <w:r w:rsidR="000A150C">
        <w:rPr>
          <w:sz w:val="26"/>
          <w:szCs w:val="26"/>
          <w:lang w:eastAsia="ar-SA"/>
        </w:rPr>
        <w:t>ы</w:t>
      </w:r>
      <w:r w:rsidRPr="00D7785F">
        <w:rPr>
          <w:sz w:val="26"/>
          <w:szCs w:val="26"/>
          <w:lang w:eastAsia="ar-SA"/>
        </w:rPr>
        <w:t xml:space="preserve"> </w:t>
      </w:r>
      <w:r w:rsidR="000A150C" w:rsidRPr="000A150C">
        <w:rPr>
          <w:sz w:val="26"/>
          <w:szCs w:val="26"/>
          <w:lang w:eastAsia="ar-SA"/>
        </w:rPr>
        <w:t>ООО «</w:t>
      </w:r>
      <w:proofErr w:type="spellStart"/>
      <w:r w:rsidR="000A150C" w:rsidRPr="000A150C">
        <w:rPr>
          <w:sz w:val="26"/>
          <w:szCs w:val="26"/>
          <w:lang w:eastAsia="ar-SA"/>
        </w:rPr>
        <w:t>Стройресурс</w:t>
      </w:r>
      <w:proofErr w:type="spellEnd"/>
      <w:r w:rsidR="000A150C" w:rsidRPr="000A150C">
        <w:rPr>
          <w:sz w:val="26"/>
          <w:szCs w:val="26"/>
          <w:lang w:eastAsia="ar-SA"/>
        </w:rPr>
        <w:t>», ООО «ЮНИРОСТ»</w:t>
      </w:r>
      <w:r w:rsidR="000A150C">
        <w:rPr>
          <w:sz w:val="26"/>
          <w:szCs w:val="26"/>
          <w:lang w:eastAsia="ar-SA"/>
        </w:rPr>
        <w:t xml:space="preserve"> </w:t>
      </w:r>
      <w:r w:rsidRPr="00D7785F">
        <w:rPr>
          <w:sz w:val="26"/>
          <w:szCs w:val="26"/>
          <w:lang w:eastAsia="ar-SA"/>
        </w:rPr>
        <w:t xml:space="preserve">на </w:t>
      </w:r>
      <w:r w:rsidR="000A150C">
        <w:rPr>
          <w:sz w:val="26"/>
          <w:szCs w:val="26"/>
          <w:lang w:eastAsia="ar-SA"/>
        </w:rPr>
        <w:t>и</w:t>
      </w:r>
      <w:r w:rsidR="000A150C" w:rsidRPr="000A150C">
        <w:rPr>
          <w:sz w:val="26"/>
          <w:szCs w:val="26"/>
          <w:lang w:eastAsia="ar-SA"/>
        </w:rPr>
        <w:t>звещение о проведении открытого конкурса в электронной форме</w:t>
      </w:r>
      <w:r w:rsidR="000A150C">
        <w:rPr>
          <w:sz w:val="26"/>
          <w:szCs w:val="26"/>
          <w:lang w:eastAsia="ar-SA"/>
        </w:rPr>
        <w:t>.</w:t>
      </w:r>
    </w:p>
    <w:p w14:paraId="520C7770" w14:textId="0FA45C69" w:rsidR="000A150C" w:rsidRDefault="00EC1030" w:rsidP="00247AE4">
      <w:pPr>
        <w:pStyle w:val="parametervalue"/>
        <w:spacing w:before="0" w:beforeAutospacing="0" w:after="0" w:afterAutospacing="0"/>
        <w:ind w:right="566" w:firstLine="709"/>
        <w:jc w:val="both"/>
        <w:rPr>
          <w:sz w:val="26"/>
          <w:szCs w:val="26"/>
          <w:lang w:eastAsia="ar-SA"/>
        </w:rPr>
      </w:pPr>
      <w:r w:rsidRPr="00EC1030">
        <w:rPr>
          <w:sz w:val="26"/>
          <w:szCs w:val="26"/>
          <w:lang w:eastAsia="ar-SA"/>
        </w:rPr>
        <w:t>Согласно доводам Заявител</w:t>
      </w:r>
      <w:r w:rsidR="000A150C">
        <w:rPr>
          <w:sz w:val="26"/>
          <w:szCs w:val="26"/>
          <w:lang w:eastAsia="ar-SA"/>
        </w:rPr>
        <w:t>ей</w:t>
      </w:r>
      <w:r w:rsidRPr="00EC1030">
        <w:rPr>
          <w:sz w:val="26"/>
          <w:szCs w:val="26"/>
          <w:lang w:eastAsia="ar-SA"/>
        </w:rPr>
        <w:t xml:space="preserve">, </w:t>
      </w:r>
      <w:r w:rsidR="000A150C">
        <w:rPr>
          <w:sz w:val="26"/>
          <w:szCs w:val="26"/>
          <w:lang w:eastAsia="ar-SA"/>
        </w:rPr>
        <w:t xml:space="preserve">в извещении </w:t>
      </w:r>
      <w:r w:rsidR="000A150C" w:rsidRPr="000A150C">
        <w:rPr>
          <w:sz w:val="26"/>
          <w:szCs w:val="26"/>
          <w:lang w:eastAsia="ar-SA"/>
        </w:rPr>
        <w:t>о проведении открытого конкурса в электронной форме</w:t>
      </w:r>
      <w:r w:rsidR="000A150C">
        <w:rPr>
          <w:sz w:val="26"/>
          <w:szCs w:val="26"/>
          <w:lang w:eastAsia="ar-SA"/>
        </w:rPr>
        <w:t xml:space="preserve"> не установлено требование о наличии членства в саморегулируемой организации для лиц, выполняющих функции технического заказчика, в том числе осуществляющих строительный контроль. При выполнении только функции строительного контроля такому лицу требуется членство в саморегулируемой организации, основанной на членстве лиц, осуществляющих строительство.</w:t>
      </w:r>
    </w:p>
    <w:p w14:paraId="5B97BBA7" w14:textId="0EEEA0C4" w:rsidR="007D3213" w:rsidRPr="007D3213" w:rsidRDefault="007D3213" w:rsidP="007D3213">
      <w:pPr>
        <w:pStyle w:val="parametervalue"/>
        <w:spacing w:after="0" w:afterAutospacing="0"/>
        <w:ind w:right="567" w:firstLine="709"/>
        <w:contextualSpacing/>
        <w:jc w:val="both"/>
        <w:rPr>
          <w:sz w:val="26"/>
          <w:szCs w:val="26"/>
          <w:lang w:eastAsia="ar-SA"/>
        </w:rPr>
      </w:pPr>
      <w:r w:rsidRPr="007D3213">
        <w:rPr>
          <w:sz w:val="26"/>
          <w:szCs w:val="26"/>
          <w:lang w:eastAsia="ar-SA"/>
        </w:rPr>
        <w:t>На основании вышеизложенного, Заявител</w:t>
      </w:r>
      <w:r w:rsidR="000E2581">
        <w:rPr>
          <w:sz w:val="26"/>
          <w:szCs w:val="26"/>
          <w:lang w:eastAsia="ar-SA"/>
        </w:rPr>
        <w:t>и</w:t>
      </w:r>
      <w:r w:rsidRPr="007D3213">
        <w:rPr>
          <w:sz w:val="26"/>
          <w:szCs w:val="26"/>
          <w:lang w:eastAsia="ar-SA"/>
        </w:rPr>
        <w:t xml:space="preserve"> прос</w:t>
      </w:r>
      <w:r w:rsidR="000E2581">
        <w:rPr>
          <w:sz w:val="26"/>
          <w:szCs w:val="26"/>
          <w:lang w:eastAsia="ar-SA"/>
        </w:rPr>
        <w:t>я</w:t>
      </w:r>
      <w:r w:rsidRPr="007D3213">
        <w:rPr>
          <w:sz w:val="26"/>
          <w:szCs w:val="26"/>
          <w:lang w:eastAsia="ar-SA"/>
        </w:rPr>
        <w:t>т признать жалоб</w:t>
      </w:r>
      <w:r w:rsidR="000E2581">
        <w:rPr>
          <w:sz w:val="26"/>
          <w:szCs w:val="26"/>
          <w:lang w:eastAsia="ar-SA"/>
        </w:rPr>
        <w:t>ы</w:t>
      </w:r>
      <w:r w:rsidRPr="007D3213">
        <w:rPr>
          <w:sz w:val="26"/>
          <w:szCs w:val="26"/>
          <w:lang w:eastAsia="ar-SA"/>
        </w:rPr>
        <w:t xml:space="preserve"> обоснованн</w:t>
      </w:r>
      <w:r w:rsidR="000E2581">
        <w:rPr>
          <w:sz w:val="26"/>
          <w:szCs w:val="26"/>
          <w:lang w:eastAsia="ar-SA"/>
        </w:rPr>
        <w:t>ыми</w:t>
      </w:r>
      <w:r w:rsidRPr="007D3213">
        <w:rPr>
          <w:sz w:val="26"/>
          <w:szCs w:val="26"/>
          <w:lang w:eastAsia="ar-SA"/>
        </w:rPr>
        <w:t>, выдать предписание об устранении допущенных при осуществлении Закупки нарушений.</w:t>
      </w:r>
    </w:p>
    <w:p w14:paraId="6706DA12" w14:textId="53D8FBCE" w:rsidR="007D3213" w:rsidRPr="007D3213" w:rsidRDefault="007D3213" w:rsidP="007D3213">
      <w:pPr>
        <w:pStyle w:val="parametervalue"/>
        <w:spacing w:after="0" w:afterAutospacing="0"/>
        <w:ind w:right="567" w:firstLine="709"/>
        <w:contextualSpacing/>
        <w:jc w:val="both"/>
        <w:rPr>
          <w:sz w:val="26"/>
          <w:szCs w:val="26"/>
          <w:lang w:eastAsia="ar-SA"/>
        </w:rPr>
      </w:pPr>
      <w:r w:rsidRPr="007D3213">
        <w:rPr>
          <w:sz w:val="26"/>
          <w:szCs w:val="26"/>
          <w:lang w:eastAsia="ar-SA"/>
        </w:rPr>
        <w:lastRenderedPageBreak/>
        <w:t>Представител</w:t>
      </w:r>
      <w:r w:rsidR="000E2581">
        <w:rPr>
          <w:sz w:val="26"/>
          <w:szCs w:val="26"/>
          <w:lang w:eastAsia="ar-SA"/>
        </w:rPr>
        <w:t>и</w:t>
      </w:r>
      <w:r w:rsidRPr="007D3213">
        <w:rPr>
          <w:sz w:val="26"/>
          <w:szCs w:val="26"/>
          <w:lang w:eastAsia="ar-SA"/>
        </w:rPr>
        <w:t xml:space="preserve"> от </w:t>
      </w:r>
      <w:r>
        <w:rPr>
          <w:sz w:val="26"/>
          <w:szCs w:val="26"/>
          <w:lang w:eastAsia="ar-SA"/>
        </w:rPr>
        <w:t>Заказчика</w:t>
      </w:r>
      <w:r w:rsidR="000E2581">
        <w:rPr>
          <w:sz w:val="26"/>
          <w:szCs w:val="26"/>
          <w:lang w:eastAsia="ar-SA"/>
        </w:rPr>
        <w:t>, Уполномоченного органа</w:t>
      </w:r>
      <w:r>
        <w:rPr>
          <w:sz w:val="26"/>
          <w:szCs w:val="26"/>
          <w:lang w:eastAsia="ar-SA"/>
        </w:rPr>
        <w:t xml:space="preserve"> </w:t>
      </w:r>
      <w:r w:rsidRPr="007D3213">
        <w:rPr>
          <w:sz w:val="26"/>
          <w:szCs w:val="26"/>
          <w:lang w:eastAsia="ar-SA"/>
        </w:rPr>
        <w:t>с доводами жалобы согласил</w:t>
      </w:r>
      <w:r w:rsidR="000E2581">
        <w:rPr>
          <w:sz w:val="26"/>
          <w:szCs w:val="26"/>
          <w:lang w:eastAsia="ar-SA"/>
        </w:rPr>
        <w:t>ись</w:t>
      </w:r>
      <w:r w:rsidRPr="007D3213">
        <w:rPr>
          <w:sz w:val="26"/>
          <w:szCs w:val="26"/>
          <w:lang w:eastAsia="ar-SA"/>
        </w:rPr>
        <w:t>, предоставил</w:t>
      </w:r>
      <w:r w:rsidR="000E2581">
        <w:rPr>
          <w:sz w:val="26"/>
          <w:szCs w:val="26"/>
          <w:lang w:eastAsia="ar-SA"/>
        </w:rPr>
        <w:t>и</w:t>
      </w:r>
      <w:r w:rsidRPr="007D3213">
        <w:rPr>
          <w:sz w:val="26"/>
          <w:szCs w:val="26"/>
          <w:lang w:eastAsia="ar-SA"/>
        </w:rPr>
        <w:t xml:space="preserve"> письменные </w:t>
      </w:r>
      <w:r>
        <w:rPr>
          <w:sz w:val="26"/>
          <w:szCs w:val="26"/>
          <w:lang w:eastAsia="ar-SA"/>
        </w:rPr>
        <w:t xml:space="preserve">пояснения </w:t>
      </w:r>
      <w:r w:rsidRPr="007D3213">
        <w:rPr>
          <w:sz w:val="26"/>
          <w:szCs w:val="26"/>
          <w:lang w:eastAsia="ar-SA"/>
        </w:rPr>
        <w:t>на жалобу, запрашиваемые документы.</w:t>
      </w:r>
    </w:p>
    <w:p w14:paraId="0C349B8F" w14:textId="5FDEC38D" w:rsidR="009A52C6" w:rsidRDefault="007D3213" w:rsidP="007D3213">
      <w:pPr>
        <w:pStyle w:val="parametervalue"/>
        <w:spacing w:before="0" w:beforeAutospacing="0" w:after="0" w:afterAutospacing="0"/>
        <w:ind w:right="567" w:firstLine="709"/>
        <w:contextualSpacing/>
        <w:jc w:val="both"/>
        <w:rPr>
          <w:sz w:val="26"/>
          <w:szCs w:val="26"/>
          <w:lang w:eastAsia="ar-SA"/>
        </w:rPr>
      </w:pPr>
      <w:r w:rsidRPr="007D3213">
        <w:rPr>
          <w:sz w:val="26"/>
          <w:szCs w:val="26"/>
          <w:lang w:eastAsia="ar-SA"/>
        </w:rPr>
        <w:t xml:space="preserve">Выслушав доводы сторон, изучив материалы жалобы, </w:t>
      </w:r>
      <w:r>
        <w:rPr>
          <w:sz w:val="26"/>
          <w:szCs w:val="26"/>
          <w:lang w:eastAsia="ar-SA"/>
        </w:rPr>
        <w:t xml:space="preserve">извещение </w:t>
      </w:r>
      <w:r w:rsidRPr="007D3213">
        <w:rPr>
          <w:sz w:val="26"/>
          <w:szCs w:val="26"/>
          <w:lang w:eastAsia="ar-SA"/>
        </w:rPr>
        <w:t xml:space="preserve">о </w:t>
      </w:r>
      <w:r>
        <w:rPr>
          <w:sz w:val="26"/>
          <w:szCs w:val="26"/>
          <w:lang w:eastAsia="ar-SA"/>
        </w:rPr>
        <w:t>проведении</w:t>
      </w:r>
      <w:r w:rsidR="000E2581">
        <w:rPr>
          <w:sz w:val="26"/>
          <w:szCs w:val="26"/>
          <w:lang w:eastAsia="ar-SA"/>
        </w:rPr>
        <w:t xml:space="preserve"> </w:t>
      </w:r>
      <w:r w:rsidR="000E2581" w:rsidRPr="000E2581">
        <w:rPr>
          <w:sz w:val="26"/>
          <w:szCs w:val="26"/>
          <w:lang w:eastAsia="ar-SA"/>
        </w:rPr>
        <w:t>открытого конкурса в электронной форме</w:t>
      </w:r>
      <w:r w:rsidRPr="007D3213">
        <w:rPr>
          <w:sz w:val="26"/>
          <w:szCs w:val="26"/>
          <w:lang w:eastAsia="ar-SA"/>
        </w:rPr>
        <w:t>,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0FDB5B6E" w14:textId="60DCA862" w:rsidR="00EC1030" w:rsidRDefault="00FF302C" w:rsidP="00247AE4">
      <w:pPr>
        <w:pStyle w:val="parametervalue"/>
        <w:spacing w:before="0" w:beforeAutospacing="0" w:after="0" w:afterAutospacing="0"/>
        <w:ind w:right="566" w:firstLine="709"/>
        <w:jc w:val="both"/>
        <w:rPr>
          <w:sz w:val="26"/>
          <w:szCs w:val="26"/>
          <w:lang w:eastAsia="ar-SA"/>
        </w:rPr>
      </w:pPr>
      <w:r w:rsidRPr="00FF302C">
        <w:rPr>
          <w:sz w:val="26"/>
          <w:szCs w:val="26"/>
          <w:lang w:eastAsia="ar-SA"/>
        </w:rPr>
        <w:t>Согласно пункту 1 части 1 статьи 31 Закона о контрактной системе при осуществлении закупки заказчик устанавливает требование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17A7777F" w14:textId="677E3757" w:rsidR="00EC1030" w:rsidRDefault="00352EB9" w:rsidP="00247AE4">
      <w:pPr>
        <w:pStyle w:val="parametervalue"/>
        <w:spacing w:before="0" w:beforeAutospacing="0" w:after="0" w:afterAutospacing="0"/>
        <w:ind w:right="566" w:firstLine="709"/>
        <w:jc w:val="both"/>
        <w:rPr>
          <w:sz w:val="26"/>
          <w:szCs w:val="26"/>
          <w:lang w:eastAsia="ar-SA"/>
        </w:rPr>
      </w:pPr>
      <w:r>
        <w:rPr>
          <w:sz w:val="26"/>
          <w:szCs w:val="26"/>
          <w:lang w:eastAsia="ar-SA"/>
        </w:rPr>
        <w:t>Ч</w:t>
      </w:r>
      <w:r w:rsidR="007D3213">
        <w:rPr>
          <w:sz w:val="26"/>
          <w:szCs w:val="26"/>
          <w:lang w:eastAsia="ar-SA"/>
        </w:rPr>
        <w:t>аст</w:t>
      </w:r>
      <w:r>
        <w:rPr>
          <w:sz w:val="26"/>
          <w:szCs w:val="26"/>
          <w:lang w:eastAsia="ar-SA"/>
        </w:rPr>
        <w:t>ью</w:t>
      </w:r>
      <w:r w:rsidR="007D3213">
        <w:rPr>
          <w:sz w:val="26"/>
          <w:szCs w:val="26"/>
          <w:lang w:eastAsia="ar-SA"/>
        </w:rPr>
        <w:t xml:space="preserve"> 6 статьи 31 Закона о контрактной системе предусмотрено, </w:t>
      </w:r>
      <w:r>
        <w:rPr>
          <w:sz w:val="26"/>
          <w:szCs w:val="26"/>
          <w:lang w:eastAsia="ar-SA"/>
        </w:rPr>
        <w:t xml:space="preserve">что </w:t>
      </w:r>
      <w:r w:rsidR="007D3213" w:rsidRPr="007D3213">
        <w:rPr>
          <w:sz w:val="26"/>
          <w:szCs w:val="26"/>
          <w:lang w:eastAsia="ar-SA"/>
        </w:rPr>
        <w:t>Заказчики не вправе устанавливать требования к участникам закупок в нарушение требований настоящего Федерального закона.</w:t>
      </w:r>
    </w:p>
    <w:p w14:paraId="701DE3D6" w14:textId="0AE4DF73" w:rsidR="000E2581" w:rsidRDefault="008C4DD6" w:rsidP="00247AE4">
      <w:pPr>
        <w:pStyle w:val="parametervalue"/>
        <w:spacing w:before="0" w:beforeAutospacing="0" w:after="0" w:afterAutospacing="0"/>
        <w:ind w:right="566" w:firstLine="709"/>
        <w:jc w:val="both"/>
        <w:rPr>
          <w:sz w:val="26"/>
          <w:szCs w:val="26"/>
          <w:lang w:eastAsia="ar-SA"/>
        </w:rPr>
      </w:pPr>
      <w:r w:rsidRPr="008C4DD6">
        <w:rPr>
          <w:sz w:val="26"/>
          <w:szCs w:val="26"/>
          <w:lang w:eastAsia="ar-SA"/>
        </w:rPr>
        <w:t>Исходя из положений ч</w:t>
      </w:r>
      <w:r>
        <w:rPr>
          <w:sz w:val="26"/>
          <w:szCs w:val="26"/>
          <w:lang w:eastAsia="ar-SA"/>
        </w:rPr>
        <w:t>асти</w:t>
      </w:r>
      <w:r w:rsidRPr="008C4DD6">
        <w:rPr>
          <w:sz w:val="26"/>
          <w:szCs w:val="26"/>
          <w:lang w:eastAsia="ar-SA"/>
        </w:rPr>
        <w:t xml:space="preserve"> 2 ст</w:t>
      </w:r>
      <w:r>
        <w:rPr>
          <w:sz w:val="26"/>
          <w:szCs w:val="26"/>
          <w:lang w:eastAsia="ar-SA"/>
        </w:rPr>
        <w:t>атьи</w:t>
      </w:r>
      <w:r w:rsidRPr="008C4DD6">
        <w:rPr>
          <w:sz w:val="26"/>
          <w:szCs w:val="26"/>
          <w:lang w:eastAsia="ar-SA"/>
        </w:rPr>
        <w:t xml:space="preserve"> 53 Градостроительного кодекса Российской Федерации (далее - </w:t>
      </w:r>
      <w:proofErr w:type="spellStart"/>
      <w:r w:rsidRPr="008C4DD6">
        <w:rPr>
          <w:sz w:val="26"/>
          <w:szCs w:val="26"/>
          <w:lang w:eastAsia="ar-SA"/>
        </w:rPr>
        <w:t>ГрК</w:t>
      </w:r>
      <w:proofErr w:type="spellEnd"/>
      <w:r w:rsidRPr="008C4DD6">
        <w:rPr>
          <w:sz w:val="26"/>
          <w:szCs w:val="26"/>
          <w:lang w:eastAsia="ar-SA"/>
        </w:rPr>
        <w:t xml:space="preserve"> РФ),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w:t>
      </w:r>
    </w:p>
    <w:p w14:paraId="095CE418" w14:textId="1C4F0D3D" w:rsidR="008C4DD6" w:rsidRDefault="008C4DD6" w:rsidP="008C4DD6">
      <w:pPr>
        <w:pStyle w:val="parametervalue"/>
        <w:spacing w:before="0" w:beforeAutospacing="0" w:after="0" w:afterAutospacing="0"/>
        <w:ind w:right="567" w:firstLine="709"/>
        <w:contextualSpacing/>
        <w:jc w:val="both"/>
        <w:rPr>
          <w:sz w:val="26"/>
          <w:szCs w:val="26"/>
          <w:lang w:eastAsia="ar-SA"/>
        </w:rPr>
      </w:pPr>
      <w:r>
        <w:rPr>
          <w:sz w:val="26"/>
          <w:szCs w:val="26"/>
          <w:lang w:eastAsia="ar-SA"/>
        </w:rPr>
        <w:t>Ч</w:t>
      </w:r>
      <w:r w:rsidRPr="008C4DD6">
        <w:rPr>
          <w:sz w:val="26"/>
          <w:szCs w:val="26"/>
          <w:lang w:eastAsia="ar-SA"/>
        </w:rPr>
        <w:t xml:space="preserve">астью 2.1 статьи 52 </w:t>
      </w:r>
      <w:proofErr w:type="spellStart"/>
      <w:r>
        <w:rPr>
          <w:sz w:val="26"/>
          <w:szCs w:val="26"/>
          <w:lang w:eastAsia="ar-SA"/>
        </w:rPr>
        <w:t>ГрК</w:t>
      </w:r>
      <w:proofErr w:type="spellEnd"/>
      <w:r>
        <w:rPr>
          <w:sz w:val="26"/>
          <w:szCs w:val="26"/>
          <w:lang w:eastAsia="ar-SA"/>
        </w:rPr>
        <w:t xml:space="preserve"> РФ </w:t>
      </w:r>
      <w:r w:rsidRPr="008C4DD6">
        <w:rPr>
          <w:sz w:val="26"/>
          <w:szCs w:val="26"/>
          <w:lang w:eastAsia="ar-SA"/>
        </w:rPr>
        <w:t>предусмотрено,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14:paraId="04A77DBF" w14:textId="0AB462C9" w:rsidR="008C4DD6" w:rsidRPr="008C4DD6" w:rsidRDefault="008C4DD6" w:rsidP="008C4DD6">
      <w:pPr>
        <w:pStyle w:val="parametervalue"/>
        <w:spacing w:after="0" w:afterAutospacing="0"/>
        <w:ind w:right="567" w:firstLine="709"/>
        <w:contextualSpacing/>
        <w:jc w:val="both"/>
        <w:rPr>
          <w:sz w:val="26"/>
          <w:szCs w:val="26"/>
          <w:lang w:eastAsia="ar-SA"/>
        </w:rPr>
      </w:pPr>
      <w:r w:rsidRPr="008C4DD6">
        <w:rPr>
          <w:sz w:val="26"/>
          <w:szCs w:val="26"/>
          <w:lang w:eastAsia="ar-SA"/>
        </w:rPr>
        <w:t xml:space="preserve">В рассматриваемом случае, объектом закупки является оказание услуг по осуществлению строительного контроля за выполнением строительно-монтажных работ на объекте: «Школа на 450 учащихся в </w:t>
      </w:r>
      <w:proofErr w:type="spellStart"/>
      <w:r w:rsidRPr="008C4DD6">
        <w:rPr>
          <w:sz w:val="26"/>
          <w:szCs w:val="26"/>
          <w:lang w:eastAsia="ar-SA"/>
        </w:rPr>
        <w:t>с.Тимофеевка</w:t>
      </w:r>
      <w:proofErr w:type="spellEnd"/>
      <w:r w:rsidRPr="008C4DD6">
        <w:rPr>
          <w:sz w:val="26"/>
          <w:szCs w:val="26"/>
          <w:lang w:eastAsia="ar-SA"/>
        </w:rPr>
        <w:t xml:space="preserve"> Ставропольского района Самарской области». Начальная (максимальная) цена контракта составляет 9 033 314,16</w:t>
      </w:r>
      <w:r>
        <w:rPr>
          <w:sz w:val="26"/>
          <w:szCs w:val="26"/>
          <w:lang w:eastAsia="ar-SA"/>
        </w:rPr>
        <w:t xml:space="preserve"> рублей</w:t>
      </w:r>
      <w:r w:rsidRPr="008C4DD6">
        <w:rPr>
          <w:sz w:val="26"/>
          <w:szCs w:val="26"/>
          <w:lang w:eastAsia="ar-SA"/>
        </w:rPr>
        <w:t>.</w:t>
      </w:r>
    </w:p>
    <w:p w14:paraId="288FC083" w14:textId="62C90DFB" w:rsidR="008C4DD6" w:rsidRPr="008C4DD6" w:rsidRDefault="008C4DD6" w:rsidP="008C4DD6">
      <w:pPr>
        <w:pStyle w:val="parametervalue"/>
        <w:spacing w:after="0" w:afterAutospacing="0"/>
        <w:ind w:right="566" w:firstLine="709"/>
        <w:contextualSpacing/>
        <w:jc w:val="both"/>
        <w:rPr>
          <w:sz w:val="26"/>
          <w:szCs w:val="26"/>
          <w:lang w:eastAsia="ar-SA"/>
        </w:rPr>
      </w:pPr>
      <w:r>
        <w:rPr>
          <w:sz w:val="26"/>
          <w:szCs w:val="26"/>
          <w:lang w:eastAsia="ar-SA"/>
        </w:rPr>
        <w:t>Таким образом, т</w:t>
      </w:r>
      <w:r w:rsidRPr="008C4DD6">
        <w:rPr>
          <w:sz w:val="26"/>
          <w:szCs w:val="26"/>
          <w:lang w:eastAsia="ar-SA"/>
        </w:rPr>
        <w:t>ребование к участникам закупки о членстве в саморегулируемой организации, а также о предоставлении выписки из реестра членов саморегулируемой организации не установлено в силу ч</w:t>
      </w:r>
      <w:r>
        <w:rPr>
          <w:sz w:val="26"/>
          <w:szCs w:val="26"/>
          <w:lang w:eastAsia="ar-SA"/>
        </w:rPr>
        <w:t>асти</w:t>
      </w:r>
      <w:r w:rsidRPr="008C4DD6">
        <w:rPr>
          <w:sz w:val="26"/>
          <w:szCs w:val="26"/>
          <w:lang w:eastAsia="ar-SA"/>
        </w:rPr>
        <w:t xml:space="preserve"> 2.1. ст</w:t>
      </w:r>
      <w:r>
        <w:rPr>
          <w:sz w:val="26"/>
          <w:szCs w:val="26"/>
          <w:lang w:eastAsia="ar-SA"/>
        </w:rPr>
        <w:t xml:space="preserve">атьи </w:t>
      </w:r>
      <w:r w:rsidRPr="008C4DD6">
        <w:rPr>
          <w:sz w:val="26"/>
          <w:szCs w:val="26"/>
          <w:lang w:eastAsia="ar-SA"/>
        </w:rPr>
        <w:t xml:space="preserve">52 </w:t>
      </w:r>
      <w:proofErr w:type="spellStart"/>
      <w:r w:rsidRPr="008C4DD6">
        <w:rPr>
          <w:sz w:val="26"/>
          <w:szCs w:val="26"/>
          <w:lang w:eastAsia="ar-SA"/>
        </w:rPr>
        <w:t>ГрК</w:t>
      </w:r>
      <w:proofErr w:type="spellEnd"/>
      <w:r w:rsidRPr="008C4DD6">
        <w:rPr>
          <w:sz w:val="26"/>
          <w:szCs w:val="26"/>
          <w:lang w:eastAsia="ar-SA"/>
        </w:rPr>
        <w:t xml:space="preserve"> РФ.</w:t>
      </w:r>
    </w:p>
    <w:p w14:paraId="1FBB9642" w14:textId="3FBB6AE7" w:rsidR="008C4DD6" w:rsidRDefault="008C4DD6" w:rsidP="008C4DD6">
      <w:pPr>
        <w:pStyle w:val="parametervalue"/>
        <w:spacing w:before="0" w:beforeAutospacing="0" w:after="0" w:afterAutospacing="0"/>
        <w:ind w:right="566" w:firstLine="709"/>
        <w:contextualSpacing/>
        <w:jc w:val="both"/>
        <w:rPr>
          <w:sz w:val="26"/>
          <w:szCs w:val="26"/>
          <w:lang w:eastAsia="ar-SA"/>
        </w:rPr>
      </w:pPr>
      <w:r>
        <w:rPr>
          <w:sz w:val="26"/>
          <w:szCs w:val="26"/>
          <w:lang w:eastAsia="ar-SA"/>
        </w:rPr>
        <w:t xml:space="preserve">Данная позиция отражена в </w:t>
      </w:r>
      <w:r w:rsidRPr="008C4DD6">
        <w:rPr>
          <w:sz w:val="26"/>
          <w:szCs w:val="26"/>
          <w:lang w:eastAsia="ar-SA"/>
        </w:rPr>
        <w:t>определени</w:t>
      </w:r>
      <w:r>
        <w:rPr>
          <w:sz w:val="26"/>
          <w:szCs w:val="26"/>
          <w:lang w:eastAsia="ar-SA"/>
        </w:rPr>
        <w:t>и</w:t>
      </w:r>
      <w:r w:rsidRPr="008C4DD6">
        <w:rPr>
          <w:sz w:val="26"/>
          <w:szCs w:val="26"/>
          <w:lang w:eastAsia="ar-SA"/>
        </w:rPr>
        <w:t xml:space="preserve"> Верховного суда РФ от 13.12.2021 </w:t>
      </w:r>
      <w:r>
        <w:rPr>
          <w:sz w:val="26"/>
          <w:szCs w:val="26"/>
          <w:lang w:eastAsia="ar-SA"/>
        </w:rPr>
        <w:t xml:space="preserve">года </w:t>
      </w:r>
      <w:r w:rsidRPr="008C4DD6">
        <w:rPr>
          <w:sz w:val="26"/>
          <w:szCs w:val="26"/>
          <w:lang w:eastAsia="ar-SA"/>
        </w:rPr>
        <w:t>№ 306-ЭС21-18225.</w:t>
      </w:r>
    </w:p>
    <w:p w14:paraId="100BCDE6" w14:textId="0AA9D023" w:rsidR="000E2581" w:rsidRDefault="00513B48" w:rsidP="00247AE4">
      <w:pPr>
        <w:pStyle w:val="parametervalue"/>
        <w:spacing w:before="0" w:beforeAutospacing="0" w:after="0" w:afterAutospacing="0"/>
        <w:ind w:right="566" w:firstLine="709"/>
        <w:jc w:val="both"/>
        <w:rPr>
          <w:sz w:val="26"/>
          <w:szCs w:val="26"/>
          <w:lang w:eastAsia="ar-SA"/>
        </w:rPr>
      </w:pPr>
      <w:r w:rsidRPr="00513B48">
        <w:rPr>
          <w:sz w:val="26"/>
          <w:szCs w:val="26"/>
          <w:lang w:eastAsia="ar-SA"/>
        </w:rPr>
        <w:t>Учитывая вышеприведенные обстоятельства, комиссия антимонопольного органа не усматривает в действиях заказчика нарушений норм Закона о контрактной системе.</w:t>
      </w:r>
    </w:p>
    <w:p w14:paraId="3C834BD9" w14:textId="14019D73" w:rsidR="000E2581" w:rsidRDefault="000E2581" w:rsidP="00247AE4">
      <w:pPr>
        <w:pStyle w:val="parametervalue"/>
        <w:spacing w:before="0" w:beforeAutospacing="0" w:after="0" w:afterAutospacing="0"/>
        <w:ind w:right="566" w:firstLine="709"/>
        <w:jc w:val="both"/>
        <w:rPr>
          <w:sz w:val="26"/>
          <w:szCs w:val="26"/>
          <w:lang w:eastAsia="ar-SA"/>
        </w:rPr>
      </w:pPr>
    </w:p>
    <w:p w14:paraId="1B5C8E5B" w14:textId="48CDF946" w:rsidR="00190029" w:rsidRDefault="00190029" w:rsidP="00266941">
      <w:pPr>
        <w:pStyle w:val="parametervalue"/>
        <w:spacing w:before="0" w:beforeAutospacing="0" w:after="0" w:afterAutospacing="0"/>
        <w:ind w:right="567"/>
        <w:contextualSpacing/>
        <w:jc w:val="both"/>
        <w:rPr>
          <w:sz w:val="26"/>
          <w:szCs w:val="26"/>
          <w:lang w:eastAsia="ar-SA"/>
        </w:rPr>
      </w:pPr>
    </w:p>
    <w:p w14:paraId="50D44FE6" w14:textId="071E34B9" w:rsidR="00C73AC3" w:rsidRDefault="00C73AC3" w:rsidP="00247AE4">
      <w:pPr>
        <w:tabs>
          <w:tab w:val="left" w:pos="6369"/>
          <w:tab w:val="left" w:pos="9639"/>
        </w:tabs>
        <w:suppressAutoHyphens/>
        <w:autoSpaceDE w:val="0"/>
        <w:spacing w:after="0" w:line="240" w:lineRule="auto"/>
        <w:ind w:right="566" w:firstLine="709"/>
        <w:jc w:val="both"/>
        <w:rPr>
          <w:rFonts w:ascii="Times New Roman" w:hAnsi="Times New Roman"/>
          <w:sz w:val="26"/>
          <w:szCs w:val="26"/>
        </w:rPr>
      </w:pPr>
      <w:r>
        <w:rPr>
          <w:rFonts w:ascii="Times New Roman" w:hAnsi="Times New Roman"/>
          <w:sz w:val="26"/>
          <w:szCs w:val="26"/>
        </w:rPr>
        <w:lastRenderedPageBreak/>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7C0A104E" w14:textId="77777777" w:rsidR="00C73AC3" w:rsidRDefault="00C73AC3" w:rsidP="00247AE4">
      <w:pPr>
        <w:pStyle w:val="parametervalue"/>
        <w:spacing w:before="0" w:beforeAutospacing="0" w:after="0" w:afterAutospacing="0"/>
        <w:ind w:right="566" w:firstLine="709"/>
        <w:jc w:val="both"/>
        <w:rPr>
          <w:sz w:val="26"/>
          <w:szCs w:val="26"/>
          <w:lang w:eastAsia="ar-SA"/>
        </w:rPr>
      </w:pPr>
    </w:p>
    <w:p w14:paraId="2BF29415" w14:textId="4BCBC02A" w:rsidR="00D611FF" w:rsidRDefault="00C73AC3" w:rsidP="00046202">
      <w:pPr>
        <w:pStyle w:val="ConsPlusNormal0"/>
        <w:ind w:right="566"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73572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73572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73572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73572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73572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247AE4">
      <w:pPr>
        <w:pStyle w:val="parametervalue"/>
        <w:spacing w:before="0" w:beforeAutospacing="0" w:after="0" w:afterAutospacing="0"/>
        <w:ind w:right="566" w:firstLine="709"/>
        <w:jc w:val="both"/>
        <w:rPr>
          <w:sz w:val="26"/>
          <w:szCs w:val="26"/>
          <w:lang w:eastAsia="ar-SA"/>
        </w:rPr>
      </w:pPr>
    </w:p>
    <w:p w14:paraId="10FA7C00" w14:textId="2BC8239C" w:rsidR="00046202" w:rsidRDefault="00D611FF" w:rsidP="00266941">
      <w:pPr>
        <w:pStyle w:val="ConsPlusNormal0"/>
        <w:ind w:right="566"/>
        <w:jc w:val="both"/>
        <w:rPr>
          <w:rFonts w:ascii="Times New Roman" w:hAnsi="Times New Roman" w:cs="Times New Roman"/>
          <w:sz w:val="26"/>
          <w:szCs w:val="26"/>
        </w:rPr>
      </w:pPr>
      <w:r w:rsidRPr="00D611FF">
        <w:rPr>
          <w:rFonts w:ascii="Times New Roman" w:hAnsi="Times New Roman" w:cs="Times New Roman"/>
          <w:sz w:val="26"/>
          <w:szCs w:val="26"/>
        </w:rPr>
        <w:t>Признать жалоб</w:t>
      </w:r>
      <w:r w:rsidR="00AA5DDD">
        <w:rPr>
          <w:rFonts w:ascii="Times New Roman" w:hAnsi="Times New Roman" w:cs="Times New Roman"/>
          <w:sz w:val="26"/>
          <w:szCs w:val="26"/>
        </w:rPr>
        <w:t>ы</w:t>
      </w:r>
      <w:r w:rsidRPr="00D611FF">
        <w:rPr>
          <w:rFonts w:ascii="Times New Roman" w:hAnsi="Times New Roman" w:cs="Times New Roman"/>
          <w:sz w:val="26"/>
          <w:szCs w:val="26"/>
        </w:rPr>
        <w:t xml:space="preserve"> </w:t>
      </w:r>
      <w:r w:rsidR="00266941" w:rsidRPr="00266941">
        <w:rPr>
          <w:rFonts w:ascii="Times New Roman" w:hAnsi="Times New Roman" w:cs="Times New Roman"/>
          <w:sz w:val="26"/>
          <w:szCs w:val="26"/>
        </w:rPr>
        <w:t>ООО «</w:t>
      </w:r>
      <w:proofErr w:type="spellStart"/>
      <w:r w:rsidR="00266941" w:rsidRPr="00266941">
        <w:rPr>
          <w:rFonts w:ascii="Times New Roman" w:hAnsi="Times New Roman" w:cs="Times New Roman"/>
          <w:sz w:val="26"/>
          <w:szCs w:val="26"/>
        </w:rPr>
        <w:t>Стройресурс</w:t>
      </w:r>
      <w:proofErr w:type="spellEnd"/>
      <w:r w:rsidR="00266941" w:rsidRPr="00266941">
        <w:rPr>
          <w:rFonts w:ascii="Times New Roman" w:hAnsi="Times New Roman" w:cs="Times New Roman"/>
          <w:sz w:val="26"/>
          <w:szCs w:val="26"/>
        </w:rPr>
        <w:t>»</w:t>
      </w:r>
      <w:r w:rsidR="00AA5DDD">
        <w:rPr>
          <w:rFonts w:ascii="Times New Roman" w:hAnsi="Times New Roman" w:cs="Times New Roman"/>
          <w:sz w:val="26"/>
          <w:szCs w:val="26"/>
        </w:rPr>
        <w:t xml:space="preserve">, </w:t>
      </w:r>
      <w:r w:rsidR="00AA5DDD" w:rsidRPr="00AA5DDD">
        <w:rPr>
          <w:rFonts w:ascii="Times New Roman" w:hAnsi="Times New Roman" w:cs="Times New Roman"/>
          <w:sz w:val="26"/>
          <w:szCs w:val="26"/>
        </w:rPr>
        <w:t xml:space="preserve">ООО «ЮНИРОСТ» </w:t>
      </w:r>
      <w:r w:rsidR="00AA5DDD" w:rsidRPr="00266941">
        <w:rPr>
          <w:rFonts w:ascii="Times New Roman" w:hAnsi="Times New Roman" w:cs="Times New Roman"/>
          <w:sz w:val="26"/>
          <w:szCs w:val="26"/>
        </w:rPr>
        <w:t>необоснованными</w:t>
      </w:r>
      <w:r w:rsidR="00046202" w:rsidRPr="001300CB">
        <w:rPr>
          <w:rFonts w:ascii="Times New Roman" w:hAnsi="Times New Roman" w:cs="Times New Roman"/>
          <w:sz w:val="26"/>
          <w:szCs w:val="26"/>
        </w:rPr>
        <w:t>.</w:t>
      </w:r>
    </w:p>
    <w:p w14:paraId="2F92B5B8" w14:textId="77777777" w:rsidR="00C73AC3" w:rsidRDefault="00C73AC3" w:rsidP="00247AE4">
      <w:pPr>
        <w:widowControl w:val="0"/>
        <w:tabs>
          <w:tab w:val="left" w:pos="5670"/>
          <w:tab w:val="left" w:pos="6369"/>
        </w:tabs>
        <w:suppressAutoHyphens/>
        <w:autoSpaceDE w:val="0"/>
        <w:spacing w:after="0" w:line="240" w:lineRule="auto"/>
        <w:ind w:right="566" w:firstLine="709"/>
        <w:jc w:val="both"/>
        <w:rPr>
          <w:rFonts w:ascii="Times New Roman" w:eastAsia="Arial" w:hAnsi="Times New Roman"/>
          <w:sz w:val="26"/>
          <w:szCs w:val="26"/>
          <w:lang w:eastAsia="ar-SA"/>
        </w:rPr>
      </w:pPr>
    </w:p>
    <w:p w14:paraId="2A5210E9" w14:textId="77777777" w:rsidR="00C73AC3" w:rsidRDefault="00C73AC3" w:rsidP="00247AE4">
      <w:pPr>
        <w:pStyle w:val="ConsPlusNormal0"/>
        <w:ind w:right="566"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6A27B2B6" w14:textId="77777777" w:rsidR="00266941" w:rsidRDefault="00266941" w:rsidP="00953487">
      <w:pPr>
        <w:widowControl w:val="0"/>
        <w:tabs>
          <w:tab w:val="left" w:pos="5670"/>
          <w:tab w:val="left" w:pos="6369"/>
        </w:tabs>
        <w:suppressAutoHyphens/>
        <w:autoSpaceDE w:val="0"/>
        <w:ind w:right="566"/>
        <w:jc w:val="both"/>
        <w:rPr>
          <w:rFonts w:ascii="Times New Roman" w:eastAsia="Arial" w:hAnsi="Times New Roman"/>
          <w:sz w:val="26"/>
          <w:szCs w:val="26"/>
          <w:lang w:eastAsia="ar-SA"/>
        </w:rPr>
      </w:pPr>
    </w:p>
    <w:p w14:paraId="11767349" w14:textId="380AEFDD" w:rsidR="00266941" w:rsidRDefault="00266941" w:rsidP="00953487">
      <w:pPr>
        <w:widowControl w:val="0"/>
        <w:tabs>
          <w:tab w:val="left" w:pos="5670"/>
          <w:tab w:val="left" w:pos="6369"/>
        </w:tabs>
        <w:suppressAutoHyphens/>
        <w:autoSpaceDE w:val="0"/>
        <w:ind w:right="566"/>
        <w:jc w:val="both"/>
        <w:rPr>
          <w:rFonts w:ascii="Times New Roman" w:eastAsia="Arial" w:hAnsi="Times New Roman"/>
          <w:sz w:val="26"/>
          <w:szCs w:val="26"/>
          <w:lang w:eastAsia="ar-SA"/>
        </w:rPr>
      </w:pPr>
    </w:p>
    <w:p w14:paraId="16A0C31C" w14:textId="77777777" w:rsidR="00AA5DDD" w:rsidRDefault="00AA5DDD" w:rsidP="00953487">
      <w:pPr>
        <w:widowControl w:val="0"/>
        <w:tabs>
          <w:tab w:val="left" w:pos="5670"/>
          <w:tab w:val="left" w:pos="6369"/>
        </w:tabs>
        <w:suppressAutoHyphens/>
        <w:autoSpaceDE w:val="0"/>
        <w:ind w:right="566"/>
        <w:jc w:val="both"/>
        <w:rPr>
          <w:rFonts w:ascii="Times New Roman" w:eastAsia="Arial" w:hAnsi="Times New Roman"/>
          <w:sz w:val="26"/>
          <w:szCs w:val="26"/>
          <w:lang w:eastAsia="ar-SA"/>
        </w:rPr>
      </w:pPr>
    </w:p>
    <w:p w14:paraId="337EEAB4" w14:textId="6594B45B" w:rsidR="00C73AC3" w:rsidRPr="00953487" w:rsidRDefault="00C73AC3" w:rsidP="00953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66"/>
        <w:jc w:val="both"/>
        <w:rPr>
          <w:rFonts w:ascii="Times New Roman" w:eastAsia="Times New Roman" w:hAnsi="Times New Roman" w:cs="Times New Roman"/>
          <w:sz w:val="26"/>
          <w:szCs w:val="26"/>
          <w:lang w:eastAsia="ru-RU"/>
        </w:rPr>
      </w:pPr>
      <w:bookmarkStart w:id="0" w:name="_GoBack"/>
      <w:bookmarkEnd w:id="0"/>
    </w:p>
    <w:sectPr w:rsidR="00C73AC3" w:rsidRPr="00953487" w:rsidSect="00953487">
      <w:headerReference w:type="default" r:id="rId7"/>
      <w:pgSz w:w="11906" w:h="16838" w:code="9"/>
      <w:pgMar w:top="1134" w:right="567" w:bottom="127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C3353" w14:textId="77777777" w:rsidR="00982F38" w:rsidRDefault="00982F38" w:rsidP="00046202">
      <w:pPr>
        <w:spacing w:after="0" w:line="240" w:lineRule="auto"/>
      </w:pPr>
      <w:r>
        <w:separator/>
      </w:r>
    </w:p>
  </w:endnote>
  <w:endnote w:type="continuationSeparator" w:id="0">
    <w:p w14:paraId="18FA19F8" w14:textId="77777777" w:rsidR="00982F38" w:rsidRDefault="00982F38"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9549F5" w14:textId="77777777" w:rsidR="00982F38" w:rsidRDefault="00982F38" w:rsidP="00046202">
      <w:pPr>
        <w:spacing w:after="0" w:line="240" w:lineRule="auto"/>
      </w:pPr>
      <w:r>
        <w:separator/>
      </w:r>
    </w:p>
  </w:footnote>
  <w:footnote w:type="continuationSeparator" w:id="0">
    <w:p w14:paraId="3A791EDA" w14:textId="77777777" w:rsidR="00982F38" w:rsidRDefault="00982F38"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23658"/>
    <w:rsid w:val="00046202"/>
    <w:rsid w:val="00064E78"/>
    <w:rsid w:val="00077EA1"/>
    <w:rsid w:val="000A150C"/>
    <w:rsid w:val="000C020C"/>
    <w:rsid w:val="000E2581"/>
    <w:rsid w:val="000E62A8"/>
    <w:rsid w:val="000F10C5"/>
    <w:rsid w:val="000F3BE3"/>
    <w:rsid w:val="00107607"/>
    <w:rsid w:val="001300CB"/>
    <w:rsid w:val="00180DD8"/>
    <w:rsid w:val="00190029"/>
    <w:rsid w:val="001F76EE"/>
    <w:rsid w:val="00206219"/>
    <w:rsid w:val="00247AE4"/>
    <w:rsid w:val="00266941"/>
    <w:rsid w:val="00352EB9"/>
    <w:rsid w:val="003875FE"/>
    <w:rsid w:val="0039784C"/>
    <w:rsid w:val="003C4B3D"/>
    <w:rsid w:val="004D7B05"/>
    <w:rsid w:val="005124FC"/>
    <w:rsid w:val="00513B48"/>
    <w:rsid w:val="0052179C"/>
    <w:rsid w:val="005227D9"/>
    <w:rsid w:val="0057747F"/>
    <w:rsid w:val="005A2F07"/>
    <w:rsid w:val="005E05C9"/>
    <w:rsid w:val="006B03EF"/>
    <w:rsid w:val="006D32E8"/>
    <w:rsid w:val="0072446C"/>
    <w:rsid w:val="00735723"/>
    <w:rsid w:val="0074582D"/>
    <w:rsid w:val="007A02E2"/>
    <w:rsid w:val="007D3213"/>
    <w:rsid w:val="007D6321"/>
    <w:rsid w:val="007F3F1E"/>
    <w:rsid w:val="00866167"/>
    <w:rsid w:val="008724CE"/>
    <w:rsid w:val="008969DF"/>
    <w:rsid w:val="008B6008"/>
    <w:rsid w:val="008C4DD6"/>
    <w:rsid w:val="008D0488"/>
    <w:rsid w:val="00913118"/>
    <w:rsid w:val="00913C0F"/>
    <w:rsid w:val="0092020B"/>
    <w:rsid w:val="00953487"/>
    <w:rsid w:val="0096358A"/>
    <w:rsid w:val="00967DFD"/>
    <w:rsid w:val="00980103"/>
    <w:rsid w:val="00982F38"/>
    <w:rsid w:val="009A52C6"/>
    <w:rsid w:val="009D7707"/>
    <w:rsid w:val="009F18B7"/>
    <w:rsid w:val="009F2877"/>
    <w:rsid w:val="00A27721"/>
    <w:rsid w:val="00A93D46"/>
    <w:rsid w:val="00AA5DDD"/>
    <w:rsid w:val="00AC7BCC"/>
    <w:rsid w:val="00B3547A"/>
    <w:rsid w:val="00C32DC3"/>
    <w:rsid w:val="00C73AC3"/>
    <w:rsid w:val="00C869A1"/>
    <w:rsid w:val="00CF2141"/>
    <w:rsid w:val="00D1676F"/>
    <w:rsid w:val="00D31EEB"/>
    <w:rsid w:val="00D611FF"/>
    <w:rsid w:val="00D62CFE"/>
    <w:rsid w:val="00D74864"/>
    <w:rsid w:val="00D7785F"/>
    <w:rsid w:val="00DC5F92"/>
    <w:rsid w:val="00DF36DF"/>
    <w:rsid w:val="00E51CBF"/>
    <w:rsid w:val="00E91EAA"/>
    <w:rsid w:val="00EA6145"/>
    <w:rsid w:val="00EC1030"/>
    <w:rsid w:val="00EE542D"/>
    <w:rsid w:val="00F21A64"/>
    <w:rsid w:val="00F463CA"/>
    <w:rsid w:val="00F5645C"/>
    <w:rsid w:val="00F565F1"/>
    <w:rsid w:val="00FB5970"/>
    <w:rsid w:val="00FC3DAA"/>
    <w:rsid w:val="00FE4F26"/>
    <w:rsid w:val="00FE7AA7"/>
    <w:rsid w:val="00FF30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7824021">
      <w:bodyDiv w:val="1"/>
      <w:marLeft w:val="0"/>
      <w:marRight w:val="0"/>
      <w:marTop w:val="0"/>
      <w:marBottom w:val="0"/>
      <w:divBdr>
        <w:top w:val="none" w:sz="0" w:space="0" w:color="auto"/>
        <w:left w:val="none" w:sz="0" w:space="0" w:color="auto"/>
        <w:bottom w:val="none" w:sz="0" w:space="0" w:color="auto"/>
        <w:right w:val="none" w:sz="0" w:space="0" w:color="auto"/>
      </w:divBdr>
    </w:div>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702045999">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848</Words>
  <Characters>4840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Ирина Петровна Фомина</cp:lastModifiedBy>
  <cp:revision>2</cp:revision>
  <dcterms:created xsi:type="dcterms:W3CDTF">2022-08-10T07:25:00Z</dcterms:created>
  <dcterms:modified xsi:type="dcterms:W3CDTF">2022-08-10T07:25:00Z</dcterms:modified>
</cp:coreProperties>
</file>