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Заказчик:</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Муниципальное бюджетное общеобразовательное учреждение "Пригородная средняя общеобразовательная школа"</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 xml:space="preserve">188361, Ленинградская </w:t>
      </w:r>
      <w:proofErr w:type="spellStart"/>
      <w:proofErr w:type="gramStart"/>
      <w:r w:rsidRPr="00D87B3A">
        <w:rPr>
          <w:rFonts w:ascii="Times New Roman" w:hAnsi="Times New Roman" w:cs="Times New Roman"/>
          <w:iCs/>
          <w:color w:val="000000" w:themeColor="text1"/>
          <w:sz w:val="26"/>
          <w:szCs w:val="26"/>
        </w:rPr>
        <w:t>обл</w:t>
      </w:r>
      <w:proofErr w:type="spellEnd"/>
      <w:proofErr w:type="gramEnd"/>
      <w:r w:rsidRPr="00D87B3A">
        <w:rPr>
          <w:rFonts w:ascii="Times New Roman" w:hAnsi="Times New Roman" w:cs="Times New Roman"/>
          <w:iCs/>
          <w:color w:val="000000" w:themeColor="text1"/>
          <w:sz w:val="26"/>
          <w:szCs w:val="26"/>
        </w:rPr>
        <w:t xml:space="preserve">, Гатчинский р-н, Новый Свет п, 8 </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prig-sc2008@yandex.ru</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Уполномоченный орган</w:t>
      </w:r>
      <w:r>
        <w:rPr>
          <w:rFonts w:ascii="Times New Roman" w:hAnsi="Times New Roman" w:cs="Times New Roman"/>
          <w:iCs/>
          <w:color w:val="000000" w:themeColor="text1"/>
          <w:sz w:val="26"/>
          <w:szCs w:val="26"/>
        </w:rPr>
        <w:t>:</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Администрация муниципального образования Гатчинский муниципальный район Ленинградской области</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 xml:space="preserve">188361, Ленинградская </w:t>
      </w:r>
      <w:proofErr w:type="spellStart"/>
      <w:proofErr w:type="gramStart"/>
      <w:r w:rsidRPr="00D87B3A">
        <w:rPr>
          <w:rFonts w:ascii="Times New Roman" w:hAnsi="Times New Roman" w:cs="Times New Roman"/>
          <w:iCs/>
          <w:color w:val="000000" w:themeColor="text1"/>
          <w:sz w:val="26"/>
          <w:szCs w:val="26"/>
        </w:rPr>
        <w:t>обл</w:t>
      </w:r>
      <w:proofErr w:type="spellEnd"/>
      <w:proofErr w:type="gramEnd"/>
      <w:r w:rsidRPr="00D87B3A">
        <w:rPr>
          <w:rFonts w:ascii="Times New Roman" w:hAnsi="Times New Roman" w:cs="Times New Roman"/>
          <w:iCs/>
          <w:color w:val="000000" w:themeColor="text1"/>
          <w:sz w:val="26"/>
          <w:szCs w:val="26"/>
        </w:rPr>
        <w:t>, Гатчинский р-н, Новый Свет п, 8</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 xml:space="preserve">prig-sc2008@yandex.ru </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D87B3A">
        <w:rPr>
          <w:rFonts w:ascii="Times New Roman" w:hAnsi="Times New Roman" w:cs="Times New Roman"/>
          <w:iCs/>
          <w:color w:val="000000" w:themeColor="text1"/>
          <w:sz w:val="26"/>
          <w:szCs w:val="26"/>
        </w:rPr>
        <w:t>:</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 xml:space="preserve">ИП </w:t>
      </w:r>
      <w:proofErr w:type="spellStart"/>
      <w:r w:rsidRPr="00D87B3A">
        <w:rPr>
          <w:rFonts w:ascii="Times New Roman" w:hAnsi="Times New Roman" w:cs="Times New Roman"/>
          <w:iCs/>
          <w:color w:val="000000" w:themeColor="text1"/>
          <w:sz w:val="26"/>
          <w:szCs w:val="26"/>
        </w:rPr>
        <w:t>Кремешкова</w:t>
      </w:r>
      <w:proofErr w:type="spellEnd"/>
      <w:r w:rsidRPr="00D87B3A">
        <w:rPr>
          <w:rFonts w:ascii="Times New Roman" w:hAnsi="Times New Roman" w:cs="Times New Roman"/>
          <w:iCs/>
          <w:color w:val="000000" w:themeColor="text1"/>
          <w:sz w:val="26"/>
          <w:szCs w:val="26"/>
        </w:rPr>
        <w:t xml:space="preserve"> А.А.</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roofErr w:type="gramStart"/>
      <w:r w:rsidRPr="00D87B3A">
        <w:rPr>
          <w:rFonts w:ascii="Times New Roman" w:hAnsi="Times New Roman" w:cs="Times New Roman"/>
          <w:iCs/>
          <w:color w:val="000000" w:themeColor="text1"/>
          <w:sz w:val="26"/>
          <w:szCs w:val="26"/>
        </w:rPr>
        <w:t>Свердловская</w:t>
      </w:r>
      <w:proofErr w:type="gramEnd"/>
      <w:r w:rsidRPr="00D87B3A">
        <w:rPr>
          <w:rFonts w:ascii="Times New Roman" w:hAnsi="Times New Roman" w:cs="Times New Roman"/>
          <w:iCs/>
          <w:color w:val="000000" w:themeColor="text1"/>
          <w:sz w:val="26"/>
          <w:szCs w:val="26"/>
        </w:rPr>
        <w:t xml:space="preserve"> обл., г. Сухой Лог, ул. Милицейская 8</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ip.kremeshkova@yandex.ru</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Оператор электронной площадки:</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ООО «РТС тендер»</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тел.: (495) 733-9519</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 xml:space="preserve">info@rts-tender.ru </w:t>
      </w:r>
    </w:p>
    <w:p w:rsidR="00D87B3A" w:rsidRPr="00D87B3A"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Default="00D87B3A" w:rsidP="00D87B3A">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87B3A">
        <w:rPr>
          <w:rFonts w:ascii="Times New Roman" w:hAnsi="Times New Roman" w:cs="Times New Roman"/>
          <w:iCs/>
          <w:color w:val="000000" w:themeColor="text1"/>
          <w:sz w:val="26"/>
          <w:szCs w:val="26"/>
        </w:rPr>
        <w:t>Извещение № 0145300008922000245</w:t>
      </w:r>
    </w:p>
    <w:p w:rsid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E4EA0" w:rsidRDefault="00EE4EA0" w:rsidP="00EE4EA0">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E4EA0">
        <w:rPr>
          <w:rFonts w:ascii="Times New Roman" w:hAnsi="Times New Roman" w:cs="Times New Roman"/>
          <w:iCs/>
          <w:color w:val="000000" w:themeColor="text1"/>
          <w:sz w:val="26"/>
          <w:szCs w:val="26"/>
        </w:rPr>
        <w:t xml:space="preserve">                      </w:t>
      </w:r>
    </w:p>
    <w:p w:rsidR="003D4F74" w:rsidRPr="00EE4EA0"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1F31EF">
        <w:rPr>
          <w:rFonts w:ascii="Times New Roman" w:hAnsi="Times New Roman" w:cs="Times New Roman"/>
          <w:bCs/>
          <w:sz w:val="26"/>
          <w:szCs w:val="26"/>
        </w:rPr>
        <w:t>047/06/42-223</w:t>
      </w:r>
      <w:r w:rsidR="00D87B3A">
        <w:rPr>
          <w:rFonts w:ascii="Times New Roman" w:hAnsi="Times New Roman" w:cs="Times New Roman"/>
          <w:bCs/>
          <w:sz w:val="26"/>
          <w:szCs w:val="26"/>
        </w:rPr>
        <w:t>4</w:t>
      </w:r>
      <w:r w:rsidR="00EE4EA0" w:rsidRPr="00EE4EA0">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1F31EF"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3D4F74">
        <w:rPr>
          <w:rFonts w:ascii="Times New Roman" w:hAnsi="Times New Roman" w:cs="Times New Roman"/>
          <w:sz w:val="26"/>
          <w:szCs w:val="26"/>
        </w:rPr>
        <w:t xml:space="preserve"> </w:t>
      </w:r>
      <w:r>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87B3A" w:rsidRDefault="003D4F74" w:rsidP="00D87B3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присутствии представителей по доверенности:</w:t>
      </w:r>
    </w:p>
    <w:p w:rsidR="00D87B3A" w:rsidRDefault="003D4F74" w:rsidP="00D87B3A">
      <w:pPr>
        <w:pStyle w:val="HTML"/>
        <w:ind w:firstLine="709"/>
        <w:jc w:val="both"/>
        <w:rPr>
          <w:rFonts w:ascii="Times New Roman" w:hAnsi="Times New Roman" w:cs="Times New Roman"/>
          <w:sz w:val="26"/>
          <w:szCs w:val="26"/>
        </w:rPr>
      </w:pPr>
      <w:r>
        <w:rPr>
          <w:rFonts w:ascii="Times New Roman" w:eastAsiaTheme="minorEastAsia" w:hAnsi="Times New Roman" w:cs="Times New Roman"/>
          <w:sz w:val="26"/>
          <w:szCs w:val="26"/>
        </w:rPr>
        <w:t xml:space="preserve">от </w:t>
      </w:r>
      <w:r w:rsidR="00D87B3A">
        <w:rPr>
          <w:rFonts w:ascii="Times New Roman" w:eastAsiaTheme="minorEastAsia" w:hAnsi="Times New Roman" w:cs="Times New Roman"/>
          <w:sz w:val="26"/>
          <w:szCs w:val="26"/>
        </w:rPr>
        <w:t>Уполномоченного органа</w:t>
      </w:r>
      <w:r>
        <w:rPr>
          <w:rFonts w:ascii="Times New Roman" w:eastAsiaTheme="minorEastAsia" w:hAnsi="Times New Roman" w:cs="Times New Roman"/>
          <w:sz w:val="26"/>
          <w:szCs w:val="26"/>
        </w:rPr>
        <w:t xml:space="preserve"> - </w:t>
      </w:r>
      <w:r w:rsidR="00D87B3A" w:rsidRPr="00D87B3A">
        <w:rPr>
          <w:rFonts w:ascii="Times New Roman" w:hAnsi="Times New Roman" w:cs="Times New Roman"/>
          <w:sz w:val="26"/>
          <w:szCs w:val="26"/>
        </w:rPr>
        <w:t>Администрация муниципального образования Гатчинский муниципальный район Ленинградской области</w:t>
      </w:r>
      <w:r>
        <w:rPr>
          <w:rFonts w:ascii="Times New Roman" w:eastAsiaTheme="minorEastAsia" w:hAnsi="Times New Roman" w:cs="Times New Roman"/>
          <w:sz w:val="26"/>
          <w:szCs w:val="26"/>
        </w:rPr>
        <w:t xml:space="preserve">: </w:t>
      </w:r>
    </w:p>
    <w:p w:rsidR="003D4F74" w:rsidRDefault="00AB5533" w:rsidP="00D87B3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от </w:t>
      </w:r>
      <w:r w:rsidR="00EE4EA0" w:rsidRPr="00EE4EA0">
        <w:rPr>
          <w:rFonts w:ascii="Times New Roman" w:eastAsiaTheme="minorEastAsia" w:hAnsi="Times New Roman" w:cs="Times New Roman"/>
          <w:sz w:val="26"/>
          <w:szCs w:val="26"/>
        </w:rPr>
        <w:t xml:space="preserve">Заказчика – </w:t>
      </w:r>
      <w:r w:rsidR="00D87B3A" w:rsidRPr="00D87B3A">
        <w:rPr>
          <w:rFonts w:ascii="Times New Roman" w:eastAsiaTheme="minorEastAsia" w:hAnsi="Times New Roman" w:cs="Times New Roman"/>
          <w:sz w:val="26"/>
          <w:szCs w:val="26"/>
        </w:rPr>
        <w:t>Муниципальное бюджетное общеобразовательное учреждение "Пригородная средняя общеобразовательная школа"</w:t>
      </w:r>
      <w:r w:rsidR="00D87B3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от </w:t>
      </w:r>
      <w:r>
        <w:rPr>
          <w:rFonts w:ascii="Times New Roman" w:eastAsiaTheme="minorEastAsia" w:hAnsi="Times New Roman" w:cs="Times New Roman"/>
          <w:sz w:val="26"/>
          <w:szCs w:val="26"/>
        </w:rPr>
        <w:lastRenderedPageBreak/>
        <w:t>Заявителя -</w:t>
      </w:r>
      <w:r w:rsidRPr="00AB5533">
        <w:t xml:space="preserve"> </w:t>
      </w:r>
      <w:r w:rsidRPr="00AB5533">
        <w:rPr>
          <w:rFonts w:ascii="Times New Roman" w:eastAsiaTheme="minorEastAsia" w:hAnsi="Times New Roman" w:cs="Times New Roman"/>
          <w:sz w:val="26"/>
          <w:szCs w:val="26"/>
        </w:rPr>
        <w:t xml:space="preserve">ИП </w:t>
      </w:r>
      <w:proofErr w:type="spellStart"/>
      <w:r w:rsidRPr="00AB5533">
        <w:rPr>
          <w:rFonts w:ascii="Times New Roman" w:eastAsiaTheme="minorEastAsia" w:hAnsi="Times New Roman" w:cs="Times New Roman"/>
          <w:sz w:val="26"/>
          <w:szCs w:val="26"/>
        </w:rPr>
        <w:t>Кремешкова</w:t>
      </w:r>
      <w:proofErr w:type="spellEnd"/>
      <w:r w:rsidRPr="00AB5533">
        <w:rPr>
          <w:rFonts w:ascii="Times New Roman" w:eastAsiaTheme="minorEastAsia" w:hAnsi="Times New Roman" w:cs="Times New Roman"/>
          <w:sz w:val="26"/>
          <w:szCs w:val="26"/>
        </w:rPr>
        <w:t xml:space="preserve"> А.А.</w:t>
      </w:r>
      <w:r>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ых</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D87B3A" w:rsidRPr="00D87B3A">
        <w:rPr>
          <w:rFonts w:ascii="Times New Roman" w:hAnsi="Times New Roman" w:cs="Times New Roman"/>
          <w:sz w:val="26"/>
          <w:szCs w:val="26"/>
        </w:rPr>
        <w:t>(</w:t>
      </w:r>
      <w:proofErr w:type="spellStart"/>
      <w:r w:rsidR="00D87B3A" w:rsidRPr="00D87B3A">
        <w:rPr>
          <w:rFonts w:ascii="Times New Roman" w:hAnsi="Times New Roman" w:cs="Times New Roman"/>
          <w:sz w:val="26"/>
          <w:szCs w:val="26"/>
        </w:rPr>
        <w:t>вх</w:t>
      </w:r>
      <w:proofErr w:type="spellEnd"/>
      <w:r w:rsidR="00D87B3A" w:rsidRPr="00D87B3A">
        <w:rPr>
          <w:rFonts w:ascii="Times New Roman" w:hAnsi="Times New Roman" w:cs="Times New Roman"/>
          <w:sz w:val="26"/>
          <w:szCs w:val="26"/>
        </w:rPr>
        <w:t>. № 41-ИП/22 от 01.08.2022) на положения извещения при проведении открытого конкурса в электронной форме на выполнение работ по ремонту асфальтового покрытия на территории МБОУ "Пригородная СОШ", расположенного по адресу: 188361, Россия, Ленинградская область, Гатчинский район, пос. Новый Свет, д. 8.</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1F31EF">
        <w:rPr>
          <w:rFonts w:ascii="Times New Roman" w:hAnsi="Times New Roman" w:cs="Times New Roman"/>
          <w:sz w:val="26"/>
          <w:szCs w:val="26"/>
        </w:rPr>
        <w:t>13</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D87B3A" w:rsidRPr="00D87B3A">
        <w:rPr>
          <w:rFonts w:ascii="Times New Roman" w:hAnsi="Times New Roman" w:cs="Times New Roman"/>
          <w:sz w:val="26"/>
          <w:szCs w:val="26"/>
        </w:rPr>
        <w:t>9 998 933,87</w:t>
      </w:r>
      <w:r w:rsidR="00D87B3A">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w:t>
      </w:r>
      <w:r>
        <w:rPr>
          <w:rFonts w:ascii="Times New Roman" w:hAnsi="Times New Roman" w:cs="Times New Roman"/>
          <w:sz w:val="26"/>
          <w:szCs w:val="26"/>
        </w:rPr>
        <w:lastRenderedPageBreak/>
        <w:t>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w:t>
      </w:r>
      <w:r>
        <w:rPr>
          <w:rFonts w:ascii="Times New Roman" w:hAnsi="Times New Roman" w:cs="Times New Roman"/>
          <w:sz w:val="26"/>
          <w:szCs w:val="26"/>
        </w:rPr>
        <w:lastRenderedPageBreak/>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722C91" w:rsidRDefault="003D4F74" w:rsidP="0052424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г) квалификация участников закупки.</w:t>
      </w:r>
    </w:p>
    <w:p w:rsidR="00524242" w:rsidRPr="00524242" w:rsidRDefault="00524242" w:rsidP="00524242">
      <w:pPr>
        <w:spacing w:after="0" w:line="240" w:lineRule="auto"/>
        <w:ind w:firstLine="709"/>
        <w:jc w:val="both"/>
        <w:rPr>
          <w:rFonts w:ascii="Times New Roman" w:hAnsi="Times New Roman" w:cs="Times New Roman"/>
          <w:sz w:val="26"/>
          <w:szCs w:val="26"/>
        </w:rPr>
      </w:pPr>
    </w:p>
    <w:p w:rsidR="00722C91" w:rsidRPr="00524242"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22C91">
        <w:rPr>
          <w:rFonts w:ascii="Times New Roman" w:hAnsi="Times New Roman" w:cs="Times New Roman"/>
          <w:sz w:val="26"/>
          <w:szCs w:val="26"/>
        </w:rPr>
        <w:t>В первом доводе жалобы Заявитель считает, что Заказчиком при осуществлении закупки должны применяться положения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w:t>
      </w:r>
      <w:proofErr w:type="gramEnd"/>
      <w:r w:rsidRPr="00722C91">
        <w:rPr>
          <w:rFonts w:ascii="Times New Roman" w:hAnsi="Times New Roman" w:cs="Times New Roman"/>
          <w:sz w:val="26"/>
          <w:szCs w:val="26"/>
        </w:rPr>
        <w:t xml:space="preserve"> положений некоторых актов Правительства Российской Федерации» (далее – </w:t>
      </w:r>
      <w:r w:rsidRPr="00524242">
        <w:rPr>
          <w:rFonts w:ascii="Times New Roman" w:hAnsi="Times New Roman" w:cs="Times New Roman"/>
          <w:sz w:val="26"/>
          <w:szCs w:val="26"/>
        </w:rPr>
        <w:t>Постановление Правительства РФ № 2604).</w:t>
      </w:r>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22C91">
        <w:rPr>
          <w:rFonts w:ascii="Times New Roman" w:hAnsi="Times New Roman" w:cs="Times New Roman"/>
          <w:sz w:val="26"/>
          <w:szCs w:val="26"/>
        </w:rPr>
        <w:t xml:space="preserve">Комиссия установила, что объектом закупки является </w:t>
      </w:r>
      <w:r w:rsidR="00524242" w:rsidRPr="00524242">
        <w:rPr>
          <w:rFonts w:ascii="Times New Roman" w:hAnsi="Times New Roman" w:cs="Times New Roman"/>
          <w:sz w:val="26"/>
          <w:szCs w:val="26"/>
        </w:rPr>
        <w:t>выполнение работ по ремонту асфальтового покрытия на территории МБОУ "Пригородная СОШ", расположенного по адресу: 188361, Россия, Ленинградская область, Гатчинский район, пос. Новый Свет, д. 8.</w:t>
      </w:r>
      <w:proofErr w:type="gramEnd"/>
    </w:p>
    <w:p w:rsidR="00722C91" w:rsidRPr="00524242"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722C91">
        <w:rPr>
          <w:rFonts w:ascii="Times New Roman" w:hAnsi="Times New Roman" w:cs="Times New Roman"/>
          <w:sz w:val="26"/>
          <w:szCs w:val="26"/>
        </w:rPr>
        <w:t>Извещением об осуществлении закупки предусмотрены дополнительные требования к участникам закупки, предусмотренные пунктом 18 приложения к Постановлению Правительства от 29.12.2021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w:t>
      </w:r>
      <w:proofErr w:type="gramEnd"/>
      <w:r w:rsidRPr="00722C91">
        <w:rPr>
          <w:rFonts w:ascii="Times New Roman" w:hAnsi="Times New Roman" w:cs="Times New Roman"/>
          <w:sz w:val="26"/>
          <w:szCs w:val="26"/>
        </w:rPr>
        <w:t xml:space="preserve"> Правительства Российской Федерации» (далее – </w:t>
      </w:r>
      <w:r w:rsidRPr="00524242">
        <w:rPr>
          <w:rFonts w:ascii="Times New Roman" w:hAnsi="Times New Roman" w:cs="Times New Roman"/>
          <w:sz w:val="26"/>
          <w:szCs w:val="26"/>
        </w:rPr>
        <w:t xml:space="preserve">Постановление Правительства </w:t>
      </w:r>
      <w:r w:rsidR="00524242" w:rsidRPr="00524242">
        <w:rPr>
          <w:rFonts w:ascii="Times New Roman" w:hAnsi="Times New Roman" w:cs="Times New Roman"/>
          <w:sz w:val="26"/>
          <w:szCs w:val="26"/>
        </w:rPr>
        <w:t xml:space="preserve">РФ </w:t>
      </w:r>
      <w:r w:rsidRPr="00524242">
        <w:rPr>
          <w:rFonts w:ascii="Times New Roman" w:hAnsi="Times New Roman" w:cs="Times New Roman"/>
          <w:sz w:val="26"/>
          <w:szCs w:val="26"/>
        </w:rPr>
        <w:t>№ 2571):</w:t>
      </w:r>
      <w:r w:rsidRPr="00722C91">
        <w:rPr>
          <w:rFonts w:ascii="Times New Roman" w:hAnsi="Times New Roman" w:cs="Times New Roman"/>
          <w:sz w:val="26"/>
          <w:szCs w:val="26"/>
        </w:rPr>
        <w:t xml:space="preserve"> </w:t>
      </w:r>
      <w:proofErr w:type="gramStart"/>
      <w:r w:rsidRPr="00722C91">
        <w:rPr>
          <w:rFonts w:ascii="Times New Roman" w:hAnsi="Times New Roman" w:cs="Times New Roman"/>
          <w:sz w:val="26"/>
          <w:szCs w:val="26"/>
        </w:rPr>
        <w:t>«</w:t>
      </w:r>
      <w:r w:rsidR="00524242" w:rsidRPr="00524242">
        <w:rPr>
          <w:rFonts w:ascii="Times New Roman" w:hAnsi="Times New Roman" w:cs="Times New Roman"/>
          <w:i/>
          <w:sz w:val="26"/>
          <w:szCs w:val="26"/>
        </w:rPr>
        <w:t>Наличие у участника закупки следующего опыта выполнения работ: 1) опыт исполнения договора, предусматривающего выполнение работ по ремонту, содержанию автомобильной дороги; 2) опыт исполнения договора, предусматривающего выполнение работ по капитальному ремонту автомобильной 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 закупки, являющимся застройщиком, работ по строительству, реконструкции автомобильной дороги.</w:t>
      </w:r>
      <w:proofErr w:type="gramEnd"/>
      <w:r w:rsidR="00524242" w:rsidRPr="00524242">
        <w:rPr>
          <w:rFonts w:ascii="Times New Roman" w:hAnsi="Times New Roman" w:cs="Times New Roman"/>
          <w:i/>
          <w:sz w:val="26"/>
          <w:szCs w:val="26"/>
        </w:rPr>
        <w:t xml:space="preserve"> </w:t>
      </w:r>
      <w:proofErr w:type="gramStart"/>
      <w:r w:rsidR="00524242" w:rsidRPr="00524242">
        <w:rPr>
          <w:rFonts w:ascii="Times New Roman" w:hAnsi="Times New Roman" w:cs="Times New Roman"/>
          <w:i/>
          <w:sz w:val="26"/>
          <w:szCs w:val="26"/>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w:t>
      </w:r>
      <w:r w:rsidR="00524242">
        <w:rPr>
          <w:rFonts w:ascii="Times New Roman" w:hAnsi="Times New Roman" w:cs="Times New Roman"/>
          <w:i/>
          <w:sz w:val="26"/>
          <w:szCs w:val="26"/>
        </w:rPr>
        <w:t>вщика (подрядчика, исполнителя)</w:t>
      </w:r>
      <w:r w:rsidRPr="00524242">
        <w:rPr>
          <w:rFonts w:ascii="Times New Roman" w:hAnsi="Times New Roman" w:cs="Times New Roman"/>
          <w:i/>
          <w:sz w:val="26"/>
          <w:szCs w:val="26"/>
        </w:rPr>
        <w:t>».</w:t>
      </w:r>
      <w:proofErr w:type="gramEnd"/>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 2604.</w:t>
      </w:r>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 xml:space="preserve">Согласно пункту 32 </w:t>
      </w:r>
      <w:r w:rsidR="00524242" w:rsidRPr="00524242">
        <w:rPr>
          <w:rFonts w:ascii="Times New Roman" w:hAnsi="Times New Roman" w:cs="Times New Roman"/>
          <w:sz w:val="26"/>
          <w:szCs w:val="26"/>
        </w:rPr>
        <w:t xml:space="preserve">Положения об оценке заявок на участие в закупке товаров, работ, услуг для обеспечения государственных и муниципальных нужд (далее – Положение), утвержденного </w:t>
      </w:r>
      <w:r w:rsidRPr="00722C91">
        <w:rPr>
          <w:rFonts w:ascii="Times New Roman" w:hAnsi="Times New Roman" w:cs="Times New Roman"/>
          <w:sz w:val="26"/>
          <w:szCs w:val="26"/>
        </w:rPr>
        <w:t>Постановления Правительства РФ № 2604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а) критерии оценки, предусмотренные подпунктами "б" и "в" пункта 3 настоящего Положения, не применяются;</w:t>
      </w:r>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 xml:space="preserve">в) документом, предусмотренным приложением N 1 к настоящему Положению, в </w:t>
      </w:r>
      <w:r w:rsidRPr="00722C91">
        <w:rPr>
          <w:rFonts w:ascii="Times New Roman" w:hAnsi="Times New Roman" w:cs="Times New Roman"/>
          <w:sz w:val="26"/>
          <w:szCs w:val="26"/>
        </w:rPr>
        <w:lastRenderedPageBreak/>
        <w:t>отношении показателя оценки, предусмотренного подпунктом "</w:t>
      </w:r>
      <w:proofErr w:type="gramStart"/>
      <w:r w:rsidRPr="00722C91">
        <w:rPr>
          <w:rFonts w:ascii="Times New Roman" w:hAnsi="Times New Roman" w:cs="Times New Roman"/>
          <w:sz w:val="26"/>
          <w:szCs w:val="26"/>
        </w:rPr>
        <w:t>в</w:t>
      </w:r>
      <w:proofErr w:type="gramEnd"/>
      <w:r w:rsidRPr="00722C91">
        <w:rPr>
          <w:rFonts w:ascii="Times New Roman" w:hAnsi="Times New Roman" w:cs="Times New Roman"/>
          <w:sz w:val="26"/>
          <w:szCs w:val="26"/>
        </w:rPr>
        <w:t xml:space="preserve">" </w:t>
      </w:r>
      <w:proofErr w:type="gramStart"/>
      <w:r w:rsidRPr="00722C91">
        <w:rPr>
          <w:rFonts w:ascii="Times New Roman" w:hAnsi="Times New Roman" w:cs="Times New Roman"/>
          <w:sz w:val="26"/>
          <w:szCs w:val="26"/>
        </w:rPr>
        <w:t>пункта</w:t>
      </w:r>
      <w:proofErr w:type="gramEnd"/>
      <w:r w:rsidRPr="00722C91">
        <w:rPr>
          <w:rFonts w:ascii="Times New Roman" w:hAnsi="Times New Roman" w:cs="Times New Roman"/>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 xml:space="preserve">г) к рассмотрению принимаются документы, предусмотренные абзацем третьим подпункта "в" пункта 28 настоящего Положения, в том </w:t>
      </w:r>
      <w:proofErr w:type="gramStart"/>
      <w:r w:rsidRPr="00722C91">
        <w:rPr>
          <w:rFonts w:ascii="Times New Roman" w:hAnsi="Times New Roman" w:cs="Times New Roman"/>
          <w:sz w:val="26"/>
          <w:szCs w:val="26"/>
        </w:rPr>
        <w:t>числе</w:t>
      </w:r>
      <w:proofErr w:type="gramEnd"/>
      <w:r w:rsidRPr="00722C91">
        <w:rPr>
          <w:rFonts w:ascii="Times New Roman" w:hAnsi="Times New Roman" w:cs="Times New Roman"/>
          <w:sz w:val="26"/>
          <w:szCs w:val="26"/>
        </w:rPr>
        <w:t xml:space="preserve"> если к ним не приложена проектная документация (если проектная документация является приложением к таким документам).</w:t>
      </w:r>
    </w:p>
    <w:p w:rsidR="00722C91" w:rsidRPr="00722C91" w:rsidRDefault="00722C91" w:rsidP="00722C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 xml:space="preserve">Таким образом, в соответствии с </w:t>
      </w:r>
      <w:r w:rsidR="00524242">
        <w:rPr>
          <w:rFonts w:ascii="Times New Roman" w:hAnsi="Times New Roman" w:cs="Times New Roman"/>
          <w:sz w:val="26"/>
          <w:szCs w:val="26"/>
        </w:rPr>
        <w:t>положениями</w:t>
      </w:r>
      <w:r w:rsidRPr="00722C91">
        <w:rPr>
          <w:rFonts w:ascii="Times New Roman" w:hAnsi="Times New Roman" w:cs="Times New Roman"/>
          <w:sz w:val="26"/>
          <w:szCs w:val="26"/>
        </w:rPr>
        <w:t xml:space="preserve"> П</w:t>
      </w:r>
      <w:r w:rsidR="00524242">
        <w:rPr>
          <w:rFonts w:ascii="Times New Roman" w:hAnsi="Times New Roman" w:cs="Times New Roman"/>
          <w:sz w:val="26"/>
          <w:szCs w:val="26"/>
        </w:rPr>
        <w:t>остановления Правительства РФ №</w:t>
      </w:r>
      <w:r w:rsidRPr="00722C91">
        <w:rPr>
          <w:rFonts w:ascii="Times New Roman" w:hAnsi="Times New Roman" w:cs="Times New Roman"/>
          <w:sz w:val="26"/>
          <w:szCs w:val="26"/>
        </w:rPr>
        <w:t>2604 Заказчиком должны оцениваться контракты (договора) у Участника конкурса на выполнение работ по ремонту, содержанию, капитальному ремонту, строительству, реконструкции автомобильной дороги.</w:t>
      </w:r>
    </w:p>
    <w:p w:rsidR="00636B9A" w:rsidRDefault="00722C91" w:rsidP="0052424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2C91">
        <w:rPr>
          <w:rFonts w:ascii="Times New Roman" w:hAnsi="Times New Roman" w:cs="Times New Roman"/>
          <w:sz w:val="26"/>
          <w:szCs w:val="26"/>
        </w:rPr>
        <w:t xml:space="preserve">Исходя из </w:t>
      </w:r>
      <w:proofErr w:type="gramStart"/>
      <w:r w:rsidRPr="00722C91">
        <w:rPr>
          <w:rFonts w:ascii="Times New Roman" w:hAnsi="Times New Roman" w:cs="Times New Roman"/>
          <w:sz w:val="26"/>
          <w:szCs w:val="26"/>
        </w:rPr>
        <w:t>вышеизложенного</w:t>
      </w:r>
      <w:proofErr w:type="gramEnd"/>
      <w:r w:rsidRPr="00722C91">
        <w:rPr>
          <w:rFonts w:ascii="Times New Roman" w:hAnsi="Times New Roman" w:cs="Times New Roman"/>
          <w:sz w:val="26"/>
          <w:szCs w:val="26"/>
        </w:rPr>
        <w:t>, Комиссия находит данный довод обоснованным.</w:t>
      </w:r>
    </w:p>
    <w:p w:rsidR="00524242" w:rsidRPr="00524242" w:rsidRDefault="00524242" w:rsidP="0052424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D87B3A" w:rsidRPr="00D87B3A" w:rsidRDefault="00D8437D"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второму доводу</w:t>
      </w:r>
      <w:r w:rsidR="00D87B3A" w:rsidRPr="00D87B3A">
        <w:rPr>
          <w:rFonts w:ascii="Times New Roman" w:hAnsi="Times New Roman" w:cs="Times New Roman"/>
          <w:sz w:val="26"/>
          <w:szCs w:val="26"/>
        </w:rPr>
        <w:t xml:space="preserve"> жалобы Заявитель указывает, что, по его мнению, Заказчиком установлено избыточное требование в порядке рассмотрения и оценки заявок по показателю «наличие у участников закупки опыта поставки товара, выполнения работы, оказания услуги, связанного с предметом контракта» к оцениваемым контрактам о том, что к оценке принимаются исключительно контракты «с ценой не менее 20% от начальной (максимальной) цены контракта».</w:t>
      </w:r>
      <w:proofErr w:type="gramEnd"/>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87B3A">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D87B3A">
        <w:rPr>
          <w:rFonts w:ascii="Times New Roman" w:hAnsi="Times New Roman" w:cs="Times New Roman"/>
          <w:sz w:val="26"/>
          <w:szCs w:val="26"/>
        </w:rPr>
        <w:t xml:space="preserve"> </w:t>
      </w:r>
      <w:proofErr w:type="gramStart"/>
      <w:r w:rsidRPr="00D87B3A">
        <w:rPr>
          <w:rFonts w:ascii="Times New Roman" w:hAnsi="Times New Roman" w:cs="Times New Roman"/>
          <w:sz w:val="26"/>
          <w:szCs w:val="26"/>
        </w:rPr>
        <w:t>соответствии</w:t>
      </w:r>
      <w:proofErr w:type="gramEnd"/>
      <w:r w:rsidRPr="00D87B3A">
        <w:rPr>
          <w:rFonts w:ascii="Times New Roman" w:hAnsi="Times New Roman" w:cs="Times New Roman"/>
          <w:sz w:val="26"/>
          <w:szCs w:val="26"/>
        </w:rPr>
        <w:t xml:space="preserve"> с настоящим Федеральным законом.</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1) цена контракта, сумма цен единиц товара, работы, услуги;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2) расходы на эксплуатацию и ремонт товаров, использование результатов работ;</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3) качественные, функциональные и экологические характеристики объекта закупки;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 2604</w:t>
      </w:r>
      <w:r w:rsidR="00524242">
        <w:rPr>
          <w:rFonts w:ascii="Times New Roman" w:hAnsi="Times New Roman" w:cs="Times New Roman"/>
          <w:sz w:val="26"/>
          <w:szCs w:val="26"/>
        </w:rPr>
        <w:t>.</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Пунктом 3 Положени</w:t>
      </w:r>
      <w:r w:rsidR="00524242">
        <w:rPr>
          <w:rFonts w:ascii="Times New Roman" w:hAnsi="Times New Roman" w:cs="Times New Roman"/>
          <w:sz w:val="26"/>
          <w:szCs w:val="26"/>
        </w:rPr>
        <w:t>я</w:t>
      </w:r>
      <w:r w:rsidRPr="00D87B3A">
        <w:rPr>
          <w:rFonts w:ascii="Times New Roman" w:hAnsi="Times New Roman" w:cs="Times New Roman"/>
          <w:sz w:val="26"/>
          <w:szCs w:val="26"/>
        </w:rPr>
        <w:t xml:space="preserve"> утвержденного Постановлением Правительства РФ № 2604</w:t>
      </w:r>
      <w:r w:rsidR="00524242">
        <w:rPr>
          <w:rFonts w:ascii="Times New Roman" w:hAnsi="Times New Roman" w:cs="Times New Roman"/>
          <w:sz w:val="26"/>
          <w:szCs w:val="26"/>
        </w:rPr>
        <w:t xml:space="preserve"> </w:t>
      </w:r>
      <w:r w:rsidRPr="00D87B3A">
        <w:rPr>
          <w:rFonts w:ascii="Times New Roman" w:hAnsi="Times New Roman" w:cs="Times New Roman"/>
          <w:sz w:val="26"/>
          <w:szCs w:val="26"/>
        </w:rPr>
        <w:lastRenderedPageBreak/>
        <w:t>установлено, что для оценки заявок в соответствии с настоящим Положением применяются следующие критерии оценки: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а) цена контракта, сумма цен единиц товара, работы, услуги;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б) расходы;</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в) характеристики объекта закупки;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г) квалификация участников закупки.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 xml:space="preserve">Комиссия установила, что Заказчиком установлены следующие положения в порядке оценки заявок участников открытого конкурса в электронной форме по </w:t>
      </w:r>
      <w:proofErr w:type="spellStart"/>
      <w:r w:rsidRPr="00D87B3A">
        <w:rPr>
          <w:rFonts w:ascii="Times New Roman" w:hAnsi="Times New Roman" w:cs="Times New Roman"/>
          <w:sz w:val="26"/>
          <w:szCs w:val="26"/>
        </w:rPr>
        <w:t>нестоимостному</w:t>
      </w:r>
      <w:proofErr w:type="spellEnd"/>
      <w:r w:rsidRPr="00D87B3A">
        <w:rPr>
          <w:rFonts w:ascii="Times New Roman" w:hAnsi="Times New Roman" w:cs="Times New Roman"/>
          <w:sz w:val="26"/>
          <w:szCs w:val="26"/>
        </w:rPr>
        <w:t xml:space="preserve"> критерию оценки «Характеристики объекта закупки»:</w:t>
      </w:r>
    </w:p>
    <w:p w:rsidR="00D87B3A" w:rsidRPr="00D8437D" w:rsidRDefault="007A6A95" w:rsidP="00D8437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7A6A95">
        <w:rPr>
          <w:rFonts w:ascii="Times New Roman" w:hAnsi="Times New Roman" w:cs="Times New Roman"/>
          <w:i/>
          <w:sz w:val="26"/>
          <w:szCs w:val="26"/>
        </w:rPr>
        <w:t>«</w:t>
      </w:r>
      <w:r w:rsidR="00D8437D" w:rsidRPr="00D8437D">
        <w:rPr>
          <w:rFonts w:ascii="Times New Roman" w:hAnsi="Times New Roman" w:cs="Times New Roman"/>
          <w:i/>
          <w:sz w:val="26"/>
          <w:szCs w:val="26"/>
        </w:rPr>
        <w:t>В рамках признака №1 «общая цена исполненных участником закупки договоров» принимаются к оценке исполненные договора, предусматривающие выполнение работ по благоустройству территории, ремонту, содержанию, капитальному ремонту, строительству, реконструкции автомобильной дороги с ценой не менее 20% от начально</w:t>
      </w:r>
      <w:r w:rsidR="00D8437D">
        <w:rPr>
          <w:rFonts w:ascii="Times New Roman" w:hAnsi="Times New Roman" w:cs="Times New Roman"/>
          <w:i/>
          <w:sz w:val="26"/>
          <w:szCs w:val="26"/>
        </w:rPr>
        <w:t>й (максимальной) цены контракта</w:t>
      </w:r>
      <w:r>
        <w:rPr>
          <w:rFonts w:ascii="Times New Roman" w:hAnsi="Times New Roman" w:cs="Times New Roman"/>
          <w:sz w:val="26"/>
          <w:szCs w:val="26"/>
        </w:rPr>
        <w:t>»</w:t>
      </w:r>
      <w:r w:rsidR="00D87B3A" w:rsidRPr="00D87B3A">
        <w:rPr>
          <w:rFonts w:ascii="Times New Roman" w:hAnsi="Times New Roman" w:cs="Times New Roman"/>
          <w:sz w:val="26"/>
          <w:szCs w:val="26"/>
        </w:rPr>
        <w:t>.</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В соответствии с пунктом 24 Положения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а) наличие у участников закупки финансовых ресурсов;</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г) наличие у участников закупки деловой репутации;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В соответствии с пунктом 28 Положения в случае применения показателя оценки, предусмотренного подпунктом "в" пункта 24 настоящего Положения:</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а) применяются один или несколько из следующих детализирующих показателей оценки: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общая цена исполненных участником закупки договоров;</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общее количество исполненных участником закупки договоров;</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наибольшая цена одного из исполненных участником закупки договоров;</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в) документом, предусмотренным приложением  № 1 к настоящему Положению:</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 xml:space="preserve">может быть установлено положение о принятии к оценке исключительно </w:t>
      </w:r>
      <w:r w:rsidRPr="00D87B3A">
        <w:rPr>
          <w:rFonts w:ascii="Times New Roman" w:hAnsi="Times New Roman" w:cs="Times New Roman"/>
          <w:sz w:val="26"/>
          <w:szCs w:val="26"/>
        </w:rPr>
        <w:lastRenderedPageBreak/>
        <w:t>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7B3A">
        <w:rPr>
          <w:rFonts w:ascii="Times New Roman" w:hAnsi="Times New Roman" w:cs="Times New Roman"/>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D87B3A" w:rsidRPr="00D87B3A" w:rsidRDefault="00D87B3A" w:rsidP="00D87B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87B3A">
        <w:rPr>
          <w:rFonts w:ascii="Times New Roman" w:hAnsi="Times New Roman" w:cs="Times New Roman"/>
          <w:sz w:val="26"/>
          <w:szCs w:val="26"/>
        </w:rPr>
        <w:t>На основании указанных выше норм Закона о контрактной системе, Постановления Правительства РФ № 2604, а также, учитывая тот факт, что Заявитель явку представителей на заседание Комиссии не обеспечил, материалов и сведений в обоснование доводов в составе жалобы не предоставил, Комиссия приходит к выводу, что довод жалобы Заявителя не нашел своего подтверждения, так как, по мнению Комиссии, установление Заказчиком указанного положения в</w:t>
      </w:r>
      <w:proofErr w:type="gramEnd"/>
      <w:r w:rsidRPr="00D87B3A">
        <w:rPr>
          <w:rFonts w:ascii="Times New Roman" w:hAnsi="Times New Roman" w:cs="Times New Roman"/>
          <w:sz w:val="26"/>
          <w:szCs w:val="26"/>
        </w:rPr>
        <w:t xml:space="preserve"> </w:t>
      </w:r>
      <w:proofErr w:type="gramStart"/>
      <w:r w:rsidRPr="00D87B3A">
        <w:rPr>
          <w:rFonts w:ascii="Times New Roman" w:hAnsi="Times New Roman" w:cs="Times New Roman"/>
          <w:sz w:val="26"/>
          <w:szCs w:val="26"/>
        </w:rPr>
        <w:t>порядке</w:t>
      </w:r>
      <w:proofErr w:type="gramEnd"/>
      <w:r w:rsidRPr="00D87B3A">
        <w:rPr>
          <w:rFonts w:ascii="Times New Roman" w:hAnsi="Times New Roman" w:cs="Times New Roman"/>
          <w:sz w:val="26"/>
          <w:szCs w:val="26"/>
        </w:rPr>
        <w:t xml:space="preserve"> рассмотрения и оценки заявок на участие в открытом конкурсе в электронной форме не направлено на ограничение конкуренции и количества потенциальных участников закупки.</w:t>
      </w:r>
    </w:p>
    <w:p w:rsidR="00636B9A" w:rsidRDefault="00636B9A" w:rsidP="00D843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 xml:space="preserve">В </w:t>
      </w:r>
      <w:r>
        <w:rPr>
          <w:rFonts w:ascii="Times New Roman" w:hAnsi="Times New Roman" w:cs="Times New Roman"/>
          <w:sz w:val="26"/>
          <w:szCs w:val="26"/>
        </w:rPr>
        <w:t>третьем доводе жалобы</w:t>
      </w:r>
      <w:r w:rsidRPr="00636B9A">
        <w:rPr>
          <w:rFonts w:ascii="Times New Roman" w:hAnsi="Times New Roman" w:cs="Times New Roman"/>
          <w:sz w:val="26"/>
          <w:szCs w:val="26"/>
        </w:rPr>
        <w:t xml:space="preserve"> Заявитель указывает, что, по его мнению, Заказчиком неправомерно не установлены дополнительные требования, а именно без учета Постановления Правительства РФ </w:t>
      </w:r>
      <w:r w:rsidR="00524242">
        <w:rPr>
          <w:rFonts w:ascii="Times New Roman" w:hAnsi="Times New Roman" w:cs="Times New Roman"/>
          <w:sz w:val="26"/>
          <w:szCs w:val="26"/>
        </w:rPr>
        <w:t>№ 2571.</w:t>
      </w:r>
    </w:p>
    <w:p w:rsid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 xml:space="preserve">Заявитель считает, что Заказчиком должны быть установлены требования к участникам закупки в соответствии с позицией </w:t>
      </w:r>
      <w:r>
        <w:rPr>
          <w:rFonts w:ascii="Times New Roman" w:hAnsi="Times New Roman" w:cs="Times New Roman"/>
          <w:sz w:val="26"/>
          <w:szCs w:val="26"/>
        </w:rPr>
        <w:t>9</w:t>
      </w:r>
      <w:r w:rsidRPr="00636B9A">
        <w:rPr>
          <w:rFonts w:ascii="Times New Roman" w:hAnsi="Times New Roman" w:cs="Times New Roman"/>
          <w:sz w:val="26"/>
          <w:szCs w:val="26"/>
        </w:rPr>
        <w:t xml:space="preserve"> приложения к Постановлению Правительства РФ №2571.</w:t>
      </w: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1) финансовых ресурсов для исполнения контракта;</w:t>
      </w: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3) опыта работы, связанного с предметом контракта, и деловой репутации;</w:t>
      </w: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36B9A">
        <w:rPr>
          <w:rFonts w:ascii="Times New Roman" w:hAnsi="Times New Roman" w:cs="Times New Roman"/>
          <w:sz w:val="26"/>
          <w:szCs w:val="26"/>
        </w:rPr>
        <w:t xml:space="preserve">В соответствии с подпунктом а) пункта 3 Постановления Правительства РФ №2571 положения Постановления № 2571 применяются при проведении конкурентных способов определения поставщиков (подрядчиков, исполнителей), при этом позиция </w:t>
      </w:r>
      <w:r>
        <w:rPr>
          <w:rFonts w:ascii="Times New Roman" w:hAnsi="Times New Roman" w:cs="Times New Roman"/>
          <w:sz w:val="26"/>
          <w:szCs w:val="26"/>
        </w:rPr>
        <w:t>9</w:t>
      </w:r>
      <w:r w:rsidRPr="00636B9A">
        <w:rPr>
          <w:rFonts w:ascii="Times New Roman" w:hAnsi="Times New Roman" w:cs="Times New Roman"/>
          <w:sz w:val="26"/>
          <w:szCs w:val="26"/>
        </w:rPr>
        <w:t xml:space="preserve"> применяется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w:t>
      </w:r>
      <w:r w:rsidRPr="00636B9A">
        <w:rPr>
          <w:rFonts w:ascii="Times New Roman" w:hAnsi="Times New Roman" w:cs="Times New Roman"/>
          <w:sz w:val="26"/>
          <w:szCs w:val="26"/>
        </w:rPr>
        <w:lastRenderedPageBreak/>
        <w:t>субъектов Российской Федерации, мун</w:t>
      </w:r>
      <w:r>
        <w:rPr>
          <w:rFonts w:ascii="Times New Roman" w:hAnsi="Times New Roman" w:cs="Times New Roman"/>
          <w:sz w:val="26"/>
          <w:szCs w:val="26"/>
        </w:rPr>
        <w:t>иципальных нужд - 5 млн. рублей.</w:t>
      </w:r>
      <w:proofErr w:type="gramEnd"/>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 xml:space="preserve">Так, в соответствии с позицией </w:t>
      </w:r>
      <w:r>
        <w:rPr>
          <w:rFonts w:ascii="Times New Roman" w:hAnsi="Times New Roman" w:cs="Times New Roman"/>
          <w:sz w:val="26"/>
          <w:szCs w:val="26"/>
        </w:rPr>
        <w:t>9</w:t>
      </w:r>
      <w:r w:rsidRPr="00636B9A">
        <w:rPr>
          <w:rFonts w:ascii="Times New Roman" w:hAnsi="Times New Roman" w:cs="Times New Roman"/>
          <w:sz w:val="26"/>
          <w:szCs w:val="26"/>
        </w:rPr>
        <w:t xml:space="preserve"> Приложения к </w:t>
      </w:r>
      <w:r w:rsidR="00524242" w:rsidRPr="00524242">
        <w:rPr>
          <w:rFonts w:ascii="Times New Roman" w:hAnsi="Times New Roman" w:cs="Times New Roman"/>
          <w:sz w:val="26"/>
          <w:szCs w:val="26"/>
        </w:rPr>
        <w:t>Постановлен</w:t>
      </w:r>
      <w:r w:rsidR="00524242">
        <w:rPr>
          <w:rFonts w:ascii="Times New Roman" w:hAnsi="Times New Roman" w:cs="Times New Roman"/>
          <w:sz w:val="26"/>
          <w:szCs w:val="26"/>
        </w:rPr>
        <w:t>ию</w:t>
      </w:r>
      <w:r w:rsidR="00524242" w:rsidRPr="00524242">
        <w:rPr>
          <w:rFonts w:ascii="Times New Roman" w:hAnsi="Times New Roman" w:cs="Times New Roman"/>
          <w:sz w:val="26"/>
          <w:szCs w:val="26"/>
        </w:rPr>
        <w:t xml:space="preserve"> Правительства РФ </w:t>
      </w:r>
      <w:r w:rsidRPr="00636B9A">
        <w:rPr>
          <w:rFonts w:ascii="Times New Roman" w:hAnsi="Times New Roman" w:cs="Times New Roman"/>
          <w:sz w:val="26"/>
          <w:szCs w:val="26"/>
        </w:rPr>
        <w:t>№ 2571 дополнительные требования устанавливаются заказчиками при проведении закупок на выполнение работ по строительству некапитального строения, сооружения (строений, сооружений), благоустройству территории</w:t>
      </w:r>
      <w:r>
        <w:rPr>
          <w:rFonts w:ascii="Times New Roman" w:hAnsi="Times New Roman" w:cs="Times New Roman"/>
          <w:sz w:val="26"/>
          <w:szCs w:val="26"/>
        </w:rPr>
        <w:t>.</w:t>
      </w:r>
    </w:p>
    <w:p w:rsidR="00636B9A"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36B9A">
        <w:rPr>
          <w:rFonts w:ascii="Times New Roman" w:hAnsi="Times New Roman" w:cs="Times New Roman"/>
          <w:sz w:val="26"/>
          <w:szCs w:val="26"/>
        </w:rPr>
        <w:t>В соответствии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D8437D" w:rsidRDefault="00D8437D" w:rsidP="00D843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437D">
        <w:rPr>
          <w:rFonts w:ascii="Times New Roman" w:hAnsi="Times New Roman" w:cs="Times New Roman"/>
          <w:sz w:val="26"/>
          <w:szCs w:val="26"/>
        </w:rPr>
        <w:t xml:space="preserve">Комиссией установлено, что начальная (максимальная) цена контракта – 9 998 933,87 рублей. </w:t>
      </w:r>
      <w:proofErr w:type="gramStart"/>
      <w:r w:rsidRPr="00D8437D">
        <w:rPr>
          <w:rFonts w:ascii="Times New Roman" w:hAnsi="Times New Roman" w:cs="Times New Roman"/>
          <w:sz w:val="26"/>
          <w:szCs w:val="26"/>
        </w:rPr>
        <w:t>Объектом закупки является выполнение работ по ремонту асфальтового покрытия на территории МБОУ "Пригородная СОШ", расположенного по адресу: 188361, Россия, Ленинградская область, Гатчинский район, пос. Новый Свет, д. 8.</w:t>
      </w:r>
      <w:proofErr w:type="gramEnd"/>
    </w:p>
    <w:p w:rsidR="00D8437D" w:rsidRPr="00D8437D" w:rsidRDefault="00D8437D" w:rsidP="00D843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8437D">
        <w:rPr>
          <w:rFonts w:ascii="Times New Roman" w:hAnsi="Times New Roman" w:cs="Times New Roman"/>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w:t>
      </w:r>
      <w:proofErr w:type="gramEnd"/>
      <w:r w:rsidRPr="00D8437D">
        <w:rPr>
          <w:rFonts w:ascii="Times New Roman" w:hAnsi="Times New Roman" w:cs="Times New Roman"/>
          <w:sz w:val="26"/>
          <w:szCs w:val="26"/>
        </w:rPr>
        <w:t xml:space="preserve"> </w:t>
      </w:r>
      <w:proofErr w:type="gramStart"/>
      <w:r w:rsidRPr="00D8437D">
        <w:rPr>
          <w:rFonts w:ascii="Times New Roman" w:hAnsi="Times New Roman" w:cs="Times New Roman"/>
          <w:sz w:val="26"/>
          <w:szCs w:val="26"/>
        </w:rPr>
        <w:t>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roofErr w:type="gramEnd"/>
    </w:p>
    <w:p w:rsidR="00D8437D" w:rsidRPr="00D8437D" w:rsidRDefault="00D8437D" w:rsidP="00D843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437D">
        <w:rPr>
          <w:rFonts w:ascii="Times New Roman" w:hAnsi="Times New Roman" w:cs="Times New Roman"/>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D8437D" w:rsidRPr="00636B9A" w:rsidRDefault="00636B9A"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636B9A">
        <w:rPr>
          <w:rFonts w:ascii="Times New Roman" w:hAnsi="Times New Roman" w:cs="Times New Roman"/>
          <w:sz w:val="26"/>
          <w:szCs w:val="26"/>
        </w:rPr>
        <w:t xml:space="preserve">Комиссия установила, что позиция </w:t>
      </w:r>
      <w:r>
        <w:rPr>
          <w:rFonts w:ascii="Times New Roman" w:hAnsi="Times New Roman" w:cs="Times New Roman"/>
          <w:sz w:val="26"/>
          <w:szCs w:val="26"/>
        </w:rPr>
        <w:t>9</w:t>
      </w:r>
      <w:r w:rsidRPr="00636B9A">
        <w:rPr>
          <w:rFonts w:ascii="Times New Roman" w:hAnsi="Times New Roman" w:cs="Times New Roman"/>
          <w:sz w:val="26"/>
          <w:szCs w:val="26"/>
        </w:rPr>
        <w:t xml:space="preserve"> приложения к Постановлению Правительства РФ №2571 применяется в случаях проведения закупок на выполнение работ по </w:t>
      </w:r>
      <w:r w:rsidRPr="00636B9A">
        <w:rPr>
          <w:rFonts w:ascii="Times New Roman" w:hAnsi="Times New Roman" w:cs="Times New Roman"/>
          <w:b/>
          <w:sz w:val="26"/>
          <w:szCs w:val="26"/>
        </w:rPr>
        <w:t>строительству некапитального строения, сооружения (строений, сооружений), благоустройству т</w:t>
      </w:r>
      <w:r>
        <w:rPr>
          <w:rFonts w:ascii="Times New Roman" w:hAnsi="Times New Roman" w:cs="Times New Roman"/>
          <w:b/>
          <w:sz w:val="26"/>
          <w:szCs w:val="26"/>
        </w:rPr>
        <w:t>ерритории</w:t>
      </w:r>
      <w:r w:rsidRPr="00636B9A">
        <w:rPr>
          <w:rFonts w:ascii="Times New Roman" w:hAnsi="Times New Roman" w:cs="Times New Roman"/>
          <w:sz w:val="26"/>
          <w:szCs w:val="26"/>
        </w:rPr>
        <w:t xml:space="preserve">, в рассматриваемом случае, объектом закупки является </w:t>
      </w:r>
      <w:r w:rsidRPr="00636B9A">
        <w:rPr>
          <w:rFonts w:ascii="Times New Roman" w:hAnsi="Times New Roman" w:cs="Times New Roman"/>
          <w:b/>
          <w:sz w:val="26"/>
          <w:szCs w:val="26"/>
        </w:rPr>
        <w:t xml:space="preserve">выполнение работ по ремонту асфальтового покрытия </w:t>
      </w:r>
      <w:r w:rsidRPr="00636B9A">
        <w:rPr>
          <w:rFonts w:ascii="Times New Roman" w:hAnsi="Times New Roman" w:cs="Times New Roman"/>
          <w:sz w:val="26"/>
          <w:szCs w:val="26"/>
        </w:rPr>
        <w:t>на территории МБОУ "Пригородная СОШ", расположенного по адресу: 188361, Россия, Ленинградская область, Гатчинский район, пос. Новый Свет, д. 8, что</w:t>
      </w:r>
      <w:proofErr w:type="gramEnd"/>
      <w:r w:rsidRPr="00636B9A">
        <w:rPr>
          <w:rFonts w:ascii="Times New Roman" w:hAnsi="Times New Roman" w:cs="Times New Roman"/>
          <w:sz w:val="26"/>
          <w:szCs w:val="26"/>
        </w:rPr>
        <w:t xml:space="preserve"> по мнению представителя Заказчика, не является работами по строительству некапитального строения, сооружения (строений, сооружений), благоустройству территории</w:t>
      </w:r>
      <w:r>
        <w:rPr>
          <w:rFonts w:ascii="Times New Roman" w:hAnsi="Times New Roman" w:cs="Times New Roman"/>
          <w:sz w:val="26"/>
          <w:szCs w:val="26"/>
        </w:rPr>
        <w:t xml:space="preserve">. </w:t>
      </w:r>
      <w:r w:rsidR="00D8437D">
        <w:rPr>
          <w:rFonts w:ascii="Times New Roman" w:hAnsi="Times New Roman" w:cs="Times New Roman"/>
          <w:sz w:val="26"/>
          <w:szCs w:val="26"/>
        </w:rPr>
        <w:t>Также, пр</w:t>
      </w:r>
      <w:r>
        <w:rPr>
          <w:rFonts w:ascii="Times New Roman" w:hAnsi="Times New Roman" w:cs="Times New Roman"/>
          <w:sz w:val="26"/>
          <w:szCs w:val="26"/>
        </w:rPr>
        <w:t xml:space="preserve">едставитель Заказчика пояснил: </w:t>
      </w:r>
      <w:r w:rsidRPr="00636B9A">
        <w:rPr>
          <w:rFonts w:ascii="Times New Roman" w:hAnsi="Times New Roman" w:cs="Times New Roman"/>
          <w:i/>
          <w:sz w:val="26"/>
          <w:szCs w:val="26"/>
        </w:rPr>
        <w:t>«</w:t>
      </w:r>
      <w:r w:rsidR="00D8437D" w:rsidRPr="00636B9A">
        <w:rPr>
          <w:rFonts w:ascii="Times New Roman" w:hAnsi="Times New Roman" w:cs="Times New Roman"/>
          <w:i/>
          <w:sz w:val="26"/>
          <w:szCs w:val="26"/>
        </w:rPr>
        <w:t xml:space="preserve">данное асфальтобетонное покрытие среди прочего используется и для движения транспортных средств (в том числе специализированного), в </w:t>
      </w:r>
      <w:proofErr w:type="gramStart"/>
      <w:r w:rsidR="00D8437D" w:rsidRPr="00636B9A">
        <w:rPr>
          <w:rFonts w:ascii="Times New Roman" w:hAnsi="Times New Roman" w:cs="Times New Roman"/>
          <w:i/>
          <w:sz w:val="26"/>
          <w:szCs w:val="26"/>
        </w:rPr>
        <w:t>связи</w:t>
      </w:r>
      <w:proofErr w:type="gramEnd"/>
      <w:r w:rsidR="00D8437D" w:rsidRPr="00636B9A">
        <w:rPr>
          <w:rFonts w:ascii="Times New Roman" w:hAnsi="Times New Roman" w:cs="Times New Roman"/>
          <w:i/>
          <w:sz w:val="26"/>
          <w:szCs w:val="26"/>
        </w:rPr>
        <w:t xml:space="preserve"> с чем дополнительные требования установлены в соответствии с п. 18 Постановления Правительства Российской Федерации от 29.12.2021 № 2571.</w:t>
      </w:r>
    </w:p>
    <w:p w:rsidR="00D8437D" w:rsidRPr="00636B9A" w:rsidRDefault="00D8437D" w:rsidP="00636B9A">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636B9A">
        <w:rPr>
          <w:rFonts w:ascii="Times New Roman" w:hAnsi="Times New Roman" w:cs="Times New Roman"/>
          <w:i/>
          <w:sz w:val="26"/>
          <w:szCs w:val="26"/>
        </w:rPr>
        <w:t>В соответствии с пунктом 11.7 СП 42.13330.2016 (табл. 11.5) территория асфальтирования относится к категории дорог и улиц "Проезды", основным назначением которого является обеспечение подъезда транспортных средств (в том числе специализированного) к учреждению</w:t>
      </w:r>
      <w:r w:rsidR="00636B9A" w:rsidRPr="00636B9A">
        <w:rPr>
          <w:rFonts w:ascii="Times New Roman" w:hAnsi="Times New Roman" w:cs="Times New Roman"/>
          <w:i/>
          <w:sz w:val="26"/>
          <w:szCs w:val="26"/>
        </w:rPr>
        <w:t>»</w:t>
      </w:r>
      <w:r w:rsidRPr="00636B9A">
        <w:rPr>
          <w:rFonts w:ascii="Times New Roman" w:hAnsi="Times New Roman" w:cs="Times New Roman"/>
          <w:i/>
          <w:sz w:val="26"/>
          <w:szCs w:val="26"/>
        </w:rPr>
        <w:t>.</w:t>
      </w:r>
    </w:p>
    <w:p w:rsidR="00D8437D" w:rsidRPr="00D8437D" w:rsidRDefault="00D8437D" w:rsidP="00D843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437D">
        <w:rPr>
          <w:rFonts w:ascii="Times New Roman" w:hAnsi="Times New Roman" w:cs="Times New Roman"/>
          <w:sz w:val="26"/>
          <w:szCs w:val="26"/>
        </w:rPr>
        <w:t xml:space="preserve">Таким образом, Заказчиком не должны применяться дополнительные требования, </w:t>
      </w:r>
      <w:r w:rsidRPr="00D8437D">
        <w:rPr>
          <w:rFonts w:ascii="Times New Roman" w:hAnsi="Times New Roman" w:cs="Times New Roman"/>
          <w:sz w:val="26"/>
          <w:szCs w:val="26"/>
        </w:rPr>
        <w:lastRenderedPageBreak/>
        <w:t xml:space="preserve">установленные в соответствии с позицией </w:t>
      </w:r>
      <w:r w:rsidR="00636B9A">
        <w:rPr>
          <w:rFonts w:ascii="Times New Roman" w:hAnsi="Times New Roman" w:cs="Times New Roman"/>
          <w:sz w:val="26"/>
          <w:szCs w:val="26"/>
        </w:rPr>
        <w:t>9</w:t>
      </w:r>
      <w:r w:rsidRPr="00D8437D">
        <w:rPr>
          <w:rFonts w:ascii="Times New Roman" w:hAnsi="Times New Roman" w:cs="Times New Roman"/>
          <w:sz w:val="26"/>
          <w:szCs w:val="26"/>
        </w:rPr>
        <w:t xml:space="preserve"> приложения к Постановлению Правительства РФ №2571. </w:t>
      </w:r>
    </w:p>
    <w:p w:rsidR="00D8437D" w:rsidRPr="00D8437D" w:rsidRDefault="00D8437D" w:rsidP="00D843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8437D">
        <w:rPr>
          <w:rFonts w:ascii="Times New Roman" w:hAnsi="Times New Roman" w:cs="Times New Roman"/>
          <w:sz w:val="26"/>
          <w:szCs w:val="26"/>
        </w:rPr>
        <w:t xml:space="preserve">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доводы жалобы Заявителя не нашли своего подтверждения. </w:t>
      </w:r>
    </w:p>
    <w:p w:rsidR="00636B9A" w:rsidRDefault="00636B9A" w:rsidP="003D4F74">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AB5533">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AB5533" w:rsidRPr="00AB5533">
        <w:rPr>
          <w:rFonts w:ascii="Times New Roman" w:hAnsi="Times New Roman" w:cs="Times New Roman"/>
          <w:bCs/>
          <w:sz w:val="26"/>
          <w:szCs w:val="26"/>
        </w:rPr>
        <w:t xml:space="preserve">ИП </w:t>
      </w:r>
      <w:proofErr w:type="spellStart"/>
      <w:r w:rsidR="00AB5533" w:rsidRPr="00AB5533">
        <w:rPr>
          <w:rFonts w:ascii="Times New Roman" w:hAnsi="Times New Roman" w:cs="Times New Roman"/>
          <w:bCs/>
          <w:sz w:val="26"/>
          <w:szCs w:val="26"/>
        </w:rPr>
        <w:t>Кремешкова</w:t>
      </w:r>
      <w:proofErr w:type="spellEnd"/>
      <w:r w:rsidR="00AB5533" w:rsidRPr="00AB5533">
        <w:rPr>
          <w:rFonts w:ascii="Times New Roman" w:hAnsi="Times New Roman" w:cs="Times New Roman"/>
          <w:bCs/>
          <w:sz w:val="26"/>
          <w:szCs w:val="26"/>
        </w:rPr>
        <w:t xml:space="preserve"> А.А.</w:t>
      </w:r>
      <w:r w:rsidR="00AB5533">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AB5533">
        <w:rPr>
          <w:rFonts w:ascii="Times New Roman" w:hAnsi="Times New Roman" w:cs="Times New Roman"/>
          <w:bCs/>
          <w:sz w:val="26"/>
          <w:szCs w:val="26"/>
        </w:rPr>
        <w:t xml:space="preserve"> в части</w:t>
      </w:r>
      <w:r>
        <w:rPr>
          <w:rFonts w:ascii="Times New Roman" w:hAnsi="Times New Roman" w:cs="Times New Roman"/>
          <w:bCs/>
          <w:sz w:val="26"/>
          <w:szCs w:val="26"/>
        </w:rPr>
        <w:t>;</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Pr>
          <w:rFonts w:ascii="Times New Roman" w:hAnsi="Times New Roman" w:cs="Times New Roman"/>
          <w:sz w:val="26"/>
          <w:szCs w:val="26"/>
        </w:rPr>
        <w:t xml:space="preserve"> </w:t>
      </w:r>
      <w:r w:rsidR="00D87B3A">
        <w:rPr>
          <w:rFonts w:ascii="Times New Roman" w:hAnsi="Times New Roman" w:cs="Times New Roman"/>
          <w:sz w:val="26"/>
          <w:szCs w:val="26"/>
        </w:rPr>
        <w:t>4</w:t>
      </w:r>
      <w:r>
        <w:rPr>
          <w:rFonts w:ascii="Times New Roman" w:hAnsi="Times New Roman" w:cs="Times New Roman"/>
          <w:sz w:val="26"/>
          <w:szCs w:val="26"/>
        </w:rPr>
        <w:t xml:space="preserve"> части 2 статьи 42 </w:t>
      </w:r>
      <w:r>
        <w:rPr>
          <w:rFonts w:ascii="Times New Roman" w:hAnsi="Times New Roman" w:cs="Times New Roman"/>
          <w:bCs/>
          <w:sz w:val="26"/>
          <w:szCs w:val="26"/>
        </w:rPr>
        <w:t>Закона о контрактной систем</w:t>
      </w:r>
      <w:r w:rsidR="003754E2">
        <w:rPr>
          <w:rFonts w:ascii="Times New Roman" w:hAnsi="Times New Roman" w:cs="Times New Roman"/>
          <w:bCs/>
          <w:sz w:val="26"/>
          <w:szCs w:val="26"/>
        </w:rPr>
        <w:t>е</w:t>
      </w:r>
      <w:r>
        <w:rPr>
          <w:rFonts w:ascii="Times New Roman" w:hAnsi="Times New Roman" w:cs="Times New Roman"/>
          <w:bCs/>
          <w:sz w:val="26"/>
          <w:szCs w:val="26"/>
        </w:rPr>
        <w:t>;</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что выявленное нарушение повлияло на процедуру осуществления закупки;</w:t>
      </w:r>
    </w:p>
    <w:p w:rsidR="003D4F74" w:rsidRDefault="003D4F74" w:rsidP="001F31EF">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0" w:name="_GoBack"/>
      <w:bookmarkEnd w:id="0"/>
    </w:p>
    <w:sectPr w:rsidR="00934375" w:rsidSect="007F302B">
      <w:pgSz w:w="11906" w:h="16838"/>
      <w:pgMar w:top="1361"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A34" w:rsidRDefault="006D2A34" w:rsidP="003D4F74">
      <w:pPr>
        <w:spacing w:after="0" w:line="240" w:lineRule="auto"/>
      </w:pPr>
      <w:r>
        <w:separator/>
      </w:r>
    </w:p>
  </w:endnote>
  <w:endnote w:type="continuationSeparator" w:id="0">
    <w:p w:rsidR="006D2A34" w:rsidRDefault="006D2A34"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A34" w:rsidRDefault="006D2A34" w:rsidP="003D4F74">
      <w:pPr>
        <w:spacing w:after="0" w:line="240" w:lineRule="auto"/>
      </w:pPr>
      <w:r>
        <w:separator/>
      </w:r>
    </w:p>
  </w:footnote>
  <w:footnote w:type="continuationSeparator" w:id="0">
    <w:p w:rsidR="006D2A34" w:rsidRDefault="006D2A34"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D43CE"/>
    <w:rsid w:val="00101E3D"/>
    <w:rsid w:val="001C3EB1"/>
    <w:rsid w:val="001F31EF"/>
    <w:rsid w:val="00233A05"/>
    <w:rsid w:val="003754E2"/>
    <w:rsid w:val="003D4F74"/>
    <w:rsid w:val="004312C8"/>
    <w:rsid w:val="004E3578"/>
    <w:rsid w:val="00524242"/>
    <w:rsid w:val="005D5E62"/>
    <w:rsid w:val="00636B9A"/>
    <w:rsid w:val="00650136"/>
    <w:rsid w:val="006D2A34"/>
    <w:rsid w:val="006E7DB1"/>
    <w:rsid w:val="00722C91"/>
    <w:rsid w:val="007A6A95"/>
    <w:rsid w:val="007F302B"/>
    <w:rsid w:val="00804FE4"/>
    <w:rsid w:val="00927520"/>
    <w:rsid w:val="00934375"/>
    <w:rsid w:val="00A00477"/>
    <w:rsid w:val="00A7228E"/>
    <w:rsid w:val="00A72574"/>
    <w:rsid w:val="00A73091"/>
    <w:rsid w:val="00AB5533"/>
    <w:rsid w:val="00AC453F"/>
    <w:rsid w:val="00BC552A"/>
    <w:rsid w:val="00BC6085"/>
    <w:rsid w:val="00BD533D"/>
    <w:rsid w:val="00C97E29"/>
    <w:rsid w:val="00CA5834"/>
    <w:rsid w:val="00D518D1"/>
    <w:rsid w:val="00D8437D"/>
    <w:rsid w:val="00D87B3A"/>
    <w:rsid w:val="00DF3827"/>
    <w:rsid w:val="00E354A7"/>
    <w:rsid w:val="00E667D0"/>
    <w:rsid w:val="00E750D6"/>
    <w:rsid w:val="00EC5EDC"/>
    <w:rsid w:val="00EE30C9"/>
    <w:rsid w:val="00E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Balloon Text"/>
    <w:basedOn w:val="a"/>
    <w:link w:val="a9"/>
    <w:uiPriority w:val="99"/>
    <w:semiHidden/>
    <w:unhideWhenUsed/>
    <w:rsid w:val="00D87B3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87B3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Balloon Text"/>
    <w:basedOn w:val="a"/>
    <w:link w:val="a9"/>
    <w:uiPriority w:val="99"/>
    <w:semiHidden/>
    <w:unhideWhenUsed/>
    <w:rsid w:val="00D87B3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87B3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2483">
      <w:bodyDiv w:val="1"/>
      <w:marLeft w:val="0"/>
      <w:marRight w:val="0"/>
      <w:marTop w:val="0"/>
      <w:marBottom w:val="0"/>
      <w:divBdr>
        <w:top w:val="none" w:sz="0" w:space="0" w:color="auto"/>
        <w:left w:val="none" w:sz="0" w:space="0" w:color="auto"/>
        <w:bottom w:val="none" w:sz="0" w:space="0" w:color="auto"/>
        <w:right w:val="none" w:sz="0" w:space="0" w:color="auto"/>
      </w:divBdr>
    </w:div>
    <w:div w:id="193691143">
      <w:bodyDiv w:val="1"/>
      <w:marLeft w:val="0"/>
      <w:marRight w:val="0"/>
      <w:marTop w:val="0"/>
      <w:marBottom w:val="0"/>
      <w:divBdr>
        <w:top w:val="none" w:sz="0" w:space="0" w:color="auto"/>
        <w:left w:val="none" w:sz="0" w:space="0" w:color="auto"/>
        <w:bottom w:val="none" w:sz="0" w:space="0" w:color="auto"/>
        <w:right w:val="none" w:sz="0" w:space="0" w:color="auto"/>
      </w:divBdr>
    </w:div>
    <w:div w:id="276764201">
      <w:bodyDiv w:val="1"/>
      <w:marLeft w:val="0"/>
      <w:marRight w:val="0"/>
      <w:marTop w:val="0"/>
      <w:marBottom w:val="0"/>
      <w:divBdr>
        <w:top w:val="none" w:sz="0" w:space="0" w:color="auto"/>
        <w:left w:val="none" w:sz="0" w:space="0" w:color="auto"/>
        <w:bottom w:val="none" w:sz="0" w:space="0" w:color="auto"/>
        <w:right w:val="none" w:sz="0" w:space="0" w:color="auto"/>
      </w:divBdr>
    </w:div>
    <w:div w:id="303780841">
      <w:bodyDiv w:val="1"/>
      <w:marLeft w:val="0"/>
      <w:marRight w:val="0"/>
      <w:marTop w:val="0"/>
      <w:marBottom w:val="0"/>
      <w:divBdr>
        <w:top w:val="none" w:sz="0" w:space="0" w:color="auto"/>
        <w:left w:val="none" w:sz="0" w:space="0" w:color="auto"/>
        <w:bottom w:val="none" w:sz="0" w:space="0" w:color="auto"/>
        <w:right w:val="none" w:sz="0" w:space="0" w:color="auto"/>
      </w:divBdr>
    </w:div>
    <w:div w:id="421727559">
      <w:bodyDiv w:val="1"/>
      <w:marLeft w:val="0"/>
      <w:marRight w:val="0"/>
      <w:marTop w:val="0"/>
      <w:marBottom w:val="0"/>
      <w:divBdr>
        <w:top w:val="none" w:sz="0" w:space="0" w:color="auto"/>
        <w:left w:val="none" w:sz="0" w:space="0" w:color="auto"/>
        <w:bottom w:val="none" w:sz="0" w:space="0" w:color="auto"/>
        <w:right w:val="none" w:sz="0" w:space="0" w:color="auto"/>
      </w:divBdr>
    </w:div>
    <w:div w:id="460154880">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041630867">
      <w:bodyDiv w:val="1"/>
      <w:marLeft w:val="0"/>
      <w:marRight w:val="0"/>
      <w:marTop w:val="0"/>
      <w:marBottom w:val="0"/>
      <w:divBdr>
        <w:top w:val="none" w:sz="0" w:space="0" w:color="auto"/>
        <w:left w:val="none" w:sz="0" w:space="0" w:color="auto"/>
        <w:bottom w:val="none" w:sz="0" w:space="0" w:color="auto"/>
        <w:right w:val="none" w:sz="0" w:space="0" w:color="auto"/>
      </w:divBdr>
    </w:div>
    <w:div w:id="1250893396">
      <w:bodyDiv w:val="1"/>
      <w:marLeft w:val="0"/>
      <w:marRight w:val="0"/>
      <w:marTop w:val="0"/>
      <w:marBottom w:val="0"/>
      <w:divBdr>
        <w:top w:val="none" w:sz="0" w:space="0" w:color="auto"/>
        <w:left w:val="none" w:sz="0" w:space="0" w:color="auto"/>
        <w:bottom w:val="none" w:sz="0" w:space="0" w:color="auto"/>
        <w:right w:val="none" w:sz="0" w:space="0" w:color="auto"/>
      </w:divBdr>
    </w:div>
    <w:div w:id="1403286343">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
    <w:div w:id="1473870558">
      <w:bodyDiv w:val="1"/>
      <w:marLeft w:val="0"/>
      <w:marRight w:val="0"/>
      <w:marTop w:val="0"/>
      <w:marBottom w:val="0"/>
      <w:divBdr>
        <w:top w:val="none" w:sz="0" w:space="0" w:color="auto"/>
        <w:left w:val="none" w:sz="0" w:space="0" w:color="auto"/>
        <w:bottom w:val="none" w:sz="0" w:space="0" w:color="auto"/>
        <w:right w:val="none" w:sz="0" w:space="0" w:color="auto"/>
      </w:divBdr>
    </w:div>
    <w:div w:id="1613201037">
      <w:bodyDiv w:val="1"/>
      <w:marLeft w:val="0"/>
      <w:marRight w:val="0"/>
      <w:marTop w:val="0"/>
      <w:marBottom w:val="0"/>
      <w:divBdr>
        <w:top w:val="none" w:sz="0" w:space="0" w:color="auto"/>
        <w:left w:val="none" w:sz="0" w:space="0" w:color="auto"/>
        <w:bottom w:val="none" w:sz="0" w:space="0" w:color="auto"/>
        <w:right w:val="none" w:sz="0" w:space="0" w:color="auto"/>
      </w:divBdr>
    </w:div>
    <w:div w:id="1659841522">
      <w:bodyDiv w:val="1"/>
      <w:marLeft w:val="0"/>
      <w:marRight w:val="0"/>
      <w:marTop w:val="0"/>
      <w:marBottom w:val="0"/>
      <w:divBdr>
        <w:top w:val="none" w:sz="0" w:space="0" w:color="auto"/>
        <w:left w:val="none" w:sz="0" w:space="0" w:color="auto"/>
        <w:bottom w:val="none" w:sz="0" w:space="0" w:color="auto"/>
        <w:right w:val="none" w:sz="0" w:space="0" w:color="auto"/>
      </w:divBdr>
    </w:div>
    <w:div w:id="205816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11</Pages>
  <Words>4765</Words>
  <Characters>27167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20</cp:revision>
  <cp:lastPrinted>2022-08-09T13:43:00Z</cp:lastPrinted>
  <dcterms:created xsi:type="dcterms:W3CDTF">2022-06-29T08:47:00Z</dcterms:created>
  <dcterms:modified xsi:type="dcterms:W3CDTF">2022-08-09T13:55:00Z</dcterms:modified>
</cp:coreProperties>
</file>