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Заказчик: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Государственное унитарное предприятие Московской области «Коммунальные системы Московской области»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 xml:space="preserve">142600, Московская обл., г. Орехово-Зуево 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ул. Северная-59,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kcmo.rybalko@gmail.com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Оператор электронной площадки: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ООО «РТС-тендер»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Москва, 127006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ko@rts-tender.ru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Заявитель:</w:t>
      </w:r>
    </w:p>
    <w:p w:rsidR="001B7692" w:rsidRPr="001B7692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ООО «ГЛОБАЛС АУДИТ»</w:t>
      </w:r>
    </w:p>
    <w:p w:rsidR="001F6BCB" w:rsidRPr="001F6BCB" w:rsidRDefault="001B7692" w:rsidP="001B7692">
      <w:pPr>
        <w:tabs>
          <w:tab w:val="left" w:pos="8655"/>
        </w:tabs>
        <w:ind w:left="4962"/>
        <w:rPr>
          <w:bCs/>
          <w:color w:val="auto"/>
          <w:sz w:val="26"/>
          <w:szCs w:val="26"/>
        </w:rPr>
      </w:pPr>
      <w:r w:rsidRPr="001B7692">
        <w:rPr>
          <w:bCs/>
          <w:color w:val="auto"/>
          <w:sz w:val="26"/>
          <w:szCs w:val="26"/>
        </w:rPr>
        <w:t>sav_ur@bk.ru</w:t>
      </w:r>
    </w:p>
    <w:p w:rsidR="00B109B4" w:rsidRDefault="00B109B4" w:rsidP="001F6BCB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109B4" w:rsidRDefault="00B109B4" w:rsidP="001F6BCB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109B4" w:rsidRDefault="00B109B4" w:rsidP="001F6BCB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109B4" w:rsidRDefault="00B109B4" w:rsidP="001F6BCB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109B4" w:rsidRDefault="00B109B4" w:rsidP="001F6BCB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C8638F" w:rsidRPr="00900090" w:rsidRDefault="001F6BCB" w:rsidP="001F6BCB">
      <w:pPr>
        <w:tabs>
          <w:tab w:val="left" w:pos="8655"/>
        </w:tabs>
        <w:ind w:left="4253"/>
        <w:rPr>
          <w:b/>
          <w:sz w:val="26"/>
          <w:szCs w:val="26"/>
        </w:rPr>
      </w:pPr>
      <w:r w:rsidRPr="001F6BCB">
        <w:rPr>
          <w:bCs/>
          <w:color w:val="auto"/>
          <w:sz w:val="26"/>
          <w:szCs w:val="26"/>
        </w:rPr>
        <w:tab/>
      </w:r>
      <w:r w:rsidR="00DE3CEA" w:rsidRPr="00900090">
        <w:rPr>
          <w:b/>
          <w:sz w:val="26"/>
          <w:szCs w:val="26"/>
        </w:rPr>
        <w:tab/>
      </w: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1F6BCB" w:rsidRPr="001F6BCB">
        <w:rPr>
          <w:sz w:val="26"/>
          <w:szCs w:val="26"/>
        </w:rPr>
        <w:t xml:space="preserve">№ </w:t>
      </w:r>
      <w:r w:rsidR="00E35142" w:rsidRPr="00E35142">
        <w:rPr>
          <w:sz w:val="26"/>
          <w:szCs w:val="26"/>
        </w:rPr>
        <w:t>050/</w:t>
      </w:r>
      <w:r w:rsidR="001B7692">
        <w:rPr>
          <w:sz w:val="26"/>
          <w:szCs w:val="26"/>
        </w:rPr>
        <w:t>06</w:t>
      </w:r>
      <w:r w:rsidR="00E35142" w:rsidRPr="00E35142">
        <w:rPr>
          <w:sz w:val="26"/>
          <w:szCs w:val="26"/>
        </w:rPr>
        <w:t>/</w:t>
      </w:r>
      <w:r w:rsidR="001B7692">
        <w:rPr>
          <w:sz w:val="26"/>
          <w:szCs w:val="26"/>
        </w:rPr>
        <w:t>105</w:t>
      </w:r>
      <w:r w:rsidR="00E35142" w:rsidRPr="00E35142">
        <w:rPr>
          <w:sz w:val="26"/>
          <w:szCs w:val="26"/>
        </w:rPr>
        <w:t>-</w:t>
      </w:r>
      <w:r w:rsidR="001B7692">
        <w:rPr>
          <w:sz w:val="26"/>
          <w:szCs w:val="26"/>
        </w:rPr>
        <w:t>28135</w:t>
      </w:r>
      <w:r w:rsidR="00E35142" w:rsidRPr="00E35142">
        <w:rPr>
          <w:sz w:val="26"/>
          <w:szCs w:val="26"/>
        </w:rPr>
        <w:t>/2022</w:t>
      </w:r>
      <w:r w:rsidR="001F6BCB" w:rsidRPr="001F6BCB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1B7692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04.08</w:t>
      </w:r>
      <w:r w:rsidR="00E35142" w:rsidRPr="00E35142">
        <w:rPr>
          <w:sz w:val="26"/>
          <w:szCs w:val="26"/>
        </w:rPr>
        <w:t>.2022</w:t>
      </w:r>
      <w:r w:rsidR="00380619" w:rsidRPr="001A48AF">
        <w:rPr>
          <w:sz w:val="26"/>
          <w:szCs w:val="26"/>
        </w:rPr>
        <w:t xml:space="preserve">                                </w:t>
      </w:r>
      <w:r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109B4" w:rsidRDefault="00B109B4" w:rsidP="00E35142">
      <w:pPr>
        <w:spacing w:line="276" w:lineRule="auto"/>
        <w:ind w:left="0" w:firstLine="720"/>
        <w:jc w:val="both"/>
        <w:rPr>
          <w:sz w:val="26"/>
          <w:szCs w:val="26"/>
        </w:rPr>
      </w:pPr>
    </w:p>
    <w:p w:rsidR="00B0152E" w:rsidRPr="00B0152E" w:rsidRDefault="00380619" w:rsidP="00C264C2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</w:t>
      </w:r>
      <w:r w:rsidR="00E35142" w:rsidRPr="00E35142">
        <w:rPr>
          <w:sz w:val="26"/>
          <w:szCs w:val="26"/>
        </w:rPr>
        <w:t xml:space="preserve">), </w:t>
      </w:r>
    </w:p>
    <w:p w:rsidR="002617E3" w:rsidRDefault="00380619" w:rsidP="001B7692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1B7692">
        <w:rPr>
          <w:sz w:val="26"/>
          <w:szCs w:val="26"/>
        </w:rPr>
        <w:t>04.08</w:t>
      </w:r>
      <w:r w:rsidR="00E35142" w:rsidRPr="00E35142">
        <w:rPr>
          <w:sz w:val="26"/>
          <w:szCs w:val="26"/>
        </w:rPr>
        <w:t>.2022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B7692" w:rsidRPr="001B7692">
        <w:rPr>
          <w:sz w:val="26"/>
          <w:szCs w:val="26"/>
        </w:rPr>
        <w:t>№ 050/06/105-28135/2022</w:t>
      </w:r>
      <w:r w:rsidR="001B7692">
        <w:rPr>
          <w:sz w:val="26"/>
          <w:szCs w:val="26"/>
        </w:rPr>
        <w:t xml:space="preserve">,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1B7692" w:rsidRPr="001B7692">
        <w:rPr>
          <w:sz w:val="26"/>
          <w:szCs w:val="26"/>
        </w:rPr>
        <w:t>ООО «ГЛОБАЛС АУДИТ» (далее – Заявитель) на действия (бездействие) Государственного унитарного предприятия Московской области «Коммунальные системы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проведение обязательного ежегодного аудита бухгалтерской (финансовой) отчетности ГУП МО "КС МО" за 2021 г (с монтажом) (извещение № 0548200001522000006</w:t>
      </w:r>
      <w:r w:rsidR="002C7EDE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в соответствии Федеральным законом от </w:t>
      </w:r>
      <w:r w:rsidR="002617E3" w:rsidRPr="001A48AF">
        <w:rPr>
          <w:bCs/>
          <w:sz w:val="26"/>
          <w:szCs w:val="26"/>
        </w:rPr>
        <w:lastRenderedPageBreak/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B109B4">
        <w:rPr>
          <w:bCs/>
          <w:sz w:val="26"/>
          <w:szCs w:val="26"/>
        </w:rPr>
        <w:t xml:space="preserve"> </w:t>
      </w:r>
      <w:r w:rsidR="00B109B4" w:rsidRPr="003B7465">
        <w:rPr>
          <w:sz w:val="26"/>
          <w:szCs w:val="26"/>
        </w:rPr>
        <w:t>руководствуясь частью 20 статьи 18.1, пунктом 3.1 части 1 статьи 23</w:t>
      </w:r>
      <w:r w:rsidR="00B109B4" w:rsidRPr="002F1302">
        <w:rPr>
          <w:sz w:val="26"/>
          <w:szCs w:val="26"/>
        </w:rPr>
        <w:t xml:space="preserve"> </w:t>
      </w:r>
      <w:r w:rsidR="00B109B4" w:rsidRPr="002F1302">
        <w:rPr>
          <w:rStyle w:val="apple-style-span"/>
          <w:sz w:val="26"/>
          <w:szCs w:val="26"/>
        </w:rPr>
        <w:t>Федерального закона от 26.07.2006 № 135-ФЗ «О защите конкуренции»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B109B4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109B4">
      <w:pPr>
        <w:spacing w:before="360" w:after="36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B109B4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B109B4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B109B4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B109B4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B109B4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Заказчику:</w:t>
      </w:r>
    </w:p>
    <w:p w:rsidR="00380619" w:rsidRPr="001A48AF" w:rsidRDefault="000A0EE4" w:rsidP="00B109B4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 xml:space="preserve">привести </w:t>
      </w:r>
      <w:r w:rsidR="0094365F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1B7692" w:rsidRPr="001A48AF">
        <w:rPr>
          <w:sz w:val="26"/>
          <w:szCs w:val="26"/>
        </w:rPr>
        <w:t xml:space="preserve">от </w:t>
      </w:r>
      <w:r w:rsidR="001B7692">
        <w:rPr>
          <w:sz w:val="26"/>
          <w:szCs w:val="26"/>
        </w:rPr>
        <w:t>04.08</w:t>
      </w:r>
      <w:r w:rsidR="001B7692" w:rsidRPr="00E35142">
        <w:rPr>
          <w:sz w:val="26"/>
          <w:szCs w:val="26"/>
        </w:rPr>
        <w:t>.2022</w:t>
      </w:r>
      <w:r w:rsidR="001B7692" w:rsidRPr="001A48AF">
        <w:rPr>
          <w:bCs/>
          <w:sz w:val="26"/>
          <w:szCs w:val="26"/>
        </w:rPr>
        <w:t xml:space="preserve"> </w:t>
      </w:r>
      <w:r w:rsidR="001B7692" w:rsidRPr="00764E6E">
        <w:rPr>
          <w:sz w:val="26"/>
          <w:szCs w:val="26"/>
        </w:rPr>
        <w:t xml:space="preserve">по делу </w:t>
      </w:r>
      <w:r w:rsidR="001B7692" w:rsidRPr="001B7692">
        <w:rPr>
          <w:sz w:val="26"/>
          <w:szCs w:val="26"/>
        </w:rPr>
        <w:t>№ 050/06/105-28135/2022</w:t>
      </w:r>
      <w:r w:rsidR="00380619" w:rsidRPr="001A48AF">
        <w:rPr>
          <w:sz w:val="26"/>
          <w:szCs w:val="26"/>
        </w:rPr>
        <w:t>, а также разместить соответствующ</w:t>
      </w:r>
      <w:r w:rsidR="001B7692">
        <w:rPr>
          <w:sz w:val="26"/>
          <w:szCs w:val="26"/>
        </w:rPr>
        <w:t>ее</w:t>
      </w:r>
      <w:r w:rsidR="00380619" w:rsidRPr="001A48AF">
        <w:rPr>
          <w:sz w:val="26"/>
          <w:szCs w:val="26"/>
        </w:rPr>
        <w:t xml:space="preserve"> </w:t>
      </w:r>
      <w:r w:rsidR="001B7692">
        <w:rPr>
          <w:sz w:val="26"/>
          <w:szCs w:val="26"/>
        </w:rPr>
        <w:t>извещение</w:t>
      </w:r>
      <w:r w:rsidR="00380619" w:rsidRPr="001A48AF">
        <w:rPr>
          <w:sz w:val="26"/>
          <w:szCs w:val="26"/>
        </w:rPr>
        <w:t xml:space="preserve"> на Официальном сайте;</w:t>
      </w:r>
    </w:p>
    <w:p w:rsidR="00E135F4" w:rsidRPr="001A48AF" w:rsidRDefault="008E2024" w:rsidP="00B109B4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 xml:space="preserve">ей </w:t>
      </w:r>
      <w:r w:rsidR="000D607B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дней.</w:t>
      </w:r>
    </w:p>
    <w:p w:rsidR="00380619" w:rsidRPr="001A48AF" w:rsidRDefault="00D05B33" w:rsidP="00B109B4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067A1F">
        <w:rPr>
          <w:sz w:val="26"/>
          <w:szCs w:val="26"/>
        </w:rPr>
        <w:t>18</w:t>
      </w:r>
      <w:r w:rsidR="005D7075" w:rsidRPr="001A48AF">
        <w:rPr>
          <w:sz w:val="26"/>
          <w:szCs w:val="26"/>
        </w:rPr>
        <w:t>.</w:t>
      </w:r>
      <w:r w:rsidR="00067A1F">
        <w:rPr>
          <w:sz w:val="26"/>
          <w:szCs w:val="26"/>
        </w:rPr>
        <w:t>08</w:t>
      </w:r>
      <w:r w:rsidR="00AA1BCE" w:rsidRPr="001A48AF">
        <w:rPr>
          <w:sz w:val="26"/>
          <w:szCs w:val="26"/>
        </w:rPr>
        <w:t>.</w:t>
      </w:r>
      <w:r w:rsidR="001B3FB8">
        <w:rPr>
          <w:sz w:val="26"/>
          <w:szCs w:val="26"/>
        </w:rPr>
        <w:t>2022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2A73CE" w:rsidRPr="00C264C2" w:rsidRDefault="00380619" w:rsidP="00C264C2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2A73CE" w:rsidRPr="00C264C2" w:rsidSect="00B109B4">
      <w:headerReference w:type="default" r:id="rId8"/>
      <w:pgSz w:w="11907" w:h="16839" w:code="9"/>
      <w:pgMar w:top="1134" w:right="850" w:bottom="1276" w:left="1560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264C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67A1F"/>
    <w:rsid w:val="00071D40"/>
    <w:rsid w:val="00074709"/>
    <w:rsid w:val="000A0EE4"/>
    <w:rsid w:val="000D607B"/>
    <w:rsid w:val="001160A2"/>
    <w:rsid w:val="00176F3C"/>
    <w:rsid w:val="0018584C"/>
    <w:rsid w:val="00193259"/>
    <w:rsid w:val="001957CA"/>
    <w:rsid w:val="001A48AF"/>
    <w:rsid w:val="001B3FB8"/>
    <w:rsid w:val="001B7692"/>
    <w:rsid w:val="001E510C"/>
    <w:rsid w:val="001E57EC"/>
    <w:rsid w:val="001E7D1D"/>
    <w:rsid w:val="001F1FF3"/>
    <w:rsid w:val="001F28D0"/>
    <w:rsid w:val="001F6651"/>
    <w:rsid w:val="001F6BCB"/>
    <w:rsid w:val="0022452A"/>
    <w:rsid w:val="002617E3"/>
    <w:rsid w:val="002668ED"/>
    <w:rsid w:val="002706D5"/>
    <w:rsid w:val="00272C74"/>
    <w:rsid w:val="002949E5"/>
    <w:rsid w:val="0029531C"/>
    <w:rsid w:val="002A3878"/>
    <w:rsid w:val="002A73CE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C204A"/>
    <w:rsid w:val="007D3DCD"/>
    <w:rsid w:val="008219CD"/>
    <w:rsid w:val="008270AB"/>
    <w:rsid w:val="008306F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4365F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09B4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BD2B27"/>
    <w:rsid w:val="00C1437B"/>
    <w:rsid w:val="00C230B2"/>
    <w:rsid w:val="00C264C2"/>
    <w:rsid w:val="00C43847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DF6168"/>
    <w:rsid w:val="00E1140F"/>
    <w:rsid w:val="00E135F4"/>
    <w:rsid w:val="00E14014"/>
    <w:rsid w:val="00E35142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CA87E378-A353-42D7-9128-FB37A885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  <w:style w:type="character" w:customStyle="1" w:styleId="apple-style-span">
    <w:name w:val="apple-style-span"/>
    <w:basedOn w:val="a0"/>
    <w:rsid w:val="00B10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67249-BCCF-43BD-BF48-F71731D32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Просина Мария Сергеевна</cp:lastModifiedBy>
  <cp:revision>130</cp:revision>
  <cp:lastPrinted>2022-02-21T14:00:00Z</cp:lastPrinted>
  <dcterms:created xsi:type="dcterms:W3CDTF">2018-01-23T17:41:00Z</dcterms:created>
  <dcterms:modified xsi:type="dcterms:W3CDTF">2022-08-09T16:13:00Z</dcterms:modified>
</cp:coreProperties>
</file>