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EB5CF2" w:rsidRPr="00EB5CF2" w:rsidTr="00FC6B3B">
        <w:trPr>
          <w:trHeight w:val="2344"/>
        </w:trPr>
        <w:tc>
          <w:tcPr>
            <w:tcW w:w="5211" w:type="dxa"/>
            <w:gridSpan w:val="4"/>
          </w:tcPr>
          <w:p w:rsidR="00FC6B3B" w:rsidRPr="00EB5CF2" w:rsidRDefault="00483573" w:rsidP="00480BB3">
            <w:pPr>
              <w:pStyle w:val="a4"/>
            </w:pPr>
            <w:r w:rsidRPr="00EB5CF2">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EB5CF2" w:rsidRDefault="009F329B" w:rsidP="00480BB3">
            <w:pPr>
              <w:pStyle w:val="a4"/>
              <w:rPr>
                <w:sz w:val="24"/>
              </w:rPr>
            </w:pPr>
            <w:r w:rsidRPr="00EB5CF2">
              <w:rPr>
                <w:sz w:val="24"/>
              </w:rPr>
              <w:t>ФЕДЕРАЛЬНАЯ</w:t>
            </w:r>
            <w:r w:rsidRPr="00EB5CF2">
              <w:rPr>
                <w:sz w:val="24"/>
              </w:rPr>
              <w:br/>
              <w:t>АНТИМОНОПОЛЬНАЯ СЛУЖБА</w:t>
            </w:r>
          </w:p>
          <w:p w:rsidR="009F329B" w:rsidRPr="00EB5CF2" w:rsidRDefault="009F329B" w:rsidP="00480BB3">
            <w:pPr>
              <w:jc w:val="center"/>
              <w:rPr>
                <w:b/>
                <w:bCs/>
                <w:sz w:val="10"/>
                <w:szCs w:val="10"/>
              </w:rPr>
            </w:pPr>
          </w:p>
          <w:p w:rsidR="009F329B" w:rsidRPr="00EB5CF2" w:rsidRDefault="009F329B" w:rsidP="00480BB3">
            <w:pPr>
              <w:jc w:val="center"/>
              <w:rPr>
                <w:b/>
                <w:bCs/>
                <w:sz w:val="26"/>
                <w:szCs w:val="26"/>
              </w:rPr>
            </w:pPr>
            <w:r w:rsidRPr="00EB5CF2">
              <w:rPr>
                <w:b/>
                <w:bCs/>
                <w:sz w:val="26"/>
                <w:szCs w:val="26"/>
              </w:rPr>
              <w:t>УПРАВЛЕНИЕ</w:t>
            </w:r>
          </w:p>
          <w:p w:rsidR="00E17667" w:rsidRPr="00EB5CF2" w:rsidRDefault="00E17667" w:rsidP="00480BB3">
            <w:pPr>
              <w:jc w:val="center"/>
              <w:rPr>
                <w:b/>
                <w:bCs/>
                <w:sz w:val="24"/>
              </w:rPr>
            </w:pPr>
            <w:r w:rsidRPr="00EB5CF2">
              <w:rPr>
                <w:b/>
                <w:bCs/>
                <w:sz w:val="24"/>
              </w:rPr>
              <w:t>Федеральной антимонопольной службы</w:t>
            </w:r>
          </w:p>
          <w:p w:rsidR="009F329B" w:rsidRPr="00EB5CF2" w:rsidRDefault="009F329B" w:rsidP="00480BB3">
            <w:pPr>
              <w:jc w:val="center"/>
              <w:rPr>
                <w:b/>
                <w:bCs/>
                <w:sz w:val="22"/>
                <w:szCs w:val="22"/>
              </w:rPr>
            </w:pPr>
            <w:r w:rsidRPr="00EB5CF2">
              <w:rPr>
                <w:b/>
                <w:bCs/>
                <w:sz w:val="24"/>
              </w:rPr>
              <w:t>по Ямало-Ненецкому</w:t>
            </w:r>
            <w:r w:rsidR="00A50995" w:rsidRPr="00EB5CF2">
              <w:rPr>
                <w:b/>
                <w:bCs/>
                <w:sz w:val="24"/>
              </w:rPr>
              <w:t xml:space="preserve"> </w:t>
            </w:r>
            <w:r w:rsidRPr="00EB5CF2">
              <w:rPr>
                <w:b/>
                <w:bCs/>
                <w:sz w:val="24"/>
              </w:rPr>
              <w:t>автономному округ</w:t>
            </w:r>
            <w:r w:rsidR="00666E8B" w:rsidRPr="00EB5CF2">
              <w:rPr>
                <w:b/>
                <w:bCs/>
                <w:sz w:val="24"/>
              </w:rPr>
              <w:t>у</w:t>
            </w:r>
          </w:p>
          <w:p w:rsidR="009F329B" w:rsidRPr="00EB5CF2" w:rsidRDefault="009F329B" w:rsidP="00480BB3">
            <w:pPr>
              <w:jc w:val="center"/>
              <w:rPr>
                <w:b/>
                <w:bCs/>
                <w:sz w:val="14"/>
                <w:szCs w:val="14"/>
              </w:rPr>
            </w:pPr>
          </w:p>
          <w:p w:rsidR="009F329B" w:rsidRPr="00EB5CF2" w:rsidRDefault="009F329B" w:rsidP="00480BB3">
            <w:pPr>
              <w:jc w:val="center"/>
              <w:rPr>
                <w:sz w:val="22"/>
                <w:szCs w:val="22"/>
              </w:rPr>
            </w:pPr>
            <w:r w:rsidRPr="00EB5CF2">
              <w:rPr>
                <w:sz w:val="22"/>
                <w:szCs w:val="22"/>
              </w:rPr>
              <w:t>ул. Губкина, д.13, г. Салехард, 629001</w:t>
            </w:r>
          </w:p>
          <w:p w:rsidR="009F329B" w:rsidRPr="00EB5CF2" w:rsidRDefault="009F329B" w:rsidP="00480BB3">
            <w:pPr>
              <w:jc w:val="center"/>
              <w:rPr>
                <w:sz w:val="22"/>
                <w:szCs w:val="22"/>
              </w:rPr>
            </w:pPr>
            <w:r w:rsidRPr="00EB5CF2">
              <w:rPr>
                <w:sz w:val="22"/>
                <w:szCs w:val="22"/>
              </w:rPr>
              <w:t>тел.(34922) 3-41-26</w:t>
            </w:r>
            <w:r w:rsidR="00A007A5" w:rsidRPr="00EB5CF2">
              <w:rPr>
                <w:sz w:val="22"/>
                <w:szCs w:val="22"/>
              </w:rPr>
              <w:t>, факс (34922) 3-47-08</w:t>
            </w:r>
          </w:p>
          <w:p w:rsidR="009F329B" w:rsidRPr="00EB5CF2" w:rsidRDefault="009F329B" w:rsidP="00480BB3">
            <w:pPr>
              <w:jc w:val="center"/>
              <w:rPr>
                <w:sz w:val="22"/>
                <w:szCs w:val="22"/>
              </w:rPr>
            </w:pPr>
            <w:r w:rsidRPr="00EB5CF2">
              <w:rPr>
                <w:sz w:val="22"/>
                <w:szCs w:val="22"/>
                <w:lang w:val="en-US"/>
              </w:rPr>
              <w:t>e</w:t>
            </w:r>
            <w:r w:rsidRPr="00EB5CF2">
              <w:rPr>
                <w:sz w:val="22"/>
                <w:szCs w:val="22"/>
              </w:rPr>
              <w:t>-</w:t>
            </w:r>
            <w:r w:rsidRPr="00EB5CF2">
              <w:rPr>
                <w:sz w:val="22"/>
                <w:szCs w:val="22"/>
                <w:lang w:val="en-US"/>
              </w:rPr>
              <w:t>mail</w:t>
            </w:r>
            <w:r w:rsidRPr="00EB5CF2">
              <w:rPr>
                <w:sz w:val="22"/>
                <w:szCs w:val="22"/>
              </w:rPr>
              <w:t xml:space="preserve">: </w:t>
            </w:r>
            <w:hyperlink r:id="rId9" w:history="1">
              <w:r w:rsidRPr="00EB5CF2">
                <w:rPr>
                  <w:rStyle w:val="a3"/>
                  <w:color w:val="auto"/>
                  <w:sz w:val="22"/>
                  <w:szCs w:val="22"/>
                  <w:u w:val="none"/>
                  <w:lang w:val="en-US"/>
                </w:rPr>
                <w:t>to</w:t>
              </w:r>
              <w:r w:rsidRPr="00EB5CF2">
                <w:rPr>
                  <w:rStyle w:val="a3"/>
                  <w:color w:val="auto"/>
                  <w:sz w:val="22"/>
                  <w:szCs w:val="22"/>
                  <w:u w:val="none"/>
                </w:rPr>
                <w:t>89@</w:t>
              </w:r>
              <w:proofErr w:type="spellStart"/>
              <w:r w:rsidRPr="00EB5CF2">
                <w:rPr>
                  <w:rStyle w:val="a3"/>
                  <w:color w:val="auto"/>
                  <w:sz w:val="22"/>
                  <w:szCs w:val="22"/>
                  <w:u w:val="none"/>
                  <w:lang w:val="en-US"/>
                </w:rPr>
                <w:t>fas</w:t>
              </w:r>
              <w:proofErr w:type="spellEnd"/>
              <w:r w:rsidRPr="00EB5CF2">
                <w:rPr>
                  <w:rStyle w:val="a3"/>
                  <w:color w:val="auto"/>
                  <w:sz w:val="22"/>
                  <w:szCs w:val="22"/>
                  <w:u w:val="none"/>
                </w:rPr>
                <w:t>.</w:t>
              </w:r>
              <w:proofErr w:type="spellStart"/>
              <w:r w:rsidRPr="00EB5CF2">
                <w:rPr>
                  <w:rStyle w:val="a3"/>
                  <w:color w:val="auto"/>
                  <w:sz w:val="22"/>
                  <w:szCs w:val="22"/>
                  <w:u w:val="none"/>
                  <w:lang w:val="en-US"/>
                </w:rPr>
                <w:t>gov</w:t>
              </w:r>
              <w:proofErr w:type="spellEnd"/>
              <w:r w:rsidRPr="00EB5CF2">
                <w:rPr>
                  <w:rStyle w:val="a3"/>
                  <w:color w:val="auto"/>
                  <w:sz w:val="22"/>
                  <w:szCs w:val="22"/>
                  <w:u w:val="none"/>
                </w:rPr>
                <w:t>.</w:t>
              </w:r>
              <w:proofErr w:type="spellStart"/>
              <w:r w:rsidRPr="00EB5CF2">
                <w:rPr>
                  <w:rStyle w:val="a3"/>
                  <w:color w:val="auto"/>
                  <w:sz w:val="22"/>
                  <w:szCs w:val="22"/>
                  <w:u w:val="none"/>
                  <w:lang w:val="en-US"/>
                </w:rPr>
                <w:t>ru</w:t>
              </w:r>
              <w:proofErr w:type="spellEnd"/>
            </w:hyperlink>
          </w:p>
          <w:p w:rsidR="009F329B" w:rsidRPr="00EB5CF2" w:rsidRDefault="009F329B" w:rsidP="00480BB3">
            <w:pPr>
              <w:jc w:val="center"/>
              <w:rPr>
                <w:sz w:val="24"/>
              </w:rPr>
            </w:pPr>
          </w:p>
        </w:tc>
        <w:tc>
          <w:tcPr>
            <w:tcW w:w="4820" w:type="dxa"/>
            <w:vMerge w:val="restart"/>
          </w:tcPr>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9B10EE" w:rsidRPr="00EB5CF2" w:rsidRDefault="009B10EE" w:rsidP="00774B1F">
            <w:pPr>
              <w:pStyle w:val="a4"/>
              <w:ind w:left="317"/>
              <w:jc w:val="left"/>
              <w:rPr>
                <w:sz w:val="27"/>
                <w:szCs w:val="27"/>
                <w:u w:val="single"/>
              </w:rPr>
            </w:pPr>
          </w:p>
          <w:p w:rsidR="009C5E43" w:rsidRPr="00EB5CF2" w:rsidRDefault="009C5E43" w:rsidP="009C5E43">
            <w:pPr>
              <w:pStyle w:val="a4"/>
              <w:ind w:left="743"/>
              <w:jc w:val="left"/>
              <w:rPr>
                <w:sz w:val="26"/>
                <w:szCs w:val="26"/>
                <w:u w:val="single"/>
                <w:lang w:val="x-none"/>
              </w:rPr>
            </w:pPr>
            <w:r w:rsidRPr="00EB5CF2">
              <w:rPr>
                <w:sz w:val="26"/>
                <w:szCs w:val="26"/>
                <w:u w:val="single"/>
                <w:lang w:val="x-none"/>
              </w:rPr>
              <w:t>Заявитель:</w:t>
            </w:r>
          </w:p>
          <w:p w:rsidR="0099677E" w:rsidRPr="0099677E" w:rsidRDefault="0099677E" w:rsidP="0099677E">
            <w:pPr>
              <w:pStyle w:val="a4"/>
              <w:ind w:left="743"/>
              <w:jc w:val="left"/>
              <w:rPr>
                <w:b w:val="0"/>
                <w:sz w:val="26"/>
                <w:szCs w:val="26"/>
                <w:lang w:bidi="ru-RU"/>
              </w:rPr>
            </w:pPr>
            <w:r w:rsidRPr="0099677E">
              <w:rPr>
                <w:b w:val="0"/>
                <w:sz w:val="26"/>
                <w:szCs w:val="26"/>
                <w:lang w:bidi="ru-RU"/>
              </w:rPr>
              <w:t>ИП Комаров Николай Петрович</w:t>
            </w:r>
          </w:p>
          <w:p w:rsidR="009C5E43" w:rsidRPr="00EB5CF2" w:rsidRDefault="0099677E" w:rsidP="0099677E">
            <w:pPr>
              <w:pStyle w:val="a4"/>
              <w:ind w:left="743"/>
              <w:jc w:val="left"/>
              <w:rPr>
                <w:rStyle w:val="a3"/>
                <w:b w:val="0"/>
                <w:color w:val="auto"/>
                <w:sz w:val="26"/>
                <w:szCs w:val="26"/>
              </w:rPr>
            </w:pPr>
            <w:r w:rsidRPr="0099677E">
              <w:rPr>
                <w:b w:val="0"/>
                <w:sz w:val="26"/>
                <w:szCs w:val="26"/>
                <w:lang w:bidi="ru-RU"/>
              </w:rPr>
              <w:t>nnk812@gmail.com</w:t>
            </w:r>
          </w:p>
          <w:p w:rsidR="009C5E43" w:rsidRPr="00EB5CF2" w:rsidRDefault="009C5E43" w:rsidP="009C5E43">
            <w:pPr>
              <w:pStyle w:val="a4"/>
              <w:ind w:left="743"/>
              <w:jc w:val="left"/>
              <w:rPr>
                <w:sz w:val="26"/>
                <w:szCs w:val="26"/>
                <w:u w:val="single"/>
              </w:rPr>
            </w:pPr>
          </w:p>
          <w:p w:rsidR="009C5E43" w:rsidRPr="00EB5CF2" w:rsidRDefault="009C5E43" w:rsidP="009C5E43">
            <w:pPr>
              <w:pStyle w:val="a4"/>
              <w:ind w:left="743"/>
              <w:jc w:val="left"/>
              <w:rPr>
                <w:sz w:val="26"/>
                <w:szCs w:val="26"/>
                <w:u w:val="single"/>
              </w:rPr>
            </w:pPr>
            <w:r w:rsidRPr="00EB5CF2">
              <w:rPr>
                <w:sz w:val="26"/>
                <w:szCs w:val="26"/>
                <w:u w:val="single"/>
              </w:rPr>
              <w:t>Заказчик:</w:t>
            </w:r>
          </w:p>
          <w:p w:rsidR="0099677E" w:rsidRPr="0099677E" w:rsidRDefault="0099677E" w:rsidP="0099677E">
            <w:pPr>
              <w:pStyle w:val="a4"/>
              <w:ind w:left="743"/>
              <w:jc w:val="left"/>
              <w:rPr>
                <w:b w:val="0"/>
                <w:sz w:val="26"/>
                <w:szCs w:val="26"/>
                <w:lang w:bidi="ru-RU"/>
              </w:rPr>
            </w:pPr>
            <w:r w:rsidRPr="0099677E">
              <w:rPr>
                <w:b w:val="0"/>
                <w:sz w:val="26"/>
                <w:szCs w:val="26"/>
                <w:lang w:bidi="ru-RU"/>
              </w:rPr>
              <w:t>ГКУ «Ресурсы Ямала»</w:t>
            </w:r>
          </w:p>
          <w:p w:rsidR="009C5E43" w:rsidRPr="00EB5CF2" w:rsidRDefault="0099677E" w:rsidP="0099677E">
            <w:pPr>
              <w:pStyle w:val="a4"/>
              <w:ind w:left="743"/>
              <w:jc w:val="left"/>
              <w:rPr>
                <w:b w:val="0"/>
                <w:sz w:val="26"/>
                <w:szCs w:val="26"/>
                <w:u w:val="single"/>
                <w:lang w:bidi="ru-RU"/>
              </w:rPr>
            </w:pPr>
            <w:r w:rsidRPr="0099677E">
              <w:rPr>
                <w:b w:val="0"/>
                <w:sz w:val="26"/>
                <w:szCs w:val="26"/>
                <w:lang w:bidi="ru-RU"/>
              </w:rPr>
              <w:t>resources@yanao.ru</w:t>
            </w:r>
          </w:p>
          <w:p w:rsidR="009C5E43" w:rsidRPr="00EB5CF2" w:rsidRDefault="009C5E43" w:rsidP="009C5E43">
            <w:pPr>
              <w:pStyle w:val="a4"/>
              <w:ind w:left="743"/>
              <w:jc w:val="left"/>
              <w:rPr>
                <w:sz w:val="26"/>
                <w:szCs w:val="26"/>
                <w:u w:val="single"/>
                <w:lang w:bidi="ru-RU"/>
              </w:rPr>
            </w:pPr>
          </w:p>
          <w:p w:rsidR="009C5E43" w:rsidRPr="00EB5CF2" w:rsidRDefault="009C5E43" w:rsidP="009C5E43">
            <w:pPr>
              <w:pStyle w:val="a4"/>
              <w:ind w:left="743"/>
              <w:jc w:val="left"/>
              <w:rPr>
                <w:sz w:val="26"/>
                <w:szCs w:val="26"/>
                <w:u w:val="single"/>
                <w:lang w:val="x-none"/>
              </w:rPr>
            </w:pPr>
            <w:r w:rsidRPr="00EB5CF2">
              <w:rPr>
                <w:sz w:val="26"/>
                <w:szCs w:val="26"/>
                <w:u w:val="single"/>
                <w:lang w:val="x-none"/>
              </w:rPr>
              <w:t>Уполномоченный орган:</w:t>
            </w:r>
          </w:p>
          <w:p w:rsidR="009C5E43" w:rsidRPr="00EB5CF2" w:rsidRDefault="009C5E43" w:rsidP="009C5E43">
            <w:pPr>
              <w:pStyle w:val="a4"/>
              <w:ind w:left="743"/>
              <w:jc w:val="left"/>
              <w:rPr>
                <w:b w:val="0"/>
                <w:sz w:val="26"/>
                <w:szCs w:val="26"/>
              </w:rPr>
            </w:pPr>
            <w:r w:rsidRPr="00EB5CF2">
              <w:rPr>
                <w:b w:val="0"/>
                <w:sz w:val="26"/>
                <w:szCs w:val="26"/>
              </w:rPr>
              <w:t>Департамент государственного заказа ЯНАО</w:t>
            </w:r>
          </w:p>
          <w:p w:rsidR="009C5E43" w:rsidRPr="00EB5CF2" w:rsidRDefault="00CA5D05" w:rsidP="009C5E43">
            <w:pPr>
              <w:pStyle w:val="a4"/>
              <w:ind w:left="743"/>
              <w:jc w:val="left"/>
              <w:rPr>
                <w:b w:val="0"/>
                <w:sz w:val="26"/>
                <w:szCs w:val="26"/>
                <w:u w:val="single"/>
              </w:rPr>
            </w:pPr>
            <w:hyperlink r:id="rId10" w:history="1">
              <w:r w:rsidR="009C5E43" w:rsidRPr="00EB5CF2">
                <w:rPr>
                  <w:rStyle w:val="a3"/>
                  <w:b w:val="0"/>
                  <w:color w:val="auto"/>
                  <w:sz w:val="26"/>
                  <w:szCs w:val="26"/>
                  <w:lang w:val="en-US"/>
                </w:rPr>
                <w:t>dgz</w:t>
              </w:r>
              <w:r w:rsidR="009C5E43" w:rsidRPr="00EB5CF2">
                <w:rPr>
                  <w:rStyle w:val="a3"/>
                  <w:b w:val="0"/>
                  <w:color w:val="auto"/>
                  <w:sz w:val="26"/>
                  <w:szCs w:val="26"/>
                </w:rPr>
                <w:t>@</w:t>
              </w:r>
              <w:bookmarkStart w:id="0" w:name="_Hlk29481488"/>
              <w:r w:rsidR="009C5E43" w:rsidRPr="00EB5CF2">
                <w:rPr>
                  <w:rStyle w:val="a3"/>
                  <w:b w:val="0"/>
                  <w:color w:val="auto"/>
                  <w:sz w:val="26"/>
                  <w:szCs w:val="26"/>
                  <w:lang w:val="en-US"/>
                </w:rPr>
                <w:t>dgz</w:t>
              </w:r>
              <w:r w:rsidR="009C5E43" w:rsidRPr="00EB5CF2">
                <w:rPr>
                  <w:rStyle w:val="a3"/>
                  <w:b w:val="0"/>
                  <w:color w:val="auto"/>
                  <w:sz w:val="26"/>
                  <w:szCs w:val="26"/>
                </w:rPr>
                <w:t>.</w:t>
              </w:r>
              <w:r w:rsidR="009C5E43" w:rsidRPr="00EB5CF2">
                <w:rPr>
                  <w:rStyle w:val="a3"/>
                  <w:b w:val="0"/>
                  <w:color w:val="auto"/>
                  <w:sz w:val="26"/>
                  <w:szCs w:val="26"/>
                  <w:lang w:val="en-US"/>
                </w:rPr>
                <w:t>yanao</w:t>
              </w:r>
              <w:r w:rsidR="009C5E43" w:rsidRPr="00EB5CF2">
                <w:rPr>
                  <w:rStyle w:val="a3"/>
                  <w:b w:val="0"/>
                  <w:color w:val="auto"/>
                  <w:sz w:val="26"/>
                  <w:szCs w:val="26"/>
                </w:rPr>
                <w:t>.</w:t>
              </w:r>
              <w:proofErr w:type="spellStart"/>
              <w:r w:rsidR="009C5E43" w:rsidRPr="00EB5CF2">
                <w:rPr>
                  <w:rStyle w:val="a3"/>
                  <w:b w:val="0"/>
                  <w:color w:val="auto"/>
                  <w:sz w:val="26"/>
                  <w:szCs w:val="26"/>
                  <w:lang w:val="en-US"/>
                </w:rPr>
                <w:t>ru</w:t>
              </w:r>
              <w:bookmarkEnd w:id="0"/>
              <w:proofErr w:type="spellEnd"/>
            </w:hyperlink>
          </w:p>
          <w:p w:rsidR="009C5E43" w:rsidRPr="00EB5CF2" w:rsidRDefault="009C5E43" w:rsidP="009C5E43">
            <w:pPr>
              <w:pStyle w:val="a4"/>
              <w:ind w:left="743"/>
              <w:jc w:val="left"/>
              <w:rPr>
                <w:sz w:val="26"/>
                <w:szCs w:val="26"/>
                <w:u w:val="single"/>
              </w:rPr>
            </w:pPr>
          </w:p>
          <w:p w:rsidR="009C5E43" w:rsidRPr="00EB5CF2" w:rsidRDefault="009C5E43" w:rsidP="009C5E43">
            <w:pPr>
              <w:pStyle w:val="a4"/>
              <w:ind w:left="743"/>
              <w:jc w:val="left"/>
              <w:rPr>
                <w:sz w:val="26"/>
                <w:szCs w:val="26"/>
                <w:u w:val="single"/>
              </w:rPr>
            </w:pPr>
            <w:r w:rsidRPr="00EB5CF2">
              <w:rPr>
                <w:sz w:val="26"/>
                <w:szCs w:val="26"/>
                <w:u w:val="single"/>
              </w:rPr>
              <w:t xml:space="preserve">Электронная площадка: </w:t>
            </w:r>
          </w:p>
          <w:p w:rsidR="0099677E" w:rsidRPr="0099677E" w:rsidRDefault="0099677E" w:rsidP="0099677E">
            <w:pPr>
              <w:pStyle w:val="a4"/>
              <w:ind w:left="743"/>
              <w:jc w:val="left"/>
              <w:rPr>
                <w:b w:val="0"/>
                <w:sz w:val="26"/>
                <w:szCs w:val="26"/>
              </w:rPr>
            </w:pPr>
            <w:r w:rsidRPr="00D531B2">
              <w:rPr>
                <w:b w:val="0"/>
                <w:sz w:val="26"/>
                <w:szCs w:val="26"/>
              </w:rPr>
              <w:t>ЭТП Газпромбанк</w:t>
            </w:r>
          </w:p>
          <w:p w:rsidR="009C5E43" w:rsidRPr="00EB5CF2" w:rsidRDefault="0099677E" w:rsidP="0099677E">
            <w:pPr>
              <w:pStyle w:val="a4"/>
              <w:ind w:left="743"/>
              <w:jc w:val="left"/>
              <w:rPr>
                <w:b w:val="0"/>
                <w:sz w:val="26"/>
                <w:szCs w:val="26"/>
                <w:u w:val="single"/>
              </w:rPr>
            </w:pPr>
            <w:r w:rsidRPr="0099677E">
              <w:rPr>
                <w:b w:val="0"/>
                <w:sz w:val="26"/>
                <w:szCs w:val="26"/>
              </w:rPr>
              <w:t>info@etpgpb.ru</w:t>
            </w:r>
          </w:p>
          <w:p w:rsidR="00D4624C" w:rsidRPr="00EB5CF2" w:rsidRDefault="00D4624C" w:rsidP="00E8089C">
            <w:pPr>
              <w:rPr>
                <w:sz w:val="24"/>
              </w:rPr>
            </w:pPr>
          </w:p>
        </w:tc>
      </w:tr>
      <w:tr w:rsidR="00EB5CF2" w:rsidRPr="00EB5CF2" w:rsidTr="00FC6B3B">
        <w:trPr>
          <w:trHeight w:val="363"/>
        </w:trPr>
        <w:tc>
          <w:tcPr>
            <w:tcW w:w="2235" w:type="dxa"/>
            <w:gridSpan w:val="2"/>
            <w:tcBorders>
              <w:bottom w:val="single" w:sz="4" w:space="0" w:color="0066CC"/>
            </w:tcBorders>
            <w:shd w:val="clear" w:color="auto" w:fill="auto"/>
            <w:vAlign w:val="bottom"/>
          </w:tcPr>
          <w:p w:rsidR="009F329B" w:rsidRPr="00EB5CF2" w:rsidRDefault="009F329B" w:rsidP="00480BB3">
            <w:pPr>
              <w:jc w:val="center"/>
              <w:rPr>
                <w:szCs w:val="28"/>
              </w:rPr>
            </w:pPr>
          </w:p>
        </w:tc>
        <w:tc>
          <w:tcPr>
            <w:tcW w:w="708" w:type="dxa"/>
            <w:vAlign w:val="center"/>
          </w:tcPr>
          <w:p w:rsidR="009F329B" w:rsidRPr="00EB5CF2" w:rsidRDefault="009F329B" w:rsidP="00480BB3">
            <w:pPr>
              <w:jc w:val="center"/>
              <w:rPr>
                <w:sz w:val="24"/>
              </w:rPr>
            </w:pPr>
            <w:r w:rsidRPr="00EB5CF2">
              <w:rPr>
                <w:sz w:val="24"/>
              </w:rPr>
              <w:t>№</w:t>
            </w:r>
          </w:p>
        </w:tc>
        <w:tc>
          <w:tcPr>
            <w:tcW w:w="2268" w:type="dxa"/>
            <w:tcBorders>
              <w:left w:val="nil"/>
              <w:bottom w:val="single" w:sz="4" w:space="0" w:color="0066CC"/>
            </w:tcBorders>
            <w:vAlign w:val="bottom"/>
          </w:tcPr>
          <w:p w:rsidR="009F329B" w:rsidRPr="00EB5CF2" w:rsidRDefault="009F329B" w:rsidP="00480BB3">
            <w:pPr>
              <w:ind w:left="708"/>
              <w:jc w:val="both"/>
              <w:rPr>
                <w:szCs w:val="28"/>
              </w:rPr>
            </w:pPr>
          </w:p>
        </w:tc>
        <w:tc>
          <w:tcPr>
            <w:tcW w:w="4820" w:type="dxa"/>
            <w:vMerge/>
            <w:tcBorders>
              <w:left w:val="nil"/>
            </w:tcBorders>
          </w:tcPr>
          <w:p w:rsidR="009F329B" w:rsidRPr="00EB5CF2" w:rsidRDefault="009F329B" w:rsidP="00480BB3">
            <w:pPr>
              <w:rPr>
                <w:b/>
                <w:sz w:val="24"/>
              </w:rPr>
            </w:pPr>
          </w:p>
        </w:tc>
      </w:tr>
      <w:tr w:rsidR="00EB5CF2" w:rsidRPr="00EB5CF2" w:rsidTr="00FC6B3B">
        <w:trPr>
          <w:trHeight w:val="369"/>
        </w:trPr>
        <w:tc>
          <w:tcPr>
            <w:tcW w:w="817" w:type="dxa"/>
            <w:tcBorders>
              <w:top w:val="single" w:sz="4" w:space="0" w:color="0066CC"/>
            </w:tcBorders>
            <w:vAlign w:val="bottom"/>
          </w:tcPr>
          <w:p w:rsidR="009F329B" w:rsidRPr="00EB5CF2" w:rsidRDefault="009F329B" w:rsidP="00480BB3">
            <w:pPr>
              <w:ind w:left="-109"/>
              <w:rPr>
                <w:sz w:val="24"/>
              </w:rPr>
            </w:pPr>
            <w:r w:rsidRPr="00EB5CF2">
              <w:rPr>
                <w:sz w:val="24"/>
              </w:rPr>
              <w:t>На №</w:t>
            </w:r>
          </w:p>
        </w:tc>
        <w:tc>
          <w:tcPr>
            <w:tcW w:w="1418" w:type="dxa"/>
            <w:tcBorders>
              <w:top w:val="single" w:sz="4" w:space="0" w:color="0066CC"/>
              <w:left w:val="nil"/>
              <w:bottom w:val="single" w:sz="4" w:space="0" w:color="0066CC"/>
            </w:tcBorders>
            <w:vAlign w:val="bottom"/>
          </w:tcPr>
          <w:p w:rsidR="009F329B" w:rsidRPr="00EB5CF2" w:rsidRDefault="009F329B" w:rsidP="00480BB3">
            <w:pPr>
              <w:jc w:val="center"/>
              <w:rPr>
                <w:sz w:val="21"/>
                <w:szCs w:val="21"/>
              </w:rPr>
            </w:pPr>
          </w:p>
        </w:tc>
        <w:tc>
          <w:tcPr>
            <w:tcW w:w="708" w:type="dxa"/>
            <w:vAlign w:val="bottom"/>
          </w:tcPr>
          <w:p w:rsidR="009F329B" w:rsidRPr="00EB5CF2" w:rsidRDefault="009F329B" w:rsidP="00480BB3">
            <w:pPr>
              <w:jc w:val="center"/>
              <w:rPr>
                <w:sz w:val="24"/>
              </w:rPr>
            </w:pPr>
            <w:r w:rsidRPr="00EB5CF2">
              <w:rPr>
                <w:sz w:val="24"/>
              </w:rPr>
              <w:t>от</w:t>
            </w:r>
          </w:p>
        </w:tc>
        <w:tc>
          <w:tcPr>
            <w:tcW w:w="2268" w:type="dxa"/>
            <w:tcBorders>
              <w:top w:val="single" w:sz="4" w:space="0" w:color="0066CC"/>
              <w:left w:val="nil"/>
              <w:bottom w:val="single" w:sz="4" w:space="0" w:color="0066CC"/>
            </w:tcBorders>
            <w:vAlign w:val="bottom"/>
          </w:tcPr>
          <w:p w:rsidR="009F329B" w:rsidRPr="00EB5CF2" w:rsidRDefault="009F329B" w:rsidP="00480BB3">
            <w:pPr>
              <w:jc w:val="center"/>
              <w:rPr>
                <w:sz w:val="24"/>
              </w:rPr>
            </w:pPr>
          </w:p>
        </w:tc>
        <w:tc>
          <w:tcPr>
            <w:tcW w:w="4820" w:type="dxa"/>
            <w:vMerge/>
            <w:tcBorders>
              <w:left w:val="nil"/>
            </w:tcBorders>
          </w:tcPr>
          <w:p w:rsidR="009F329B" w:rsidRPr="00EB5CF2" w:rsidRDefault="009F329B" w:rsidP="00480BB3">
            <w:pPr>
              <w:rPr>
                <w:b/>
                <w:sz w:val="24"/>
              </w:rPr>
            </w:pPr>
          </w:p>
        </w:tc>
      </w:tr>
      <w:tr w:rsidR="00EB5CF2" w:rsidRPr="00EB5CF2" w:rsidTr="0041645F">
        <w:trPr>
          <w:gridBefore w:val="4"/>
          <w:wBefore w:w="5211" w:type="dxa"/>
          <w:trHeight w:val="285"/>
        </w:trPr>
        <w:tc>
          <w:tcPr>
            <w:tcW w:w="4820" w:type="dxa"/>
            <w:vMerge/>
          </w:tcPr>
          <w:p w:rsidR="006F3790" w:rsidRPr="00EB5CF2" w:rsidRDefault="006F3790" w:rsidP="00480BB3">
            <w:pPr>
              <w:pStyle w:val="a4"/>
              <w:ind w:left="546"/>
              <w:jc w:val="both"/>
              <w:rPr>
                <w:b w:val="0"/>
                <w:sz w:val="24"/>
              </w:rPr>
            </w:pPr>
          </w:p>
        </w:tc>
      </w:tr>
    </w:tbl>
    <w:p w:rsidR="00D95487" w:rsidRPr="00EB5CF2" w:rsidRDefault="00D95487" w:rsidP="009B3B2E">
      <w:pPr>
        <w:tabs>
          <w:tab w:val="left" w:pos="709"/>
        </w:tabs>
        <w:jc w:val="center"/>
        <w:rPr>
          <w:b/>
          <w:sz w:val="26"/>
          <w:szCs w:val="26"/>
        </w:rPr>
      </w:pPr>
    </w:p>
    <w:p w:rsidR="009B10EE" w:rsidRPr="00EB5CF2" w:rsidRDefault="009B10EE" w:rsidP="009B3B2E">
      <w:pPr>
        <w:tabs>
          <w:tab w:val="left" w:pos="709"/>
        </w:tabs>
        <w:jc w:val="center"/>
        <w:rPr>
          <w:b/>
          <w:sz w:val="26"/>
          <w:szCs w:val="26"/>
        </w:rPr>
      </w:pPr>
    </w:p>
    <w:p w:rsidR="00041221" w:rsidRPr="00EB5CF2" w:rsidRDefault="00041221" w:rsidP="00041221">
      <w:pPr>
        <w:contextualSpacing/>
        <w:jc w:val="center"/>
        <w:rPr>
          <w:b/>
          <w:sz w:val="26"/>
          <w:szCs w:val="26"/>
        </w:rPr>
      </w:pPr>
      <w:r w:rsidRPr="00EB5CF2">
        <w:rPr>
          <w:b/>
          <w:sz w:val="26"/>
          <w:szCs w:val="26"/>
        </w:rPr>
        <w:t xml:space="preserve">Решение № </w:t>
      </w:r>
      <w:r w:rsidR="009C5E43" w:rsidRPr="00EB5CF2">
        <w:rPr>
          <w:b/>
          <w:sz w:val="26"/>
          <w:szCs w:val="26"/>
        </w:rPr>
        <w:t>089/06/</w:t>
      </w:r>
      <w:r w:rsidR="0099677E">
        <w:rPr>
          <w:b/>
          <w:sz w:val="26"/>
          <w:szCs w:val="26"/>
        </w:rPr>
        <w:t>2</w:t>
      </w:r>
      <w:r w:rsidR="009C5E43" w:rsidRPr="00EB5CF2">
        <w:rPr>
          <w:b/>
          <w:sz w:val="26"/>
          <w:szCs w:val="26"/>
        </w:rPr>
        <w:t>3-</w:t>
      </w:r>
      <w:r w:rsidR="000C64F3" w:rsidRPr="00EB5CF2">
        <w:rPr>
          <w:b/>
          <w:sz w:val="26"/>
          <w:szCs w:val="26"/>
        </w:rPr>
        <w:t>6</w:t>
      </w:r>
      <w:r w:rsidR="0099677E">
        <w:rPr>
          <w:b/>
          <w:sz w:val="26"/>
          <w:szCs w:val="26"/>
        </w:rPr>
        <w:t>43</w:t>
      </w:r>
      <w:r w:rsidR="009C5E43" w:rsidRPr="00EB5CF2">
        <w:rPr>
          <w:b/>
          <w:sz w:val="26"/>
          <w:szCs w:val="26"/>
        </w:rPr>
        <w:t>/2022</w:t>
      </w:r>
    </w:p>
    <w:p w:rsidR="001E083B" w:rsidRPr="00EB5CF2" w:rsidRDefault="00041221" w:rsidP="001E083B">
      <w:pPr>
        <w:contextualSpacing/>
        <w:jc w:val="center"/>
        <w:rPr>
          <w:sz w:val="26"/>
          <w:szCs w:val="26"/>
        </w:rPr>
      </w:pPr>
      <w:r w:rsidRPr="00EB5CF2">
        <w:rPr>
          <w:sz w:val="26"/>
          <w:szCs w:val="26"/>
        </w:rPr>
        <w:t xml:space="preserve">по жалобе </w:t>
      </w:r>
      <w:r w:rsidR="0099677E" w:rsidRPr="0099677E">
        <w:rPr>
          <w:sz w:val="26"/>
          <w:szCs w:val="26"/>
        </w:rPr>
        <w:t>ИП Комаров Николай Петрович</w:t>
      </w:r>
    </w:p>
    <w:p w:rsidR="00041221" w:rsidRPr="00EB5CF2" w:rsidRDefault="00041221" w:rsidP="001E083B">
      <w:pPr>
        <w:contextualSpacing/>
        <w:jc w:val="center"/>
        <w:rPr>
          <w:sz w:val="26"/>
          <w:szCs w:val="26"/>
        </w:rPr>
      </w:pPr>
      <w:r w:rsidRPr="00EB5CF2">
        <w:rPr>
          <w:sz w:val="26"/>
          <w:szCs w:val="26"/>
        </w:rPr>
        <w:t xml:space="preserve">(извещение № </w:t>
      </w:r>
      <w:r w:rsidR="0099677E" w:rsidRPr="0099677E">
        <w:rPr>
          <w:bCs/>
          <w:sz w:val="26"/>
          <w:szCs w:val="26"/>
        </w:rPr>
        <w:t>0190200000322008353</w:t>
      </w:r>
      <w:r w:rsidRPr="00EB5CF2">
        <w:rPr>
          <w:sz w:val="26"/>
          <w:szCs w:val="26"/>
          <w:lang w:bidi="ru-RU"/>
        </w:rPr>
        <w:t>)</w:t>
      </w:r>
      <w:r w:rsidRPr="00EB5CF2">
        <w:rPr>
          <w:sz w:val="26"/>
          <w:szCs w:val="26"/>
        </w:rPr>
        <w:t xml:space="preserve"> </w:t>
      </w:r>
    </w:p>
    <w:p w:rsidR="00041221" w:rsidRPr="00EB5CF2" w:rsidRDefault="00041221" w:rsidP="00041221">
      <w:pPr>
        <w:tabs>
          <w:tab w:val="left" w:pos="709"/>
        </w:tabs>
        <w:jc w:val="center"/>
        <w:rPr>
          <w:sz w:val="26"/>
          <w:szCs w:val="26"/>
        </w:rPr>
      </w:pPr>
    </w:p>
    <w:p w:rsidR="00041221" w:rsidRPr="00EB5CF2" w:rsidRDefault="0099677E" w:rsidP="00041221">
      <w:pPr>
        <w:tabs>
          <w:tab w:val="left" w:pos="709"/>
        </w:tabs>
        <w:rPr>
          <w:sz w:val="26"/>
          <w:szCs w:val="26"/>
        </w:rPr>
      </w:pPr>
      <w:r>
        <w:rPr>
          <w:sz w:val="26"/>
          <w:szCs w:val="26"/>
        </w:rPr>
        <w:t>03</w:t>
      </w:r>
      <w:r w:rsidR="000C64F3" w:rsidRPr="00EB5CF2">
        <w:rPr>
          <w:sz w:val="26"/>
          <w:szCs w:val="26"/>
        </w:rPr>
        <w:t xml:space="preserve"> </w:t>
      </w:r>
      <w:r>
        <w:rPr>
          <w:sz w:val="26"/>
          <w:szCs w:val="26"/>
        </w:rPr>
        <w:t>августа</w:t>
      </w:r>
      <w:r w:rsidR="001E083B" w:rsidRPr="00EB5CF2">
        <w:rPr>
          <w:sz w:val="26"/>
          <w:szCs w:val="26"/>
        </w:rPr>
        <w:t xml:space="preserve"> </w:t>
      </w:r>
      <w:r w:rsidR="00827A01" w:rsidRPr="00EB5CF2">
        <w:rPr>
          <w:sz w:val="26"/>
          <w:szCs w:val="26"/>
        </w:rPr>
        <w:t>2022</w:t>
      </w:r>
      <w:r w:rsidR="00041221" w:rsidRPr="00EB5CF2">
        <w:rPr>
          <w:sz w:val="26"/>
          <w:szCs w:val="26"/>
        </w:rPr>
        <w:t xml:space="preserve"> года                                                   </w:t>
      </w:r>
      <w:r w:rsidR="009C2492" w:rsidRPr="00EB5CF2">
        <w:rPr>
          <w:sz w:val="26"/>
          <w:szCs w:val="26"/>
        </w:rPr>
        <w:t xml:space="preserve">      </w:t>
      </w:r>
      <w:r w:rsidR="00041221" w:rsidRPr="00EB5CF2">
        <w:rPr>
          <w:sz w:val="26"/>
          <w:szCs w:val="26"/>
        </w:rPr>
        <w:t xml:space="preserve">       </w:t>
      </w:r>
      <w:r>
        <w:rPr>
          <w:sz w:val="26"/>
          <w:szCs w:val="26"/>
        </w:rPr>
        <w:t xml:space="preserve"> </w:t>
      </w:r>
      <w:r w:rsidR="00041221" w:rsidRPr="00EB5CF2">
        <w:rPr>
          <w:sz w:val="26"/>
          <w:szCs w:val="26"/>
        </w:rPr>
        <w:t xml:space="preserve">              </w:t>
      </w:r>
      <w:r w:rsidR="00827A01" w:rsidRPr="00EB5CF2">
        <w:rPr>
          <w:sz w:val="26"/>
          <w:szCs w:val="26"/>
        </w:rPr>
        <w:t xml:space="preserve">  </w:t>
      </w:r>
      <w:r w:rsidR="00774B1F" w:rsidRPr="00EB5CF2">
        <w:rPr>
          <w:sz w:val="26"/>
          <w:szCs w:val="26"/>
        </w:rPr>
        <w:t xml:space="preserve">  </w:t>
      </w:r>
      <w:r w:rsidR="002D7DB0" w:rsidRPr="00EB5CF2">
        <w:rPr>
          <w:sz w:val="26"/>
          <w:szCs w:val="26"/>
        </w:rPr>
        <w:t xml:space="preserve">            </w:t>
      </w:r>
      <w:r w:rsidR="00774B1F" w:rsidRPr="00EB5CF2">
        <w:rPr>
          <w:sz w:val="26"/>
          <w:szCs w:val="26"/>
        </w:rPr>
        <w:t xml:space="preserve"> </w:t>
      </w:r>
      <w:r w:rsidR="00041221" w:rsidRPr="00EB5CF2">
        <w:rPr>
          <w:sz w:val="26"/>
          <w:szCs w:val="26"/>
        </w:rPr>
        <w:t xml:space="preserve"> г. Салехард</w:t>
      </w:r>
    </w:p>
    <w:p w:rsidR="00041221" w:rsidRPr="00EB5CF2" w:rsidRDefault="00041221" w:rsidP="00041221">
      <w:pPr>
        <w:tabs>
          <w:tab w:val="left" w:pos="3120"/>
        </w:tabs>
        <w:contextualSpacing/>
        <w:rPr>
          <w:sz w:val="26"/>
          <w:szCs w:val="26"/>
        </w:rPr>
      </w:pPr>
    </w:p>
    <w:p w:rsidR="00041221" w:rsidRPr="00EB5CF2" w:rsidRDefault="00041221" w:rsidP="00781FA8">
      <w:pPr>
        <w:spacing w:line="252" w:lineRule="auto"/>
        <w:ind w:firstLine="709"/>
        <w:contextualSpacing/>
        <w:jc w:val="both"/>
        <w:rPr>
          <w:sz w:val="26"/>
          <w:szCs w:val="26"/>
        </w:rPr>
      </w:pPr>
      <w:r w:rsidRPr="00EB5CF2">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rsidR="007B1915" w:rsidRPr="00EB5CF2" w:rsidRDefault="007B1915" w:rsidP="00781FA8">
      <w:pPr>
        <w:pStyle w:val="af3"/>
        <w:spacing w:line="252" w:lineRule="auto"/>
        <w:ind w:firstLine="709"/>
        <w:jc w:val="both"/>
        <w:rPr>
          <w:rFonts w:ascii="Times New Roman" w:eastAsia="Times New Roman" w:hAnsi="Times New Roman" w:cs="Times New Roman"/>
          <w:bCs/>
          <w:sz w:val="26"/>
          <w:szCs w:val="26"/>
          <w:lang w:eastAsia="ru-RU"/>
        </w:rPr>
      </w:pPr>
      <w:r w:rsidRPr="00EB5CF2">
        <w:rPr>
          <w:rFonts w:ascii="Times New Roman" w:eastAsia="Times New Roman" w:hAnsi="Times New Roman" w:cs="Times New Roman"/>
          <w:bCs/>
          <w:sz w:val="26"/>
          <w:szCs w:val="26"/>
          <w:lang w:eastAsia="ru-RU"/>
        </w:rPr>
        <w:t>Председателя Комиссии:</w:t>
      </w:r>
    </w:p>
    <w:p w:rsidR="000C64F3" w:rsidRPr="00EB5CF2" w:rsidRDefault="00CA5D05" w:rsidP="00781FA8">
      <w:pPr>
        <w:pStyle w:val="af3"/>
        <w:spacing w:line="252" w:lineRule="auto"/>
        <w:ind w:firstLine="709"/>
        <w:jc w:val="both"/>
        <w:rPr>
          <w:rFonts w:ascii="Times New Roman" w:eastAsia="Times New Roman" w:hAnsi="Times New Roman" w:cs="Times New Roman"/>
          <w:bCs/>
          <w:sz w:val="26"/>
          <w:szCs w:val="26"/>
          <w:lang w:eastAsia="ru-RU"/>
        </w:rPr>
      </w:pPr>
      <w:r w:rsidRPr="00CA5D05">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0C64F3" w:rsidRPr="00EB5CF2" w:rsidRDefault="000C64F3" w:rsidP="00781FA8">
      <w:pPr>
        <w:pStyle w:val="af3"/>
        <w:spacing w:line="252" w:lineRule="auto"/>
        <w:ind w:firstLine="709"/>
        <w:jc w:val="both"/>
        <w:rPr>
          <w:rFonts w:ascii="Times New Roman" w:eastAsia="Times New Roman" w:hAnsi="Times New Roman" w:cs="Times New Roman"/>
          <w:bCs/>
          <w:sz w:val="26"/>
          <w:szCs w:val="26"/>
          <w:lang w:eastAsia="ru-RU"/>
        </w:rPr>
      </w:pPr>
      <w:r w:rsidRPr="00EB5CF2">
        <w:rPr>
          <w:rFonts w:ascii="Times New Roman" w:eastAsia="Times New Roman" w:hAnsi="Times New Roman" w:cs="Times New Roman"/>
          <w:bCs/>
          <w:sz w:val="26"/>
          <w:szCs w:val="26"/>
          <w:lang w:eastAsia="ru-RU"/>
        </w:rPr>
        <w:t>Членов Комиссии:</w:t>
      </w:r>
    </w:p>
    <w:p w:rsidR="000C64F3" w:rsidRPr="00EB5CF2" w:rsidRDefault="00CA5D05" w:rsidP="00781FA8">
      <w:pPr>
        <w:pStyle w:val="af3"/>
        <w:spacing w:line="252" w:lineRule="auto"/>
        <w:ind w:firstLine="709"/>
        <w:jc w:val="both"/>
        <w:rPr>
          <w:rFonts w:ascii="Times New Roman" w:eastAsia="Times New Roman" w:hAnsi="Times New Roman" w:cs="Times New Roman"/>
          <w:bCs/>
          <w:sz w:val="26"/>
          <w:szCs w:val="26"/>
          <w:lang w:eastAsia="ru-RU"/>
        </w:rPr>
      </w:pPr>
      <w:r w:rsidRPr="00CA5D05">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1E083B" w:rsidRPr="00EB5CF2" w:rsidRDefault="00CA5D05" w:rsidP="00781FA8">
      <w:pPr>
        <w:pStyle w:val="af3"/>
        <w:spacing w:line="252" w:lineRule="auto"/>
        <w:ind w:firstLine="709"/>
        <w:jc w:val="both"/>
        <w:rPr>
          <w:rFonts w:ascii="Times New Roman" w:eastAsia="Times New Roman" w:hAnsi="Times New Roman" w:cs="Times New Roman"/>
          <w:bCs/>
          <w:sz w:val="26"/>
          <w:szCs w:val="26"/>
          <w:lang w:eastAsia="ru-RU"/>
        </w:rPr>
      </w:pPr>
      <w:r w:rsidRPr="00CA5D05">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0C64F3" w:rsidRPr="00D531B2" w:rsidRDefault="000E5921" w:rsidP="00781FA8">
      <w:pPr>
        <w:pStyle w:val="af3"/>
        <w:spacing w:line="252" w:lineRule="auto"/>
        <w:ind w:firstLine="709"/>
        <w:jc w:val="both"/>
        <w:rPr>
          <w:rFonts w:ascii="Times New Roman" w:eastAsia="Times New Roman" w:hAnsi="Times New Roman" w:cs="Times New Roman"/>
          <w:bCs/>
          <w:sz w:val="26"/>
          <w:szCs w:val="26"/>
          <w:lang w:eastAsia="ru-RU"/>
        </w:rPr>
      </w:pPr>
      <w:r w:rsidRPr="00D531B2">
        <w:rPr>
          <w:rFonts w:ascii="Times New Roman" w:eastAsia="Times New Roman" w:hAnsi="Times New Roman" w:cs="Times New Roman"/>
          <w:bCs/>
          <w:sz w:val="26"/>
          <w:szCs w:val="26"/>
          <w:lang w:eastAsia="ru-RU"/>
        </w:rPr>
        <w:t>при участии</w:t>
      </w:r>
      <w:r w:rsidR="000C64F3" w:rsidRPr="00D531B2">
        <w:rPr>
          <w:rFonts w:ascii="Times New Roman" w:eastAsia="Times New Roman" w:hAnsi="Times New Roman" w:cs="Times New Roman"/>
          <w:bCs/>
          <w:sz w:val="26"/>
          <w:szCs w:val="26"/>
          <w:lang w:eastAsia="ru-RU"/>
        </w:rPr>
        <w:t>:</w:t>
      </w:r>
    </w:p>
    <w:p w:rsidR="000C64F3" w:rsidRPr="00D531B2" w:rsidRDefault="00CA5D05" w:rsidP="00781FA8">
      <w:pPr>
        <w:pStyle w:val="af3"/>
        <w:spacing w:line="252" w:lineRule="auto"/>
        <w:ind w:firstLine="709"/>
        <w:jc w:val="both"/>
        <w:rPr>
          <w:rFonts w:ascii="Times New Roman" w:hAnsi="Times New Roman" w:cs="Times New Roman"/>
          <w:sz w:val="26"/>
          <w:szCs w:val="26"/>
        </w:rPr>
      </w:pPr>
      <w:r w:rsidRPr="00CA5D05">
        <w:rPr>
          <w:rFonts w:ascii="Times New Roman" w:hAnsi="Times New Roman" w:cs="Times New Roman"/>
          <w:sz w:val="26"/>
          <w:szCs w:val="26"/>
        </w:rPr>
        <w:t>&lt;</w:t>
      </w:r>
      <w:proofErr w:type="gramStart"/>
      <w:r w:rsidRPr="00CA5D05">
        <w:rPr>
          <w:rFonts w:ascii="Times New Roman" w:hAnsi="Times New Roman" w:cs="Times New Roman"/>
          <w:sz w:val="26"/>
          <w:szCs w:val="26"/>
        </w:rPr>
        <w:t>…….</w:t>
      </w:r>
      <w:proofErr w:type="gramEnd"/>
      <w:r w:rsidRPr="00CA5D05">
        <w:rPr>
          <w:rFonts w:ascii="Times New Roman" w:hAnsi="Times New Roman" w:cs="Times New Roman"/>
          <w:sz w:val="26"/>
          <w:szCs w:val="26"/>
        </w:rPr>
        <w:t>&gt;</w:t>
      </w:r>
      <w:r w:rsidR="004F0BA0" w:rsidRPr="00D531B2">
        <w:rPr>
          <w:rFonts w:ascii="Times New Roman" w:hAnsi="Times New Roman" w:cs="Times New Roman"/>
          <w:sz w:val="26"/>
          <w:szCs w:val="26"/>
        </w:rPr>
        <w:t xml:space="preserve"> </w:t>
      </w:r>
      <w:r w:rsidR="000C64F3" w:rsidRPr="00D531B2">
        <w:rPr>
          <w:rFonts w:ascii="Times New Roman" w:hAnsi="Times New Roman" w:cs="Times New Roman"/>
          <w:sz w:val="26"/>
          <w:szCs w:val="26"/>
        </w:rPr>
        <w:t xml:space="preserve">– представителя </w:t>
      </w:r>
      <w:r w:rsidR="00785C23" w:rsidRPr="00D531B2">
        <w:rPr>
          <w:rFonts w:ascii="Times New Roman" w:hAnsi="Times New Roman" w:cs="Times New Roman"/>
          <w:sz w:val="26"/>
          <w:szCs w:val="26"/>
        </w:rPr>
        <w:t>заказчика</w:t>
      </w:r>
      <w:r w:rsidR="000C64F3" w:rsidRPr="00D531B2">
        <w:rPr>
          <w:rFonts w:ascii="Times New Roman" w:hAnsi="Times New Roman" w:cs="Times New Roman"/>
          <w:sz w:val="26"/>
          <w:szCs w:val="26"/>
        </w:rPr>
        <w:t>, по доверенности;</w:t>
      </w:r>
    </w:p>
    <w:p w:rsidR="001319EC" w:rsidRPr="00D531B2" w:rsidRDefault="00CA5D05" w:rsidP="00781FA8">
      <w:pPr>
        <w:pStyle w:val="af3"/>
        <w:spacing w:line="252" w:lineRule="auto"/>
        <w:ind w:firstLine="709"/>
        <w:jc w:val="both"/>
        <w:rPr>
          <w:rFonts w:ascii="Times New Roman" w:hAnsi="Times New Roman" w:cs="Times New Roman"/>
          <w:sz w:val="26"/>
          <w:szCs w:val="26"/>
        </w:rPr>
      </w:pPr>
      <w:r w:rsidRPr="00CA5D05">
        <w:rPr>
          <w:rFonts w:ascii="Times New Roman" w:hAnsi="Times New Roman" w:cs="Times New Roman"/>
          <w:sz w:val="26"/>
          <w:szCs w:val="26"/>
        </w:rPr>
        <w:t>&lt;</w:t>
      </w:r>
      <w:proofErr w:type="gramStart"/>
      <w:r w:rsidRPr="00CA5D05">
        <w:rPr>
          <w:rFonts w:ascii="Times New Roman" w:hAnsi="Times New Roman" w:cs="Times New Roman"/>
          <w:sz w:val="26"/>
          <w:szCs w:val="26"/>
        </w:rPr>
        <w:t>…….</w:t>
      </w:r>
      <w:proofErr w:type="gramEnd"/>
      <w:r w:rsidRPr="00CA5D05">
        <w:rPr>
          <w:rFonts w:ascii="Times New Roman" w:hAnsi="Times New Roman" w:cs="Times New Roman"/>
          <w:sz w:val="26"/>
          <w:szCs w:val="26"/>
        </w:rPr>
        <w:t>&gt;</w:t>
      </w:r>
      <w:r w:rsidR="001319EC" w:rsidRPr="00D531B2">
        <w:rPr>
          <w:rFonts w:ascii="Times New Roman" w:hAnsi="Times New Roman" w:cs="Times New Roman"/>
          <w:sz w:val="26"/>
          <w:szCs w:val="26"/>
        </w:rPr>
        <w:t xml:space="preserve"> – представителя заказчика, по доверенности</w:t>
      </w:r>
    </w:p>
    <w:p w:rsidR="000C64F3" w:rsidRPr="00D531B2" w:rsidRDefault="00CA5D05" w:rsidP="00781FA8">
      <w:pPr>
        <w:pStyle w:val="af3"/>
        <w:spacing w:line="252" w:lineRule="auto"/>
        <w:ind w:firstLine="709"/>
        <w:jc w:val="both"/>
        <w:rPr>
          <w:rFonts w:ascii="Times New Roman" w:hAnsi="Times New Roman" w:cs="Times New Roman"/>
          <w:sz w:val="26"/>
          <w:szCs w:val="26"/>
        </w:rPr>
      </w:pPr>
      <w:r w:rsidRPr="00CA5D05">
        <w:rPr>
          <w:rFonts w:ascii="Times New Roman" w:hAnsi="Times New Roman" w:cs="Times New Roman"/>
          <w:sz w:val="26"/>
          <w:szCs w:val="26"/>
        </w:rPr>
        <w:t>&lt;</w:t>
      </w:r>
      <w:proofErr w:type="gramStart"/>
      <w:r w:rsidRPr="00CA5D05">
        <w:rPr>
          <w:rFonts w:ascii="Times New Roman" w:hAnsi="Times New Roman" w:cs="Times New Roman"/>
          <w:sz w:val="26"/>
          <w:szCs w:val="26"/>
        </w:rPr>
        <w:t>…….</w:t>
      </w:r>
      <w:proofErr w:type="gramEnd"/>
      <w:r w:rsidRPr="00CA5D05">
        <w:rPr>
          <w:rFonts w:ascii="Times New Roman" w:hAnsi="Times New Roman" w:cs="Times New Roman"/>
          <w:sz w:val="26"/>
          <w:szCs w:val="26"/>
        </w:rPr>
        <w:t>&gt;</w:t>
      </w:r>
      <w:r w:rsidR="006A2768" w:rsidRPr="00D531B2">
        <w:rPr>
          <w:rFonts w:ascii="Times New Roman" w:hAnsi="Times New Roman" w:cs="Times New Roman"/>
          <w:sz w:val="26"/>
          <w:szCs w:val="26"/>
        </w:rPr>
        <w:t xml:space="preserve"> </w:t>
      </w:r>
      <w:r w:rsidR="000C64F3" w:rsidRPr="00D531B2">
        <w:rPr>
          <w:rFonts w:ascii="Times New Roman" w:hAnsi="Times New Roman" w:cs="Times New Roman"/>
          <w:sz w:val="26"/>
          <w:szCs w:val="26"/>
        </w:rPr>
        <w:t>– представителя заказчика, по доверенности,</w:t>
      </w:r>
    </w:p>
    <w:p w:rsidR="00041221" w:rsidRPr="00EB5CF2" w:rsidRDefault="000C64F3" w:rsidP="00781FA8">
      <w:pPr>
        <w:pStyle w:val="af3"/>
        <w:spacing w:line="252" w:lineRule="auto"/>
        <w:ind w:firstLine="709"/>
        <w:jc w:val="both"/>
        <w:rPr>
          <w:rFonts w:ascii="Times New Roman" w:hAnsi="Times New Roman" w:cs="Times New Roman"/>
          <w:sz w:val="26"/>
          <w:szCs w:val="26"/>
        </w:rPr>
      </w:pPr>
      <w:r w:rsidRPr="00D531B2">
        <w:rPr>
          <w:rFonts w:ascii="Times New Roman" w:hAnsi="Times New Roman" w:cs="Times New Roman"/>
          <w:sz w:val="26"/>
          <w:szCs w:val="26"/>
        </w:rPr>
        <w:t xml:space="preserve">рассмотрев в режиме видеоконференцсвязи жалобу </w:t>
      </w:r>
      <w:r w:rsidR="00FA3AE3" w:rsidRPr="00D531B2">
        <w:rPr>
          <w:rFonts w:ascii="Times New Roman" w:hAnsi="Times New Roman" w:cs="Times New Roman"/>
          <w:sz w:val="26"/>
          <w:szCs w:val="26"/>
        </w:rPr>
        <w:t>ИП Комаров Николай</w:t>
      </w:r>
      <w:r w:rsidR="00FA3AE3" w:rsidRPr="00D531B2">
        <w:rPr>
          <w:rFonts w:ascii="Times New Roman" w:eastAsia="Times New Roman" w:hAnsi="Times New Roman" w:cs="Times New Roman"/>
          <w:sz w:val="26"/>
          <w:szCs w:val="26"/>
          <w:shd w:val="clear" w:color="auto" w:fill="FDE9D9" w:themeFill="accent6" w:themeFillTint="33"/>
          <w:lang w:eastAsia="ru-RU"/>
        </w:rPr>
        <w:t xml:space="preserve"> </w:t>
      </w:r>
      <w:r w:rsidR="00FA3AE3" w:rsidRPr="00D531B2">
        <w:rPr>
          <w:rFonts w:ascii="Times New Roman" w:hAnsi="Times New Roman" w:cs="Times New Roman"/>
          <w:sz w:val="26"/>
          <w:szCs w:val="26"/>
        </w:rPr>
        <w:t>Петрович</w:t>
      </w:r>
      <w:r w:rsidRPr="00D531B2">
        <w:rPr>
          <w:rFonts w:ascii="Times New Roman" w:hAnsi="Times New Roman" w:cs="Times New Roman"/>
          <w:sz w:val="26"/>
          <w:szCs w:val="26"/>
        </w:rPr>
        <w:t xml:space="preserve"> (ИНН: </w:t>
      </w:r>
      <w:r w:rsidR="006C4C1C" w:rsidRPr="00D531B2">
        <w:rPr>
          <w:rFonts w:ascii="Times New Roman" w:hAnsi="Times New Roman" w:cs="Times New Roman"/>
          <w:sz w:val="26"/>
          <w:szCs w:val="26"/>
        </w:rPr>
        <w:t>780517911271</w:t>
      </w:r>
      <w:r w:rsidRPr="00D531B2">
        <w:rPr>
          <w:rFonts w:ascii="Times New Roman" w:hAnsi="Times New Roman" w:cs="Times New Roman"/>
          <w:sz w:val="26"/>
          <w:szCs w:val="26"/>
        </w:rPr>
        <w:t xml:space="preserve">) на действия заказчика - </w:t>
      </w:r>
      <w:r w:rsidR="00FA3AE3" w:rsidRPr="00D531B2">
        <w:rPr>
          <w:rFonts w:ascii="Times New Roman" w:hAnsi="Times New Roman" w:cs="Times New Roman"/>
          <w:sz w:val="26"/>
          <w:szCs w:val="26"/>
        </w:rPr>
        <w:t>ГКУ «Ресурсы Ямала»</w:t>
      </w:r>
      <w:r w:rsidRPr="00D531B2">
        <w:rPr>
          <w:rFonts w:ascii="Times New Roman" w:hAnsi="Times New Roman" w:cs="Times New Roman"/>
          <w:sz w:val="26"/>
          <w:szCs w:val="26"/>
        </w:rPr>
        <w:t xml:space="preserve"> при </w:t>
      </w:r>
      <w:r w:rsidRPr="00EB5CF2">
        <w:rPr>
          <w:rFonts w:ascii="Times New Roman" w:hAnsi="Times New Roman" w:cs="Times New Roman"/>
          <w:sz w:val="26"/>
          <w:szCs w:val="26"/>
        </w:rPr>
        <w:t xml:space="preserve">осуществлении закупки способом электронного аукциона </w:t>
      </w:r>
      <w:r w:rsidR="0015663A" w:rsidRPr="00EB5CF2">
        <w:rPr>
          <w:rFonts w:ascii="Times New Roman" w:hAnsi="Times New Roman" w:cs="Times New Roman"/>
          <w:sz w:val="26"/>
          <w:szCs w:val="26"/>
        </w:rPr>
        <w:t xml:space="preserve">на поставку </w:t>
      </w:r>
      <w:r w:rsidR="00FA3AE3" w:rsidRPr="00FA3AE3">
        <w:rPr>
          <w:rFonts w:ascii="Times New Roman" w:hAnsi="Times New Roman" w:cs="Times New Roman"/>
          <w:sz w:val="26"/>
          <w:szCs w:val="26"/>
        </w:rPr>
        <w:t>вычислительного оборудования, начальная (максимальная) цена контракта – 16 722 184,14  рублей (извещение № 0190200000322008353)</w:t>
      </w:r>
      <w:r w:rsidR="00827A01" w:rsidRPr="00EB5CF2">
        <w:rPr>
          <w:rFonts w:ascii="Times New Roman" w:hAnsi="Times New Roman" w:cs="Times New Roman"/>
          <w:sz w:val="26"/>
          <w:szCs w:val="26"/>
        </w:rPr>
        <w:t>,</w:t>
      </w:r>
      <w:r w:rsidR="00041221" w:rsidRPr="00EB5CF2">
        <w:rPr>
          <w:rFonts w:ascii="Times New Roman" w:hAnsi="Times New Roman" w:cs="Times New Roman"/>
          <w:sz w:val="26"/>
          <w:szCs w:val="26"/>
        </w:rPr>
        <w:t xml:space="preserve"> </w:t>
      </w:r>
      <w:r w:rsidR="00333A00" w:rsidRPr="00EB5CF2">
        <w:rPr>
          <w:rFonts w:ascii="Times New Roman" w:hAnsi="Times New Roman" w:cs="Times New Roman"/>
          <w:sz w:val="26"/>
          <w:szCs w:val="26"/>
        </w:rPr>
        <w:t xml:space="preserve">и в результате осуществления внеплановой </w:t>
      </w:r>
      <w:r w:rsidR="00333A00" w:rsidRPr="00EB5CF2">
        <w:rPr>
          <w:rFonts w:ascii="Times New Roman" w:hAnsi="Times New Roman" w:cs="Times New Roman"/>
          <w:sz w:val="26"/>
          <w:szCs w:val="26"/>
        </w:rPr>
        <w:lastRenderedPageBreak/>
        <w:t>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00041221" w:rsidRPr="00EB5CF2">
        <w:rPr>
          <w:rFonts w:ascii="Times New Roman" w:hAnsi="Times New Roman" w:cs="Times New Roman"/>
          <w:sz w:val="26"/>
          <w:szCs w:val="26"/>
        </w:rPr>
        <w:t xml:space="preserve">, </w:t>
      </w:r>
    </w:p>
    <w:p w:rsidR="00774B1F" w:rsidRPr="00EB5CF2" w:rsidRDefault="00774B1F" w:rsidP="00781FA8">
      <w:pPr>
        <w:pStyle w:val="a4"/>
        <w:spacing w:line="252" w:lineRule="auto"/>
        <w:contextualSpacing/>
        <w:jc w:val="left"/>
        <w:rPr>
          <w:sz w:val="26"/>
          <w:szCs w:val="26"/>
        </w:rPr>
      </w:pPr>
    </w:p>
    <w:p w:rsidR="00041221" w:rsidRPr="00EB5CF2" w:rsidRDefault="00041221" w:rsidP="00781FA8">
      <w:pPr>
        <w:pStyle w:val="a4"/>
        <w:spacing w:line="252" w:lineRule="auto"/>
        <w:contextualSpacing/>
        <w:rPr>
          <w:sz w:val="26"/>
          <w:szCs w:val="26"/>
        </w:rPr>
      </w:pPr>
      <w:r w:rsidRPr="00EB5CF2">
        <w:rPr>
          <w:sz w:val="26"/>
          <w:szCs w:val="26"/>
        </w:rPr>
        <w:t>УСТАНОВИЛА:</w:t>
      </w:r>
    </w:p>
    <w:p w:rsidR="00041221" w:rsidRPr="00EB5CF2" w:rsidRDefault="00041221" w:rsidP="00781FA8">
      <w:pPr>
        <w:pStyle w:val="a4"/>
        <w:spacing w:line="252" w:lineRule="auto"/>
        <w:ind w:firstLine="709"/>
        <w:contextualSpacing/>
        <w:rPr>
          <w:sz w:val="26"/>
          <w:szCs w:val="26"/>
        </w:rPr>
      </w:pPr>
    </w:p>
    <w:p w:rsidR="00041221" w:rsidRPr="00D531B2" w:rsidRDefault="00041221" w:rsidP="00781FA8">
      <w:pPr>
        <w:pStyle w:val="a4"/>
        <w:spacing w:line="252" w:lineRule="auto"/>
        <w:ind w:firstLine="709"/>
        <w:contextualSpacing/>
        <w:jc w:val="both"/>
        <w:rPr>
          <w:b w:val="0"/>
          <w:sz w:val="26"/>
          <w:szCs w:val="26"/>
        </w:rPr>
      </w:pPr>
      <w:r w:rsidRPr="00D531B2">
        <w:rPr>
          <w:b w:val="0"/>
          <w:sz w:val="26"/>
          <w:szCs w:val="26"/>
        </w:rPr>
        <w:t xml:space="preserve">В Управление поступила жалоба Заявителя </w:t>
      </w:r>
      <w:r w:rsidR="003D51A9" w:rsidRPr="00D531B2">
        <w:rPr>
          <w:b w:val="0"/>
          <w:sz w:val="26"/>
          <w:szCs w:val="26"/>
        </w:rPr>
        <w:t>(вхд. № 4</w:t>
      </w:r>
      <w:r w:rsidR="00DB0A15" w:rsidRPr="00D531B2">
        <w:rPr>
          <w:b w:val="0"/>
          <w:sz w:val="26"/>
          <w:szCs w:val="26"/>
        </w:rPr>
        <w:t>565</w:t>
      </w:r>
      <w:r w:rsidR="003D51A9" w:rsidRPr="00D531B2">
        <w:rPr>
          <w:b w:val="0"/>
          <w:sz w:val="26"/>
          <w:szCs w:val="26"/>
        </w:rPr>
        <w:t xml:space="preserve"> от </w:t>
      </w:r>
      <w:r w:rsidR="001C5810" w:rsidRPr="00D531B2">
        <w:rPr>
          <w:b w:val="0"/>
          <w:sz w:val="26"/>
          <w:szCs w:val="26"/>
        </w:rPr>
        <w:t>2</w:t>
      </w:r>
      <w:r w:rsidR="00DB0A15" w:rsidRPr="00D531B2">
        <w:rPr>
          <w:b w:val="0"/>
          <w:sz w:val="26"/>
          <w:szCs w:val="26"/>
        </w:rPr>
        <w:t>8</w:t>
      </w:r>
      <w:r w:rsidR="003D51A9" w:rsidRPr="00D531B2">
        <w:rPr>
          <w:b w:val="0"/>
          <w:sz w:val="26"/>
          <w:szCs w:val="26"/>
        </w:rPr>
        <w:t xml:space="preserve">.07.2022) </w:t>
      </w:r>
      <w:r w:rsidRPr="00D531B2">
        <w:rPr>
          <w:b w:val="0"/>
          <w:sz w:val="26"/>
          <w:szCs w:val="26"/>
        </w:rPr>
        <w:t>на действия Заказчика.</w:t>
      </w:r>
    </w:p>
    <w:p w:rsidR="00041221" w:rsidRPr="00D531B2" w:rsidRDefault="00041221" w:rsidP="00781FA8">
      <w:pPr>
        <w:pStyle w:val="a4"/>
        <w:spacing w:line="252" w:lineRule="auto"/>
        <w:ind w:firstLine="709"/>
        <w:contextualSpacing/>
        <w:jc w:val="both"/>
        <w:rPr>
          <w:b w:val="0"/>
          <w:bCs w:val="0"/>
          <w:sz w:val="26"/>
          <w:szCs w:val="26"/>
        </w:rPr>
      </w:pPr>
      <w:r w:rsidRPr="00D531B2">
        <w:rPr>
          <w:b w:val="0"/>
          <w:sz w:val="26"/>
          <w:szCs w:val="26"/>
        </w:rPr>
        <w:t xml:space="preserve">Заявитель считает, что положения </w:t>
      </w:r>
      <w:r w:rsidR="003D51A9" w:rsidRPr="00D531B2">
        <w:rPr>
          <w:b w:val="0"/>
          <w:sz w:val="26"/>
          <w:szCs w:val="26"/>
        </w:rPr>
        <w:t xml:space="preserve">извещения </w:t>
      </w:r>
      <w:r w:rsidR="0040437D" w:rsidRPr="00D531B2">
        <w:rPr>
          <w:b w:val="0"/>
          <w:sz w:val="26"/>
          <w:szCs w:val="26"/>
        </w:rPr>
        <w:t xml:space="preserve">об осуществлении закупки </w:t>
      </w:r>
      <w:r w:rsidRPr="00D531B2">
        <w:rPr>
          <w:b w:val="0"/>
          <w:sz w:val="26"/>
          <w:szCs w:val="26"/>
        </w:rPr>
        <w:t>противоречат требованиям</w:t>
      </w:r>
      <w:r w:rsidRPr="00D531B2">
        <w:rPr>
          <w:b w:val="0"/>
          <w:bCs w:val="0"/>
          <w:sz w:val="26"/>
          <w:szCs w:val="26"/>
        </w:rPr>
        <w:t xml:space="preserve"> Закона о контрактной системе.</w:t>
      </w:r>
    </w:p>
    <w:p w:rsidR="00041221" w:rsidRPr="00D531B2" w:rsidRDefault="00041221" w:rsidP="00781FA8">
      <w:pPr>
        <w:pStyle w:val="a4"/>
        <w:spacing w:line="252" w:lineRule="auto"/>
        <w:ind w:firstLine="709"/>
        <w:contextualSpacing/>
        <w:jc w:val="both"/>
        <w:rPr>
          <w:b w:val="0"/>
          <w:sz w:val="26"/>
          <w:szCs w:val="26"/>
        </w:rPr>
      </w:pPr>
      <w:r w:rsidRPr="00D531B2">
        <w:rPr>
          <w:b w:val="0"/>
          <w:sz w:val="26"/>
          <w:szCs w:val="26"/>
        </w:rPr>
        <w:t>В соответствии с извещением</w:t>
      </w:r>
      <w:r w:rsidR="00996734" w:rsidRPr="00D531B2">
        <w:rPr>
          <w:b w:val="0"/>
          <w:sz w:val="26"/>
          <w:szCs w:val="26"/>
        </w:rPr>
        <w:t xml:space="preserve"> </w:t>
      </w:r>
      <w:r w:rsidR="0040437D" w:rsidRPr="00D531B2">
        <w:rPr>
          <w:b w:val="0"/>
          <w:sz w:val="26"/>
          <w:szCs w:val="26"/>
        </w:rPr>
        <w:t>об осуществлении закупки</w:t>
      </w:r>
      <w:r w:rsidRPr="00D531B2">
        <w:rPr>
          <w:b w:val="0"/>
          <w:sz w:val="26"/>
          <w:szCs w:val="26"/>
        </w:rPr>
        <w:t>:</w:t>
      </w:r>
    </w:p>
    <w:p w:rsidR="0040437D" w:rsidRPr="00D531B2" w:rsidRDefault="0040437D" w:rsidP="00781FA8">
      <w:pPr>
        <w:spacing w:line="252" w:lineRule="auto"/>
        <w:ind w:firstLine="709"/>
        <w:jc w:val="both"/>
        <w:rPr>
          <w:bCs/>
          <w:sz w:val="26"/>
          <w:szCs w:val="26"/>
        </w:rPr>
      </w:pPr>
      <w:r w:rsidRPr="00D531B2">
        <w:rPr>
          <w:bCs/>
          <w:sz w:val="26"/>
          <w:szCs w:val="26"/>
        </w:rPr>
        <w:t>1) извещение об осуществлении закупки размещено в единой информационной системе в сфере закупок www.zakupki.gov.ru (далее - ЕИС);</w:t>
      </w:r>
    </w:p>
    <w:p w:rsidR="00FA3AE3" w:rsidRPr="00D531B2" w:rsidRDefault="00993B9A" w:rsidP="00781FA8">
      <w:pPr>
        <w:spacing w:line="252" w:lineRule="auto"/>
        <w:ind w:firstLine="709"/>
        <w:jc w:val="both"/>
        <w:rPr>
          <w:bCs/>
          <w:sz w:val="26"/>
          <w:szCs w:val="26"/>
        </w:rPr>
      </w:pPr>
      <w:r w:rsidRPr="00D531B2">
        <w:rPr>
          <w:bCs/>
          <w:sz w:val="26"/>
          <w:szCs w:val="26"/>
        </w:rPr>
        <w:t>2</w:t>
      </w:r>
      <w:r w:rsidR="0040437D" w:rsidRPr="00D531B2">
        <w:rPr>
          <w:bCs/>
          <w:sz w:val="26"/>
          <w:szCs w:val="26"/>
        </w:rPr>
        <w:t xml:space="preserve">) </w:t>
      </w:r>
      <w:r w:rsidR="00FA3AE3" w:rsidRPr="00D531B2">
        <w:rPr>
          <w:bCs/>
          <w:sz w:val="26"/>
          <w:szCs w:val="26"/>
        </w:rPr>
        <w:t>дата и время начала срока подачи заявок 21.07.2022 15:29 (МСК+2);</w:t>
      </w:r>
    </w:p>
    <w:p w:rsidR="0040437D" w:rsidRPr="00D531B2" w:rsidRDefault="00FA3AE3" w:rsidP="00781FA8">
      <w:pPr>
        <w:spacing w:line="252" w:lineRule="auto"/>
        <w:ind w:firstLine="709"/>
        <w:jc w:val="both"/>
        <w:rPr>
          <w:bCs/>
          <w:sz w:val="26"/>
          <w:szCs w:val="26"/>
        </w:rPr>
      </w:pPr>
      <w:r w:rsidRPr="00D531B2">
        <w:rPr>
          <w:bCs/>
          <w:sz w:val="26"/>
          <w:szCs w:val="26"/>
        </w:rPr>
        <w:t xml:space="preserve">3) </w:t>
      </w:r>
      <w:r w:rsidR="0040437D" w:rsidRPr="00D531B2">
        <w:rPr>
          <w:bCs/>
          <w:sz w:val="26"/>
          <w:szCs w:val="26"/>
        </w:rPr>
        <w:t xml:space="preserve">дата и время окончания подачи заявок – </w:t>
      </w:r>
      <w:r w:rsidRPr="00D531B2">
        <w:rPr>
          <w:bCs/>
          <w:sz w:val="26"/>
          <w:szCs w:val="26"/>
        </w:rPr>
        <w:t>02.08.2022</w:t>
      </w:r>
      <w:r w:rsidR="0040437D" w:rsidRPr="00D531B2">
        <w:rPr>
          <w:bCs/>
          <w:sz w:val="26"/>
          <w:szCs w:val="26"/>
        </w:rPr>
        <w:t xml:space="preserve"> 09:00 (МСК+2);</w:t>
      </w:r>
    </w:p>
    <w:p w:rsidR="0040437D" w:rsidRPr="00D531B2" w:rsidRDefault="00FA3AE3" w:rsidP="00781FA8">
      <w:pPr>
        <w:spacing w:line="252" w:lineRule="auto"/>
        <w:ind w:firstLine="709"/>
        <w:jc w:val="both"/>
        <w:rPr>
          <w:bCs/>
          <w:sz w:val="26"/>
          <w:szCs w:val="26"/>
        </w:rPr>
      </w:pPr>
      <w:r w:rsidRPr="00D531B2">
        <w:rPr>
          <w:bCs/>
          <w:sz w:val="26"/>
          <w:szCs w:val="26"/>
        </w:rPr>
        <w:t>4</w:t>
      </w:r>
      <w:r w:rsidR="0040437D" w:rsidRPr="00D531B2">
        <w:rPr>
          <w:bCs/>
          <w:sz w:val="26"/>
          <w:szCs w:val="26"/>
        </w:rPr>
        <w:t xml:space="preserve">) дата проведения процедуры подачи предложений о цене контракта либо о сумме цен единиц товара, работы, услуги </w:t>
      </w:r>
      <w:r w:rsidRPr="00D531B2">
        <w:rPr>
          <w:bCs/>
          <w:sz w:val="26"/>
          <w:szCs w:val="26"/>
        </w:rPr>
        <w:t>02.08.2022</w:t>
      </w:r>
      <w:r w:rsidR="0040437D" w:rsidRPr="00D531B2">
        <w:rPr>
          <w:bCs/>
          <w:sz w:val="26"/>
          <w:szCs w:val="26"/>
        </w:rPr>
        <w:t>;</w:t>
      </w:r>
    </w:p>
    <w:p w:rsidR="0040437D" w:rsidRPr="00D531B2" w:rsidRDefault="00FA3AE3" w:rsidP="00781FA8">
      <w:pPr>
        <w:spacing w:line="252" w:lineRule="auto"/>
        <w:ind w:firstLine="709"/>
        <w:jc w:val="both"/>
        <w:rPr>
          <w:bCs/>
          <w:sz w:val="26"/>
          <w:szCs w:val="26"/>
        </w:rPr>
      </w:pPr>
      <w:r w:rsidRPr="00D531B2">
        <w:rPr>
          <w:bCs/>
          <w:sz w:val="26"/>
          <w:szCs w:val="26"/>
        </w:rPr>
        <w:t>5</w:t>
      </w:r>
      <w:r w:rsidR="0040437D" w:rsidRPr="00D531B2">
        <w:rPr>
          <w:bCs/>
          <w:sz w:val="26"/>
          <w:szCs w:val="26"/>
        </w:rPr>
        <w:t xml:space="preserve">) дата подведения итогов определения поставщика (подрядчика, исполнителя) </w:t>
      </w:r>
      <w:r w:rsidRPr="00D531B2">
        <w:rPr>
          <w:bCs/>
          <w:sz w:val="26"/>
          <w:szCs w:val="26"/>
        </w:rPr>
        <w:t>04</w:t>
      </w:r>
      <w:r w:rsidR="0040437D" w:rsidRPr="00D531B2">
        <w:rPr>
          <w:bCs/>
          <w:sz w:val="26"/>
          <w:szCs w:val="26"/>
        </w:rPr>
        <w:t>.0</w:t>
      </w:r>
      <w:r w:rsidRPr="00D531B2">
        <w:rPr>
          <w:bCs/>
          <w:sz w:val="26"/>
          <w:szCs w:val="26"/>
        </w:rPr>
        <w:t>8</w:t>
      </w:r>
      <w:r w:rsidR="0040437D" w:rsidRPr="00D531B2">
        <w:rPr>
          <w:bCs/>
          <w:sz w:val="26"/>
          <w:szCs w:val="26"/>
        </w:rPr>
        <w:t xml:space="preserve">.2022. </w:t>
      </w:r>
    </w:p>
    <w:p w:rsidR="00041221" w:rsidRPr="00D531B2" w:rsidRDefault="00041221" w:rsidP="00781FA8">
      <w:pPr>
        <w:spacing w:line="252" w:lineRule="auto"/>
        <w:ind w:firstLine="709"/>
        <w:jc w:val="both"/>
        <w:rPr>
          <w:sz w:val="26"/>
          <w:szCs w:val="26"/>
          <w:lang w:bidi="ru-RU"/>
        </w:rPr>
      </w:pPr>
      <w:r w:rsidRPr="00D531B2">
        <w:rPr>
          <w:sz w:val="26"/>
          <w:szCs w:val="26"/>
          <w:lang w:bidi="ru-RU"/>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F11FAB" w:rsidRDefault="00607E7F" w:rsidP="00781FA8">
      <w:pPr>
        <w:autoSpaceDE w:val="0"/>
        <w:autoSpaceDN w:val="0"/>
        <w:adjustRightInd w:val="0"/>
        <w:spacing w:line="252" w:lineRule="auto"/>
        <w:ind w:firstLine="709"/>
        <w:jc w:val="both"/>
        <w:rPr>
          <w:sz w:val="26"/>
          <w:szCs w:val="26"/>
        </w:rPr>
      </w:pPr>
      <w:r w:rsidRPr="00D531B2">
        <w:rPr>
          <w:sz w:val="26"/>
          <w:szCs w:val="26"/>
        </w:rPr>
        <w:t xml:space="preserve">Из жалобы Заявителя следует, что </w:t>
      </w:r>
      <w:r w:rsidR="00F11FAB" w:rsidRPr="00D531B2">
        <w:rPr>
          <w:sz w:val="26"/>
          <w:szCs w:val="26"/>
        </w:rPr>
        <w:t xml:space="preserve">заказчик в извещении о проведении </w:t>
      </w:r>
      <w:r w:rsidR="00F11FAB" w:rsidRPr="00F11FAB">
        <w:rPr>
          <w:sz w:val="26"/>
          <w:szCs w:val="26"/>
        </w:rPr>
        <w:t>электронного аукциона некорректно определил код закупаемой продукции (ОКПД2) с целью:</w:t>
      </w:r>
      <w:r w:rsidR="00F11FAB">
        <w:rPr>
          <w:sz w:val="26"/>
          <w:szCs w:val="26"/>
        </w:rPr>
        <w:t xml:space="preserve"> a. </w:t>
      </w:r>
      <w:r w:rsidR="00F11FAB" w:rsidRPr="00F11FAB">
        <w:rPr>
          <w:sz w:val="26"/>
          <w:szCs w:val="26"/>
        </w:rPr>
        <w:t>Обойти ограничения, предусмотренные постановлением правительства №616;</w:t>
      </w:r>
      <w:r w:rsidR="00F11FAB">
        <w:rPr>
          <w:sz w:val="26"/>
          <w:szCs w:val="26"/>
        </w:rPr>
        <w:t xml:space="preserve"> </w:t>
      </w:r>
      <w:r w:rsidR="00F11FAB" w:rsidRPr="00F11FAB">
        <w:rPr>
          <w:sz w:val="26"/>
          <w:szCs w:val="26"/>
        </w:rPr>
        <w:t>b.</w:t>
      </w:r>
      <w:r w:rsidR="00F11FAB">
        <w:rPr>
          <w:sz w:val="26"/>
          <w:szCs w:val="26"/>
        </w:rPr>
        <w:t xml:space="preserve"> </w:t>
      </w:r>
      <w:r w:rsidR="00F11FAB" w:rsidRPr="00F11FAB">
        <w:rPr>
          <w:sz w:val="26"/>
          <w:szCs w:val="26"/>
        </w:rPr>
        <w:t>Использования такого КТРУ, который позволяет описать объект закупки удобным ему способом с целью ограничения конкуренции</w:t>
      </w:r>
      <w:r w:rsidR="00F11FAB" w:rsidRPr="00F11FAB">
        <w:t xml:space="preserve"> </w:t>
      </w:r>
      <w:r w:rsidR="00F11FAB" w:rsidRPr="00F11FAB">
        <w:rPr>
          <w:sz w:val="26"/>
          <w:szCs w:val="26"/>
        </w:rPr>
        <w:t>т. к. по данному коду фактически требования в КТРУ отсутствуют.</w:t>
      </w:r>
      <w:r w:rsidR="006D1E9E">
        <w:rPr>
          <w:sz w:val="26"/>
          <w:szCs w:val="26"/>
        </w:rPr>
        <w:t xml:space="preserve"> </w:t>
      </w:r>
      <w:r w:rsidR="00F11FAB" w:rsidRPr="00F11FAB">
        <w:rPr>
          <w:sz w:val="26"/>
          <w:szCs w:val="26"/>
        </w:rPr>
        <w:t>По совокупности запрошенных функциональных, технических, качественных и эксплуатационных характеристик Товар соответствует коду ОКПД2 26.20.14.000 Машины вычислительные электронные цифровые, поставляемые в виде систем для автоматической обработки данных. Для проверки достаточно соотнести наименование/значение/единицы измерения запрошенного Товара и КТРУ 26.20.14.000-00000001 Сервер</w:t>
      </w:r>
      <w:r w:rsidR="00F11FAB">
        <w:rPr>
          <w:sz w:val="26"/>
          <w:szCs w:val="26"/>
        </w:rPr>
        <w:t>.</w:t>
      </w:r>
      <w:r w:rsidR="007C36D2">
        <w:rPr>
          <w:sz w:val="26"/>
          <w:szCs w:val="26"/>
        </w:rPr>
        <w:t xml:space="preserve"> </w:t>
      </w:r>
    </w:p>
    <w:p w:rsidR="00F11FAB" w:rsidRDefault="00F87E54" w:rsidP="00781FA8">
      <w:pPr>
        <w:autoSpaceDE w:val="0"/>
        <w:autoSpaceDN w:val="0"/>
        <w:adjustRightInd w:val="0"/>
        <w:spacing w:line="252" w:lineRule="auto"/>
        <w:ind w:firstLine="709"/>
        <w:jc w:val="both"/>
        <w:rPr>
          <w:sz w:val="26"/>
          <w:szCs w:val="26"/>
        </w:rPr>
      </w:pPr>
      <w:r w:rsidRPr="00F87E54">
        <w:rPr>
          <w:sz w:val="26"/>
          <w:szCs w:val="26"/>
        </w:rPr>
        <w:t xml:space="preserve">Более того Заказчиком ранее был объявлен аукцион на поставку серверов (0190200000320009651) в рамках которого </w:t>
      </w:r>
      <w:r w:rsidR="007C36D2">
        <w:rPr>
          <w:sz w:val="26"/>
          <w:szCs w:val="26"/>
        </w:rPr>
        <w:t xml:space="preserve">был </w:t>
      </w:r>
      <w:r w:rsidRPr="00F87E54">
        <w:rPr>
          <w:sz w:val="26"/>
          <w:szCs w:val="26"/>
        </w:rPr>
        <w:t>определен код ОКПД2 26.20.14.000</w:t>
      </w:r>
      <w:r w:rsidR="006D1E9E">
        <w:rPr>
          <w:sz w:val="26"/>
          <w:szCs w:val="26"/>
        </w:rPr>
        <w:t xml:space="preserve"> и </w:t>
      </w:r>
      <w:r w:rsidR="006D1E9E" w:rsidRPr="006D1E9E">
        <w:rPr>
          <w:sz w:val="26"/>
          <w:szCs w:val="26"/>
        </w:rPr>
        <w:t xml:space="preserve">продукция очень сильно похожа, в частности присутствуют требования к: Корпусу, процессору, оперативной памяти, внутренней подсистеме хранения данных, сетевым адаптерам и </w:t>
      </w:r>
      <w:proofErr w:type="spellStart"/>
      <w:r w:rsidR="006D1E9E" w:rsidRPr="006D1E9E">
        <w:rPr>
          <w:sz w:val="26"/>
          <w:szCs w:val="26"/>
        </w:rPr>
        <w:t>т.п</w:t>
      </w:r>
      <w:proofErr w:type="spellEnd"/>
      <w:r w:rsidR="006D1E9E" w:rsidRPr="006D1E9E">
        <w:rPr>
          <w:sz w:val="26"/>
          <w:szCs w:val="26"/>
        </w:rPr>
        <w:t xml:space="preserve"> что говорит о полной идентичности (по смыслу/типу) запрашиваемого Товара в обоих аукционах.</w:t>
      </w:r>
    </w:p>
    <w:p w:rsidR="00BA2226" w:rsidRDefault="00BA2226" w:rsidP="00781FA8">
      <w:pPr>
        <w:autoSpaceDE w:val="0"/>
        <w:autoSpaceDN w:val="0"/>
        <w:adjustRightInd w:val="0"/>
        <w:spacing w:line="252" w:lineRule="auto"/>
        <w:ind w:firstLine="709"/>
        <w:jc w:val="both"/>
        <w:rPr>
          <w:sz w:val="26"/>
          <w:szCs w:val="26"/>
        </w:rPr>
      </w:pPr>
      <w:r>
        <w:rPr>
          <w:sz w:val="26"/>
          <w:szCs w:val="26"/>
        </w:rPr>
        <w:t xml:space="preserve">Заявитель полагает, </w:t>
      </w:r>
      <w:r w:rsidR="006F631A">
        <w:rPr>
          <w:sz w:val="26"/>
          <w:szCs w:val="26"/>
        </w:rPr>
        <w:t>что,</w:t>
      </w:r>
      <w:r>
        <w:rPr>
          <w:sz w:val="26"/>
          <w:szCs w:val="26"/>
        </w:rPr>
        <w:t xml:space="preserve"> если з</w:t>
      </w:r>
      <w:r w:rsidRPr="00BA2226">
        <w:rPr>
          <w:sz w:val="26"/>
          <w:szCs w:val="26"/>
        </w:rPr>
        <w:t>аказчиком будет выбран ОКПД2 26.20.14.000 и описаны требования согласно КТРУ 26.20.14.000 – список предлагаемой продукции значительно увеличиться, Закупка будет конкурентной, итоговая сумма по Закупке будет значительно снижена – более чем на 30%. Сроки поставки сократятся и составят не более 140 дней</w:t>
      </w:r>
      <w:r>
        <w:rPr>
          <w:sz w:val="26"/>
          <w:szCs w:val="26"/>
        </w:rPr>
        <w:t>.</w:t>
      </w:r>
    </w:p>
    <w:p w:rsidR="00922DD2" w:rsidRDefault="001D49B5" w:rsidP="00781FA8">
      <w:pPr>
        <w:spacing w:line="252" w:lineRule="auto"/>
        <w:ind w:firstLine="709"/>
        <w:jc w:val="both"/>
        <w:rPr>
          <w:sz w:val="26"/>
          <w:szCs w:val="26"/>
          <w:lang w:bidi="ru-RU"/>
        </w:rPr>
      </w:pPr>
      <w:r w:rsidRPr="00D531B2">
        <w:rPr>
          <w:sz w:val="26"/>
          <w:szCs w:val="26"/>
        </w:rPr>
        <w:lastRenderedPageBreak/>
        <w:t>Из возражений заказчика на жалобу следует</w:t>
      </w:r>
      <w:r w:rsidRPr="00EB5CF2">
        <w:rPr>
          <w:sz w:val="26"/>
          <w:szCs w:val="26"/>
        </w:rPr>
        <w:t xml:space="preserve">, что </w:t>
      </w:r>
      <w:r w:rsidR="00922DD2">
        <w:rPr>
          <w:sz w:val="26"/>
          <w:szCs w:val="26"/>
        </w:rPr>
        <w:t xml:space="preserve">в </w:t>
      </w:r>
      <w:r w:rsidR="00922DD2" w:rsidRPr="00922DD2">
        <w:rPr>
          <w:sz w:val="26"/>
          <w:szCs w:val="26"/>
        </w:rPr>
        <w:t>соответствии с пунктом 4</w:t>
      </w:r>
      <w:r w:rsidR="00922DD2" w:rsidRPr="00922DD2">
        <w:rPr>
          <w:sz w:val="26"/>
          <w:szCs w:val="26"/>
          <w:lang w:bidi="ru-RU"/>
        </w:rPr>
        <w:t xml:space="preserve">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N 145, заказчики обязаны применять информацию, включенную в позицию каталога, содержащую стоимость товара, работы, услуги, с указанной в ней даты начала обязательного применения. При этом согласно пункту 7 указанных правил при осуществлении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w:t>
      </w:r>
      <w:r w:rsidR="00922DD2">
        <w:rPr>
          <w:sz w:val="26"/>
          <w:szCs w:val="26"/>
          <w:lang w:bidi="ru-RU"/>
        </w:rPr>
        <w:t>Закона о контрактной системе</w:t>
      </w:r>
      <w:r w:rsidR="00922DD2" w:rsidRPr="00922DD2">
        <w:rPr>
          <w:sz w:val="26"/>
          <w:szCs w:val="26"/>
          <w:lang w:bidi="ru-RU"/>
        </w:rPr>
        <w:t xml:space="preserve"> (</w:t>
      </w:r>
      <w:r w:rsidR="00922DD2" w:rsidRPr="00D531B2">
        <w:rPr>
          <w:sz w:val="26"/>
          <w:szCs w:val="26"/>
          <w:lang w:bidi="ru-RU"/>
        </w:rPr>
        <w:t>письмо</w:t>
      </w:r>
      <w:r w:rsidR="00922DD2" w:rsidRPr="00922DD2">
        <w:rPr>
          <w:sz w:val="26"/>
          <w:szCs w:val="26"/>
          <w:lang w:bidi="ru-RU"/>
        </w:rPr>
        <w:t xml:space="preserve"> </w:t>
      </w:r>
      <w:r w:rsidR="00922DD2" w:rsidRPr="00D531B2">
        <w:rPr>
          <w:sz w:val="26"/>
          <w:szCs w:val="26"/>
          <w:lang w:bidi="ru-RU"/>
        </w:rPr>
        <w:t>Минфина России от 12.02.2020 N 24-06-05/9326</w:t>
      </w:r>
      <w:r w:rsidR="00922DD2" w:rsidRPr="00922DD2">
        <w:rPr>
          <w:sz w:val="26"/>
          <w:szCs w:val="26"/>
          <w:lang w:bidi="ru-RU"/>
        </w:rPr>
        <w:t>)</w:t>
      </w:r>
      <w:r w:rsidR="003A29EA">
        <w:rPr>
          <w:sz w:val="26"/>
          <w:szCs w:val="26"/>
          <w:lang w:bidi="ru-RU"/>
        </w:rPr>
        <w:t>.</w:t>
      </w:r>
    </w:p>
    <w:p w:rsidR="003A29EA" w:rsidRPr="003A29EA" w:rsidRDefault="003A29EA" w:rsidP="00781FA8">
      <w:pPr>
        <w:spacing w:line="252" w:lineRule="auto"/>
        <w:ind w:firstLine="709"/>
        <w:jc w:val="both"/>
        <w:rPr>
          <w:sz w:val="26"/>
          <w:szCs w:val="26"/>
          <w:lang w:bidi="ru-RU"/>
        </w:rPr>
      </w:pPr>
      <w:r w:rsidRPr="003A29EA">
        <w:rPr>
          <w:sz w:val="26"/>
          <w:szCs w:val="26"/>
          <w:lang w:bidi="ru-RU"/>
        </w:rPr>
        <w:t>На основании вышеизложенного Заказчик</w:t>
      </w:r>
      <w:r>
        <w:rPr>
          <w:sz w:val="26"/>
          <w:szCs w:val="26"/>
          <w:lang w:bidi="ru-RU"/>
        </w:rPr>
        <w:t>ом</w:t>
      </w:r>
      <w:r w:rsidRPr="003A29EA">
        <w:rPr>
          <w:sz w:val="26"/>
          <w:szCs w:val="26"/>
          <w:lang w:bidi="ru-RU"/>
        </w:rPr>
        <w:t xml:space="preserve"> описан объект закупки исходя из своих потребностей в целях достижения выполняемых функций и целей закупки, в соответствии со статьёй 33 </w:t>
      </w:r>
      <w:r>
        <w:rPr>
          <w:sz w:val="26"/>
          <w:szCs w:val="26"/>
          <w:lang w:bidi="ru-RU"/>
        </w:rPr>
        <w:t>Закона о контрактной системе</w:t>
      </w:r>
      <w:r w:rsidRPr="003A29EA">
        <w:rPr>
          <w:sz w:val="26"/>
          <w:szCs w:val="26"/>
          <w:lang w:bidi="ru-RU"/>
        </w:rPr>
        <w:t>, «ОК 034-2014. Общероссийским классификатор продукции по видам экономической деятельности» (далее – ОКПД 2).</w:t>
      </w:r>
    </w:p>
    <w:p w:rsidR="00922DD2" w:rsidRDefault="003A29EA" w:rsidP="00781FA8">
      <w:pPr>
        <w:spacing w:line="252" w:lineRule="auto"/>
        <w:ind w:firstLine="709"/>
        <w:jc w:val="both"/>
        <w:rPr>
          <w:sz w:val="26"/>
          <w:szCs w:val="26"/>
          <w:lang w:bidi="ru-RU"/>
        </w:rPr>
      </w:pPr>
      <w:r w:rsidRPr="003A29EA">
        <w:rPr>
          <w:sz w:val="26"/>
          <w:szCs w:val="26"/>
          <w:lang w:bidi="ru-RU"/>
        </w:rPr>
        <w:t>Объектом закупки является модуль обработки и хранения данных, который является составной частью программно-аппаратного комплекса хранения, обработки и аналитики данных единой системы видеонаблюдения, описанный в соответствии с позицией каталога товаров, работ, услуг для обеспечения государственных и муниципальных нужд (далее – КТРУ) - 26.20.30.000-00000001 «Устройства автоматической обработки данных прочие» на основании кода ОКПД 2 - 26.20.30.000.</w:t>
      </w:r>
    </w:p>
    <w:p w:rsidR="000B26DF" w:rsidRDefault="000B26DF" w:rsidP="00781FA8">
      <w:pPr>
        <w:spacing w:line="252" w:lineRule="auto"/>
        <w:ind w:firstLine="709"/>
        <w:jc w:val="both"/>
        <w:rPr>
          <w:sz w:val="26"/>
          <w:szCs w:val="26"/>
          <w:lang w:bidi="ru-RU"/>
        </w:rPr>
      </w:pPr>
      <w:r w:rsidRPr="000B26DF">
        <w:rPr>
          <w:sz w:val="26"/>
          <w:szCs w:val="26"/>
          <w:lang w:bidi="ru-RU"/>
        </w:rPr>
        <w:t xml:space="preserve">Из возражений следует, что предлагаемое заявителем к применению КТРУ не соответствует по характеристикам требованиям Заказчика.  Закупаемое оборудование не является серверным оборудованием в рамках позиций КТРУ и кода ОКПД2, а аппаратным комплексом, с вычислительными мощностями, необходимыми для встраивания в единую систему обработки данных видеонаблюдения.  В частности, с целью обработки </w:t>
      </w:r>
      <w:proofErr w:type="spellStart"/>
      <w:r w:rsidRPr="000B26DF">
        <w:rPr>
          <w:sz w:val="26"/>
          <w:szCs w:val="26"/>
          <w:lang w:bidi="ru-RU"/>
        </w:rPr>
        <w:t>фотовидеофикцации</w:t>
      </w:r>
      <w:proofErr w:type="spellEnd"/>
      <w:r w:rsidRPr="000B26DF">
        <w:rPr>
          <w:sz w:val="26"/>
          <w:szCs w:val="26"/>
          <w:lang w:bidi="ru-RU"/>
        </w:rPr>
        <w:t xml:space="preserve"> с автоматическим определением лиц необходимы дополнительные требования к характеристикам графического ускорителя, которого в случае применения КТРУ 26.20.14.000-00000001 Сервер, нет.</w:t>
      </w:r>
    </w:p>
    <w:p w:rsidR="00922DD2" w:rsidRDefault="00011973" w:rsidP="00781FA8">
      <w:pPr>
        <w:spacing w:line="252" w:lineRule="auto"/>
        <w:ind w:firstLine="709"/>
        <w:jc w:val="both"/>
        <w:rPr>
          <w:sz w:val="26"/>
          <w:szCs w:val="26"/>
          <w:lang w:bidi="ru-RU"/>
        </w:rPr>
      </w:pPr>
      <w:r>
        <w:rPr>
          <w:sz w:val="26"/>
          <w:szCs w:val="26"/>
          <w:lang w:bidi="ru-RU"/>
        </w:rPr>
        <w:t>З</w:t>
      </w:r>
      <w:r w:rsidR="00AE50AF" w:rsidRPr="00AE50AF">
        <w:rPr>
          <w:sz w:val="26"/>
          <w:szCs w:val="26"/>
          <w:lang w:bidi="ru-RU"/>
        </w:rPr>
        <w:t>акупка на поставку серверов (0190200000320009651</w:t>
      </w:r>
      <w:r w:rsidRPr="00AE50AF">
        <w:rPr>
          <w:sz w:val="26"/>
          <w:szCs w:val="26"/>
          <w:lang w:bidi="ru-RU"/>
        </w:rPr>
        <w:t>),</w:t>
      </w:r>
      <w:r>
        <w:rPr>
          <w:sz w:val="26"/>
          <w:szCs w:val="26"/>
          <w:lang w:bidi="ru-RU"/>
        </w:rPr>
        <w:t xml:space="preserve"> на которую ссылается заявитель </w:t>
      </w:r>
      <w:r w:rsidR="00AE50AF" w:rsidRPr="00AE50AF">
        <w:rPr>
          <w:sz w:val="26"/>
          <w:szCs w:val="26"/>
          <w:lang w:bidi="ru-RU"/>
        </w:rPr>
        <w:t>была размещена в 2020 году. Сравнивать две закупки, закупка оборудования по которым осуществляется в разное время и имеет различное предназначение нецелесообразно</w:t>
      </w:r>
      <w:r w:rsidR="00AE50AF">
        <w:rPr>
          <w:sz w:val="26"/>
          <w:szCs w:val="26"/>
          <w:lang w:bidi="ru-RU"/>
        </w:rPr>
        <w:t>.</w:t>
      </w:r>
    </w:p>
    <w:p w:rsidR="00425D41" w:rsidRPr="00DA79F5" w:rsidRDefault="009D25CC" w:rsidP="00781FA8">
      <w:pPr>
        <w:spacing w:line="252" w:lineRule="auto"/>
        <w:ind w:firstLine="709"/>
        <w:jc w:val="both"/>
        <w:rPr>
          <w:sz w:val="26"/>
          <w:szCs w:val="26"/>
          <w:lang w:bidi="ru-RU"/>
        </w:rPr>
      </w:pPr>
      <w:r w:rsidRPr="00DA79F5">
        <w:rPr>
          <w:sz w:val="26"/>
          <w:szCs w:val="26"/>
          <w:lang w:bidi="ru-RU"/>
        </w:rPr>
        <w:t xml:space="preserve">Заказчик, по вопросу установления запрета в соответствии с постановлением Правительства РФ от 30.04.2020 N 616, сообщил, что для объекта закупки 26.20.3 «Устройства автоматической обработки данных прочие» </w:t>
      </w:r>
      <w:r w:rsidR="003D524B" w:rsidRPr="00DA79F5">
        <w:rPr>
          <w:sz w:val="26"/>
          <w:szCs w:val="26"/>
          <w:lang w:bidi="ru-RU"/>
        </w:rPr>
        <w:t xml:space="preserve">установлены </w:t>
      </w:r>
      <w:r w:rsidRPr="00DA79F5">
        <w:rPr>
          <w:sz w:val="26"/>
          <w:szCs w:val="26"/>
          <w:lang w:bidi="ru-RU"/>
        </w:rPr>
        <w:t xml:space="preserve">ограничения </w:t>
      </w:r>
      <w:r w:rsidR="003D524B" w:rsidRPr="00DA79F5">
        <w:rPr>
          <w:sz w:val="26"/>
          <w:szCs w:val="26"/>
          <w:lang w:bidi="ru-RU"/>
        </w:rPr>
        <w:t xml:space="preserve">допуска, в соответствии с </w:t>
      </w:r>
      <w:r w:rsidRPr="00DA79F5">
        <w:rPr>
          <w:sz w:val="26"/>
          <w:szCs w:val="26"/>
          <w:lang w:bidi="ru-RU"/>
        </w:rPr>
        <w:t xml:space="preserve">Постановлением Правительства РФ от 10.07.2019 N 878. </w:t>
      </w:r>
    </w:p>
    <w:p w:rsidR="00425D41" w:rsidRPr="00D531B2" w:rsidRDefault="00425D41" w:rsidP="00781FA8">
      <w:pPr>
        <w:spacing w:line="252" w:lineRule="auto"/>
        <w:ind w:firstLine="709"/>
        <w:jc w:val="both"/>
        <w:rPr>
          <w:sz w:val="26"/>
          <w:szCs w:val="26"/>
          <w:lang w:bidi="ru-RU"/>
        </w:rPr>
      </w:pPr>
    </w:p>
    <w:p w:rsidR="00041221" w:rsidRDefault="00041221" w:rsidP="00781FA8">
      <w:pPr>
        <w:spacing w:line="252" w:lineRule="auto"/>
        <w:ind w:firstLine="709"/>
        <w:jc w:val="both"/>
        <w:rPr>
          <w:sz w:val="26"/>
          <w:szCs w:val="26"/>
          <w:lang w:bidi="ru-RU"/>
        </w:rPr>
      </w:pPr>
      <w:r w:rsidRPr="00D531B2">
        <w:rPr>
          <w:sz w:val="26"/>
          <w:szCs w:val="26"/>
          <w:lang w:bidi="ru-RU"/>
        </w:rPr>
        <w:t xml:space="preserve">В результате рассмотрения жалобы, представленных материалов и осуществления </w:t>
      </w:r>
      <w:r w:rsidRPr="00EB5CF2">
        <w:rPr>
          <w:sz w:val="26"/>
          <w:szCs w:val="26"/>
          <w:lang w:bidi="ru-RU"/>
        </w:rPr>
        <w:t xml:space="preserve">в соответствии с пунктом 1 </w:t>
      </w:r>
      <w:hyperlink r:id="rId11" w:history="1">
        <w:r w:rsidRPr="00EB5CF2">
          <w:rPr>
            <w:sz w:val="26"/>
            <w:szCs w:val="26"/>
            <w:lang w:bidi="ru-RU"/>
          </w:rPr>
          <w:t>части 15 статьи 99</w:t>
        </w:r>
      </w:hyperlink>
      <w:r w:rsidRPr="00EB5CF2">
        <w:rPr>
          <w:sz w:val="26"/>
          <w:szCs w:val="26"/>
          <w:lang w:bidi="ru-RU"/>
        </w:rPr>
        <w:t xml:space="preserve"> Закона о контрактной системе внеплановой проверки Комиссия установила следующее.</w:t>
      </w:r>
    </w:p>
    <w:p w:rsidR="006A74B1" w:rsidRPr="00847F95" w:rsidRDefault="006A74B1" w:rsidP="00781FA8">
      <w:pPr>
        <w:spacing w:line="252" w:lineRule="auto"/>
        <w:ind w:firstLine="709"/>
        <w:jc w:val="both"/>
        <w:rPr>
          <w:sz w:val="26"/>
          <w:szCs w:val="26"/>
        </w:rPr>
      </w:pPr>
      <w:r w:rsidRPr="00847F95">
        <w:rPr>
          <w:sz w:val="26"/>
          <w:szCs w:val="26"/>
        </w:rPr>
        <w:t xml:space="preserve">В соответствии с ч. 3 ст. 14 </w:t>
      </w:r>
      <w:r w:rsidRPr="0045291A">
        <w:rPr>
          <w:sz w:val="26"/>
          <w:szCs w:val="26"/>
        </w:rPr>
        <w:t xml:space="preserve">Закона о контрактной системе </w:t>
      </w:r>
      <w:r w:rsidRPr="00847F95">
        <w:rPr>
          <w:sz w:val="26"/>
          <w:szCs w:val="26"/>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w:t>
      </w:r>
      <w:r w:rsidRPr="00847F95">
        <w:rPr>
          <w:sz w:val="26"/>
          <w:szCs w:val="26"/>
        </w:rPr>
        <w:lastRenderedPageBreak/>
        <w:t>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A74B1" w:rsidRPr="00847F95" w:rsidRDefault="006A74B1" w:rsidP="00781FA8">
      <w:pPr>
        <w:spacing w:line="252" w:lineRule="auto"/>
        <w:ind w:firstLine="709"/>
        <w:jc w:val="both"/>
        <w:rPr>
          <w:sz w:val="26"/>
          <w:szCs w:val="26"/>
        </w:rPr>
      </w:pPr>
      <w:r w:rsidRPr="00847F95">
        <w:rPr>
          <w:sz w:val="26"/>
          <w:szCs w:val="26"/>
        </w:rPr>
        <w:t>Такие ограничения установлены Постановлением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Правительства РФ №878).</w:t>
      </w:r>
    </w:p>
    <w:p w:rsidR="006A74B1" w:rsidRDefault="006A74B1" w:rsidP="00781FA8">
      <w:pPr>
        <w:spacing w:line="252" w:lineRule="auto"/>
        <w:ind w:firstLine="709"/>
        <w:jc w:val="both"/>
        <w:rPr>
          <w:sz w:val="26"/>
          <w:szCs w:val="26"/>
        </w:rPr>
      </w:pPr>
      <w:r w:rsidRPr="00847F95">
        <w:rPr>
          <w:sz w:val="26"/>
          <w:szCs w:val="26"/>
        </w:rPr>
        <w:t>Постановлением Правительства РФ №878 утвержден, в том числе,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6204C5" w:rsidRDefault="006204C5" w:rsidP="00781FA8">
      <w:pPr>
        <w:spacing w:line="252" w:lineRule="auto"/>
        <w:ind w:firstLine="709"/>
        <w:jc w:val="both"/>
        <w:rPr>
          <w:sz w:val="26"/>
          <w:szCs w:val="26"/>
          <w:lang w:bidi="ru-RU"/>
        </w:rPr>
      </w:pPr>
      <w:r w:rsidRPr="006204C5">
        <w:rPr>
          <w:sz w:val="26"/>
          <w:szCs w:val="26"/>
          <w:lang w:bidi="ru-RU"/>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6204C5">
        <w:rPr>
          <w:sz w:val="26"/>
          <w:szCs w:val="26"/>
          <w:lang w:bidi="ru-RU"/>
        </w:rPr>
        <w:t>группировочные</w:t>
      </w:r>
      <w:proofErr w:type="spellEnd"/>
      <w:r w:rsidRPr="006204C5">
        <w:rPr>
          <w:sz w:val="26"/>
          <w:szCs w:val="26"/>
          <w:lang w:bidi="ru-RU"/>
        </w:rPr>
        <w:t xml:space="preserve"> наименования.</w:t>
      </w:r>
    </w:p>
    <w:p w:rsidR="006A399F" w:rsidRPr="00EB5CF2" w:rsidRDefault="006204C5" w:rsidP="00781FA8">
      <w:pPr>
        <w:spacing w:line="252" w:lineRule="auto"/>
        <w:ind w:firstLine="709"/>
        <w:jc w:val="both"/>
        <w:rPr>
          <w:sz w:val="26"/>
          <w:szCs w:val="26"/>
        </w:rPr>
      </w:pPr>
      <w:r>
        <w:rPr>
          <w:sz w:val="26"/>
          <w:szCs w:val="26"/>
          <w:lang w:bidi="ru-RU"/>
        </w:rPr>
        <w:t xml:space="preserve">На основании </w:t>
      </w:r>
      <w:r w:rsidR="006A399F" w:rsidRPr="00EB5CF2">
        <w:rPr>
          <w:sz w:val="26"/>
          <w:szCs w:val="26"/>
        </w:rPr>
        <w:t>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6A399F" w:rsidRPr="00EB5CF2" w:rsidRDefault="006A399F" w:rsidP="00781FA8">
      <w:pPr>
        <w:spacing w:line="252" w:lineRule="auto"/>
        <w:ind w:firstLine="709"/>
        <w:jc w:val="both"/>
        <w:rPr>
          <w:sz w:val="26"/>
          <w:szCs w:val="26"/>
        </w:rPr>
      </w:pPr>
      <w:r w:rsidRPr="00EB5CF2">
        <w:rPr>
          <w:sz w:val="26"/>
          <w:szCs w:val="26"/>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w:t>
      </w:r>
      <w:r w:rsidR="006204C5" w:rsidRPr="006204C5">
        <w:rPr>
          <w:sz w:val="26"/>
          <w:szCs w:val="26"/>
        </w:rPr>
        <w:t>постановление Правительства Р</w:t>
      </w:r>
      <w:r w:rsidR="006204C5">
        <w:rPr>
          <w:sz w:val="26"/>
          <w:szCs w:val="26"/>
        </w:rPr>
        <w:t xml:space="preserve">Ф </w:t>
      </w:r>
      <w:r w:rsidR="006204C5" w:rsidRPr="006204C5">
        <w:rPr>
          <w:sz w:val="26"/>
          <w:szCs w:val="26"/>
        </w:rPr>
        <w:t>№ 145</w:t>
      </w:r>
      <w:r w:rsidR="006204C5">
        <w:rPr>
          <w:sz w:val="26"/>
          <w:szCs w:val="26"/>
        </w:rPr>
        <w:t>,</w:t>
      </w:r>
      <w:r w:rsidR="006204C5" w:rsidRPr="006204C5">
        <w:rPr>
          <w:sz w:val="26"/>
          <w:szCs w:val="26"/>
        </w:rPr>
        <w:t xml:space="preserve"> </w:t>
      </w:r>
      <w:r w:rsidRPr="00EB5CF2">
        <w:rPr>
          <w:sz w:val="26"/>
          <w:szCs w:val="26"/>
        </w:rPr>
        <w:t>Правила формирования, Правила использования КТРУ).</w:t>
      </w:r>
    </w:p>
    <w:p w:rsidR="006204C5" w:rsidRPr="006204C5" w:rsidRDefault="006204C5" w:rsidP="00781FA8">
      <w:pPr>
        <w:spacing w:line="252" w:lineRule="auto"/>
        <w:ind w:firstLine="709"/>
        <w:jc w:val="both"/>
        <w:rPr>
          <w:sz w:val="26"/>
          <w:szCs w:val="26"/>
        </w:rPr>
      </w:pPr>
      <w:r w:rsidRPr="006204C5">
        <w:rPr>
          <w:sz w:val="26"/>
          <w:szCs w:val="26"/>
        </w:rPr>
        <w:t>По смыслу п. 2 Правил под каталогом товаров, работ, услуг для обеспечения государственных и муниципальных нужд (далее –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«ОК 034-2014 (КПЕС 2008). Общероссийский классификатор продукции по видам экономической деятельности» (далее – ОКПД2) и включающий в себя информацию в соответствии с Правилами.</w:t>
      </w:r>
    </w:p>
    <w:p w:rsidR="006204C5" w:rsidRDefault="006204C5" w:rsidP="00781FA8">
      <w:pPr>
        <w:spacing w:line="252" w:lineRule="auto"/>
        <w:ind w:firstLine="709"/>
        <w:jc w:val="both"/>
        <w:rPr>
          <w:sz w:val="26"/>
          <w:szCs w:val="26"/>
        </w:rPr>
      </w:pPr>
      <w:r w:rsidRPr="006204C5">
        <w:rPr>
          <w:sz w:val="26"/>
          <w:szCs w:val="26"/>
        </w:rPr>
        <w:t>В соответствии с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rsidR="00847F95" w:rsidRPr="00847F95" w:rsidRDefault="00847F95" w:rsidP="00781FA8">
      <w:pPr>
        <w:spacing w:line="252" w:lineRule="auto"/>
        <w:ind w:firstLine="709"/>
        <w:jc w:val="both"/>
        <w:rPr>
          <w:sz w:val="26"/>
          <w:szCs w:val="26"/>
        </w:rPr>
      </w:pPr>
      <w:r w:rsidRPr="00847F95">
        <w:rPr>
          <w:sz w:val="26"/>
          <w:szCs w:val="26"/>
        </w:rPr>
        <w:t>Кроме того, 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3762EF" w:rsidRPr="00EB5CF2" w:rsidRDefault="003762EF" w:rsidP="00781FA8">
      <w:pPr>
        <w:spacing w:line="252" w:lineRule="auto"/>
        <w:ind w:firstLine="709"/>
        <w:jc w:val="both"/>
        <w:rPr>
          <w:sz w:val="26"/>
          <w:szCs w:val="26"/>
        </w:rPr>
      </w:pPr>
      <w:r w:rsidRPr="00EB5CF2">
        <w:rPr>
          <w:sz w:val="26"/>
          <w:szCs w:val="26"/>
        </w:rPr>
        <w:t xml:space="preserve">Согласно п. 1 ч. 2 ст. 42 </w:t>
      </w:r>
      <w:r w:rsidR="00B14F94" w:rsidRPr="00B14F94">
        <w:rPr>
          <w:sz w:val="26"/>
          <w:szCs w:val="26"/>
        </w:rPr>
        <w:t>Закона о контрактной системе</w:t>
      </w:r>
      <w:r w:rsidRPr="00EB5CF2">
        <w:rPr>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rsidR="003762EF" w:rsidRPr="00EB5CF2" w:rsidRDefault="003762EF" w:rsidP="00781FA8">
      <w:pPr>
        <w:spacing w:line="252" w:lineRule="auto"/>
        <w:ind w:firstLine="709"/>
        <w:jc w:val="both"/>
        <w:rPr>
          <w:sz w:val="26"/>
          <w:szCs w:val="26"/>
        </w:rPr>
      </w:pPr>
      <w:r w:rsidRPr="00EB5CF2">
        <w:rPr>
          <w:sz w:val="26"/>
          <w:szCs w:val="26"/>
        </w:rPr>
        <w:t xml:space="preserve">В соответствии с п. 1 ч. 1 ст. 33 </w:t>
      </w:r>
      <w:r w:rsidR="00B14F94" w:rsidRPr="00B14F94">
        <w:rPr>
          <w:sz w:val="26"/>
          <w:szCs w:val="26"/>
        </w:rPr>
        <w:t>Закона о контрактной системе</w:t>
      </w:r>
      <w:r w:rsidRPr="00EB5CF2">
        <w:rPr>
          <w:sz w:val="26"/>
          <w:szCs w:val="26"/>
        </w:rPr>
        <w:t xml:space="preserve"> заказчик при описании в документации о закупке объекта закупки должен руководствоваться следующими правилами, а именно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6A399F" w:rsidRPr="00EB5CF2">
        <w:rPr>
          <w:sz w:val="26"/>
          <w:szCs w:val="26"/>
        </w:rPr>
        <w:t>.</w:t>
      </w:r>
    </w:p>
    <w:p w:rsidR="00B30295" w:rsidRPr="00EB5CF2" w:rsidRDefault="00B30295" w:rsidP="00781FA8">
      <w:pPr>
        <w:spacing w:line="252" w:lineRule="auto"/>
        <w:ind w:firstLine="709"/>
        <w:jc w:val="both"/>
        <w:rPr>
          <w:sz w:val="26"/>
          <w:szCs w:val="26"/>
        </w:rPr>
      </w:pPr>
      <w:r w:rsidRPr="00EB5CF2">
        <w:rPr>
          <w:sz w:val="26"/>
          <w:szCs w:val="26"/>
        </w:rPr>
        <w:t xml:space="preserve">В силу ч. 2 ст. 33 </w:t>
      </w:r>
      <w:r w:rsidR="007F0393" w:rsidRPr="007F0393">
        <w:rPr>
          <w:sz w:val="26"/>
          <w:szCs w:val="26"/>
        </w:rPr>
        <w:t>Закона о контрактной системе</w:t>
      </w:r>
      <w:r w:rsidRPr="00EB5CF2">
        <w:rPr>
          <w:sz w:val="26"/>
          <w:szCs w:val="26"/>
        </w:rPr>
        <w:t xml:space="preserve">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21459" w:rsidRPr="00EB5CF2" w:rsidRDefault="00621459" w:rsidP="00781FA8">
      <w:pPr>
        <w:spacing w:line="252" w:lineRule="auto"/>
        <w:ind w:firstLine="709"/>
        <w:jc w:val="both"/>
        <w:rPr>
          <w:sz w:val="26"/>
          <w:szCs w:val="26"/>
        </w:rPr>
      </w:pPr>
    </w:p>
    <w:p w:rsidR="001C143E" w:rsidRDefault="00F15B91" w:rsidP="00781FA8">
      <w:pPr>
        <w:spacing w:line="252" w:lineRule="auto"/>
        <w:ind w:firstLine="709"/>
        <w:jc w:val="both"/>
        <w:rPr>
          <w:sz w:val="26"/>
          <w:szCs w:val="26"/>
        </w:rPr>
      </w:pPr>
      <w:r w:rsidRPr="00EB5CF2">
        <w:rPr>
          <w:sz w:val="26"/>
          <w:szCs w:val="26"/>
        </w:rPr>
        <w:t xml:space="preserve">На заседании </w:t>
      </w:r>
      <w:r w:rsidR="004C45A0" w:rsidRPr="00EB5CF2">
        <w:rPr>
          <w:sz w:val="26"/>
          <w:szCs w:val="26"/>
        </w:rPr>
        <w:t>Комисси</w:t>
      </w:r>
      <w:r w:rsidRPr="00EB5CF2">
        <w:rPr>
          <w:sz w:val="26"/>
          <w:szCs w:val="26"/>
        </w:rPr>
        <w:t>и</w:t>
      </w:r>
      <w:r w:rsidR="004C45A0" w:rsidRPr="00EB5CF2">
        <w:rPr>
          <w:sz w:val="26"/>
          <w:szCs w:val="26"/>
        </w:rPr>
        <w:t xml:space="preserve"> Ямало-Ненецкого УФАС России установлено, </w:t>
      </w:r>
      <w:r w:rsidRPr="00EB5CF2">
        <w:rPr>
          <w:sz w:val="26"/>
          <w:szCs w:val="26"/>
        </w:rPr>
        <w:t xml:space="preserve">что </w:t>
      </w:r>
      <w:r w:rsidR="00BF3894">
        <w:rPr>
          <w:sz w:val="26"/>
          <w:szCs w:val="26"/>
        </w:rPr>
        <w:t xml:space="preserve">в извещении </w:t>
      </w:r>
      <w:r w:rsidR="00D45FE6">
        <w:rPr>
          <w:sz w:val="26"/>
          <w:szCs w:val="26"/>
        </w:rPr>
        <w:t xml:space="preserve">объектом закупки </w:t>
      </w:r>
      <w:r w:rsidR="00A24AD6">
        <w:rPr>
          <w:sz w:val="26"/>
          <w:szCs w:val="26"/>
        </w:rPr>
        <w:t xml:space="preserve">заказчик </w:t>
      </w:r>
      <w:r w:rsidR="0080345E">
        <w:rPr>
          <w:sz w:val="26"/>
          <w:szCs w:val="26"/>
        </w:rPr>
        <w:t>определил</w:t>
      </w:r>
      <w:r w:rsidR="00D45FE6">
        <w:rPr>
          <w:sz w:val="26"/>
          <w:szCs w:val="26"/>
        </w:rPr>
        <w:t xml:space="preserve"> поставк</w:t>
      </w:r>
      <w:r w:rsidR="0080345E">
        <w:rPr>
          <w:sz w:val="26"/>
          <w:szCs w:val="26"/>
        </w:rPr>
        <w:t>у</w:t>
      </w:r>
      <w:r w:rsidR="00D45FE6">
        <w:rPr>
          <w:sz w:val="26"/>
          <w:szCs w:val="26"/>
        </w:rPr>
        <w:t xml:space="preserve"> вычислительного оборудования. </w:t>
      </w:r>
      <w:r w:rsidR="00B01847" w:rsidRPr="00B01847">
        <w:rPr>
          <w:sz w:val="26"/>
          <w:szCs w:val="26"/>
        </w:rPr>
        <w:t>Объект рассматриваемой закупки отнесен к коду ОКПД2</w:t>
      </w:r>
      <w:r w:rsidR="00D45FE6">
        <w:rPr>
          <w:sz w:val="26"/>
          <w:szCs w:val="26"/>
        </w:rPr>
        <w:t xml:space="preserve"> </w:t>
      </w:r>
      <w:r w:rsidR="00B01847" w:rsidRPr="00B01847">
        <w:rPr>
          <w:sz w:val="26"/>
          <w:szCs w:val="26"/>
        </w:rPr>
        <w:t>26.20.30.000</w:t>
      </w:r>
      <w:r w:rsidR="00B01847">
        <w:rPr>
          <w:sz w:val="26"/>
          <w:szCs w:val="26"/>
        </w:rPr>
        <w:t xml:space="preserve"> </w:t>
      </w:r>
      <w:r w:rsidR="00D45FE6">
        <w:rPr>
          <w:sz w:val="26"/>
          <w:szCs w:val="26"/>
        </w:rPr>
        <w:t>– устройства автоматической обработки данных прочие</w:t>
      </w:r>
      <w:r w:rsidRPr="00EB5CF2">
        <w:rPr>
          <w:sz w:val="26"/>
          <w:szCs w:val="26"/>
        </w:rPr>
        <w:t xml:space="preserve">, </w:t>
      </w:r>
      <w:r w:rsidR="00B01847">
        <w:rPr>
          <w:sz w:val="26"/>
          <w:szCs w:val="26"/>
        </w:rPr>
        <w:t xml:space="preserve">при этом товар с указанным кодом присутствует в </w:t>
      </w:r>
      <w:r w:rsidR="00B01847" w:rsidRPr="00B01847">
        <w:rPr>
          <w:sz w:val="26"/>
          <w:szCs w:val="26"/>
        </w:rPr>
        <w:t>Каталоге товаров, работ, услуг для обеспечения государственных и муниципальных нужд (далее – КТРУ)</w:t>
      </w:r>
      <w:r w:rsidR="0080345E">
        <w:rPr>
          <w:sz w:val="26"/>
          <w:szCs w:val="26"/>
        </w:rPr>
        <w:t>,</w:t>
      </w:r>
      <w:r w:rsidR="00B01847">
        <w:rPr>
          <w:sz w:val="26"/>
          <w:szCs w:val="26"/>
        </w:rPr>
        <w:t xml:space="preserve"> </w:t>
      </w:r>
      <w:r w:rsidRPr="00EB5CF2">
        <w:rPr>
          <w:sz w:val="26"/>
          <w:szCs w:val="26"/>
        </w:rPr>
        <w:t>код позиции КТРУ 2</w:t>
      </w:r>
      <w:r w:rsidR="00D45FE6">
        <w:rPr>
          <w:sz w:val="26"/>
          <w:szCs w:val="26"/>
        </w:rPr>
        <w:t>6</w:t>
      </w:r>
      <w:r w:rsidRPr="00EB5CF2">
        <w:rPr>
          <w:sz w:val="26"/>
          <w:szCs w:val="26"/>
        </w:rPr>
        <w:t>.</w:t>
      </w:r>
      <w:r w:rsidR="00D45FE6">
        <w:rPr>
          <w:sz w:val="26"/>
          <w:szCs w:val="26"/>
        </w:rPr>
        <w:t>20.30</w:t>
      </w:r>
      <w:r w:rsidRPr="00EB5CF2">
        <w:rPr>
          <w:sz w:val="26"/>
          <w:szCs w:val="26"/>
        </w:rPr>
        <w:t>.000-00000001</w:t>
      </w:r>
      <w:r w:rsidR="00F20EB0" w:rsidRPr="00EB5CF2">
        <w:rPr>
          <w:sz w:val="26"/>
          <w:szCs w:val="26"/>
        </w:rPr>
        <w:t xml:space="preserve">, </w:t>
      </w:r>
      <w:r w:rsidR="00762846">
        <w:rPr>
          <w:sz w:val="26"/>
          <w:szCs w:val="26"/>
        </w:rPr>
        <w:t xml:space="preserve">дата </w:t>
      </w:r>
      <w:r w:rsidR="00F20EB0" w:rsidRPr="00EB5CF2">
        <w:rPr>
          <w:sz w:val="26"/>
          <w:szCs w:val="26"/>
        </w:rPr>
        <w:t>обязательно</w:t>
      </w:r>
      <w:r w:rsidR="00762846">
        <w:rPr>
          <w:sz w:val="26"/>
          <w:szCs w:val="26"/>
        </w:rPr>
        <w:t>го</w:t>
      </w:r>
      <w:r w:rsidR="00F20EB0" w:rsidRPr="00EB5CF2">
        <w:rPr>
          <w:sz w:val="26"/>
          <w:szCs w:val="26"/>
        </w:rPr>
        <w:t xml:space="preserve"> применени</w:t>
      </w:r>
      <w:r w:rsidR="00762846">
        <w:rPr>
          <w:sz w:val="26"/>
          <w:szCs w:val="26"/>
        </w:rPr>
        <w:t>я</w:t>
      </w:r>
      <w:r w:rsidR="00F20EB0" w:rsidRPr="00EB5CF2">
        <w:rPr>
          <w:sz w:val="26"/>
          <w:szCs w:val="26"/>
        </w:rPr>
        <w:t xml:space="preserve"> с </w:t>
      </w:r>
      <w:r w:rsidR="00CF55D8">
        <w:rPr>
          <w:sz w:val="26"/>
          <w:szCs w:val="26"/>
        </w:rPr>
        <w:t>01</w:t>
      </w:r>
      <w:r w:rsidR="00F20EB0" w:rsidRPr="00EB5CF2">
        <w:rPr>
          <w:sz w:val="26"/>
          <w:szCs w:val="26"/>
        </w:rPr>
        <w:t>.0</w:t>
      </w:r>
      <w:r w:rsidR="00CF55D8">
        <w:rPr>
          <w:sz w:val="26"/>
          <w:szCs w:val="26"/>
        </w:rPr>
        <w:t>1</w:t>
      </w:r>
      <w:r w:rsidR="00F20EB0" w:rsidRPr="00EB5CF2">
        <w:rPr>
          <w:sz w:val="26"/>
          <w:szCs w:val="26"/>
        </w:rPr>
        <w:t>.202</w:t>
      </w:r>
      <w:r w:rsidR="00CF55D8">
        <w:rPr>
          <w:sz w:val="26"/>
          <w:szCs w:val="26"/>
        </w:rPr>
        <w:t>3</w:t>
      </w:r>
      <w:r w:rsidR="00BF3894">
        <w:rPr>
          <w:sz w:val="26"/>
          <w:szCs w:val="26"/>
        </w:rPr>
        <w:t xml:space="preserve"> и не содержит характеристик обязательных к применению</w:t>
      </w:r>
      <w:r w:rsidR="004E609D" w:rsidRPr="00EB5CF2">
        <w:rPr>
          <w:sz w:val="26"/>
          <w:szCs w:val="26"/>
        </w:rPr>
        <w:t xml:space="preserve">. </w:t>
      </w:r>
    </w:p>
    <w:p w:rsidR="000B26DF" w:rsidRDefault="000B26DF" w:rsidP="00781FA8">
      <w:pPr>
        <w:spacing w:line="252" w:lineRule="auto"/>
        <w:ind w:firstLine="709"/>
        <w:jc w:val="both"/>
        <w:rPr>
          <w:sz w:val="26"/>
          <w:szCs w:val="26"/>
        </w:rPr>
      </w:pPr>
      <w:r>
        <w:rPr>
          <w:sz w:val="26"/>
          <w:szCs w:val="26"/>
        </w:rPr>
        <w:t>Согласно доводам жалобы</w:t>
      </w:r>
      <w:r w:rsidR="00487EF0">
        <w:rPr>
          <w:sz w:val="26"/>
          <w:szCs w:val="26"/>
        </w:rPr>
        <w:t>,</w:t>
      </w:r>
      <w:r>
        <w:rPr>
          <w:sz w:val="26"/>
          <w:szCs w:val="26"/>
        </w:rPr>
        <w:t xml:space="preserve"> заявител</w:t>
      </w:r>
      <w:r w:rsidR="00487EF0">
        <w:rPr>
          <w:sz w:val="26"/>
          <w:szCs w:val="26"/>
        </w:rPr>
        <w:t xml:space="preserve">ь полагает, что </w:t>
      </w:r>
      <w:r>
        <w:rPr>
          <w:sz w:val="26"/>
          <w:szCs w:val="26"/>
        </w:rPr>
        <w:t>закупаемый товар соответств</w:t>
      </w:r>
      <w:r w:rsidR="00003A1E">
        <w:rPr>
          <w:sz w:val="26"/>
          <w:szCs w:val="26"/>
        </w:rPr>
        <w:t>ует</w:t>
      </w:r>
      <w:r>
        <w:rPr>
          <w:sz w:val="26"/>
          <w:szCs w:val="26"/>
        </w:rPr>
        <w:t xml:space="preserve"> </w:t>
      </w:r>
      <w:r w:rsidRPr="000B26DF">
        <w:rPr>
          <w:sz w:val="26"/>
          <w:szCs w:val="26"/>
        </w:rPr>
        <w:t>код</w:t>
      </w:r>
      <w:r>
        <w:rPr>
          <w:sz w:val="26"/>
          <w:szCs w:val="26"/>
        </w:rPr>
        <w:t>у</w:t>
      </w:r>
      <w:r w:rsidRPr="000B26DF">
        <w:rPr>
          <w:sz w:val="26"/>
          <w:szCs w:val="26"/>
        </w:rPr>
        <w:t xml:space="preserve"> позиции КТРУ</w:t>
      </w:r>
      <w:r>
        <w:rPr>
          <w:sz w:val="26"/>
          <w:szCs w:val="26"/>
        </w:rPr>
        <w:t xml:space="preserve"> </w:t>
      </w:r>
      <w:r w:rsidRPr="000B26DF">
        <w:rPr>
          <w:sz w:val="26"/>
          <w:szCs w:val="26"/>
        </w:rPr>
        <w:t>26.20.14.000-00000001</w:t>
      </w:r>
      <w:r w:rsidR="00FC1736">
        <w:rPr>
          <w:sz w:val="26"/>
          <w:szCs w:val="26"/>
        </w:rPr>
        <w:t xml:space="preserve"> </w:t>
      </w:r>
      <w:r w:rsidR="00762846">
        <w:rPr>
          <w:sz w:val="26"/>
          <w:szCs w:val="26"/>
        </w:rPr>
        <w:t xml:space="preserve">– сервер, дата </w:t>
      </w:r>
      <w:r w:rsidR="00067C54">
        <w:rPr>
          <w:sz w:val="26"/>
          <w:szCs w:val="26"/>
        </w:rPr>
        <w:t>обязательного</w:t>
      </w:r>
      <w:r w:rsidR="00762846">
        <w:rPr>
          <w:sz w:val="26"/>
          <w:szCs w:val="26"/>
        </w:rPr>
        <w:t xml:space="preserve"> применения позиции КТРУ с 24.08.2022. </w:t>
      </w:r>
    </w:p>
    <w:p w:rsidR="000B26DF" w:rsidRPr="00D531B2" w:rsidRDefault="00003A1E" w:rsidP="00781FA8">
      <w:pPr>
        <w:spacing w:line="252" w:lineRule="auto"/>
        <w:ind w:firstLine="709"/>
        <w:jc w:val="both"/>
        <w:rPr>
          <w:sz w:val="26"/>
          <w:szCs w:val="26"/>
        </w:rPr>
      </w:pPr>
      <w:r w:rsidRPr="00D531B2">
        <w:rPr>
          <w:sz w:val="26"/>
          <w:szCs w:val="26"/>
        </w:rPr>
        <w:t>П</w:t>
      </w:r>
      <w:r w:rsidR="001F1AF5" w:rsidRPr="00D531B2">
        <w:rPr>
          <w:sz w:val="26"/>
          <w:szCs w:val="26"/>
        </w:rPr>
        <w:t>редставител</w:t>
      </w:r>
      <w:r w:rsidR="00B3293E" w:rsidRPr="00D531B2">
        <w:rPr>
          <w:sz w:val="26"/>
          <w:szCs w:val="26"/>
        </w:rPr>
        <w:t>и</w:t>
      </w:r>
      <w:r w:rsidR="001F1AF5" w:rsidRPr="00D531B2">
        <w:rPr>
          <w:sz w:val="26"/>
          <w:szCs w:val="26"/>
        </w:rPr>
        <w:t xml:space="preserve"> за</w:t>
      </w:r>
      <w:r w:rsidR="00B3293E" w:rsidRPr="00D531B2">
        <w:rPr>
          <w:sz w:val="26"/>
          <w:szCs w:val="26"/>
        </w:rPr>
        <w:t>казчика</w:t>
      </w:r>
      <w:r w:rsidR="00A90D5A" w:rsidRPr="00A90D5A">
        <w:t xml:space="preserve"> </w:t>
      </w:r>
      <w:r w:rsidR="00A90D5A">
        <w:t>с</w:t>
      </w:r>
      <w:r w:rsidR="00A90D5A" w:rsidRPr="00A90D5A">
        <w:rPr>
          <w:sz w:val="26"/>
          <w:szCs w:val="26"/>
        </w:rPr>
        <w:t xml:space="preserve"> мнением заявителя не согласны</w:t>
      </w:r>
      <w:r w:rsidR="00A90D5A">
        <w:rPr>
          <w:sz w:val="26"/>
          <w:szCs w:val="26"/>
        </w:rPr>
        <w:t>,</w:t>
      </w:r>
      <w:r w:rsidR="001F1AF5" w:rsidRPr="00D531B2">
        <w:rPr>
          <w:sz w:val="26"/>
          <w:szCs w:val="26"/>
        </w:rPr>
        <w:t xml:space="preserve"> </w:t>
      </w:r>
      <w:r w:rsidRPr="00D531B2">
        <w:rPr>
          <w:sz w:val="26"/>
          <w:szCs w:val="26"/>
        </w:rPr>
        <w:t xml:space="preserve">на заседании Комиссии </w:t>
      </w:r>
      <w:r w:rsidR="001F1AF5" w:rsidRPr="00D531B2">
        <w:rPr>
          <w:sz w:val="26"/>
          <w:szCs w:val="26"/>
        </w:rPr>
        <w:t>поддержал</w:t>
      </w:r>
      <w:r w:rsidR="00B3293E" w:rsidRPr="00D531B2">
        <w:rPr>
          <w:sz w:val="26"/>
          <w:szCs w:val="26"/>
        </w:rPr>
        <w:t>и</w:t>
      </w:r>
      <w:r w:rsidR="001F1AF5" w:rsidRPr="00D531B2">
        <w:rPr>
          <w:sz w:val="26"/>
          <w:szCs w:val="26"/>
        </w:rPr>
        <w:t xml:space="preserve"> доводы, изложенные в </w:t>
      </w:r>
      <w:r w:rsidR="00612EC5" w:rsidRPr="00D531B2">
        <w:rPr>
          <w:sz w:val="26"/>
          <w:szCs w:val="26"/>
        </w:rPr>
        <w:t xml:space="preserve">письменных </w:t>
      </w:r>
      <w:r w:rsidR="001F1AF5" w:rsidRPr="00D531B2">
        <w:rPr>
          <w:sz w:val="26"/>
          <w:szCs w:val="26"/>
        </w:rPr>
        <w:t>возражениях на жалобу</w:t>
      </w:r>
      <w:r w:rsidR="000B26DF" w:rsidRPr="00D531B2">
        <w:rPr>
          <w:sz w:val="26"/>
          <w:szCs w:val="26"/>
        </w:rPr>
        <w:t xml:space="preserve">. </w:t>
      </w:r>
      <w:r w:rsidR="00D70977" w:rsidRPr="00D70977">
        <w:rPr>
          <w:sz w:val="26"/>
          <w:szCs w:val="26"/>
        </w:rPr>
        <w:t>В своих возражениях сообщили, что предлагаемая заявителем позиция КТРУ заказчиком не использовалась так как этот товар не соответствует его потребности</w:t>
      </w:r>
      <w:r w:rsidR="00D70977">
        <w:rPr>
          <w:sz w:val="26"/>
          <w:szCs w:val="26"/>
        </w:rPr>
        <w:t>.</w:t>
      </w:r>
    </w:p>
    <w:p w:rsidR="00BF3894" w:rsidRDefault="00BF3894" w:rsidP="00781FA8">
      <w:pPr>
        <w:spacing w:line="252" w:lineRule="auto"/>
        <w:ind w:firstLine="709"/>
        <w:jc w:val="both"/>
        <w:rPr>
          <w:sz w:val="26"/>
          <w:szCs w:val="26"/>
        </w:rPr>
      </w:pPr>
      <w:r w:rsidRPr="00BF3894">
        <w:rPr>
          <w:sz w:val="26"/>
          <w:szCs w:val="26"/>
        </w:rPr>
        <w:t>В соответствии с п</w:t>
      </w:r>
      <w:r w:rsidR="00FA417D">
        <w:rPr>
          <w:sz w:val="26"/>
          <w:szCs w:val="26"/>
        </w:rPr>
        <w:t>.</w:t>
      </w:r>
      <w:r w:rsidRPr="00BF3894">
        <w:rPr>
          <w:sz w:val="26"/>
          <w:szCs w:val="26"/>
        </w:rPr>
        <w:t xml:space="preserve">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6F631A" w:rsidRDefault="00FF08EA" w:rsidP="00781FA8">
      <w:pPr>
        <w:spacing w:line="252" w:lineRule="auto"/>
        <w:ind w:firstLine="709"/>
        <w:jc w:val="both"/>
        <w:rPr>
          <w:sz w:val="26"/>
          <w:szCs w:val="26"/>
        </w:rPr>
      </w:pPr>
      <w:r>
        <w:rPr>
          <w:sz w:val="26"/>
          <w:szCs w:val="26"/>
        </w:rPr>
        <w:t>В</w:t>
      </w:r>
      <w:r w:rsidR="00205EFE" w:rsidRPr="00205EFE">
        <w:rPr>
          <w:sz w:val="26"/>
          <w:szCs w:val="26"/>
        </w:rPr>
        <w:t xml:space="preserve"> Описании объекта закупки (приложение 1 к извещению) установлены требования к закупаемому товару и указаны функциональные, технические, качественные, эксплуатационные и количественные характеристики товара</w:t>
      </w:r>
      <w:r w:rsidR="00205EFE">
        <w:rPr>
          <w:sz w:val="26"/>
          <w:szCs w:val="26"/>
        </w:rPr>
        <w:t xml:space="preserve">, </w:t>
      </w:r>
      <w:r>
        <w:rPr>
          <w:sz w:val="26"/>
          <w:szCs w:val="26"/>
        </w:rPr>
        <w:t xml:space="preserve">в соответствии с </w:t>
      </w:r>
      <w:r w:rsidR="00067C54" w:rsidRPr="00D531B2">
        <w:rPr>
          <w:sz w:val="26"/>
          <w:szCs w:val="26"/>
        </w:rPr>
        <w:t>ч.1</w:t>
      </w:r>
      <w:r>
        <w:rPr>
          <w:sz w:val="26"/>
          <w:szCs w:val="26"/>
        </w:rPr>
        <w:t xml:space="preserve"> и ч.2</w:t>
      </w:r>
      <w:r w:rsidR="00067C54" w:rsidRPr="00D531B2">
        <w:rPr>
          <w:sz w:val="26"/>
          <w:szCs w:val="26"/>
        </w:rPr>
        <w:t xml:space="preserve"> ст.33 Закона о контрактной системе.</w:t>
      </w:r>
    </w:p>
    <w:p w:rsidR="002E4DCF" w:rsidRPr="000A245C" w:rsidRDefault="002E4DCF" w:rsidP="00781FA8">
      <w:pPr>
        <w:spacing w:line="252" w:lineRule="auto"/>
        <w:ind w:firstLine="709"/>
        <w:jc w:val="both"/>
        <w:rPr>
          <w:sz w:val="26"/>
          <w:szCs w:val="26"/>
        </w:rPr>
      </w:pPr>
      <w:r w:rsidRPr="000A245C">
        <w:rPr>
          <w:sz w:val="26"/>
          <w:szCs w:val="26"/>
        </w:rPr>
        <w:t xml:space="preserve">Учитывая, что объект рассматриваемой закупки с указанным кодом КТРУ обязателен к применению с 01.01.2023 </w:t>
      </w:r>
      <w:r w:rsidR="00FF08EA" w:rsidRPr="00FF08EA">
        <w:rPr>
          <w:sz w:val="26"/>
          <w:szCs w:val="26"/>
        </w:rPr>
        <w:t>и не содержит характеристик обязательных к применению</w:t>
      </w:r>
      <w:r w:rsidR="00FF08EA">
        <w:rPr>
          <w:sz w:val="26"/>
          <w:szCs w:val="26"/>
        </w:rPr>
        <w:t>,</w:t>
      </w:r>
      <w:r w:rsidR="00FF08EA" w:rsidRPr="00FF08EA">
        <w:rPr>
          <w:sz w:val="26"/>
          <w:szCs w:val="26"/>
        </w:rPr>
        <w:t xml:space="preserve"> </w:t>
      </w:r>
      <w:r w:rsidR="00576278" w:rsidRPr="000A245C">
        <w:rPr>
          <w:sz w:val="26"/>
          <w:szCs w:val="26"/>
        </w:rPr>
        <w:t>следовательно,</w:t>
      </w:r>
      <w:r w:rsidR="00D72405" w:rsidRPr="000A245C">
        <w:rPr>
          <w:sz w:val="26"/>
          <w:szCs w:val="26"/>
        </w:rPr>
        <w:t xml:space="preserve"> </w:t>
      </w:r>
      <w:r w:rsidRPr="000A245C">
        <w:rPr>
          <w:sz w:val="26"/>
          <w:szCs w:val="26"/>
        </w:rPr>
        <w:t>заказчик вправе</w:t>
      </w:r>
      <w:r w:rsidR="00D72405" w:rsidRPr="000A245C">
        <w:rPr>
          <w:sz w:val="26"/>
          <w:szCs w:val="26"/>
        </w:rPr>
        <w:t xml:space="preserve"> </w:t>
      </w:r>
      <w:r w:rsidRPr="000A245C">
        <w:rPr>
          <w:sz w:val="26"/>
          <w:szCs w:val="26"/>
        </w:rPr>
        <w:t>в соответствии с требованиями</w:t>
      </w:r>
      <w:r w:rsidR="00576278">
        <w:rPr>
          <w:sz w:val="26"/>
          <w:szCs w:val="26"/>
        </w:rPr>
        <w:t xml:space="preserve"> </w:t>
      </w:r>
      <w:r w:rsidRPr="000A245C">
        <w:rPr>
          <w:sz w:val="26"/>
          <w:szCs w:val="26"/>
        </w:rPr>
        <w:t>пункта 7</w:t>
      </w:r>
      <w:r w:rsidR="00D72405" w:rsidRPr="000A245C">
        <w:rPr>
          <w:sz w:val="26"/>
          <w:szCs w:val="26"/>
        </w:rPr>
        <w:t xml:space="preserve"> </w:t>
      </w:r>
      <w:r w:rsidRPr="000A245C">
        <w:rPr>
          <w:sz w:val="26"/>
          <w:szCs w:val="26"/>
        </w:rPr>
        <w:t>Правил</w:t>
      </w:r>
      <w:r w:rsidR="00D72405" w:rsidRPr="000A245C">
        <w:rPr>
          <w:sz w:val="26"/>
          <w:szCs w:val="26"/>
        </w:rPr>
        <w:t xml:space="preserve"> </w:t>
      </w:r>
      <w:r w:rsidRPr="000A245C">
        <w:rPr>
          <w:sz w:val="26"/>
          <w:szCs w:val="26"/>
        </w:rPr>
        <w:t>использования КТРУ</w:t>
      </w:r>
      <w:r w:rsidR="00D72405" w:rsidRPr="000A245C">
        <w:rPr>
          <w:sz w:val="26"/>
          <w:szCs w:val="26"/>
        </w:rPr>
        <w:t xml:space="preserve"> </w:t>
      </w:r>
      <w:r w:rsidRPr="000A245C">
        <w:rPr>
          <w:sz w:val="26"/>
          <w:szCs w:val="26"/>
        </w:rPr>
        <w:t>осуществить описание объекта закупки в соответствии с требованиями статьи 33 Закона о контрактной системе, что и было сделано заказчиком в рассматриваемом случае.</w:t>
      </w:r>
    </w:p>
    <w:p w:rsidR="002E4DCF" w:rsidRPr="000A245C" w:rsidRDefault="002E4DCF" w:rsidP="00781FA8">
      <w:pPr>
        <w:spacing w:line="252" w:lineRule="auto"/>
        <w:ind w:firstLine="709"/>
        <w:jc w:val="both"/>
        <w:rPr>
          <w:sz w:val="26"/>
          <w:szCs w:val="26"/>
        </w:rPr>
      </w:pPr>
      <w:r w:rsidRPr="000A245C">
        <w:rPr>
          <w:sz w:val="26"/>
          <w:szCs w:val="26"/>
        </w:rPr>
        <w:t>Законом о контрактной системе не предусмотрено каких-либо императивных требований по выбору конкретного кода ОКПД2</w:t>
      </w:r>
      <w:r w:rsidR="00EA7491">
        <w:rPr>
          <w:sz w:val="26"/>
          <w:szCs w:val="26"/>
        </w:rPr>
        <w:t>.</w:t>
      </w:r>
    </w:p>
    <w:p w:rsidR="003428B8" w:rsidRDefault="003428B8" w:rsidP="00781FA8">
      <w:pPr>
        <w:spacing w:line="252" w:lineRule="auto"/>
        <w:ind w:firstLine="709"/>
        <w:jc w:val="both"/>
        <w:rPr>
          <w:sz w:val="26"/>
          <w:szCs w:val="26"/>
        </w:rPr>
      </w:pPr>
      <w:r>
        <w:rPr>
          <w:sz w:val="26"/>
          <w:szCs w:val="26"/>
        </w:rPr>
        <w:t>Довод заявителя о том</w:t>
      </w:r>
      <w:r w:rsidR="002E4DCF" w:rsidRPr="000A245C">
        <w:rPr>
          <w:sz w:val="26"/>
          <w:szCs w:val="26"/>
        </w:rPr>
        <w:t>, что заказчиком специально указан</w:t>
      </w:r>
      <w:r w:rsidR="00011E0E" w:rsidRPr="000A245C">
        <w:rPr>
          <w:sz w:val="26"/>
          <w:szCs w:val="26"/>
        </w:rPr>
        <w:t xml:space="preserve"> </w:t>
      </w:r>
      <w:r w:rsidR="002E4DCF" w:rsidRPr="000A245C">
        <w:rPr>
          <w:sz w:val="26"/>
          <w:szCs w:val="26"/>
        </w:rPr>
        <w:t>неверный</w:t>
      </w:r>
      <w:r w:rsidR="00011E0E" w:rsidRPr="000A245C">
        <w:rPr>
          <w:sz w:val="26"/>
          <w:szCs w:val="26"/>
        </w:rPr>
        <w:t xml:space="preserve"> </w:t>
      </w:r>
      <w:r w:rsidR="002E4DCF" w:rsidRPr="000A245C">
        <w:rPr>
          <w:sz w:val="26"/>
          <w:szCs w:val="26"/>
        </w:rPr>
        <w:t>код</w:t>
      </w:r>
      <w:r w:rsidR="00011E0E" w:rsidRPr="000A245C">
        <w:rPr>
          <w:sz w:val="26"/>
          <w:szCs w:val="26"/>
        </w:rPr>
        <w:t xml:space="preserve"> </w:t>
      </w:r>
      <w:r w:rsidR="002E4DCF" w:rsidRPr="000A245C">
        <w:rPr>
          <w:sz w:val="26"/>
          <w:szCs w:val="26"/>
        </w:rPr>
        <w:t>ОКПД2</w:t>
      </w:r>
      <w:r w:rsidR="00576278">
        <w:rPr>
          <w:sz w:val="26"/>
          <w:szCs w:val="26"/>
        </w:rPr>
        <w:t xml:space="preserve"> </w:t>
      </w:r>
      <w:r w:rsidR="002E4DCF" w:rsidRPr="000A245C">
        <w:rPr>
          <w:sz w:val="26"/>
          <w:szCs w:val="26"/>
        </w:rPr>
        <w:t xml:space="preserve">- </w:t>
      </w:r>
      <w:r w:rsidR="002E4DCF">
        <w:rPr>
          <w:sz w:val="26"/>
          <w:szCs w:val="26"/>
        </w:rPr>
        <w:t>26.20.30.000</w:t>
      </w:r>
      <w:r w:rsidR="002E4DCF" w:rsidRPr="000A245C">
        <w:rPr>
          <w:sz w:val="26"/>
          <w:szCs w:val="26"/>
        </w:rPr>
        <w:t xml:space="preserve"> </w:t>
      </w:r>
      <w:r w:rsidR="00011E0E" w:rsidRPr="000A245C">
        <w:rPr>
          <w:sz w:val="26"/>
          <w:szCs w:val="26"/>
        </w:rPr>
        <w:t xml:space="preserve">в </w:t>
      </w:r>
      <w:r w:rsidR="009542C0" w:rsidRPr="000A245C">
        <w:rPr>
          <w:sz w:val="26"/>
          <w:szCs w:val="26"/>
        </w:rPr>
        <w:t xml:space="preserve">извещении об осуществлении закупки, </w:t>
      </w:r>
      <w:r>
        <w:rPr>
          <w:sz w:val="26"/>
          <w:szCs w:val="26"/>
        </w:rPr>
        <w:t xml:space="preserve">не содержит указаний на нарушение прав и законных интересов заявителя и положений Закона о контрактной системе. </w:t>
      </w:r>
    </w:p>
    <w:p w:rsidR="001E4D48" w:rsidRDefault="001E4D48" w:rsidP="00781FA8">
      <w:pPr>
        <w:spacing w:line="252" w:lineRule="auto"/>
        <w:ind w:firstLine="709"/>
        <w:jc w:val="both"/>
        <w:rPr>
          <w:sz w:val="26"/>
          <w:szCs w:val="26"/>
        </w:rPr>
      </w:pPr>
      <w:r w:rsidRPr="001E4D48">
        <w:rPr>
          <w:sz w:val="26"/>
          <w:szCs w:val="26"/>
        </w:rPr>
        <w:t>Вместе с тем на заседание Комиссии Заявитель явку представителей не обеспечил, а также не представил в составе жалобы доказательств, подтверждающих обоснованность довода, изложенного в жалобе</w:t>
      </w:r>
      <w:r>
        <w:rPr>
          <w:sz w:val="26"/>
          <w:szCs w:val="26"/>
        </w:rPr>
        <w:t>.</w:t>
      </w:r>
    </w:p>
    <w:p w:rsidR="001E4D48" w:rsidRDefault="001E4D48" w:rsidP="00781FA8">
      <w:pPr>
        <w:spacing w:line="252" w:lineRule="auto"/>
        <w:ind w:firstLine="709"/>
        <w:jc w:val="both"/>
        <w:rPr>
          <w:sz w:val="26"/>
          <w:szCs w:val="26"/>
        </w:rPr>
      </w:pPr>
      <w:r w:rsidRPr="001E4D48">
        <w:rPr>
          <w:sz w:val="26"/>
          <w:szCs w:val="26"/>
        </w:rPr>
        <w:t xml:space="preserve">С учетом изложенного, Комиссия пришла к выводу, что действия заказчика не противоречат положениям Закона о контрактной системе. </w:t>
      </w:r>
    </w:p>
    <w:p w:rsidR="001C5D22" w:rsidRDefault="001E4D48" w:rsidP="00781FA8">
      <w:pPr>
        <w:spacing w:line="252" w:lineRule="auto"/>
        <w:ind w:firstLine="709"/>
        <w:jc w:val="both"/>
        <w:rPr>
          <w:sz w:val="26"/>
          <w:szCs w:val="26"/>
        </w:rPr>
      </w:pPr>
      <w:r w:rsidRPr="001E4D48">
        <w:rPr>
          <w:sz w:val="26"/>
          <w:szCs w:val="26"/>
        </w:rPr>
        <w:t>Довод Заявителя не нашел своего подтверждения и является необоснованным.</w:t>
      </w:r>
    </w:p>
    <w:p w:rsidR="001C7243" w:rsidRPr="00EB5CF2" w:rsidRDefault="00041221" w:rsidP="00781FA8">
      <w:pPr>
        <w:spacing w:line="252" w:lineRule="auto"/>
        <w:ind w:firstLine="709"/>
        <w:jc w:val="both"/>
        <w:rPr>
          <w:sz w:val="26"/>
          <w:szCs w:val="26"/>
        </w:rPr>
      </w:pPr>
      <w:r w:rsidRPr="00EB5CF2">
        <w:rPr>
          <w:sz w:val="26"/>
          <w:szCs w:val="26"/>
        </w:rPr>
        <w:t xml:space="preserve">Руководствуясь </w:t>
      </w:r>
      <w:hyperlink r:id="rId12"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частью 1 статьи 2</w:t>
        </w:r>
      </w:hyperlink>
      <w:r w:rsidRPr="00EB5CF2">
        <w:rPr>
          <w:sz w:val="26"/>
          <w:szCs w:val="26"/>
        </w:rPr>
        <w:t xml:space="preserve">,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пунктом 1 части 15</w:t>
        </w:r>
      </w:hyperlink>
      <w:r w:rsidRPr="00EB5CF2">
        <w:rPr>
          <w:sz w:val="26"/>
          <w:szCs w:val="26"/>
        </w:rPr>
        <w:t xml:space="preserve">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статьи 99</w:t>
        </w:r>
      </w:hyperlink>
      <w:r w:rsidRPr="00EB5CF2">
        <w:rPr>
          <w:sz w:val="26"/>
          <w:szCs w:val="26"/>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частью 8 статьи 106</w:t>
        </w:r>
      </w:hyperlink>
      <w:r w:rsidRPr="00EB5CF2">
        <w:rPr>
          <w:sz w:val="26"/>
          <w:szCs w:val="26"/>
        </w:rPr>
        <w:t xml:space="preserve"> Закона о контрактной системе, </w:t>
      </w:r>
      <w:hyperlink r:id="rId16"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EB5CF2">
          <w:rPr>
            <w:sz w:val="26"/>
            <w:szCs w:val="26"/>
          </w:rPr>
          <w:t>пунктом</w:t>
        </w:r>
      </w:hyperlink>
      <w:r w:rsidRPr="00EB5CF2">
        <w:rPr>
          <w:sz w:val="26"/>
          <w:szCs w:val="26"/>
        </w:rPr>
        <w:t xml:space="preserve"> 3.30 Административного регламента, Комиссия</w:t>
      </w:r>
    </w:p>
    <w:p w:rsidR="00E74D10" w:rsidRPr="00EB5CF2" w:rsidRDefault="00E74D10" w:rsidP="00781FA8">
      <w:pPr>
        <w:spacing w:line="252" w:lineRule="auto"/>
        <w:ind w:firstLine="709"/>
        <w:jc w:val="both"/>
        <w:rPr>
          <w:sz w:val="26"/>
          <w:szCs w:val="26"/>
        </w:rPr>
      </w:pPr>
    </w:p>
    <w:p w:rsidR="00041221" w:rsidRPr="00EB5CF2" w:rsidRDefault="00041221" w:rsidP="00781FA8">
      <w:pPr>
        <w:tabs>
          <w:tab w:val="left" w:pos="709"/>
        </w:tabs>
        <w:spacing w:line="252" w:lineRule="auto"/>
        <w:jc w:val="center"/>
        <w:rPr>
          <w:b/>
          <w:sz w:val="26"/>
          <w:szCs w:val="26"/>
        </w:rPr>
      </w:pPr>
      <w:r w:rsidRPr="00EB5CF2">
        <w:rPr>
          <w:b/>
          <w:sz w:val="26"/>
          <w:szCs w:val="26"/>
        </w:rPr>
        <w:t>РЕШИЛА:</w:t>
      </w:r>
    </w:p>
    <w:p w:rsidR="00041221" w:rsidRPr="00EB5CF2" w:rsidRDefault="00041221" w:rsidP="00781FA8">
      <w:pPr>
        <w:tabs>
          <w:tab w:val="left" w:pos="709"/>
        </w:tabs>
        <w:spacing w:line="252" w:lineRule="auto"/>
        <w:jc w:val="center"/>
        <w:rPr>
          <w:b/>
          <w:sz w:val="26"/>
          <w:szCs w:val="26"/>
        </w:rPr>
      </w:pPr>
    </w:p>
    <w:p w:rsidR="00E74D10" w:rsidRPr="00EB5CF2" w:rsidRDefault="00E74D10" w:rsidP="00781FA8">
      <w:pPr>
        <w:tabs>
          <w:tab w:val="left" w:pos="709"/>
        </w:tabs>
        <w:spacing w:line="252" w:lineRule="auto"/>
        <w:ind w:firstLine="709"/>
        <w:jc w:val="both"/>
        <w:rPr>
          <w:sz w:val="26"/>
          <w:szCs w:val="26"/>
        </w:rPr>
      </w:pPr>
      <w:r w:rsidRPr="00EB5CF2">
        <w:rPr>
          <w:sz w:val="26"/>
          <w:szCs w:val="26"/>
        </w:rPr>
        <w:t xml:space="preserve">Признать жалобу </w:t>
      </w:r>
      <w:r w:rsidR="00AD1A2A" w:rsidRPr="00AD1A2A">
        <w:rPr>
          <w:sz w:val="26"/>
          <w:szCs w:val="26"/>
        </w:rPr>
        <w:t>ИП Комаров Николай Петрович (ИНН: 780517911271)</w:t>
      </w:r>
      <w:r w:rsidR="00835E54" w:rsidRPr="00EB5CF2">
        <w:rPr>
          <w:sz w:val="26"/>
          <w:szCs w:val="26"/>
        </w:rPr>
        <w:t xml:space="preserve"> </w:t>
      </w:r>
      <w:r w:rsidR="001B73F4" w:rsidRPr="00EB5CF2">
        <w:rPr>
          <w:sz w:val="26"/>
          <w:szCs w:val="26"/>
        </w:rPr>
        <w:t xml:space="preserve">на действия заказчика - </w:t>
      </w:r>
      <w:r w:rsidR="00AD1A2A" w:rsidRPr="00AD1A2A">
        <w:rPr>
          <w:sz w:val="26"/>
          <w:szCs w:val="26"/>
        </w:rPr>
        <w:t>ГКУ «Ресурсы Ямала» при осуществлении закупки способом электронного аукциона на поставку вычислительного оборудования, начальная (максимальная) цена контракта – 16 722 184,14 рублей (извещение № 0190200000322008353)</w:t>
      </w:r>
      <w:r w:rsidRPr="00EB5CF2">
        <w:rPr>
          <w:sz w:val="26"/>
          <w:szCs w:val="26"/>
        </w:rPr>
        <w:t xml:space="preserve">, </w:t>
      </w:r>
      <w:r w:rsidR="002A4591">
        <w:rPr>
          <w:sz w:val="26"/>
          <w:szCs w:val="26"/>
        </w:rPr>
        <w:t>не</w:t>
      </w:r>
      <w:r w:rsidRPr="00EB5CF2">
        <w:rPr>
          <w:sz w:val="26"/>
          <w:szCs w:val="26"/>
        </w:rPr>
        <w:t xml:space="preserve">обоснованной. </w:t>
      </w:r>
    </w:p>
    <w:p w:rsidR="00041221" w:rsidRPr="00EB5CF2" w:rsidRDefault="00041221" w:rsidP="00041221">
      <w:pPr>
        <w:autoSpaceDE w:val="0"/>
        <w:autoSpaceDN w:val="0"/>
        <w:adjustRightInd w:val="0"/>
        <w:jc w:val="both"/>
        <w:rPr>
          <w:sz w:val="26"/>
          <w:szCs w:val="26"/>
        </w:rPr>
      </w:pPr>
    </w:p>
    <w:p w:rsidR="002D7DB0" w:rsidRPr="00EB5CF2" w:rsidRDefault="002D7DB0" w:rsidP="00041221">
      <w:pPr>
        <w:autoSpaceDE w:val="0"/>
        <w:autoSpaceDN w:val="0"/>
        <w:adjustRightInd w:val="0"/>
        <w:jc w:val="both"/>
        <w:rPr>
          <w:sz w:val="26"/>
          <w:szCs w:val="26"/>
        </w:rPr>
      </w:pPr>
    </w:p>
    <w:p w:rsidR="00372F4A" w:rsidRPr="00EB5CF2" w:rsidRDefault="00372F4A" w:rsidP="00372F4A">
      <w:pPr>
        <w:autoSpaceDE w:val="0"/>
        <w:autoSpaceDN w:val="0"/>
        <w:adjustRightInd w:val="0"/>
        <w:contextualSpacing/>
        <w:jc w:val="both"/>
        <w:rPr>
          <w:sz w:val="26"/>
          <w:szCs w:val="26"/>
        </w:rPr>
      </w:pPr>
      <w:r w:rsidRPr="00EB5CF2">
        <w:rPr>
          <w:sz w:val="26"/>
          <w:szCs w:val="26"/>
        </w:rPr>
        <w:t xml:space="preserve">Председатель </w:t>
      </w:r>
      <w:proofErr w:type="gramStart"/>
      <w:r w:rsidRPr="00EB5CF2">
        <w:rPr>
          <w:sz w:val="26"/>
          <w:szCs w:val="26"/>
        </w:rPr>
        <w:t xml:space="preserve">Комиссии:   </w:t>
      </w:r>
      <w:proofErr w:type="gramEnd"/>
      <w:r w:rsidRPr="00EB5CF2">
        <w:rPr>
          <w:sz w:val="26"/>
          <w:szCs w:val="26"/>
        </w:rPr>
        <w:t xml:space="preserve">                                                            </w:t>
      </w:r>
      <w:r w:rsidR="002D7DB0" w:rsidRPr="00EB5CF2">
        <w:rPr>
          <w:sz w:val="26"/>
          <w:szCs w:val="26"/>
        </w:rPr>
        <w:t xml:space="preserve">                   </w:t>
      </w:r>
      <w:r w:rsidR="001C7243" w:rsidRPr="00EB5CF2">
        <w:rPr>
          <w:sz w:val="26"/>
          <w:szCs w:val="26"/>
        </w:rPr>
        <w:t xml:space="preserve">  </w:t>
      </w:r>
      <w:r w:rsidRPr="00EB5CF2">
        <w:rPr>
          <w:sz w:val="26"/>
          <w:szCs w:val="26"/>
        </w:rPr>
        <w:t xml:space="preserve"> </w:t>
      </w:r>
      <w:r w:rsidR="00CA5D05" w:rsidRPr="00CA5D05">
        <w:rPr>
          <w:sz w:val="26"/>
          <w:szCs w:val="26"/>
        </w:rPr>
        <w:t>&lt;…….&gt;</w:t>
      </w:r>
    </w:p>
    <w:p w:rsidR="00372F4A" w:rsidRPr="00EB5CF2" w:rsidRDefault="00372F4A" w:rsidP="00372F4A">
      <w:pPr>
        <w:autoSpaceDE w:val="0"/>
        <w:autoSpaceDN w:val="0"/>
        <w:adjustRightInd w:val="0"/>
        <w:contextualSpacing/>
        <w:jc w:val="both"/>
        <w:rPr>
          <w:sz w:val="26"/>
          <w:szCs w:val="26"/>
        </w:rPr>
      </w:pPr>
    </w:p>
    <w:p w:rsidR="00372F4A" w:rsidRPr="00EB5CF2" w:rsidRDefault="00372F4A" w:rsidP="00372F4A">
      <w:pPr>
        <w:autoSpaceDE w:val="0"/>
        <w:autoSpaceDN w:val="0"/>
        <w:adjustRightInd w:val="0"/>
        <w:contextualSpacing/>
        <w:jc w:val="both"/>
        <w:rPr>
          <w:sz w:val="26"/>
          <w:szCs w:val="26"/>
        </w:rPr>
      </w:pPr>
      <w:r w:rsidRPr="00EB5CF2">
        <w:rPr>
          <w:sz w:val="26"/>
          <w:szCs w:val="26"/>
        </w:rPr>
        <w:t xml:space="preserve">Члены </w:t>
      </w:r>
      <w:proofErr w:type="gramStart"/>
      <w:r w:rsidRPr="00EB5CF2">
        <w:rPr>
          <w:sz w:val="26"/>
          <w:szCs w:val="26"/>
        </w:rPr>
        <w:t xml:space="preserve">Комиссии:   </w:t>
      </w:r>
      <w:proofErr w:type="gramEnd"/>
      <w:r w:rsidRPr="00EB5CF2">
        <w:rPr>
          <w:sz w:val="26"/>
          <w:szCs w:val="26"/>
        </w:rPr>
        <w:t xml:space="preserve">                                                                           </w:t>
      </w:r>
      <w:r w:rsidR="002D7DB0" w:rsidRPr="00EB5CF2">
        <w:rPr>
          <w:sz w:val="26"/>
          <w:szCs w:val="26"/>
        </w:rPr>
        <w:t xml:space="preserve">   </w:t>
      </w:r>
      <w:r w:rsidR="00B54CE5" w:rsidRPr="00EB5CF2">
        <w:rPr>
          <w:sz w:val="26"/>
          <w:szCs w:val="26"/>
        </w:rPr>
        <w:t xml:space="preserve"> </w:t>
      </w:r>
      <w:r w:rsidR="002D7DB0" w:rsidRPr="00EB5CF2">
        <w:rPr>
          <w:sz w:val="26"/>
          <w:szCs w:val="26"/>
        </w:rPr>
        <w:t xml:space="preserve">           </w:t>
      </w:r>
      <w:r w:rsidR="009B10EE" w:rsidRPr="00EB5CF2">
        <w:rPr>
          <w:sz w:val="26"/>
          <w:szCs w:val="26"/>
        </w:rPr>
        <w:t xml:space="preserve">   </w:t>
      </w:r>
      <w:r w:rsidR="001C7243" w:rsidRPr="00EB5CF2">
        <w:rPr>
          <w:sz w:val="26"/>
          <w:szCs w:val="26"/>
        </w:rPr>
        <w:t xml:space="preserve">  </w:t>
      </w:r>
      <w:r w:rsidR="00CA5D05" w:rsidRPr="00CA5D05">
        <w:rPr>
          <w:sz w:val="26"/>
          <w:szCs w:val="26"/>
        </w:rPr>
        <w:t>&lt;…….&gt;</w:t>
      </w:r>
    </w:p>
    <w:p w:rsidR="00372F4A" w:rsidRPr="00EB5CF2" w:rsidRDefault="00372F4A" w:rsidP="00372F4A">
      <w:pPr>
        <w:autoSpaceDE w:val="0"/>
        <w:autoSpaceDN w:val="0"/>
        <w:adjustRightInd w:val="0"/>
        <w:contextualSpacing/>
        <w:jc w:val="both"/>
        <w:rPr>
          <w:sz w:val="26"/>
          <w:szCs w:val="26"/>
        </w:rPr>
      </w:pPr>
    </w:p>
    <w:p w:rsidR="00041221" w:rsidRPr="00EB5CF2" w:rsidRDefault="00372F4A" w:rsidP="00372F4A">
      <w:pPr>
        <w:autoSpaceDE w:val="0"/>
        <w:autoSpaceDN w:val="0"/>
        <w:adjustRightInd w:val="0"/>
        <w:contextualSpacing/>
        <w:jc w:val="both"/>
        <w:rPr>
          <w:sz w:val="26"/>
          <w:szCs w:val="26"/>
        </w:rPr>
      </w:pPr>
      <w:r w:rsidRPr="00EB5CF2">
        <w:rPr>
          <w:sz w:val="26"/>
          <w:szCs w:val="26"/>
        </w:rPr>
        <w:t xml:space="preserve">                                                                                                   </w:t>
      </w:r>
      <w:r w:rsidR="006E5A34" w:rsidRPr="00EB5CF2">
        <w:rPr>
          <w:sz w:val="26"/>
          <w:szCs w:val="26"/>
        </w:rPr>
        <w:t xml:space="preserve">         </w:t>
      </w:r>
      <w:r w:rsidRPr="00EB5CF2">
        <w:rPr>
          <w:sz w:val="26"/>
          <w:szCs w:val="26"/>
        </w:rPr>
        <w:t xml:space="preserve">            </w:t>
      </w:r>
      <w:r w:rsidR="002D7DB0" w:rsidRPr="00EB5CF2">
        <w:rPr>
          <w:sz w:val="26"/>
          <w:szCs w:val="26"/>
        </w:rPr>
        <w:t xml:space="preserve">      </w:t>
      </w:r>
      <w:r w:rsidR="009B10EE" w:rsidRPr="00EB5CF2">
        <w:rPr>
          <w:sz w:val="26"/>
          <w:szCs w:val="26"/>
        </w:rPr>
        <w:t xml:space="preserve">   </w:t>
      </w:r>
      <w:r w:rsidR="00CA5D05" w:rsidRPr="00CA5D05">
        <w:rPr>
          <w:sz w:val="26"/>
          <w:szCs w:val="26"/>
        </w:rPr>
        <w:t>&lt;…….&gt;</w:t>
      </w:r>
    </w:p>
    <w:p w:rsidR="0048619A" w:rsidRPr="00EB5CF2" w:rsidRDefault="0048619A" w:rsidP="00E74D10">
      <w:pPr>
        <w:jc w:val="both"/>
        <w:rPr>
          <w:i/>
          <w:sz w:val="26"/>
          <w:szCs w:val="26"/>
        </w:rPr>
      </w:pPr>
    </w:p>
    <w:p w:rsidR="002D7DB0" w:rsidRPr="00EB5CF2" w:rsidRDefault="002D7DB0" w:rsidP="001C7243">
      <w:pPr>
        <w:ind w:firstLine="709"/>
        <w:jc w:val="both"/>
        <w:rPr>
          <w:i/>
          <w:sz w:val="26"/>
          <w:szCs w:val="26"/>
        </w:rPr>
      </w:pPr>
    </w:p>
    <w:p w:rsidR="002D7DB0" w:rsidRPr="00EB5CF2" w:rsidRDefault="002D7DB0" w:rsidP="001C7243">
      <w:pPr>
        <w:ind w:firstLine="709"/>
        <w:jc w:val="both"/>
        <w:rPr>
          <w:i/>
          <w:sz w:val="20"/>
          <w:szCs w:val="20"/>
        </w:rPr>
      </w:pPr>
    </w:p>
    <w:p w:rsidR="00A528BE" w:rsidRPr="00EB5CF2" w:rsidRDefault="00041221" w:rsidP="001C7243">
      <w:pPr>
        <w:ind w:firstLine="709"/>
        <w:jc w:val="both"/>
        <w:rPr>
          <w:i/>
          <w:sz w:val="20"/>
          <w:szCs w:val="20"/>
        </w:rPr>
      </w:pPr>
      <w:r w:rsidRPr="00EB5CF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9B10EE" w:rsidRDefault="009B10EE"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781FA8" w:rsidRDefault="00781FA8" w:rsidP="00041221">
      <w:pPr>
        <w:jc w:val="both"/>
        <w:rPr>
          <w:i/>
          <w:sz w:val="20"/>
          <w:szCs w:val="20"/>
        </w:rPr>
      </w:pPr>
    </w:p>
    <w:p w:rsidR="00781FA8" w:rsidRDefault="00781FA8" w:rsidP="00041221">
      <w:pPr>
        <w:jc w:val="both"/>
        <w:rPr>
          <w:i/>
          <w:sz w:val="20"/>
          <w:szCs w:val="20"/>
        </w:rPr>
      </w:pPr>
    </w:p>
    <w:p w:rsidR="00781FA8" w:rsidRDefault="00781FA8"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2D7DB0" w:rsidRPr="00EB5CF2" w:rsidRDefault="002D7DB0" w:rsidP="00041221">
      <w:pPr>
        <w:jc w:val="both"/>
        <w:rPr>
          <w:i/>
          <w:sz w:val="20"/>
          <w:szCs w:val="20"/>
        </w:rPr>
      </w:pPr>
      <w:bookmarkStart w:id="1" w:name="_GoBack"/>
      <w:bookmarkEnd w:id="1"/>
    </w:p>
    <w:sectPr w:rsidR="002D7DB0" w:rsidRPr="00EB5CF2" w:rsidSect="003D41DA">
      <w:headerReference w:type="default" r:id="rId1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74F" w:rsidRDefault="0071774F" w:rsidP="009B6AFE">
      <w:r>
        <w:separator/>
      </w:r>
    </w:p>
  </w:endnote>
  <w:endnote w:type="continuationSeparator" w:id="0">
    <w:p w:rsidR="0071774F" w:rsidRDefault="0071774F"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74F" w:rsidRDefault="0071774F" w:rsidP="009B6AFE">
      <w:r>
        <w:separator/>
      </w:r>
    </w:p>
  </w:footnote>
  <w:footnote w:type="continuationSeparator" w:id="0">
    <w:p w:rsidR="0071774F" w:rsidRDefault="0071774F"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CA5D05">
          <w:rPr>
            <w:noProof/>
          </w:rPr>
          <w:t>6</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542608"/>
    <w:multiLevelType w:val="hybridMultilevel"/>
    <w:tmpl w:val="F09AC2B2"/>
    <w:lvl w:ilvl="0" w:tplc="8D6AA90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B46"/>
    <w:rsid w:val="000013D3"/>
    <w:rsid w:val="000014AA"/>
    <w:rsid w:val="0000166B"/>
    <w:rsid w:val="0000348E"/>
    <w:rsid w:val="0000373A"/>
    <w:rsid w:val="00003A1E"/>
    <w:rsid w:val="0001125A"/>
    <w:rsid w:val="00011973"/>
    <w:rsid w:val="00011E0E"/>
    <w:rsid w:val="00014A18"/>
    <w:rsid w:val="00015D49"/>
    <w:rsid w:val="0001770A"/>
    <w:rsid w:val="00024BC7"/>
    <w:rsid w:val="000258C8"/>
    <w:rsid w:val="000266F4"/>
    <w:rsid w:val="000269E3"/>
    <w:rsid w:val="00027661"/>
    <w:rsid w:val="00031688"/>
    <w:rsid w:val="00031A32"/>
    <w:rsid w:val="00033274"/>
    <w:rsid w:val="000336E8"/>
    <w:rsid w:val="00041221"/>
    <w:rsid w:val="000423FF"/>
    <w:rsid w:val="000441C7"/>
    <w:rsid w:val="00044C4F"/>
    <w:rsid w:val="0004709B"/>
    <w:rsid w:val="000475E4"/>
    <w:rsid w:val="00052FAF"/>
    <w:rsid w:val="00053417"/>
    <w:rsid w:val="00053E39"/>
    <w:rsid w:val="00061152"/>
    <w:rsid w:val="000617DB"/>
    <w:rsid w:val="0006186E"/>
    <w:rsid w:val="00064595"/>
    <w:rsid w:val="0006469C"/>
    <w:rsid w:val="000654AC"/>
    <w:rsid w:val="00067172"/>
    <w:rsid w:val="00067477"/>
    <w:rsid w:val="00067544"/>
    <w:rsid w:val="00067C54"/>
    <w:rsid w:val="00074146"/>
    <w:rsid w:val="00077224"/>
    <w:rsid w:val="000820CB"/>
    <w:rsid w:val="0008280F"/>
    <w:rsid w:val="00084D43"/>
    <w:rsid w:val="000865A3"/>
    <w:rsid w:val="00087A59"/>
    <w:rsid w:val="0009030F"/>
    <w:rsid w:val="000916A6"/>
    <w:rsid w:val="00092101"/>
    <w:rsid w:val="00092297"/>
    <w:rsid w:val="00092FC4"/>
    <w:rsid w:val="00093FED"/>
    <w:rsid w:val="000944CF"/>
    <w:rsid w:val="00095B86"/>
    <w:rsid w:val="000961C9"/>
    <w:rsid w:val="00097332"/>
    <w:rsid w:val="000A0803"/>
    <w:rsid w:val="000A128F"/>
    <w:rsid w:val="000A147E"/>
    <w:rsid w:val="000A245C"/>
    <w:rsid w:val="000A4249"/>
    <w:rsid w:val="000A545D"/>
    <w:rsid w:val="000A6E28"/>
    <w:rsid w:val="000A6EA8"/>
    <w:rsid w:val="000A7312"/>
    <w:rsid w:val="000B2409"/>
    <w:rsid w:val="000B26DF"/>
    <w:rsid w:val="000B34EB"/>
    <w:rsid w:val="000B38D0"/>
    <w:rsid w:val="000B3A1A"/>
    <w:rsid w:val="000B3AF3"/>
    <w:rsid w:val="000C519A"/>
    <w:rsid w:val="000C627A"/>
    <w:rsid w:val="000C64F3"/>
    <w:rsid w:val="000C674A"/>
    <w:rsid w:val="000D016F"/>
    <w:rsid w:val="000D0CEF"/>
    <w:rsid w:val="000E3B4C"/>
    <w:rsid w:val="000E4212"/>
    <w:rsid w:val="000E447B"/>
    <w:rsid w:val="000E5921"/>
    <w:rsid w:val="000E5F6B"/>
    <w:rsid w:val="000E6E15"/>
    <w:rsid w:val="000E7ED7"/>
    <w:rsid w:val="000F040A"/>
    <w:rsid w:val="000F0A1C"/>
    <w:rsid w:val="000F2182"/>
    <w:rsid w:val="000F34AA"/>
    <w:rsid w:val="000F35CF"/>
    <w:rsid w:val="00100AE9"/>
    <w:rsid w:val="0010220B"/>
    <w:rsid w:val="001054ED"/>
    <w:rsid w:val="00106A0F"/>
    <w:rsid w:val="00110765"/>
    <w:rsid w:val="001119B8"/>
    <w:rsid w:val="00114F53"/>
    <w:rsid w:val="001153D1"/>
    <w:rsid w:val="00115F29"/>
    <w:rsid w:val="001208FB"/>
    <w:rsid w:val="00120FFE"/>
    <w:rsid w:val="0012126C"/>
    <w:rsid w:val="00127A15"/>
    <w:rsid w:val="00130268"/>
    <w:rsid w:val="001319EC"/>
    <w:rsid w:val="00134CFA"/>
    <w:rsid w:val="00136441"/>
    <w:rsid w:val="00141978"/>
    <w:rsid w:val="00142805"/>
    <w:rsid w:val="0014374E"/>
    <w:rsid w:val="001462EE"/>
    <w:rsid w:val="001466EE"/>
    <w:rsid w:val="00146A2B"/>
    <w:rsid w:val="001476AE"/>
    <w:rsid w:val="001506B4"/>
    <w:rsid w:val="001507C7"/>
    <w:rsid w:val="00150B8B"/>
    <w:rsid w:val="0015110E"/>
    <w:rsid w:val="00151384"/>
    <w:rsid w:val="00153163"/>
    <w:rsid w:val="00154E30"/>
    <w:rsid w:val="00155D70"/>
    <w:rsid w:val="0015663A"/>
    <w:rsid w:val="00157646"/>
    <w:rsid w:val="00160324"/>
    <w:rsid w:val="00167973"/>
    <w:rsid w:val="00167B86"/>
    <w:rsid w:val="001740F1"/>
    <w:rsid w:val="00174F3A"/>
    <w:rsid w:val="00174FDD"/>
    <w:rsid w:val="00177E47"/>
    <w:rsid w:val="00182B97"/>
    <w:rsid w:val="00183DAD"/>
    <w:rsid w:val="00186E7F"/>
    <w:rsid w:val="00192984"/>
    <w:rsid w:val="001939CE"/>
    <w:rsid w:val="001A01F7"/>
    <w:rsid w:val="001A2D11"/>
    <w:rsid w:val="001A4241"/>
    <w:rsid w:val="001A5679"/>
    <w:rsid w:val="001B0425"/>
    <w:rsid w:val="001B04F3"/>
    <w:rsid w:val="001B231A"/>
    <w:rsid w:val="001B73F4"/>
    <w:rsid w:val="001B79F0"/>
    <w:rsid w:val="001C143E"/>
    <w:rsid w:val="001C1EAE"/>
    <w:rsid w:val="001C1F16"/>
    <w:rsid w:val="001C4DDF"/>
    <w:rsid w:val="001C4F4A"/>
    <w:rsid w:val="001C5810"/>
    <w:rsid w:val="001C5D22"/>
    <w:rsid w:val="001C7243"/>
    <w:rsid w:val="001D0644"/>
    <w:rsid w:val="001D2D8D"/>
    <w:rsid w:val="001D3633"/>
    <w:rsid w:val="001D3997"/>
    <w:rsid w:val="001D3D09"/>
    <w:rsid w:val="001D41D1"/>
    <w:rsid w:val="001D49B5"/>
    <w:rsid w:val="001D4B42"/>
    <w:rsid w:val="001E029C"/>
    <w:rsid w:val="001E083B"/>
    <w:rsid w:val="001E0C57"/>
    <w:rsid w:val="001E3F5B"/>
    <w:rsid w:val="001E4D48"/>
    <w:rsid w:val="001E7E00"/>
    <w:rsid w:val="001F181D"/>
    <w:rsid w:val="001F1AF5"/>
    <w:rsid w:val="001F2552"/>
    <w:rsid w:val="001F4093"/>
    <w:rsid w:val="001F4CC1"/>
    <w:rsid w:val="001F4CE0"/>
    <w:rsid w:val="001F7B97"/>
    <w:rsid w:val="00203353"/>
    <w:rsid w:val="00204F74"/>
    <w:rsid w:val="00205AAE"/>
    <w:rsid w:val="00205EFE"/>
    <w:rsid w:val="002066BC"/>
    <w:rsid w:val="00211DB3"/>
    <w:rsid w:val="00216D78"/>
    <w:rsid w:val="00217AB3"/>
    <w:rsid w:val="00220C95"/>
    <w:rsid w:val="00221AE3"/>
    <w:rsid w:val="00222A3C"/>
    <w:rsid w:val="00225B39"/>
    <w:rsid w:val="0023062F"/>
    <w:rsid w:val="00232A3D"/>
    <w:rsid w:val="00232D46"/>
    <w:rsid w:val="00232F21"/>
    <w:rsid w:val="0023418C"/>
    <w:rsid w:val="00234A87"/>
    <w:rsid w:val="00234EF9"/>
    <w:rsid w:val="00235027"/>
    <w:rsid w:val="00235ABE"/>
    <w:rsid w:val="0023742F"/>
    <w:rsid w:val="00241536"/>
    <w:rsid w:val="00243434"/>
    <w:rsid w:val="0024469C"/>
    <w:rsid w:val="00247B67"/>
    <w:rsid w:val="00247D82"/>
    <w:rsid w:val="00254106"/>
    <w:rsid w:val="00263288"/>
    <w:rsid w:val="00264DF4"/>
    <w:rsid w:val="00273E32"/>
    <w:rsid w:val="00273F1C"/>
    <w:rsid w:val="00274E97"/>
    <w:rsid w:val="002755EE"/>
    <w:rsid w:val="002758C0"/>
    <w:rsid w:val="0027772A"/>
    <w:rsid w:val="002814A8"/>
    <w:rsid w:val="002826F2"/>
    <w:rsid w:val="00282A59"/>
    <w:rsid w:val="00283C98"/>
    <w:rsid w:val="00287CFD"/>
    <w:rsid w:val="0029318D"/>
    <w:rsid w:val="0029474F"/>
    <w:rsid w:val="00294B4A"/>
    <w:rsid w:val="00295EF3"/>
    <w:rsid w:val="0029696B"/>
    <w:rsid w:val="00297F86"/>
    <w:rsid w:val="002A0296"/>
    <w:rsid w:val="002A1927"/>
    <w:rsid w:val="002A34E0"/>
    <w:rsid w:val="002A38B4"/>
    <w:rsid w:val="002A4591"/>
    <w:rsid w:val="002A4E3D"/>
    <w:rsid w:val="002A749E"/>
    <w:rsid w:val="002B525F"/>
    <w:rsid w:val="002B7068"/>
    <w:rsid w:val="002C0FE9"/>
    <w:rsid w:val="002C1716"/>
    <w:rsid w:val="002C1836"/>
    <w:rsid w:val="002C2A63"/>
    <w:rsid w:val="002C3837"/>
    <w:rsid w:val="002C44CF"/>
    <w:rsid w:val="002D4737"/>
    <w:rsid w:val="002D624B"/>
    <w:rsid w:val="002D684D"/>
    <w:rsid w:val="002D6AEF"/>
    <w:rsid w:val="002D6F09"/>
    <w:rsid w:val="002D7D2C"/>
    <w:rsid w:val="002D7DB0"/>
    <w:rsid w:val="002E0A9F"/>
    <w:rsid w:val="002E4DCF"/>
    <w:rsid w:val="002E52BA"/>
    <w:rsid w:val="002E5959"/>
    <w:rsid w:val="002E5BB6"/>
    <w:rsid w:val="002E7176"/>
    <w:rsid w:val="002F03B5"/>
    <w:rsid w:val="002F0EE8"/>
    <w:rsid w:val="002F47D9"/>
    <w:rsid w:val="002F61A5"/>
    <w:rsid w:val="002F67A8"/>
    <w:rsid w:val="00300EDA"/>
    <w:rsid w:val="00302FCC"/>
    <w:rsid w:val="00304260"/>
    <w:rsid w:val="00310A68"/>
    <w:rsid w:val="0031210E"/>
    <w:rsid w:val="003154FB"/>
    <w:rsid w:val="00316D45"/>
    <w:rsid w:val="003175EF"/>
    <w:rsid w:val="003313E2"/>
    <w:rsid w:val="00331EE2"/>
    <w:rsid w:val="0033271F"/>
    <w:rsid w:val="00332B0F"/>
    <w:rsid w:val="00333A00"/>
    <w:rsid w:val="00335DDC"/>
    <w:rsid w:val="00336E40"/>
    <w:rsid w:val="00340851"/>
    <w:rsid w:val="00342616"/>
    <w:rsid w:val="003428B8"/>
    <w:rsid w:val="00346536"/>
    <w:rsid w:val="003475A9"/>
    <w:rsid w:val="003540EE"/>
    <w:rsid w:val="00357222"/>
    <w:rsid w:val="00362D63"/>
    <w:rsid w:val="003634D6"/>
    <w:rsid w:val="003657CB"/>
    <w:rsid w:val="00367C1C"/>
    <w:rsid w:val="0037136C"/>
    <w:rsid w:val="00372D39"/>
    <w:rsid w:val="00372F4A"/>
    <w:rsid w:val="003762EF"/>
    <w:rsid w:val="00377E76"/>
    <w:rsid w:val="003800D1"/>
    <w:rsid w:val="00383D0F"/>
    <w:rsid w:val="003865E5"/>
    <w:rsid w:val="00391464"/>
    <w:rsid w:val="00391AEE"/>
    <w:rsid w:val="003920EE"/>
    <w:rsid w:val="00395841"/>
    <w:rsid w:val="003A057D"/>
    <w:rsid w:val="003A1C9F"/>
    <w:rsid w:val="003A29EA"/>
    <w:rsid w:val="003A72EB"/>
    <w:rsid w:val="003B1186"/>
    <w:rsid w:val="003B1F62"/>
    <w:rsid w:val="003B41DA"/>
    <w:rsid w:val="003B4C03"/>
    <w:rsid w:val="003B504F"/>
    <w:rsid w:val="003B5C1E"/>
    <w:rsid w:val="003C2BAE"/>
    <w:rsid w:val="003C2D11"/>
    <w:rsid w:val="003D0967"/>
    <w:rsid w:val="003D2028"/>
    <w:rsid w:val="003D26F6"/>
    <w:rsid w:val="003D41DA"/>
    <w:rsid w:val="003D46A9"/>
    <w:rsid w:val="003D51A9"/>
    <w:rsid w:val="003D524B"/>
    <w:rsid w:val="003D5B92"/>
    <w:rsid w:val="003D5FB3"/>
    <w:rsid w:val="003D699B"/>
    <w:rsid w:val="003E2899"/>
    <w:rsid w:val="003E2D33"/>
    <w:rsid w:val="003E4352"/>
    <w:rsid w:val="003E6732"/>
    <w:rsid w:val="003F1DA2"/>
    <w:rsid w:val="003F2958"/>
    <w:rsid w:val="003F49E2"/>
    <w:rsid w:val="003F5923"/>
    <w:rsid w:val="003F594F"/>
    <w:rsid w:val="003F6FCB"/>
    <w:rsid w:val="003F718D"/>
    <w:rsid w:val="00400390"/>
    <w:rsid w:val="00400E7B"/>
    <w:rsid w:val="004024D2"/>
    <w:rsid w:val="0040256F"/>
    <w:rsid w:val="00403C1F"/>
    <w:rsid w:val="0040437D"/>
    <w:rsid w:val="0040662B"/>
    <w:rsid w:val="004075FB"/>
    <w:rsid w:val="00410817"/>
    <w:rsid w:val="00410BB2"/>
    <w:rsid w:val="00411915"/>
    <w:rsid w:val="00411EEF"/>
    <w:rsid w:val="0041340A"/>
    <w:rsid w:val="00413D59"/>
    <w:rsid w:val="00414137"/>
    <w:rsid w:val="0041499C"/>
    <w:rsid w:val="0041540E"/>
    <w:rsid w:val="0041645F"/>
    <w:rsid w:val="0041790E"/>
    <w:rsid w:val="00417C97"/>
    <w:rsid w:val="004202C2"/>
    <w:rsid w:val="00422C2D"/>
    <w:rsid w:val="004230E7"/>
    <w:rsid w:val="004248E6"/>
    <w:rsid w:val="00424AE1"/>
    <w:rsid w:val="00425D41"/>
    <w:rsid w:val="00425D8B"/>
    <w:rsid w:val="00426EEB"/>
    <w:rsid w:val="00427CF8"/>
    <w:rsid w:val="00430A13"/>
    <w:rsid w:val="00430B0C"/>
    <w:rsid w:val="00431F7F"/>
    <w:rsid w:val="0043397E"/>
    <w:rsid w:val="00434273"/>
    <w:rsid w:val="00441201"/>
    <w:rsid w:val="00442273"/>
    <w:rsid w:val="00442C97"/>
    <w:rsid w:val="00443405"/>
    <w:rsid w:val="00445D0D"/>
    <w:rsid w:val="00447800"/>
    <w:rsid w:val="00447987"/>
    <w:rsid w:val="00451D76"/>
    <w:rsid w:val="0045291A"/>
    <w:rsid w:val="00453A47"/>
    <w:rsid w:val="004553ED"/>
    <w:rsid w:val="0045586E"/>
    <w:rsid w:val="00455B5C"/>
    <w:rsid w:val="00461B89"/>
    <w:rsid w:val="004628E9"/>
    <w:rsid w:val="004632D8"/>
    <w:rsid w:val="00464D4B"/>
    <w:rsid w:val="0047611C"/>
    <w:rsid w:val="00476355"/>
    <w:rsid w:val="0047702E"/>
    <w:rsid w:val="004801E4"/>
    <w:rsid w:val="00480383"/>
    <w:rsid w:val="00480BB3"/>
    <w:rsid w:val="00481516"/>
    <w:rsid w:val="00482F03"/>
    <w:rsid w:val="0048344A"/>
    <w:rsid w:val="00483573"/>
    <w:rsid w:val="0048619A"/>
    <w:rsid w:val="004877B8"/>
    <w:rsid w:val="00487EF0"/>
    <w:rsid w:val="004922BD"/>
    <w:rsid w:val="00493A8F"/>
    <w:rsid w:val="00493DFB"/>
    <w:rsid w:val="00493FE4"/>
    <w:rsid w:val="004A08FF"/>
    <w:rsid w:val="004A146C"/>
    <w:rsid w:val="004A4028"/>
    <w:rsid w:val="004A41F6"/>
    <w:rsid w:val="004A7B93"/>
    <w:rsid w:val="004B2FA7"/>
    <w:rsid w:val="004B6174"/>
    <w:rsid w:val="004B6AC5"/>
    <w:rsid w:val="004B7D77"/>
    <w:rsid w:val="004C2F35"/>
    <w:rsid w:val="004C32EC"/>
    <w:rsid w:val="004C45A0"/>
    <w:rsid w:val="004C49D1"/>
    <w:rsid w:val="004D1399"/>
    <w:rsid w:val="004D1A90"/>
    <w:rsid w:val="004D6E1E"/>
    <w:rsid w:val="004E1101"/>
    <w:rsid w:val="004E1A24"/>
    <w:rsid w:val="004E609D"/>
    <w:rsid w:val="004E730C"/>
    <w:rsid w:val="004E7451"/>
    <w:rsid w:val="004E783C"/>
    <w:rsid w:val="004F0BA0"/>
    <w:rsid w:val="004F10E1"/>
    <w:rsid w:val="004F2C1A"/>
    <w:rsid w:val="004F2D74"/>
    <w:rsid w:val="004F4163"/>
    <w:rsid w:val="004F492B"/>
    <w:rsid w:val="004F4B85"/>
    <w:rsid w:val="004F77D7"/>
    <w:rsid w:val="005019D0"/>
    <w:rsid w:val="00501B1E"/>
    <w:rsid w:val="00501DF5"/>
    <w:rsid w:val="00503BAF"/>
    <w:rsid w:val="0050411A"/>
    <w:rsid w:val="005076FF"/>
    <w:rsid w:val="005123F2"/>
    <w:rsid w:val="005132AD"/>
    <w:rsid w:val="005147E3"/>
    <w:rsid w:val="00515837"/>
    <w:rsid w:val="005203B5"/>
    <w:rsid w:val="00520629"/>
    <w:rsid w:val="005220E7"/>
    <w:rsid w:val="00523F64"/>
    <w:rsid w:val="0052496F"/>
    <w:rsid w:val="00526D02"/>
    <w:rsid w:val="00530AC1"/>
    <w:rsid w:val="00530B12"/>
    <w:rsid w:val="00530C49"/>
    <w:rsid w:val="005357EE"/>
    <w:rsid w:val="005358DD"/>
    <w:rsid w:val="005364B4"/>
    <w:rsid w:val="00536F1E"/>
    <w:rsid w:val="00540DE8"/>
    <w:rsid w:val="00542349"/>
    <w:rsid w:val="00545C2C"/>
    <w:rsid w:val="0054677D"/>
    <w:rsid w:val="00546FC4"/>
    <w:rsid w:val="005513E5"/>
    <w:rsid w:val="00552A1B"/>
    <w:rsid w:val="005531AA"/>
    <w:rsid w:val="00553556"/>
    <w:rsid w:val="00553B0A"/>
    <w:rsid w:val="0055426F"/>
    <w:rsid w:val="00554407"/>
    <w:rsid w:val="0055489E"/>
    <w:rsid w:val="00555406"/>
    <w:rsid w:val="00561CAD"/>
    <w:rsid w:val="00561D67"/>
    <w:rsid w:val="005649DD"/>
    <w:rsid w:val="00564E08"/>
    <w:rsid w:val="005650D6"/>
    <w:rsid w:val="00567DD9"/>
    <w:rsid w:val="005714B8"/>
    <w:rsid w:val="00573C99"/>
    <w:rsid w:val="005746D4"/>
    <w:rsid w:val="005755F1"/>
    <w:rsid w:val="00576278"/>
    <w:rsid w:val="00580FC7"/>
    <w:rsid w:val="00583BD9"/>
    <w:rsid w:val="0058455E"/>
    <w:rsid w:val="005903D6"/>
    <w:rsid w:val="005911BF"/>
    <w:rsid w:val="005919CE"/>
    <w:rsid w:val="005923ED"/>
    <w:rsid w:val="00593A6C"/>
    <w:rsid w:val="0059481A"/>
    <w:rsid w:val="005A0089"/>
    <w:rsid w:val="005A20A1"/>
    <w:rsid w:val="005A2D7B"/>
    <w:rsid w:val="005A5AAB"/>
    <w:rsid w:val="005B0362"/>
    <w:rsid w:val="005B212D"/>
    <w:rsid w:val="005B252D"/>
    <w:rsid w:val="005B5359"/>
    <w:rsid w:val="005B5EF0"/>
    <w:rsid w:val="005B7FD8"/>
    <w:rsid w:val="005C14B1"/>
    <w:rsid w:val="005C2C69"/>
    <w:rsid w:val="005C7218"/>
    <w:rsid w:val="005C7CFD"/>
    <w:rsid w:val="005D048E"/>
    <w:rsid w:val="005D093C"/>
    <w:rsid w:val="005D0A3A"/>
    <w:rsid w:val="005D2D2A"/>
    <w:rsid w:val="005D79C3"/>
    <w:rsid w:val="005E114D"/>
    <w:rsid w:val="005E52B7"/>
    <w:rsid w:val="005E73A6"/>
    <w:rsid w:val="005F1366"/>
    <w:rsid w:val="005F1D1A"/>
    <w:rsid w:val="005F28A9"/>
    <w:rsid w:val="005F2C5B"/>
    <w:rsid w:val="005F346B"/>
    <w:rsid w:val="005F6806"/>
    <w:rsid w:val="00604E26"/>
    <w:rsid w:val="006068E1"/>
    <w:rsid w:val="00607E7F"/>
    <w:rsid w:val="006101A2"/>
    <w:rsid w:val="00610AFB"/>
    <w:rsid w:val="00610EC5"/>
    <w:rsid w:val="00612EC5"/>
    <w:rsid w:val="00616091"/>
    <w:rsid w:val="006178F1"/>
    <w:rsid w:val="00617BEF"/>
    <w:rsid w:val="00620155"/>
    <w:rsid w:val="006204C5"/>
    <w:rsid w:val="00621459"/>
    <w:rsid w:val="00625056"/>
    <w:rsid w:val="00625459"/>
    <w:rsid w:val="00625517"/>
    <w:rsid w:val="00625A3B"/>
    <w:rsid w:val="00625A81"/>
    <w:rsid w:val="006271C5"/>
    <w:rsid w:val="006275B2"/>
    <w:rsid w:val="00630100"/>
    <w:rsid w:val="00630C82"/>
    <w:rsid w:val="00630D22"/>
    <w:rsid w:val="0063344C"/>
    <w:rsid w:val="00633ACC"/>
    <w:rsid w:val="0063607A"/>
    <w:rsid w:val="00636C28"/>
    <w:rsid w:val="00637A49"/>
    <w:rsid w:val="0064340B"/>
    <w:rsid w:val="00643F01"/>
    <w:rsid w:val="00644140"/>
    <w:rsid w:val="00645C25"/>
    <w:rsid w:val="00645E8A"/>
    <w:rsid w:val="00646B5F"/>
    <w:rsid w:val="006476A3"/>
    <w:rsid w:val="00647975"/>
    <w:rsid w:val="006520C4"/>
    <w:rsid w:val="00652737"/>
    <w:rsid w:val="00653CB2"/>
    <w:rsid w:val="00654191"/>
    <w:rsid w:val="00654338"/>
    <w:rsid w:val="00655D42"/>
    <w:rsid w:val="00660183"/>
    <w:rsid w:val="0066018F"/>
    <w:rsid w:val="00662EBC"/>
    <w:rsid w:val="006634DF"/>
    <w:rsid w:val="00666183"/>
    <w:rsid w:val="0066665D"/>
    <w:rsid w:val="00666E8B"/>
    <w:rsid w:val="00670BB3"/>
    <w:rsid w:val="00671E0E"/>
    <w:rsid w:val="00672475"/>
    <w:rsid w:val="00673AAD"/>
    <w:rsid w:val="00675DF5"/>
    <w:rsid w:val="0067644D"/>
    <w:rsid w:val="00676B34"/>
    <w:rsid w:val="006806C8"/>
    <w:rsid w:val="00680C5A"/>
    <w:rsid w:val="00681D84"/>
    <w:rsid w:val="00686F2C"/>
    <w:rsid w:val="0069195B"/>
    <w:rsid w:val="00692446"/>
    <w:rsid w:val="00692523"/>
    <w:rsid w:val="00693794"/>
    <w:rsid w:val="00693EB2"/>
    <w:rsid w:val="00697DDE"/>
    <w:rsid w:val="006A2768"/>
    <w:rsid w:val="006A399F"/>
    <w:rsid w:val="006A43E7"/>
    <w:rsid w:val="006A60F8"/>
    <w:rsid w:val="006A6A19"/>
    <w:rsid w:val="006A6C82"/>
    <w:rsid w:val="006A74B1"/>
    <w:rsid w:val="006A7A18"/>
    <w:rsid w:val="006B0604"/>
    <w:rsid w:val="006B0F02"/>
    <w:rsid w:val="006B28D4"/>
    <w:rsid w:val="006B2ECE"/>
    <w:rsid w:val="006C03DC"/>
    <w:rsid w:val="006C0675"/>
    <w:rsid w:val="006C1E84"/>
    <w:rsid w:val="006C4C1C"/>
    <w:rsid w:val="006C7FD2"/>
    <w:rsid w:val="006D00F8"/>
    <w:rsid w:val="006D1E9E"/>
    <w:rsid w:val="006D23D1"/>
    <w:rsid w:val="006D2CFB"/>
    <w:rsid w:val="006D6F0D"/>
    <w:rsid w:val="006D747F"/>
    <w:rsid w:val="006E5A34"/>
    <w:rsid w:val="006E79C8"/>
    <w:rsid w:val="006F23FD"/>
    <w:rsid w:val="006F28C6"/>
    <w:rsid w:val="006F3790"/>
    <w:rsid w:val="006F4606"/>
    <w:rsid w:val="006F631A"/>
    <w:rsid w:val="007015A3"/>
    <w:rsid w:val="007033D1"/>
    <w:rsid w:val="00703E8E"/>
    <w:rsid w:val="007047DD"/>
    <w:rsid w:val="0071056F"/>
    <w:rsid w:val="007149A1"/>
    <w:rsid w:val="0071774F"/>
    <w:rsid w:val="0071796E"/>
    <w:rsid w:val="00720417"/>
    <w:rsid w:val="00725AA6"/>
    <w:rsid w:val="007261A6"/>
    <w:rsid w:val="0073067B"/>
    <w:rsid w:val="00732FF5"/>
    <w:rsid w:val="0073313C"/>
    <w:rsid w:val="0073468E"/>
    <w:rsid w:val="00736CDD"/>
    <w:rsid w:val="00737712"/>
    <w:rsid w:val="00742707"/>
    <w:rsid w:val="00742E81"/>
    <w:rsid w:val="007432B1"/>
    <w:rsid w:val="00744D46"/>
    <w:rsid w:val="00745D8F"/>
    <w:rsid w:val="00745E05"/>
    <w:rsid w:val="00746723"/>
    <w:rsid w:val="0074747A"/>
    <w:rsid w:val="0075199C"/>
    <w:rsid w:val="00755B46"/>
    <w:rsid w:val="00762846"/>
    <w:rsid w:val="00762863"/>
    <w:rsid w:val="00762E1D"/>
    <w:rsid w:val="00762F5E"/>
    <w:rsid w:val="00764A59"/>
    <w:rsid w:val="007654DA"/>
    <w:rsid w:val="007658E2"/>
    <w:rsid w:val="0076633F"/>
    <w:rsid w:val="007733B2"/>
    <w:rsid w:val="00773B04"/>
    <w:rsid w:val="00774B1F"/>
    <w:rsid w:val="00777589"/>
    <w:rsid w:val="0078014A"/>
    <w:rsid w:val="00781594"/>
    <w:rsid w:val="00781FA8"/>
    <w:rsid w:val="00782171"/>
    <w:rsid w:val="00785C23"/>
    <w:rsid w:val="00787EC8"/>
    <w:rsid w:val="007928A0"/>
    <w:rsid w:val="0079344B"/>
    <w:rsid w:val="007946A2"/>
    <w:rsid w:val="00794A37"/>
    <w:rsid w:val="00795B2F"/>
    <w:rsid w:val="00796B55"/>
    <w:rsid w:val="007971C7"/>
    <w:rsid w:val="00797586"/>
    <w:rsid w:val="007A1E9A"/>
    <w:rsid w:val="007A3577"/>
    <w:rsid w:val="007A3AA4"/>
    <w:rsid w:val="007A4318"/>
    <w:rsid w:val="007A5479"/>
    <w:rsid w:val="007B1915"/>
    <w:rsid w:val="007B365D"/>
    <w:rsid w:val="007B40E5"/>
    <w:rsid w:val="007B496E"/>
    <w:rsid w:val="007B7578"/>
    <w:rsid w:val="007C03D5"/>
    <w:rsid w:val="007C36D2"/>
    <w:rsid w:val="007C46CE"/>
    <w:rsid w:val="007C4DD9"/>
    <w:rsid w:val="007C7C92"/>
    <w:rsid w:val="007D0518"/>
    <w:rsid w:val="007D0A13"/>
    <w:rsid w:val="007D1011"/>
    <w:rsid w:val="007D2516"/>
    <w:rsid w:val="007D3A2E"/>
    <w:rsid w:val="007D78CD"/>
    <w:rsid w:val="007E2338"/>
    <w:rsid w:val="007E3B19"/>
    <w:rsid w:val="007E53DA"/>
    <w:rsid w:val="007E6828"/>
    <w:rsid w:val="007E772C"/>
    <w:rsid w:val="007F0393"/>
    <w:rsid w:val="007F1ABB"/>
    <w:rsid w:val="007F1F7E"/>
    <w:rsid w:val="007F2547"/>
    <w:rsid w:val="007F3C1F"/>
    <w:rsid w:val="007F53CA"/>
    <w:rsid w:val="00801707"/>
    <w:rsid w:val="0080197C"/>
    <w:rsid w:val="008029BF"/>
    <w:rsid w:val="00802E7E"/>
    <w:rsid w:val="0080345E"/>
    <w:rsid w:val="00804A79"/>
    <w:rsid w:val="0080578C"/>
    <w:rsid w:val="00806E31"/>
    <w:rsid w:val="0080770E"/>
    <w:rsid w:val="00807AD7"/>
    <w:rsid w:val="00811CD4"/>
    <w:rsid w:val="008121DF"/>
    <w:rsid w:val="0081555A"/>
    <w:rsid w:val="00820E27"/>
    <w:rsid w:val="0082108C"/>
    <w:rsid w:val="0082302B"/>
    <w:rsid w:val="00823E38"/>
    <w:rsid w:val="008271F4"/>
    <w:rsid w:val="00827A01"/>
    <w:rsid w:val="008307BA"/>
    <w:rsid w:val="008317FD"/>
    <w:rsid w:val="008319F9"/>
    <w:rsid w:val="00831B88"/>
    <w:rsid w:val="008324BB"/>
    <w:rsid w:val="00835E54"/>
    <w:rsid w:val="00836555"/>
    <w:rsid w:val="008368DE"/>
    <w:rsid w:val="00836948"/>
    <w:rsid w:val="00847938"/>
    <w:rsid w:val="00847F95"/>
    <w:rsid w:val="00850037"/>
    <w:rsid w:val="0085107E"/>
    <w:rsid w:val="008518D6"/>
    <w:rsid w:val="00852C51"/>
    <w:rsid w:val="00852C7F"/>
    <w:rsid w:val="008546E0"/>
    <w:rsid w:val="00854755"/>
    <w:rsid w:val="0085582D"/>
    <w:rsid w:val="00857613"/>
    <w:rsid w:val="00860B5B"/>
    <w:rsid w:val="00860B74"/>
    <w:rsid w:val="008634C1"/>
    <w:rsid w:val="00863BA7"/>
    <w:rsid w:val="008651B5"/>
    <w:rsid w:val="008661A9"/>
    <w:rsid w:val="008669D0"/>
    <w:rsid w:val="0087072C"/>
    <w:rsid w:val="00871048"/>
    <w:rsid w:val="00872150"/>
    <w:rsid w:val="00875724"/>
    <w:rsid w:val="008777EB"/>
    <w:rsid w:val="00877DDD"/>
    <w:rsid w:val="00877E85"/>
    <w:rsid w:val="00881838"/>
    <w:rsid w:val="008919C7"/>
    <w:rsid w:val="00891EF5"/>
    <w:rsid w:val="00893417"/>
    <w:rsid w:val="00894C4E"/>
    <w:rsid w:val="00894D08"/>
    <w:rsid w:val="00895B8A"/>
    <w:rsid w:val="008A0991"/>
    <w:rsid w:val="008A0FD3"/>
    <w:rsid w:val="008A1198"/>
    <w:rsid w:val="008A18E4"/>
    <w:rsid w:val="008A274C"/>
    <w:rsid w:val="008A2A38"/>
    <w:rsid w:val="008A3E6A"/>
    <w:rsid w:val="008A4B63"/>
    <w:rsid w:val="008A5E88"/>
    <w:rsid w:val="008B239D"/>
    <w:rsid w:val="008B23EA"/>
    <w:rsid w:val="008B2D1B"/>
    <w:rsid w:val="008B47EA"/>
    <w:rsid w:val="008C0E3C"/>
    <w:rsid w:val="008C1F74"/>
    <w:rsid w:val="008C474A"/>
    <w:rsid w:val="008C7000"/>
    <w:rsid w:val="008D25F8"/>
    <w:rsid w:val="008D2DAA"/>
    <w:rsid w:val="008D312F"/>
    <w:rsid w:val="008D70EA"/>
    <w:rsid w:val="008E191D"/>
    <w:rsid w:val="008E248C"/>
    <w:rsid w:val="008E3272"/>
    <w:rsid w:val="008E3CC0"/>
    <w:rsid w:val="008E52DA"/>
    <w:rsid w:val="008E57E4"/>
    <w:rsid w:val="008F043C"/>
    <w:rsid w:val="008F0C00"/>
    <w:rsid w:val="008F279E"/>
    <w:rsid w:val="008F7917"/>
    <w:rsid w:val="009015EE"/>
    <w:rsid w:val="009020D9"/>
    <w:rsid w:val="009037F7"/>
    <w:rsid w:val="00905C62"/>
    <w:rsid w:val="00906084"/>
    <w:rsid w:val="00911701"/>
    <w:rsid w:val="00912382"/>
    <w:rsid w:val="00914A9B"/>
    <w:rsid w:val="00921260"/>
    <w:rsid w:val="00921A90"/>
    <w:rsid w:val="00922A07"/>
    <w:rsid w:val="00922DD2"/>
    <w:rsid w:val="00922FD8"/>
    <w:rsid w:val="009238E8"/>
    <w:rsid w:val="00924302"/>
    <w:rsid w:val="00924FE1"/>
    <w:rsid w:val="009258DA"/>
    <w:rsid w:val="00927450"/>
    <w:rsid w:val="00930D59"/>
    <w:rsid w:val="009324C0"/>
    <w:rsid w:val="0093419E"/>
    <w:rsid w:val="009361DF"/>
    <w:rsid w:val="009419DD"/>
    <w:rsid w:val="00942691"/>
    <w:rsid w:val="0094285C"/>
    <w:rsid w:val="0095166C"/>
    <w:rsid w:val="009516FF"/>
    <w:rsid w:val="00953162"/>
    <w:rsid w:val="009542C0"/>
    <w:rsid w:val="00954309"/>
    <w:rsid w:val="00957081"/>
    <w:rsid w:val="0096000C"/>
    <w:rsid w:val="00960458"/>
    <w:rsid w:val="00961888"/>
    <w:rsid w:val="00967232"/>
    <w:rsid w:val="00970200"/>
    <w:rsid w:val="00972C7A"/>
    <w:rsid w:val="00974814"/>
    <w:rsid w:val="009775CE"/>
    <w:rsid w:val="009812FC"/>
    <w:rsid w:val="009825E0"/>
    <w:rsid w:val="00982B79"/>
    <w:rsid w:val="009830B3"/>
    <w:rsid w:val="009834D1"/>
    <w:rsid w:val="00984A0D"/>
    <w:rsid w:val="00984C97"/>
    <w:rsid w:val="009869B0"/>
    <w:rsid w:val="00987474"/>
    <w:rsid w:val="0099038B"/>
    <w:rsid w:val="00990624"/>
    <w:rsid w:val="009909B3"/>
    <w:rsid w:val="00992F35"/>
    <w:rsid w:val="00993B9A"/>
    <w:rsid w:val="00996154"/>
    <w:rsid w:val="00996734"/>
    <w:rsid w:val="0099677E"/>
    <w:rsid w:val="00996B2F"/>
    <w:rsid w:val="009A0FAE"/>
    <w:rsid w:val="009A1BF8"/>
    <w:rsid w:val="009A261A"/>
    <w:rsid w:val="009A2A82"/>
    <w:rsid w:val="009A3F45"/>
    <w:rsid w:val="009A7CDE"/>
    <w:rsid w:val="009B0196"/>
    <w:rsid w:val="009B0776"/>
    <w:rsid w:val="009B10EE"/>
    <w:rsid w:val="009B3B2E"/>
    <w:rsid w:val="009B498B"/>
    <w:rsid w:val="009B6664"/>
    <w:rsid w:val="009B6AFE"/>
    <w:rsid w:val="009C0457"/>
    <w:rsid w:val="009C1E03"/>
    <w:rsid w:val="009C2492"/>
    <w:rsid w:val="009C5E43"/>
    <w:rsid w:val="009D1947"/>
    <w:rsid w:val="009D25CC"/>
    <w:rsid w:val="009D3A39"/>
    <w:rsid w:val="009D4296"/>
    <w:rsid w:val="009D6205"/>
    <w:rsid w:val="009E040A"/>
    <w:rsid w:val="009E2A24"/>
    <w:rsid w:val="009E3079"/>
    <w:rsid w:val="009E3606"/>
    <w:rsid w:val="009E374C"/>
    <w:rsid w:val="009E40D9"/>
    <w:rsid w:val="009F0D31"/>
    <w:rsid w:val="009F23F8"/>
    <w:rsid w:val="009F329B"/>
    <w:rsid w:val="009F3989"/>
    <w:rsid w:val="009F4803"/>
    <w:rsid w:val="009F7496"/>
    <w:rsid w:val="00A007A5"/>
    <w:rsid w:val="00A02852"/>
    <w:rsid w:val="00A05D44"/>
    <w:rsid w:val="00A11349"/>
    <w:rsid w:val="00A113FB"/>
    <w:rsid w:val="00A118F4"/>
    <w:rsid w:val="00A161C1"/>
    <w:rsid w:val="00A17254"/>
    <w:rsid w:val="00A23002"/>
    <w:rsid w:val="00A242A7"/>
    <w:rsid w:val="00A24320"/>
    <w:rsid w:val="00A24AD6"/>
    <w:rsid w:val="00A26340"/>
    <w:rsid w:val="00A3130B"/>
    <w:rsid w:val="00A31701"/>
    <w:rsid w:val="00A333F8"/>
    <w:rsid w:val="00A334AC"/>
    <w:rsid w:val="00A37A52"/>
    <w:rsid w:val="00A411B3"/>
    <w:rsid w:val="00A416EC"/>
    <w:rsid w:val="00A41F73"/>
    <w:rsid w:val="00A435D9"/>
    <w:rsid w:val="00A44D15"/>
    <w:rsid w:val="00A46598"/>
    <w:rsid w:val="00A46BB2"/>
    <w:rsid w:val="00A507F7"/>
    <w:rsid w:val="00A50995"/>
    <w:rsid w:val="00A50DDE"/>
    <w:rsid w:val="00A50F0A"/>
    <w:rsid w:val="00A528BE"/>
    <w:rsid w:val="00A53325"/>
    <w:rsid w:val="00A54961"/>
    <w:rsid w:val="00A54A61"/>
    <w:rsid w:val="00A54AE5"/>
    <w:rsid w:val="00A56FBF"/>
    <w:rsid w:val="00A57BF4"/>
    <w:rsid w:val="00A60CE5"/>
    <w:rsid w:val="00A63024"/>
    <w:rsid w:val="00A63630"/>
    <w:rsid w:val="00A647AD"/>
    <w:rsid w:val="00A64EB2"/>
    <w:rsid w:val="00A65DAF"/>
    <w:rsid w:val="00A7297C"/>
    <w:rsid w:val="00A743BF"/>
    <w:rsid w:val="00A74DCE"/>
    <w:rsid w:val="00A77A10"/>
    <w:rsid w:val="00A77E3A"/>
    <w:rsid w:val="00A82A3C"/>
    <w:rsid w:val="00A8402D"/>
    <w:rsid w:val="00A8481D"/>
    <w:rsid w:val="00A84E9E"/>
    <w:rsid w:val="00A861C7"/>
    <w:rsid w:val="00A86AF8"/>
    <w:rsid w:val="00A86FC6"/>
    <w:rsid w:val="00A87E54"/>
    <w:rsid w:val="00A90809"/>
    <w:rsid w:val="00A90D5A"/>
    <w:rsid w:val="00A91500"/>
    <w:rsid w:val="00A92108"/>
    <w:rsid w:val="00A95742"/>
    <w:rsid w:val="00A95BCC"/>
    <w:rsid w:val="00A96177"/>
    <w:rsid w:val="00AA12B9"/>
    <w:rsid w:val="00AA1FC6"/>
    <w:rsid w:val="00AA3813"/>
    <w:rsid w:val="00AA438A"/>
    <w:rsid w:val="00AA4E42"/>
    <w:rsid w:val="00AA5B32"/>
    <w:rsid w:val="00AA7B3A"/>
    <w:rsid w:val="00AB1060"/>
    <w:rsid w:val="00AB180B"/>
    <w:rsid w:val="00AB1AF7"/>
    <w:rsid w:val="00AB1CAF"/>
    <w:rsid w:val="00AB3055"/>
    <w:rsid w:val="00AB51B1"/>
    <w:rsid w:val="00AB52C2"/>
    <w:rsid w:val="00AC0066"/>
    <w:rsid w:val="00AC5F7D"/>
    <w:rsid w:val="00AD1A2A"/>
    <w:rsid w:val="00AD2D22"/>
    <w:rsid w:val="00AD6883"/>
    <w:rsid w:val="00AE152D"/>
    <w:rsid w:val="00AE283F"/>
    <w:rsid w:val="00AE284E"/>
    <w:rsid w:val="00AE3BB9"/>
    <w:rsid w:val="00AE4C9E"/>
    <w:rsid w:val="00AE50AF"/>
    <w:rsid w:val="00AE6972"/>
    <w:rsid w:val="00AE6A4B"/>
    <w:rsid w:val="00AE73FE"/>
    <w:rsid w:val="00AF1A10"/>
    <w:rsid w:val="00AF4CA6"/>
    <w:rsid w:val="00AF691D"/>
    <w:rsid w:val="00B00F6B"/>
    <w:rsid w:val="00B01847"/>
    <w:rsid w:val="00B03446"/>
    <w:rsid w:val="00B07E60"/>
    <w:rsid w:val="00B111FF"/>
    <w:rsid w:val="00B1410D"/>
    <w:rsid w:val="00B146F2"/>
    <w:rsid w:val="00B147D7"/>
    <w:rsid w:val="00B14A7D"/>
    <w:rsid w:val="00B14F94"/>
    <w:rsid w:val="00B1777E"/>
    <w:rsid w:val="00B20C67"/>
    <w:rsid w:val="00B22AF2"/>
    <w:rsid w:val="00B22D1E"/>
    <w:rsid w:val="00B25E0C"/>
    <w:rsid w:val="00B26803"/>
    <w:rsid w:val="00B30295"/>
    <w:rsid w:val="00B3293E"/>
    <w:rsid w:val="00B33E8A"/>
    <w:rsid w:val="00B33F3B"/>
    <w:rsid w:val="00B35666"/>
    <w:rsid w:val="00B377B8"/>
    <w:rsid w:val="00B40AA9"/>
    <w:rsid w:val="00B41428"/>
    <w:rsid w:val="00B422B5"/>
    <w:rsid w:val="00B427D2"/>
    <w:rsid w:val="00B44B1F"/>
    <w:rsid w:val="00B53299"/>
    <w:rsid w:val="00B54CE5"/>
    <w:rsid w:val="00B55646"/>
    <w:rsid w:val="00B55D75"/>
    <w:rsid w:val="00B566EB"/>
    <w:rsid w:val="00B573AD"/>
    <w:rsid w:val="00B6213F"/>
    <w:rsid w:val="00B62509"/>
    <w:rsid w:val="00B62587"/>
    <w:rsid w:val="00B62CD1"/>
    <w:rsid w:val="00B6412C"/>
    <w:rsid w:val="00B64177"/>
    <w:rsid w:val="00B66834"/>
    <w:rsid w:val="00B6695B"/>
    <w:rsid w:val="00B67B8F"/>
    <w:rsid w:val="00B728DC"/>
    <w:rsid w:val="00B73FFF"/>
    <w:rsid w:val="00B75153"/>
    <w:rsid w:val="00B75F52"/>
    <w:rsid w:val="00B80D98"/>
    <w:rsid w:val="00B909C1"/>
    <w:rsid w:val="00B93BBA"/>
    <w:rsid w:val="00B93ECF"/>
    <w:rsid w:val="00B93FA0"/>
    <w:rsid w:val="00B95FA5"/>
    <w:rsid w:val="00B973AC"/>
    <w:rsid w:val="00B979E9"/>
    <w:rsid w:val="00BA17D5"/>
    <w:rsid w:val="00BA2226"/>
    <w:rsid w:val="00BA2B9E"/>
    <w:rsid w:val="00BA5422"/>
    <w:rsid w:val="00BA5529"/>
    <w:rsid w:val="00BA62D3"/>
    <w:rsid w:val="00BA64D5"/>
    <w:rsid w:val="00BA6566"/>
    <w:rsid w:val="00BA7678"/>
    <w:rsid w:val="00BB4082"/>
    <w:rsid w:val="00BB63C9"/>
    <w:rsid w:val="00BC0F52"/>
    <w:rsid w:val="00BC265C"/>
    <w:rsid w:val="00BC47C6"/>
    <w:rsid w:val="00BD4FAE"/>
    <w:rsid w:val="00BE0EC9"/>
    <w:rsid w:val="00BE2F6D"/>
    <w:rsid w:val="00BE380E"/>
    <w:rsid w:val="00BE3B6D"/>
    <w:rsid w:val="00BE58A6"/>
    <w:rsid w:val="00BF2A80"/>
    <w:rsid w:val="00BF3894"/>
    <w:rsid w:val="00BF4222"/>
    <w:rsid w:val="00BF5D97"/>
    <w:rsid w:val="00BF65B1"/>
    <w:rsid w:val="00C02A43"/>
    <w:rsid w:val="00C030B5"/>
    <w:rsid w:val="00C03AE5"/>
    <w:rsid w:val="00C04CF5"/>
    <w:rsid w:val="00C0677D"/>
    <w:rsid w:val="00C11062"/>
    <w:rsid w:val="00C1135A"/>
    <w:rsid w:val="00C11401"/>
    <w:rsid w:val="00C13911"/>
    <w:rsid w:val="00C13B90"/>
    <w:rsid w:val="00C1623B"/>
    <w:rsid w:val="00C23C42"/>
    <w:rsid w:val="00C255B7"/>
    <w:rsid w:val="00C26F49"/>
    <w:rsid w:val="00C27225"/>
    <w:rsid w:val="00C27D15"/>
    <w:rsid w:val="00C318A5"/>
    <w:rsid w:val="00C319EF"/>
    <w:rsid w:val="00C326DA"/>
    <w:rsid w:val="00C33C35"/>
    <w:rsid w:val="00C33F28"/>
    <w:rsid w:val="00C36266"/>
    <w:rsid w:val="00C36AF6"/>
    <w:rsid w:val="00C37F90"/>
    <w:rsid w:val="00C419C6"/>
    <w:rsid w:val="00C43B23"/>
    <w:rsid w:val="00C43D56"/>
    <w:rsid w:val="00C447D3"/>
    <w:rsid w:val="00C44CC3"/>
    <w:rsid w:val="00C4593B"/>
    <w:rsid w:val="00C4624F"/>
    <w:rsid w:val="00C50293"/>
    <w:rsid w:val="00C51014"/>
    <w:rsid w:val="00C51755"/>
    <w:rsid w:val="00C51A80"/>
    <w:rsid w:val="00C539B1"/>
    <w:rsid w:val="00C60BC0"/>
    <w:rsid w:val="00C61308"/>
    <w:rsid w:val="00C6187E"/>
    <w:rsid w:val="00C632D8"/>
    <w:rsid w:val="00C64056"/>
    <w:rsid w:val="00C65B30"/>
    <w:rsid w:val="00C65E3C"/>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5D05"/>
    <w:rsid w:val="00CA6C98"/>
    <w:rsid w:val="00CB3352"/>
    <w:rsid w:val="00CB6A82"/>
    <w:rsid w:val="00CC2220"/>
    <w:rsid w:val="00CC2425"/>
    <w:rsid w:val="00CC7750"/>
    <w:rsid w:val="00CD1BFC"/>
    <w:rsid w:val="00CD2AAB"/>
    <w:rsid w:val="00CD5E65"/>
    <w:rsid w:val="00CD7694"/>
    <w:rsid w:val="00CE0A81"/>
    <w:rsid w:val="00CE1694"/>
    <w:rsid w:val="00CE43D1"/>
    <w:rsid w:val="00CE47DE"/>
    <w:rsid w:val="00CF08E8"/>
    <w:rsid w:val="00CF16E8"/>
    <w:rsid w:val="00CF2208"/>
    <w:rsid w:val="00CF3448"/>
    <w:rsid w:val="00CF3535"/>
    <w:rsid w:val="00CF35C5"/>
    <w:rsid w:val="00CF55D8"/>
    <w:rsid w:val="00D02816"/>
    <w:rsid w:val="00D04EED"/>
    <w:rsid w:val="00D05115"/>
    <w:rsid w:val="00D05ED6"/>
    <w:rsid w:val="00D06EAB"/>
    <w:rsid w:val="00D075B2"/>
    <w:rsid w:val="00D11E38"/>
    <w:rsid w:val="00D12CDC"/>
    <w:rsid w:val="00D1465A"/>
    <w:rsid w:val="00D14E3E"/>
    <w:rsid w:val="00D15CED"/>
    <w:rsid w:val="00D16E74"/>
    <w:rsid w:val="00D201FC"/>
    <w:rsid w:val="00D23D23"/>
    <w:rsid w:val="00D26136"/>
    <w:rsid w:val="00D2634D"/>
    <w:rsid w:val="00D26899"/>
    <w:rsid w:val="00D30CE2"/>
    <w:rsid w:val="00D321BD"/>
    <w:rsid w:val="00D35BE7"/>
    <w:rsid w:val="00D372B9"/>
    <w:rsid w:val="00D41678"/>
    <w:rsid w:val="00D429EB"/>
    <w:rsid w:val="00D45A7D"/>
    <w:rsid w:val="00D45FE6"/>
    <w:rsid w:val="00D4624C"/>
    <w:rsid w:val="00D50E75"/>
    <w:rsid w:val="00D52AAF"/>
    <w:rsid w:val="00D531B2"/>
    <w:rsid w:val="00D53521"/>
    <w:rsid w:val="00D536B0"/>
    <w:rsid w:val="00D565C4"/>
    <w:rsid w:val="00D6049D"/>
    <w:rsid w:val="00D626D4"/>
    <w:rsid w:val="00D63B2E"/>
    <w:rsid w:val="00D64D3B"/>
    <w:rsid w:val="00D664A8"/>
    <w:rsid w:val="00D66B00"/>
    <w:rsid w:val="00D70977"/>
    <w:rsid w:val="00D72405"/>
    <w:rsid w:val="00D72DDD"/>
    <w:rsid w:val="00D73681"/>
    <w:rsid w:val="00D73F5C"/>
    <w:rsid w:val="00D74E7F"/>
    <w:rsid w:val="00D74F78"/>
    <w:rsid w:val="00D75710"/>
    <w:rsid w:val="00D76A03"/>
    <w:rsid w:val="00D817C0"/>
    <w:rsid w:val="00D8522A"/>
    <w:rsid w:val="00D85949"/>
    <w:rsid w:val="00D86B76"/>
    <w:rsid w:val="00D90E55"/>
    <w:rsid w:val="00D91F31"/>
    <w:rsid w:val="00D94360"/>
    <w:rsid w:val="00D95487"/>
    <w:rsid w:val="00DA1C1A"/>
    <w:rsid w:val="00DA3E51"/>
    <w:rsid w:val="00DA4495"/>
    <w:rsid w:val="00DA487D"/>
    <w:rsid w:val="00DA4891"/>
    <w:rsid w:val="00DA56F7"/>
    <w:rsid w:val="00DA5B11"/>
    <w:rsid w:val="00DA62AB"/>
    <w:rsid w:val="00DA642D"/>
    <w:rsid w:val="00DA6DCE"/>
    <w:rsid w:val="00DA75BD"/>
    <w:rsid w:val="00DA77E1"/>
    <w:rsid w:val="00DA79F5"/>
    <w:rsid w:val="00DB0A15"/>
    <w:rsid w:val="00DB0EBA"/>
    <w:rsid w:val="00DB17FB"/>
    <w:rsid w:val="00DB5446"/>
    <w:rsid w:val="00DB6DB1"/>
    <w:rsid w:val="00DB7CF8"/>
    <w:rsid w:val="00DC3860"/>
    <w:rsid w:val="00DC3C71"/>
    <w:rsid w:val="00DC3F9F"/>
    <w:rsid w:val="00DC4F0B"/>
    <w:rsid w:val="00DC6488"/>
    <w:rsid w:val="00DC7A98"/>
    <w:rsid w:val="00DD41F1"/>
    <w:rsid w:val="00DE32A4"/>
    <w:rsid w:val="00DE3A41"/>
    <w:rsid w:val="00DE72AF"/>
    <w:rsid w:val="00DF30EB"/>
    <w:rsid w:val="00DF37F5"/>
    <w:rsid w:val="00DF4923"/>
    <w:rsid w:val="00E00BF9"/>
    <w:rsid w:val="00E04E47"/>
    <w:rsid w:val="00E05351"/>
    <w:rsid w:val="00E0580F"/>
    <w:rsid w:val="00E05903"/>
    <w:rsid w:val="00E074FE"/>
    <w:rsid w:val="00E07799"/>
    <w:rsid w:val="00E12D1C"/>
    <w:rsid w:val="00E14FB2"/>
    <w:rsid w:val="00E15B66"/>
    <w:rsid w:val="00E1645F"/>
    <w:rsid w:val="00E16817"/>
    <w:rsid w:val="00E17667"/>
    <w:rsid w:val="00E21D4D"/>
    <w:rsid w:val="00E23044"/>
    <w:rsid w:val="00E2310C"/>
    <w:rsid w:val="00E23FE0"/>
    <w:rsid w:val="00E259E8"/>
    <w:rsid w:val="00E26745"/>
    <w:rsid w:val="00E2774C"/>
    <w:rsid w:val="00E30634"/>
    <w:rsid w:val="00E31402"/>
    <w:rsid w:val="00E3329F"/>
    <w:rsid w:val="00E334DB"/>
    <w:rsid w:val="00E42FD1"/>
    <w:rsid w:val="00E4314E"/>
    <w:rsid w:val="00E43F2E"/>
    <w:rsid w:val="00E45DE6"/>
    <w:rsid w:val="00E4667C"/>
    <w:rsid w:val="00E5381E"/>
    <w:rsid w:val="00E555EA"/>
    <w:rsid w:val="00E55697"/>
    <w:rsid w:val="00E60E6B"/>
    <w:rsid w:val="00E6189D"/>
    <w:rsid w:val="00E71A0E"/>
    <w:rsid w:val="00E72D87"/>
    <w:rsid w:val="00E7312F"/>
    <w:rsid w:val="00E7341D"/>
    <w:rsid w:val="00E737F6"/>
    <w:rsid w:val="00E7387C"/>
    <w:rsid w:val="00E7499C"/>
    <w:rsid w:val="00E74D10"/>
    <w:rsid w:val="00E75A8B"/>
    <w:rsid w:val="00E76765"/>
    <w:rsid w:val="00E8089C"/>
    <w:rsid w:val="00E80D58"/>
    <w:rsid w:val="00E81439"/>
    <w:rsid w:val="00E8270A"/>
    <w:rsid w:val="00E872D3"/>
    <w:rsid w:val="00E8773F"/>
    <w:rsid w:val="00E87D40"/>
    <w:rsid w:val="00E90271"/>
    <w:rsid w:val="00E917EF"/>
    <w:rsid w:val="00E923FA"/>
    <w:rsid w:val="00E93041"/>
    <w:rsid w:val="00E94E3B"/>
    <w:rsid w:val="00E9524F"/>
    <w:rsid w:val="00E953E9"/>
    <w:rsid w:val="00E965DB"/>
    <w:rsid w:val="00E96CF6"/>
    <w:rsid w:val="00E97880"/>
    <w:rsid w:val="00EA349A"/>
    <w:rsid w:val="00EA4E66"/>
    <w:rsid w:val="00EA5CE7"/>
    <w:rsid w:val="00EA7083"/>
    <w:rsid w:val="00EA7491"/>
    <w:rsid w:val="00EA7CAB"/>
    <w:rsid w:val="00EB0B99"/>
    <w:rsid w:val="00EB2642"/>
    <w:rsid w:val="00EB4B47"/>
    <w:rsid w:val="00EB4E16"/>
    <w:rsid w:val="00EB5CF2"/>
    <w:rsid w:val="00EB5E75"/>
    <w:rsid w:val="00EB6D10"/>
    <w:rsid w:val="00EC0E22"/>
    <w:rsid w:val="00EC5465"/>
    <w:rsid w:val="00ED0DA9"/>
    <w:rsid w:val="00ED202C"/>
    <w:rsid w:val="00ED39EE"/>
    <w:rsid w:val="00ED3C30"/>
    <w:rsid w:val="00ED4A0E"/>
    <w:rsid w:val="00ED5C46"/>
    <w:rsid w:val="00EE02AA"/>
    <w:rsid w:val="00EE0EA1"/>
    <w:rsid w:val="00EE2DB3"/>
    <w:rsid w:val="00EE2E58"/>
    <w:rsid w:val="00EE4037"/>
    <w:rsid w:val="00EE6759"/>
    <w:rsid w:val="00EF14B8"/>
    <w:rsid w:val="00EF71C7"/>
    <w:rsid w:val="00EF735E"/>
    <w:rsid w:val="00F021D3"/>
    <w:rsid w:val="00F069EB"/>
    <w:rsid w:val="00F07236"/>
    <w:rsid w:val="00F11FAB"/>
    <w:rsid w:val="00F12364"/>
    <w:rsid w:val="00F13C6A"/>
    <w:rsid w:val="00F14045"/>
    <w:rsid w:val="00F147F7"/>
    <w:rsid w:val="00F15536"/>
    <w:rsid w:val="00F15B91"/>
    <w:rsid w:val="00F15DBD"/>
    <w:rsid w:val="00F20EB0"/>
    <w:rsid w:val="00F226D4"/>
    <w:rsid w:val="00F22805"/>
    <w:rsid w:val="00F239E4"/>
    <w:rsid w:val="00F24ADC"/>
    <w:rsid w:val="00F24BC4"/>
    <w:rsid w:val="00F254D0"/>
    <w:rsid w:val="00F27B1A"/>
    <w:rsid w:val="00F27CCE"/>
    <w:rsid w:val="00F31773"/>
    <w:rsid w:val="00F31AF2"/>
    <w:rsid w:val="00F335BF"/>
    <w:rsid w:val="00F33B5D"/>
    <w:rsid w:val="00F35931"/>
    <w:rsid w:val="00F366CC"/>
    <w:rsid w:val="00F367E1"/>
    <w:rsid w:val="00F4020F"/>
    <w:rsid w:val="00F41FBB"/>
    <w:rsid w:val="00F42EE1"/>
    <w:rsid w:val="00F4511B"/>
    <w:rsid w:val="00F45D2D"/>
    <w:rsid w:val="00F46A40"/>
    <w:rsid w:val="00F51B61"/>
    <w:rsid w:val="00F5518A"/>
    <w:rsid w:val="00F55401"/>
    <w:rsid w:val="00F56350"/>
    <w:rsid w:val="00F6109F"/>
    <w:rsid w:val="00F618AB"/>
    <w:rsid w:val="00F63786"/>
    <w:rsid w:val="00F64770"/>
    <w:rsid w:val="00F65641"/>
    <w:rsid w:val="00F67E0A"/>
    <w:rsid w:val="00F711C9"/>
    <w:rsid w:val="00F71FA4"/>
    <w:rsid w:val="00F77CA3"/>
    <w:rsid w:val="00F80BEA"/>
    <w:rsid w:val="00F81D31"/>
    <w:rsid w:val="00F82FC8"/>
    <w:rsid w:val="00F8425B"/>
    <w:rsid w:val="00F85AAA"/>
    <w:rsid w:val="00F87E54"/>
    <w:rsid w:val="00F90D15"/>
    <w:rsid w:val="00F94A95"/>
    <w:rsid w:val="00F951F7"/>
    <w:rsid w:val="00F9658B"/>
    <w:rsid w:val="00FA04B1"/>
    <w:rsid w:val="00FA31F1"/>
    <w:rsid w:val="00FA3AE3"/>
    <w:rsid w:val="00FA3F4B"/>
    <w:rsid w:val="00FA417D"/>
    <w:rsid w:val="00FA4AAD"/>
    <w:rsid w:val="00FA518D"/>
    <w:rsid w:val="00FA5249"/>
    <w:rsid w:val="00FA5BFD"/>
    <w:rsid w:val="00FB24CF"/>
    <w:rsid w:val="00FB2643"/>
    <w:rsid w:val="00FB35DC"/>
    <w:rsid w:val="00FB4103"/>
    <w:rsid w:val="00FB5232"/>
    <w:rsid w:val="00FB5FA9"/>
    <w:rsid w:val="00FC120B"/>
    <w:rsid w:val="00FC13B8"/>
    <w:rsid w:val="00FC1736"/>
    <w:rsid w:val="00FC1DC9"/>
    <w:rsid w:val="00FC343F"/>
    <w:rsid w:val="00FC498E"/>
    <w:rsid w:val="00FC5560"/>
    <w:rsid w:val="00FC6B3B"/>
    <w:rsid w:val="00FD0C8E"/>
    <w:rsid w:val="00FD3E3F"/>
    <w:rsid w:val="00FD56C4"/>
    <w:rsid w:val="00FE00D1"/>
    <w:rsid w:val="00FE1378"/>
    <w:rsid w:val="00FE1E7E"/>
    <w:rsid w:val="00FE292E"/>
    <w:rsid w:val="00FE393B"/>
    <w:rsid w:val="00FF08EA"/>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91D"/>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 w:type="character" w:customStyle="1" w:styleId="fontstyle01">
    <w:name w:val="fontstyle01"/>
    <w:basedOn w:val="a0"/>
    <w:rsid w:val="00425D41"/>
    <w:rPr>
      <w:rFonts w:ascii="TimesNewRomanPSMT" w:hAnsi="TimesNewRomanPSMT" w:hint="default"/>
      <w:b w:val="0"/>
      <w:bCs w:val="0"/>
      <w:i w:val="0"/>
      <w:iCs w:val="0"/>
      <w:color w:val="000000"/>
      <w:sz w:val="26"/>
      <w:szCs w:val="26"/>
    </w:rPr>
  </w:style>
  <w:style w:type="character" w:customStyle="1" w:styleId="fontstyle21">
    <w:name w:val="fontstyle21"/>
    <w:basedOn w:val="a0"/>
    <w:rsid w:val="00425D41"/>
    <w:rPr>
      <w:rFonts w:ascii="TimesNewRomanPS-BoldMT" w:hAnsi="TimesNewRomanPS-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196649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CAD29M5y3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ED92C102A1066EA594C66EE53B90FD73504502D7A39EAF7BF265FC4B9C2FFA726FDB3414EDA928M5y1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D2ED92C102A1066EA594C66EE53B90FD7350460FD5A19EAF7BF265FC4B9C2FFA726FDB3414EDA822M5y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D9BC90E49CE645BCD61493250EE108B8E905D5C63204BE9605C2156C498C13FA99A264DA7CA31D923xBD"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129M5y3E" TargetMode="External"/><Relationship Id="rId10" Type="http://schemas.openxmlformats.org/officeDocument/2006/relationships/hyperlink" Target="mailto:dgz@dgz.yanao.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CAD2EM5y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DBC8FD6-76EC-47C2-A9D9-70BC2D29D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2312</TotalTime>
  <Pages>7</Pages>
  <Words>2307</Words>
  <Characters>19026</Characters>
  <Application>Microsoft Office Word</Application>
  <DocSecurity>0</DocSecurity>
  <Lines>158</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21291</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Шулика</cp:lastModifiedBy>
  <cp:revision>516</cp:revision>
  <cp:lastPrinted>2022-08-08T13:25:00Z</cp:lastPrinted>
  <dcterms:created xsi:type="dcterms:W3CDTF">2019-10-17T09:33:00Z</dcterms:created>
  <dcterms:modified xsi:type="dcterms:W3CDTF">2022-08-08T13:43:00Z</dcterms:modified>
</cp:coreProperties>
</file>