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1F" w:rsidRDefault="00F5551F" w:rsidP="000F71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51F" w:rsidRDefault="00F5551F" w:rsidP="000F71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128" w:rsidRPr="00F529ED" w:rsidRDefault="000F7128" w:rsidP="000F71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РЕШЕНИЕ</w:t>
      </w:r>
    </w:p>
    <w:p w:rsidR="000F7128" w:rsidRPr="00F529ED" w:rsidRDefault="000F7128" w:rsidP="00F37A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по делу № 28/06/105-</w:t>
      </w:r>
      <w:r w:rsidR="00260B8E">
        <w:rPr>
          <w:rFonts w:ascii="Times New Roman" w:hAnsi="Times New Roman"/>
          <w:sz w:val="28"/>
          <w:szCs w:val="28"/>
        </w:rPr>
        <w:t>2212</w:t>
      </w:r>
      <w:r w:rsidRPr="00F529ED">
        <w:rPr>
          <w:rFonts w:ascii="Times New Roman" w:hAnsi="Times New Roman"/>
          <w:sz w:val="28"/>
          <w:szCs w:val="28"/>
        </w:rPr>
        <w:t xml:space="preserve">/2022 о нарушении </w:t>
      </w:r>
    </w:p>
    <w:p w:rsidR="000F7128" w:rsidRPr="00F529ED" w:rsidRDefault="000F7128" w:rsidP="00F37A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0F7128" w:rsidRPr="00F529ED" w:rsidRDefault="000F7128" w:rsidP="00F37A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F7128" w:rsidRPr="00F529ED" w:rsidTr="001A6FF2">
        <w:tc>
          <w:tcPr>
            <w:tcW w:w="4789" w:type="dxa"/>
            <w:hideMark/>
          </w:tcPr>
          <w:p w:rsidR="000F7128" w:rsidRPr="00F529ED" w:rsidRDefault="00260B8E" w:rsidP="003131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</w:t>
            </w:r>
            <w:r w:rsidR="000F7128" w:rsidRPr="00F529E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951" w:type="dxa"/>
            <w:gridSpan w:val="2"/>
            <w:hideMark/>
          </w:tcPr>
          <w:p w:rsidR="000F7128" w:rsidRPr="00F529ED" w:rsidRDefault="000F7128" w:rsidP="001A6F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9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F7128" w:rsidRPr="00F529ED" w:rsidTr="001A6FF2">
        <w:trPr>
          <w:gridAfter w:val="1"/>
          <w:wAfter w:w="985" w:type="dxa"/>
        </w:trPr>
        <w:tc>
          <w:tcPr>
            <w:tcW w:w="4789" w:type="dxa"/>
          </w:tcPr>
          <w:p w:rsidR="000F7128" w:rsidRPr="00F529ED" w:rsidRDefault="000F7128" w:rsidP="001A6F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F7128" w:rsidRPr="00F529ED" w:rsidRDefault="000F7128" w:rsidP="001A6FF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B8E" w:rsidRDefault="000F7128" w:rsidP="00451C82">
      <w:pPr>
        <w:spacing w:line="305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F529ED">
        <w:rPr>
          <w:rFonts w:ascii="Times New Roman" w:hAnsi="Times New Roman"/>
          <w:noProof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  <w:r w:rsidR="00260B8E">
        <w:rPr>
          <w:rFonts w:ascii="Times New Roman" w:hAnsi="Times New Roman"/>
          <w:noProof/>
          <w:sz w:val="28"/>
          <w:szCs w:val="28"/>
        </w:rPr>
        <w:t>:</w:t>
      </w:r>
    </w:p>
    <w:p w:rsidR="000F7128" w:rsidRPr="00260B8E" w:rsidRDefault="00260B8E" w:rsidP="00451C82">
      <w:pPr>
        <w:tabs>
          <w:tab w:val="left" w:pos="9498"/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BAA">
        <w:rPr>
          <w:rFonts w:ascii="Times New Roman" w:hAnsi="Times New Roman"/>
          <w:sz w:val="28"/>
          <w:szCs w:val="28"/>
        </w:rPr>
        <w:t xml:space="preserve">при участии посредством системы видео-конференц-связи представителей </w:t>
      </w:r>
      <w:r w:rsidR="00F47344" w:rsidRPr="00F47344">
        <w:rPr>
          <w:rFonts w:ascii="Times New Roman" w:hAnsi="Times New Roman"/>
          <w:sz w:val="28"/>
          <w:szCs w:val="28"/>
        </w:rPr>
        <w:t>Департамент</w:t>
      </w:r>
      <w:r w:rsidR="00F47344">
        <w:rPr>
          <w:rFonts w:ascii="Times New Roman" w:hAnsi="Times New Roman"/>
          <w:sz w:val="28"/>
          <w:szCs w:val="28"/>
        </w:rPr>
        <w:t>а</w:t>
      </w:r>
      <w:r w:rsidR="00F47344" w:rsidRPr="00F47344">
        <w:rPr>
          <w:rFonts w:ascii="Times New Roman" w:hAnsi="Times New Roman"/>
          <w:sz w:val="28"/>
          <w:szCs w:val="28"/>
        </w:rPr>
        <w:t xml:space="preserve"> дорожной инфраструктуры и транспорта Администрации города Тюмени</w:t>
      </w:r>
      <w:r w:rsidR="00F47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344">
        <w:rPr>
          <w:rFonts w:ascii="Times New Roman" w:hAnsi="Times New Roman"/>
          <w:sz w:val="28"/>
          <w:szCs w:val="28"/>
        </w:rPr>
        <w:t>Калимулиной</w:t>
      </w:r>
      <w:proofErr w:type="spellEnd"/>
      <w:r w:rsidR="00F47344">
        <w:rPr>
          <w:rFonts w:ascii="Times New Roman" w:hAnsi="Times New Roman"/>
          <w:sz w:val="28"/>
          <w:szCs w:val="28"/>
        </w:rPr>
        <w:t xml:space="preserve"> С.С., </w:t>
      </w:r>
      <w:r w:rsidR="00F47344" w:rsidRPr="00F47344">
        <w:rPr>
          <w:rFonts w:ascii="Times New Roman" w:hAnsi="Times New Roman"/>
          <w:sz w:val="28"/>
          <w:szCs w:val="28"/>
        </w:rPr>
        <w:t>МКУ «Муниципальные Закупки Города Тюмени»</w:t>
      </w:r>
      <w:r w:rsidR="00F47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344">
        <w:rPr>
          <w:rFonts w:ascii="Times New Roman" w:hAnsi="Times New Roman"/>
          <w:sz w:val="28"/>
          <w:szCs w:val="28"/>
        </w:rPr>
        <w:t>Князькиной</w:t>
      </w:r>
      <w:proofErr w:type="spellEnd"/>
      <w:r w:rsidR="00F47344">
        <w:rPr>
          <w:rFonts w:ascii="Times New Roman" w:hAnsi="Times New Roman"/>
          <w:sz w:val="28"/>
          <w:szCs w:val="28"/>
        </w:rPr>
        <w:t xml:space="preserve"> Е.В., </w:t>
      </w:r>
      <w:r w:rsidR="00F47344" w:rsidRPr="00F47344">
        <w:rPr>
          <w:rFonts w:ascii="Times New Roman" w:hAnsi="Times New Roman"/>
          <w:sz w:val="28"/>
          <w:szCs w:val="28"/>
        </w:rPr>
        <w:t>ООО СК «</w:t>
      </w:r>
      <w:proofErr w:type="spellStart"/>
      <w:r w:rsidR="00F47344" w:rsidRPr="00F47344">
        <w:rPr>
          <w:rFonts w:ascii="Times New Roman" w:hAnsi="Times New Roman"/>
          <w:sz w:val="28"/>
          <w:szCs w:val="28"/>
        </w:rPr>
        <w:t>УралСтрой</w:t>
      </w:r>
      <w:proofErr w:type="spellEnd"/>
      <w:r w:rsidR="00F47344" w:rsidRPr="00F47344">
        <w:rPr>
          <w:rFonts w:ascii="Times New Roman" w:hAnsi="Times New Roman"/>
          <w:sz w:val="28"/>
          <w:szCs w:val="28"/>
        </w:rPr>
        <w:t>»</w:t>
      </w:r>
      <w:r w:rsidR="00F47344">
        <w:rPr>
          <w:rFonts w:ascii="Times New Roman" w:hAnsi="Times New Roman"/>
          <w:sz w:val="28"/>
          <w:szCs w:val="28"/>
        </w:rPr>
        <w:t xml:space="preserve"> Вырыпаева В.Е., Сидоренко А.И., </w:t>
      </w:r>
      <w:r w:rsidRPr="003B1BAA">
        <w:rPr>
          <w:rFonts w:ascii="Times New Roman" w:hAnsi="Times New Roman"/>
          <w:sz w:val="28"/>
          <w:szCs w:val="28"/>
        </w:rPr>
        <w:t xml:space="preserve">представители </w:t>
      </w:r>
      <w:r w:rsidR="00F47344" w:rsidRPr="00F47344">
        <w:rPr>
          <w:rFonts w:ascii="Times New Roman" w:hAnsi="Times New Roman"/>
          <w:sz w:val="28"/>
          <w:szCs w:val="28"/>
        </w:rPr>
        <w:t>АО «ТЭК-Торг»</w:t>
      </w:r>
      <w:r w:rsidR="00F47344">
        <w:rPr>
          <w:rFonts w:ascii="Times New Roman" w:hAnsi="Times New Roman"/>
          <w:sz w:val="28"/>
          <w:szCs w:val="28"/>
        </w:rPr>
        <w:t xml:space="preserve"> </w:t>
      </w:r>
      <w:r w:rsidRPr="003B1BAA">
        <w:rPr>
          <w:rFonts w:ascii="Times New Roman" w:hAnsi="Times New Roman"/>
          <w:sz w:val="28"/>
          <w:szCs w:val="28"/>
        </w:rPr>
        <w:t xml:space="preserve">на заседание Комиссии не явились о дате </w:t>
      </w:r>
      <w:r w:rsidR="00262309">
        <w:rPr>
          <w:rFonts w:ascii="Times New Roman" w:hAnsi="Times New Roman"/>
          <w:sz w:val="28"/>
          <w:szCs w:val="28"/>
        </w:rPr>
        <w:t xml:space="preserve">                           </w:t>
      </w:r>
      <w:r w:rsidRPr="003B1BAA">
        <w:rPr>
          <w:rFonts w:ascii="Times New Roman" w:hAnsi="Times New Roman"/>
          <w:sz w:val="28"/>
          <w:szCs w:val="28"/>
        </w:rPr>
        <w:t xml:space="preserve">и времени рассмотрения жалобы посредством системы видео-конференц-связи уведомлены надлежащим образом,   </w:t>
      </w:r>
      <w:r w:rsidR="000F7128" w:rsidRPr="00F529E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01508" w:rsidRDefault="000F7128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513">
        <w:rPr>
          <w:rFonts w:ascii="Times New Roman" w:hAnsi="Times New Roman" w:cs="Times New Roman"/>
          <w:sz w:val="28"/>
          <w:szCs w:val="28"/>
        </w:rPr>
        <w:t xml:space="preserve">рассмотрев посредством системы видео-конференц-связи жалобу                    </w:t>
      </w:r>
      <w:r w:rsidR="00F47344" w:rsidRPr="00F47344">
        <w:rPr>
          <w:rFonts w:ascii="Times New Roman" w:hAnsi="Times New Roman"/>
          <w:sz w:val="28"/>
          <w:szCs w:val="28"/>
        </w:rPr>
        <w:t>ООО СК «</w:t>
      </w:r>
      <w:proofErr w:type="spellStart"/>
      <w:r w:rsidR="00F47344" w:rsidRPr="00F47344">
        <w:rPr>
          <w:rFonts w:ascii="Times New Roman" w:hAnsi="Times New Roman"/>
          <w:sz w:val="28"/>
          <w:szCs w:val="28"/>
        </w:rPr>
        <w:t>УралСтрой</w:t>
      </w:r>
      <w:proofErr w:type="spellEnd"/>
      <w:r w:rsidR="00F47344" w:rsidRPr="00F47344">
        <w:rPr>
          <w:rFonts w:ascii="Times New Roman" w:hAnsi="Times New Roman"/>
          <w:sz w:val="28"/>
          <w:szCs w:val="28"/>
        </w:rPr>
        <w:t>»</w:t>
      </w:r>
      <w:r w:rsidR="00F47344">
        <w:rPr>
          <w:rFonts w:ascii="Times New Roman" w:hAnsi="Times New Roman"/>
          <w:sz w:val="28"/>
          <w:szCs w:val="28"/>
        </w:rPr>
        <w:t xml:space="preserve"> </w:t>
      </w:r>
      <w:r w:rsidRPr="00D33741">
        <w:rPr>
          <w:rFonts w:ascii="Times New Roman" w:hAnsi="Times New Roman" w:cs="Times New Roman"/>
          <w:sz w:val="28"/>
          <w:szCs w:val="28"/>
        </w:rPr>
        <w:t xml:space="preserve">(далее – Заявитель) на действия </w:t>
      </w:r>
      <w:r w:rsidR="00F47344" w:rsidRPr="00F47344">
        <w:rPr>
          <w:rFonts w:ascii="Times New Roman" w:hAnsi="Times New Roman"/>
          <w:sz w:val="28"/>
          <w:szCs w:val="28"/>
        </w:rPr>
        <w:t>Департамент</w:t>
      </w:r>
      <w:r w:rsidR="00F47344">
        <w:rPr>
          <w:rFonts w:ascii="Times New Roman" w:hAnsi="Times New Roman"/>
          <w:sz w:val="28"/>
          <w:szCs w:val="28"/>
        </w:rPr>
        <w:t>а</w:t>
      </w:r>
      <w:r w:rsidR="00F47344" w:rsidRPr="00F47344">
        <w:rPr>
          <w:rFonts w:ascii="Times New Roman" w:hAnsi="Times New Roman"/>
          <w:sz w:val="28"/>
          <w:szCs w:val="28"/>
        </w:rPr>
        <w:t xml:space="preserve"> дорожной инфраструктуры и транспорта Администрации города Тюмени</w:t>
      </w:r>
      <w:r w:rsidR="00F473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D33741" w:rsidRPr="00006513">
        <w:rPr>
          <w:rFonts w:ascii="Times New Roman" w:hAnsi="Times New Roman" w:cs="Times New Roman"/>
          <w:bCs/>
          <w:sz w:val="28"/>
          <w:szCs w:val="28"/>
        </w:rPr>
        <w:t>(далее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 xml:space="preserve"> – Заказчик)</w:t>
      </w:r>
      <w:r w:rsidR="00906152" w:rsidRPr="00906152">
        <w:rPr>
          <w:rFonts w:ascii="Times New Roman" w:hAnsi="Times New Roman" w:cs="Times New Roman"/>
          <w:bCs/>
          <w:sz w:val="28"/>
          <w:szCs w:val="28"/>
        </w:rPr>
        <w:t>,</w:t>
      </w:r>
      <w:r w:rsidR="00D33741">
        <w:rPr>
          <w:bCs/>
          <w:sz w:val="28"/>
          <w:szCs w:val="28"/>
        </w:rPr>
        <w:t xml:space="preserve"> </w:t>
      </w:r>
      <w:r w:rsidR="00F47344" w:rsidRPr="00F47344">
        <w:rPr>
          <w:rFonts w:ascii="Times New Roman" w:hAnsi="Times New Roman"/>
          <w:sz w:val="28"/>
          <w:szCs w:val="28"/>
        </w:rPr>
        <w:t>МКУ «Муниципальные Закупки Города Тюмени»</w:t>
      </w:r>
      <w:r w:rsidR="00F47344">
        <w:rPr>
          <w:rFonts w:ascii="Times New Roman" w:hAnsi="Times New Roman"/>
          <w:sz w:val="28"/>
          <w:szCs w:val="28"/>
        </w:rPr>
        <w:t xml:space="preserve">                               </w:t>
      </w:r>
      <w:r w:rsidR="00F4734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D33741" w:rsidRPr="00006513">
        <w:rPr>
          <w:rFonts w:ascii="Times New Roman" w:hAnsi="Times New Roman" w:cs="Times New Roman"/>
          <w:bCs/>
          <w:sz w:val="28"/>
          <w:szCs w:val="28"/>
        </w:rPr>
        <w:t>Уполномоченный орган),</w:t>
      </w:r>
      <w:r w:rsidR="00D33741">
        <w:rPr>
          <w:bCs/>
          <w:sz w:val="28"/>
          <w:szCs w:val="28"/>
        </w:rPr>
        <w:t xml:space="preserve"> </w:t>
      </w:r>
      <w:r w:rsidRPr="00F529ED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E650C2">
        <w:rPr>
          <w:rFonts w:ascii="Times New Roman" w:hAnsi="Times New Roman"/>
          <w:sz w:val="28"/>
          <w:szCs w:val="28"/>
        </w:rPr>
        <w:t>Заказчик</w:t>
      </w:r>
      <w:r w:rsidR="00D33741">
        <w:rPr>
          <w:rFonts w:ascii="Times New Roman" w:hAnsi="Times New Roman"/>
          <w:sz w:val="28"/>
          <w:szCs w:val="28"/>
        </w:rPr>
        <w:t>ом</w:t>
      </w:r>
      <w:r w:rsidR="00E650C2">
        <w:rPr>
          <w:rFonts w:ascii="Times New Roman" w:hAnsi="Times New Roman"/>
          <w:sz w:val="28"/>
          <w:szCs w:val="28"/>
        </w:rPr>
        <w:t>,</w:t>
      </w:r>
      <w:r w:rsidR="00D33741">
        <w:rPr>
          <w:rFonts w:ascii="Times New Roman" w:hAnsi="Times New Roman"/>
          <w:sz w:val="28"/>
          <w:szCs w:val="28"/>
        </w:rPr>
        <w:t xml:space="preserve"> 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органом, </w:t>
      </w:r>
      <w:r w:rsidR="00006513" w:rsidRPr="00D33741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10293E">
        <w:rPr>
          <w:rFonts w:ascii="Times New Roman" w:hAnsi="Times New Roman" w:cs="Times New Roman"/>
          <w:bCs/>
          <w:sz w:val="28"/>
          <w:szCs w:val="28"/>
        </w:rPr>
        <w:t>ей</w:t>
      </w:r>
      <w:r w:rsidR="00006513" w:rsidRPr="00D33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344" w:rsidRPr="00F47344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F47344" w:rsidRPr="00F47344">
        <w:rPr>
          <w:rFonts w:ascii="Times New Roman" w:hAnsi="Times New Roman"/>
          <w:sz w:val="28"/>
          <w:szCs w:val="28"/>
        </w:rPr>
        <w:t>Департамент</w:t>
      </w:r>
      <w:r w:rsidR="00F47344">
        <w:rPr>
          <w:rFonts w:ascii="Times New Roman" w:hAnsi="Times New Roman"/>
          <w:sz w:val="28"/>
          <w:szCs w:val="28"/>
        </w:rPr>
        <w:t>а</w:t>
      </w:r>
      <w:r w:rsidR="00F47344" w:rsidRPr="00F47344">
        <w:rPr>
          <w:rFonts w:ascii="Times New Roman" w:hAnsi="Times New Roman"/>
          <w:sz w:val="28"/>
          <w:szCs w:val="28"/>
        </w:rPr>
        <w:t xml:space="preserve"> дорожной инфраструктуры и транспорта Администрации города Тюмени</w:t>
      </w:r>
      <w:r w:rsidR="00F47344">
        <w:rPr>
          <w:rFonts w:ascii="Times New Roman" w:hAnsi="Times New Roman" w:cs="Times New Roman"/>
          <w:bCs/>
          <w:sz w:val="28"/>
          <w:szCs w:val="28"/>
        </w:rPr>
        <w:t xml:space="preserve">                    (далее -   К</w:t>
      </w:r>
      <w:r w:rsidR="00F47344" w:rsidRPr="00D33741">
        <w:rPr>
          <w:rFonts w:ascii="Times New Roman" w:hAnsi="Times New Roman" w:cs="Times New Roman"/>
          <w:bCs/>
          <w:sz w:val="28"/>
          <w:szCs w:val="28"/>
        </w:rPr>
        <w:t>омисси</w:t>
      </w:r>
      <w:r w:rsidR="00F47344">
        <w:rPr>
          <w:rFonts w:ascii="Times New Roman" w:hAnsi="Times New Roman" w:cs="Times New Roman"/>
          <w:bCs/>
          <w:sz w:val="28"/>
          <w:szCs w:val="28"/>
        </w:rPr>
        <w:t>ей</w:t>
      </w:r>
      <w:r w:rsidR="00F47344" w:rsidRPr="00D33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344" w:rsidRPr="00F47344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="00262309">
        <w:rPr>
          <w:rFonts w:ascii="Times New Roman" w:hAnsi="Times New Roman" w:cs="Times New Roman"/>
          <w:bCs/>
          <w:sz w:val="28"/>
          <w:szCs w:val="28"/>
        </w:rPr>
        <w:t>)</w:t>
      </w:r>
      <w:r w:rsidRPr="00D33741">
        <w:rPr>
          <w:rFonts w:ascii="Times New Roman" w:hAnsi="Times New Roman" w:cs="Times New Roman"/>
          <w:sz w:val="28"/>
          <w:szCs w:val="28"/>
        </w:rPr>
        <w:t xml:space="preserve">, </w:t>
      </w:r>
      <w:r w:rsidR="00F47344" w:rsidRPr="00F47344">
        <w:rPr>
          <w:rFonts w:ascii="Times New Roman" w:hAnsi="Times New Roman"/>
          <w:sz w:val="28"/>
          <w:szCs w:val="28"/>
        </w:rPr>
        <w:t>АО «ТЭК-Торг»</w:t>
      </w:r>
      <w:r w:rsidR="00F4734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529ED">
        <w:rPr>
          <w:rFonts w:ascii="Times New Roman" w:hAnsi="Times New Roman"/>
          <w:sz w:val="28"/>
          <w:szCs w:val="28"/>
        </w:rPr>
        <w:t xml:space="preserve">(далее – Оператор электронной площадки) </w:t>
      </w:r>
      <w:r w:rsidRPr="00F529ED">
        <w:rPr>
          <w:rFonts w:ascii="Times New Roman" w:hAnsi="Times New Roman"/>
          <w:color w:val="000000"/>
          <w:sz w:val="28"/>
          <w:szCs w:val="28"/>
        </w:rPr>
        <w:t>открытого конкурса</w:t>
      </w:r>
      <w:r w:rsidR="00006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9E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  <w:r w:rsidR="00527791" w:rsidRPr="003B1BAA">
        <w:rPr>
          <w:rFonts w:ascii="Times New Roman" w:hAnsi="Times New Roman"/>
          <w:color w:val="000000"/>
          <w:sz w:val="28"/>
          <w:szCs w:val="28"/>
        </w:rPr>
        <w:t xml:space="preserve">на право заключения </w:t>
      </w:r>
      <w:r w:rsidR="00527791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27791" w:rsidRPr="003B1BAA">
        <w:rPr>
          <w:rFonts w:ascii="Times New Roman" w:hAnsi="Times New Roman"/>
          <w:color w:val="000000"/>
          <w:sz w:val="28"/>
          <w:szCs w:val="28"/>
        </w:rPr>
        <w:t xml:space="preserve"> контракта</w:t>
      </w:r>
      <w:r w:rsidR="0052779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5E10F5" w:rsidRPr="005E1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344">
        <w:rPr>
          <w:rFonts w:ascii="Times New Roman" w:hAnsi="Times New Roman"/>
          <w:color w:val="000000"/>
          <w:sz w:val="28"/>
          <w:szCs w:val="28"/>
        </w:rPr>
        <w:t>в</w:t>
      </w:r>
      <w:r w:rsidR="00F47344" w:rsidRPr="00F47344">
        <w:rPr>
          <w:rFonts w:ascii="Times New Roman" w:hAnsi="Times New Roman"/>
          <w:color w:val="000000"/>
          <w:sz w:val="28"/>
          <w:szCs w:val="28"/>
        </w:rPr>
        <w:t xml:space="preserve">ыполнение работ </w:t>
      </w:r>
      <w:r w:rsidR="0052779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47344" w:rsidRPr="00F47344">
        <w:rPr>
          <w:rFonts w:ascii="Times New Roman" w:hAnsi="Times New Roman"/>
          <w:color w:val="000000"/>
          <w:sz w:val="28"/>
          <w:szCs w:val="28"/>
        </w:rPr>
        <w:t xml:space="preserve">по содержанию автомобильных дорог общего пользования местного значения города Тюмени </w:t>
      </w:r>
      <w:r w:rsidRPr="00F529ED">
        <w:rPr>
          <w:rFonts w:ascii="Times New Roman" w:hAnsi="Times New Roman"/>
          <w:color w:val="000000"/>
          <w:sz w:val="28"/>
          <w:szCs w:val="28"/>
        </w:rPr>
        <w:t xml:space="preserve">(номер извещения  в единой информационной системе в сфере закупок www.zakupki.gov.ru (далее – ЕИС) – </w:t>
      </w:r>
      <w:r w:rsidR="00F47344" w:rsidRPr="00F47344">
        <w:rPr>
          <w:rFonts w:ascii="Times New Roman" w:hAnsi="Times New Roman"/>
          <w:color w:val="000000"/>
          <w:sz w:val="28"/>
          <w:szCs w:val="28"/>
        </w:rPr>
        <w:t>0167300000522000513</w:t>
      </w:r>
      <w:r w:rsidRPr="00F529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27791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F529ED">
        <w:rPr>
          <w:rFonts w:ascii="Times New Roman" w:hAnsi="Times New Roman"/>
          <w:sz w:val="28"/>
          <w:szCs w:val="28"/>
        </w:rPr>
        <w:t xml:space="preserve">(далее – Конкурс), и в результате осуществления внеплановой проверки </w:t>
      </w:r>
      <w:r w:rsidR="00527791">
        <w:rPr>
          <w:rFonts w:ascii="Times New Roman" w:hAnsi="Times New Roman"/>
          <w:sz w:val="28"/>
          <w:szCs w:val="28"/>
        </w:rPr>
        <w:t xml:space="preserve">                              </w:t>
      </w:r>
      <w:r w:rsidRPr="00F529ED">
        <w:rPr>
          <w:rFonts w:ascii="Times New Roman" w:hAnsi="Times New Roman"/>
          <w:sz w:val="28"/>
          <w:szCs w:val="28"/>
        </w:rPr>
        <w:t xml:space="preserve">в соответствии с пунктом 1 части 15 статьи 99 Федерального закона от 05.04.2013 № 44-ФЗ «О контрактной системе в сфере закупок товаров, работ, </w:t>
      </w:r>
      <w:r w:rsidR="0052779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529ED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для обеспечения</w:t>
      </w:r>
      <w:r w:rsidR="00E65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33741">
        <w:rPr>
          <w:rFonts w:ascii="Times New Roman" w:hAnsi="Times New Roman"/>
          <w:sz w:val="28"/>
          <w:szCs w:val="28"/>
        </w:rPr>
        <w:t xml:space="preserve"> </w:t>
      </w:r>
      <w:r w:rsidR="0052779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29ED">
        <w:rPr>
          <w:rFonts w:ascii="Times New Roman" w:hAnsi="Times New Roman"/>
          <w:sz w:val="28"/>
          <w:szCs w:val="28"/>
        </w:rPr>
        <w:t xml:space="preserve">(далее – Закон о контрактной системе), </w:t>
      </w:r>
    </w:p>
    <w:p w:rsidR="00F47344" w:rsidRPr="001B27C1" w:rsidRDefault="00F47344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128" w:rsidRPr="00F529ED" w:rsidRDefault="000F7128" w:rsidP="00451C82">
      <w:pPr>
        <w:tabs>
          <w:tab w:val="left" w:pos="9639"/>
        </w:tabs>
        <w:spacing w:line="305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УСТАНОВИЛА:</w:t>
      </w:r>
    </w:p>
    <w:p w:rsidR="000F7128" w:rsidRPr="00F529ED" w:rsidRDefault="000F7128" w:rsidP="00451C82">
      <w:pPr>
        <w:tabs>
          <w:tab w:val="left" w:pos="6375"/>
          <w:tab w:val="left" w:pos="9639"/>
        </w:tabs>
        <w:spacing w:line="305" w:lineRule="auto"/>
        <w:ind w:firstLine="567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ab/>
      </w:r>
    </w:p>
    <w:p w:rsidR="000F7128" w:rsidRPr="00F529ED" w:rsidRDefault="000F7128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lastRenderedPageBreak/>
        <w:t xml:space="preserve">В Федеральную антимонопольную службу поступила жалоба Заявителя               на действия </w:t>
      </w:r>
      <w:r w:rsidR="00D33741">
        <w:rPr>
          <w:rFonts w:ascii="Times New Roman" w:hAnsi="Times New Roman"/>
          <w:sz w:val="28"/>
          <w:szCs w:val="28"/>
        </w:rPr>
        <w:t xml:space="preserve">Заказчика, 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D33741">
        <w:rPr>
          <w:rFonts w:ascii="Times New Roman" w:hAnsi="Times New Roman"/>
          <w:bCs/>
          <w:sz w:val="28"/>
          <w:szCs w:val="28"/>
        </w:rPr>
        <w:t>ого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3374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9ED">
        <w:rPr>
          <w:rFonts w:ascii="Times New Roman" w:hAnsi="Times New Roman"/>
          <w:sz w:val="28"/>
          <w:szCs w:val="28"/>
        </w:rPr>
        <w:t xml:space="preserve">при проведении Заказчиком, 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D33741">
        <w:rPr>
          <w:rFonts w:ascii="Times New Roman" w:hAnsi="Times New Roman"/>
          <w:bCs/>
          <w:sz w:val="28"/>
          <w:szCs w:val="28"/>
        </w:rPr>
        <w:t>ым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33741">
        <w:rPr>
          <w:rFonts w:ascii="Times New Roman" w:hAnsi="Times New Roman"/>
          <w:bCs/>
          <w:sz w:val="28"/>
          <w:szCs w:val="28"/>
        </w:rPr>
        <w:t>ом</w:t>
      </w:r>
      <w:r w:rsidR="00D33741" w:rsidRPr="00D337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7003B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27003B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Pr="00F529ED">
        <w:rPr>
          <w:rFonts w:ascii="Times New Roman" w:hAnsi="Times New Roman"/>
          <w:sz w:val="28"/>
          <w:szCs w:val="28"/>
        </w:rPr>
        <w:t>, Оператором электронной площадки Конкурса.</w:t>
      </w:r>
    </w:p>
    <w:p w:rsidR="00E650C2" w:rsidRDefault="000F7128" w:rsidP="00451C82">
      <w:pPr>
        <w:pStyle w:val="TableParagraph"/>
        <w:kinsoku w:val="0"/>
        <w:overflowPunct w:val="0"/>
        <w:spacing w:line="305" w:lineRule="auto"/>
        <w:ind w:firstLine="567"/>
        <w:jc w:val="both"/>
        <w:rPr>
          <w:sz w:val="28"/>
          <w:szCs w:val="28"/>
        </w:rPr>
      </w:pPr>
      <w:r w:rsidRPr="00F529ED">
        <w:rPr>
          <w:sz w:val="28"/>
          <w:szCs w:val="28"/>
        </w:rPr>
        <w:t xml:space="preserve">По мнению Заявителя, его права и законные интересы нарушены действиями </w:t>
      </w:r>
      <w:r w:rsidR="005A4474">
        <w:rPr>
          <w:sz w:val="28"/>
          <w:szCs w:val="28"/>
        </w:rPr>
        <w:t xml:space="preserve">Заказчика, </w:t>
      </w:r>
      <w:r w:rsidR="005A4474" w:rsidRPr="00D33741">
        <w:rPr>
          <w:rFonts w:cs="Times New Roman"/>
          <w:bCs/>
          <w:sz w:val="28"/>
          <w:szCs w:val="28"/>
        </w:rPr>
        <w:t>Уполномоченн</w:t>
      </w:r>
      <w:r w:rsidR="005A4474">
        <w:rPr>
          <w:bCs/>
          <w:sz w:val="28"/>
          <w:szCs w:val="28"/>
        </w:rPr>
        <w:t>ого</w:t>
      </w:r>
      <w:r w:rsidR="005A4474" w:rsidRPr="00D33741">
        <w:rPr>
          <w:rFonts w:cs="Times New Roman"/>
          <w:bCs/>
          <w:sz w:val="28"/>
          <w:szCs w:val="28"/>
        </w:rPr>
        <w:t xml:space="preserve"> орган</w:t>
      </w:r>
      <w:r w:rsidR="005A4474">
        <w:rPr>
          <w:bCs/>
          <w:sz w:val="28"/>
          <w:szCs w:val="28"/>
        </w:rPr>
        <w:t>а</w:t>
      </w:r>
      <w:r w:rsidR="005A4474" w:rsidRPr="00D33741">
        <w:rPr>
          <w:rFonts w:cs="Times New Roman"/>
          <w:bCs/>
          <w:sz w:val="28"/>
          <w:szCs w:val="28"/>
        </w:rPr>
        <w:t xml:space="preserve">, </w:t>
      </w:r>
      <w:r w:rsidR="00C85DCC">
        <w:rPr>
          <w:sz w:val="28"/>
          <w:szCs w:val="28"/>
        </w:rPr>
        <w:t xml:space="preserve">ненадлежащим образом </w:t>
      </w:r>
      <w:r w:rsidR="00F47344">
        <w:rPr>
          <w:sz w:val="28"/>
          <w:szCs w:val="28"/>
        </w:rPr>
        <w:t>сформировавших описание объекта закупки.</w:t>
      </w:r>
    </w:p>
    <w:p w:rsidR="000F7128" w:rsidRPr="00F529ED" w:rsidRDefault="000F7128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 xml:space="preserve">Представители </w:t>
      </w:r>
      <w:r w:rsidR="00685396">
        <w:rPr>
          <w:rFonts w:ascii="Times New Roman" w:hAnsi="Times New Roman"/>
          <w:sz w:val="28"/>
          <w:szCs w:val="28"/>
        </w:rPr>
        <w:t xml:space="preserve">Заказчика, </w:t>
      </w:r>
      <w:r w:rsidR="005627F8">
        <w:rPr>
          <w:rFonts w:ascii="Times New Roman" w:hAnsi="Times New Roman" w:cs="Times New Roman"/>
          <w:sz w:val="28"/>
          <w:szCs w:val="28"/>
        </w:rPr>
        <w:t>Уполномоченн</w:t>
      </w:r>
      <w:r w:rsidR="005627F8">
        <w:rPr>
          <w:rFonts w:ascii="Times New Roman" w:hAnsi="Times New Roman"/>
          <w:sz w:val="28"/>
          <w:szCs w:val="28"/>
        </w:rPr>
        <w:t>ого</w:t>
      </w:r>
      <w:r w:rsidR="005627F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27F8">
        <w:rPr>
          <w:rFonts w:ascii="Times New Roman" w:hAnsi="Times New Roman"/>
          <w:sz w:val="28"/>
          <w:szCs w:val="28"/>
        </w:rPr>
        <w:t>а</w:t>
      </w:r>
      <w:r w:rsidRPr="00F529ED">
        <w:rPr>
          <w:rFonts w:ascii="Times New Roman" w:hAnsi="Times New Roman"/>
          <w:sz w:val="28"/>
          <w:szCs w:val="28"/>
        </w:rPr>
        <w:t xml:space="preserve"> на заседании Комиссии не согласились с довод</w:t>
      </w:r>
      <w:r w:rsidR="00A56022">
        <w:rPr>
          <w:rFonts w:ascii="Times New Roman" w:hAnsi="Times New Roman"/>
          <w:sz w:val="28"/>
          <w:szCs w:val="28"/>
        </w:rPr>
        <w:t>ом</w:t>
      </w:r>
      <w:r w:rsidRPr="00F529ED">
        <w:rPr>
          <w:rFonts w:ascii="Times New Roman" w:hAnsi="Times New Roman"/>
          <w:sz w:val="28"/>
          <w:szCs w:val="28"/>
        </w:rPr>
        <w:t xml:space="preserve"> Заявителя и сообщили, что при проведении </w:t>
      </w:r>
      <w:r w:rsidR="00262309">
        <w:rPr>
          <w:rFonts w:ascii="Times New Roman" w:hAnsi="Times New Roman"/>
          <w:sz w:val="28"/>
          <w:szCs w:val="28"/>
        </w:rPr>
        <w:t xml:space="preserve">                  </w:t>
      </w:r>
      <w:r w:rsidRPr="00F529ED">
        <w:rPr>
          <w:rFonts w:ascii="Times New Roman" w:hAnsi="Times New Roman"/>
          <w:sz w:val="28"/>
          <w:szCs w:val="28"/>
        </w:rPr>
        <w:t xml:space="preserve">Конкурса </w:t>
      </w:r>
      <w:r w:rsidR="005627F8">
        <w:rPr>
          <w:rFonts w:ascii="Times New Roman" w:hAnsi="Times New Roman"/>
          <w:sz w:val="28"/>
          <w:szCs w:val="28"/>
        </w:rPr>
        <w:t xml:space="preserve">Заказчик, </w:t>
      </w:r>
      <w:r w:rsidR="005627F8" w:rsidRPr="00D33741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5627F8">
        <w:rPr>
          <w:rFonts w:ascii="Times New Roman" w:hAnsi="Times New Roman"/>
          <w:bCs/>
          <w:sz w:val="28"/>
          <w:szCs w:val="28"/>
        </w:rPr>
        <w:t>ый</w:t>
      </w:r>
      <w:r w:rsidR="005627F8" w:rsidRPr="00D3374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действовал</w:t>
      </w:r>
      <w:r w:rsidR="005627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9ED">
        <w:rPr>
          <w:rFonts w:ascii="Times New Roman" w:hAnsi="Times New Roman"/>
          <w:sz w:val="28"/>
          <w:szCs w:val="28"/>
        </w:rPr>
        <w:t xml:space="preserve">в соответствии </w:t>
      </w:r>
      <w:r w:rsidR="00262309">
        <w:rPr>
          <w:rFonts w:ascii="Times New Roman" w:hAnsi="Times New Roman"/>
          <w:sz w:val="28"/>
          <w:szCs w:val="28"/>
        </w:rPr>
        <w:t xml:space="preserve">                            </w:t>
      </w:r>
      <w:r w:rsidRPr="00F529ED">
        <w:rPr>
          <w:rFonts w:ascii="Times New Roman" w:hAnsi="Times New Roman"/>
          <w:sz w:val="28"/>
          <w:szCs w:val="28"/>
        </w:rPr>
        <w:t>с законодательством Российской Федерации о контрактной системе в сфере закупок.</w:t>
      </w:r>
    </w:p>
    <w:p w:rsidR="000F7128" w:rsidRDefault="000F7128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В результате рассмотрения жалобы и осуществления в соответствии                         с пунктом 1 части 15 статьи 99 Закона о контрактной системе внеплановой проверки Комиссия установила следующее.</w:t>
      </w:r>
    </w:p>
    <w:p w:rsidR="00B211B9" w:rsidRPr="00F529ED" w:rsidRDefault="00B211B9" w:rsidP="00451C82">
      <w:pPr>
        <w:tabs>
          <w:tab w:val="left" w:pos="709"/>
        </w:tabs>
        <w:spacing w:line="305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7F13">
        <w:rPr>
          <w:rFonts w:ascii="Times New Roman" w:hAnsi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/>
          <w:sz w:val="28"/>
          <w:szCs w:val="28"/>
        </w:rPr>
        <w:t xml:space="preserve">жалобы </w:t>
      </w:r>
      <w:r w:rsidRPr="00627F13">
        <w:rPr>
          <w:rFonts w:ascii="Times New Roman" w:hAnsi="Times New Roman"/>
          <w:sz w:val="28"/>
          <w:szCs w:val="28"/>
        </w:rPr>
        <w:t xml:space="preserve">Заявителя на действия </w:t>
      </w:r>
      <w:r w:rsidR="00D654E4">
        <w:rPr>
          <w:rFonts w:ascii="Times New Roman" w:hAnsi="Times New Roman"/>
          <w:sz w:val="28"/>
          <w:szCs w:val="28"/>
        </w:rPr>
        <w:t xml:space="preserve">Заказчика, </w:t>
      </w:r>
      <w:r w:rsidR="00D654E4" w:rsidRPr="00D33741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D654E4">
        <w:rPr>
          <w:rFonts w:ascii="Times New Roman" w:hAnsi="Times New Roman"/>
          <w:bCs/>
          <w:sz w:val="28"/>
          <w:szCs w:val="28"/>
        </w:rPr>
        <w:t>ого</w:t>
      </w:r>
      <w:r w:rsidR="00D654E4" w:rsidRPr="00D3374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654E4">
        <w:rPr>
          <w:rFonts w:ascii="Times New Roman" w:hAnsi="Times New Roman"/>
          <w:bCs/>
          <w:sz w:val="28"/>
          <w:szCs w:val="28"/>
        </w:rPr>
        <w:t>а</w:t>
      </w:r>
      <w:r w:rsidR="00D654E4">
        <w:rPr>
          <w:rFonts w:ascii="Times New Roman" w:hAnsi="Times New Roman"/>
          <w:sz w:val="28"/>
          <w:szCs w:val="28"/>
        </w:rPr>
        <w:t xml:space="preserve"> </w:t>
      </w:r>
      <w:r w:rsidR="008622EE">
        <w:rPr>
          <w:rFonts w:ascii="Times New Roman" w:hAnsi="Times New Roman"/>
          <w:sz w:val="28"/>
          <w:szCs w:val="28"/>
        </w:rPr>
        <w:t>01.07.</w:t>
      </w:r>
      <w:r>
        <w:rPr>
          <w:rFonts w:ascii="Times New Roman" w:hAnsi="Times New Roman"/>
          <w:sz w:val="28"/>
          <w:szCs w:val="28"/>
        </w:rPr>
        <w:t>2022</w:t>
      </w:r>
      <w:r w:rsidRPr="00627F13">
        <w:rPr>
          <w:rFonts w:ascii="Times New Roman" w:hAnsi="Times New Roman"/>
          <w:sz w:val="28"/>
          <w:szCs w:val="28"/>
        </w:rPr>
        <w:t xml:space="preserve"> Комиссией в целях полного </w:t>
      </w:r>
      <w:r w:rsidR="00D45171">
        <w:rPr>
          <w:rFonts w:ascii="Times New Roman" w:hAnsi="Times New Roman"/>
          <w:sz w:val="28"/>
          <w:szCs w:val="28"/>
        </w:rPr>
        <w:br/>
      </w:r>
      <w:r w:rsidRPr="00627F13">
        <w:rPr>
          <w:rFonts w:ascii="Times New Roman" w:hAnsi="Times New Roman"/>
          <w:sz w:val="28"/>
          <w:szCs w:val="28"/>
        </w:rPr>
        <w:t xml:space="preserve">и всестороннего рассмотрения </w:t>
      </w:r>
      <w:r>
        <w:rPr>
          <w:rFonts w:ascii="Times New Roman" w:hAnsi="Times New Roman"/>
          <w:sz w:val="28"/>
          <w:szCs w:val="28"/>
        </w:rPr>
        <w:t xml:space="preserve">жалобы </w:t>
      </w:r>
      <w:r w:rsidRPr="00627F13">
        <w:rPr>
          <w:rFonts w:ascii="Times New Roman" w:hAnsi="Times New Roman"/>
          <w:sz w:val="28"/>
          <w:szCs w:val="28"/>
        </w:rPr>
        <w:t>в заседании Комиссии объявлен перерыв</w:t>
      </w:r>
      <w:r w:rsidR="002707FA">
        <w:rPr>
          <w:rFonts w:ascii="Times New Roman" w:hAnsi="Times New Roman"/>
          <w:sz w:val="28"/>
          <w:szCs w:val="28"/>
        </w:rPr>
        <w:t>,</w:t>
      </w:r>
      <w:r w:rsidRPr="00627F13">
        <w:rPr>
          <w:rFonts w:ascii="Times New Roman" w:hAnsi="Times New Roman"/>
          <w:sz w:val="28"/>
          <w:szCs w:val="28"/>
        </w:rPr>
        <w:t xml:space="preserve"> заседание продолжилось </w:t>
      </w:r>
      <w:r w:rsidR="008622EE">
        <w:rPr>
          <w:rFonts w:ascii="Times New Roman" w:hAnsi="Times New Roman"/>
          <w:sz w:val="28"/>
          <w:szCs w:val="28"/>
        </w:rPr>
        <w:t>05.07.</w:t>
      </w:r>
      <w:r>
        <w:rPr>
          <w:rFonts w:ascii="Times New Roman" w:hAnsi="Times New Roman"/>
          <w:sz w:val="28"/>
          <w:szCs w:val="28"/>
        </w:rPr>
        <w:t>2022.</w:t>
      </w:r>
    </w:p>
    <w:p w:rsidR="000F7128" w:rsidRPr="00F529ED" w:rsidRDefault="000F7128" w:rsidP="00451C82">
      <w:pPr>
        <w:tabs>
          <w:tab w:val="left" w:pos="9639"/>
        </w:tabs>
        <w:spacing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В соответствии с извещением о проведении Конкурса, протоколами, составленными в ходе проведения Конкурса:</w:t>
      </w:r>
    </w:p>
    <w:p w:rsidR="000F7128" w:rsidRPr="00970A75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A75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970A75">
        <w:rPr>
          <w:rFonts w:ascii="Times New Roman" w:hAnsi="Times New Roman"/>
          <w:sz w:val="28"/>
          <w:szCs w:val="28"/>
          <w:lang w:val="de-DE" w:eastAsia="de-DE"/>
        </w:rPr>
        <w:t xml:space="preserve"> о </w:t>
      </w:r>
      <w:proofErr w:type="spellStart"/>
      <w:r w:rsidRPr="00970A75">
        <w:rPr>
          <w:rFonts w:ascii="Times New Roman" w:hAnsi="Times New Roman"/>
          <w:sz w:val="28"/>
          <w:szCs w:val="28"/>
          <w:lang w:val="de-DE" w:eastAsia="de-DE"/>
        </w:rPr>
        <w:t>проведении</w:t>
      </w:r>
      <w:proofErr w:type="spellEnd"/>
      <w:r w:rsidRPr="00970A75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970A75">
        <w:rPr>
          <w:rFonts w:ascii="Times New Roman" w:hAnsi="Times New Roman"/>
          <w:sz w:val="28"/>
          <w:szCs w:val="28"/>
          <w:lang w:val="de-DE" w:eastAsia="de-DE"/>
        </w:rPr>
        <w:t>Конкурса</w:t>
      </w:r>
      <w:proofErr w:type="spellEnd"/>
      <w:r w:rsidR="00970A75" w:rsidRPr="00970A75">
        <w:rPr>
          <w:rFonts w:ascii="Times New Roman" w:hAnsi="Times New Roman"/>
          <w:sz w:val="28"/>
          <w:szCs w:val="28"/>
          <w:lang w:eastAsia="de-DE"/>
        </w:rPr>
        <w:t xml:space="preserve"> (далее – Извещение)</w:t>
      </w:r>
      <w:r w:rsidRPr="00970A75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970A75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970A75">
        <w:rPr>
          <w:rFonts w:ascii="Times New Roman" w:hAnsi="Times New Roman"/>
          <w:sz w:val="28"/>
          <w:szCs w:val="28"/>
        </w:rPr>
        <w:t xml:space="preserve"> </w:t>
      </w:r>
      <w:r w:rsidR="00970A75" w:rsidRPr="00970A75">
        <w:rPr>
          <w:rFonts w:ascii="Times New Roman" w:hAnsi="Times New Roman"/>
          <w:sz w:val="28"/>
          <w:szCs w:val="28"/>
        </w:rPr>
        <w:br/>
      </w:r>
      <w:r w:rsidRPr="00970A75">
        <w:rPr>
          <w:rFonts w:ascii="Times New Roman" w:hAnsi="Times New Roman"/>
          <w:sz w:val="28"/>
          <w:szCs w:val="28"/>
        </w:rPr>
        <w:t xml:space="preserve">в ЕИС – </w:t>
      </w:r>
      <w:r w:rsidR="008622EE">
        <w:rPr>
          <w:rFonts w:ascii="Times New Roman" w:hAnsi="Times New Roman"/>
          <w:sz w:val="28"/>
          <w:szCs w:val="28"/>
        </w:rPr>
        <w:t>09.06.2022;</w:t>
      </w:r>
    </w:p>
    <w:p w:rsidR="000F7128" w:rsidRPr="00970A75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A75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 –              открытый конкурс в электронной форме;</w:t>
      </w:r>
    </w:p>
    <w:p w:rsidR="000F7128" w:rsidRPr="00970A75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A75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970A75" w:rsidRPr="00970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A75">
        <w:rPr>
          <w:rFonts w:ascii="Times New Roman" w:hAnsi="Times New Roman"/>
          <w:sz w:val="28"/>
          <w:szCs w:val="28"/>
        </w:rPr>
        <w:t xml:space="preserve">–  </w:t>
      </w:r>
      <w:r w:rsidR="008622EE" w:rsidRPr="008622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="008622EE" w:rsidRPr="008622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614 597 744,93 </w:t>
      </w:r>
      <w:r w:rsidR="00D45171" w:rsidRPr="00D45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руб., </w:t>
      </w:r>
      <w:r w:rsidR="00D45171">
        <w:rPr>
          <w:rFonts w:ascii="Times New Roman" w:hAnsi="Times New Roman"/>
          <w:color w:val="000000" w:themeColor="text1"/>
          <w:sz w:val="28"/>
          <w:szCs w:val="28"/>
          <w:highlight w:val="yellow"/>
          <w:shd w:val="clear" w:color="auto" w:fill="FFFFFF"/>
        </w:rPr>
        <w:br/>
      </w:r>
      <w:r w:rsidR="0008232E" w:rsidRPr="00EF7F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(далее – НМЦК)</w:t>
      </w:r>
      <w:r w:rsidR="00970A75" w:rsidRPr="00EF7F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F7128" w:rsidRPr="00D45171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71">
        <w:rPr>
          <w:rFonts w:ascii="Times New Roman" w:hAnsi="Times New Roman" w:cs="Times New Roman"/>
          <w:sz w:val="28"/>
          <w:szCs w:val="28"/>
        </w:rPr>
        <w:t xml:space="preserve">источник финансирования – </w:t>
      </w:r>
      <w:r w:rsidR="008622EE">
        <w:rPr>
          <w:rFonts w:ascii="Times New Roman" w:hAnsi="Times New Roman" w:cs="Times New Roman"/>
          <w:sz w:val="28"/>
          <w:szCs w:val="28"/>
        </w:rPr>
        <w:t>б</w:t>
      </w:r>
      <w:r w:rsidR="008622EE" w:rsidRPr="008622EE">
        <w:rPr>
          <w:rFonts w:ascii="Times New Roman" w:hAnsi="Times New Roman" w:cs="Times New Roman"/>
          <w:sz w:val="28"/>
          <w:szCs w:val="28"/>
        </w:rPr>
        <w:t>юджет городского округа г.</w:t>
      </w:r>
      <w:r w:rsidR="0086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2EE" w:rsidRPr="008622EE">
        <w:rPr>
          <w:rFonts w:ascii="Times New Roman" w:hAnsi="Times New Roman" w:cs="Times New Roman"/>
          <w:sz w:val="28"/>
          <w:szCs w:val="28"/>
        </w:rPr>
        <w:t>Тюмени</w:t>
      </w:r>
      <w:r w:rsidRPr="00D45171">
        <w:rPr>
          <w:rFonts w:ascii="Times New Roman" w:hAnsi="Times New Roman" w:cs="Times New Roman"/>
          <w:sz w:val="28"/>
          <w:szCs w:val="28"/>
        </w:rPr>
        <w:t xml:space="preserve">, </w:t>
      </w:r>
      <w:r w:rsidR="002623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62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5171">
        <w:rPr>
          <w:rFonts w:ascii="Times New Roman" w:hAnsi="Times New Roman" w:cs="Times New Roman"/>
          <w:sz w:val="28"/>
          <w:szCs w:val="28"/>
        </w:rPr>
        <w:t xml:space="preserve">КБК – </w:t>
      </w:r>
      <w:r w:rsidR="008622EE" w:rsidRPr="008622EE">
        <w:rPr>
          <w:rFonts w:ascii="Times New Roman" w:hAnsi="Times New Roman" w:cs="Times New Roman"/>
          <w:color w:val="000000"/>
          <w:sz w:val="28"/>
          <w:szCs w:val="28"/>
        </w:rPr>
        <w:t>12604090200674510244</w:t>
      </w:r>
      <w:r w:rsidR="008622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128" w:rsidRPr="00970A75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A75">
        <w:rPr>
          <w:rFonts w:ascii="Times New Roman" w:hAnsi="Times New Roman"/>
          <w:sz w:val="28"/>
          <w:szCs w:val="28"/>
        </w:rPr>
        <w:t xml:space="preserve">дата окончания </w:t>
      </w:r>
      <w:r w:rsidR="00FC40FD">
        <w:rPr>
          <w:rFonts w:ascii="Times New Roman" w:hAnsi="Times New Roman"/>
          <w:sz w:val="28"/>
          <w:szCs w:val="28"/>
        </w:rPr>
        <w:t xml:space="preserve">срока </w:t>
      </w:r>
      <w:r w:rsidRPr="00970A75">
        <w:rPr>
          <w:rFonts w:ascii="Times New Roman" w:hAnsi="Times New Roman"/>
          <w:sz w:val="28"/>
          <w:szCs w:val="28"/>
        </w:rPr>
        <w:t xml:space="preserve">подачи заявок на участие в Конкурсе – </w:t>
      </w:r>
      <w:r w:rsidR="00D45171">
        <w:rPr>
          <w:rFonts w:ascii="Times New Roman" w:hAnsi="Times New Roman"/>
          <w:sz w:val="28"/>
          <w:szCs w:val="28"/>
        </w:rPr>
        <w:t>2</w:t>
      </w:r>
      <w:r w:rsidR="008622EE">
        <w:rPr>
          <w:rFonts w:ascii="Times New Roman" w:hAnsi="Times New Roman"/>
          <w:sz w:val="28"/>
          <w:szCs w:val="28"/>
        </w:rPr>
        <w:t>7</w:t>
      </w:r>
      <w:r w:rsidRPr="00970A75">
        <w:rPr>
          <w:rFonts w:ascii="Times New Roman" w:hAnsi="Times New Roman"/>
          <w:sz w:val="28"/>
          <w:szCs w:val="28"/>
        </w:rPr>
        <w:t>.</w:t>
      </w:r>
      <w:r w:rsidR="008622EE">
        <w:rPr>
          <w:rFonts w:ascii="Times New Roman" w:hAnsi="Times New Roman"/>
          <w:sz w:val="28"/>
          <w:szCs w:val="28"/>
        </w:rPr>
        <w:t>06</w:t>
      </w:r>
      <w:r w:rsidRPr="00970A75">
        <w:rPr>
          <w:rFonts w:ascii="Times New Roman" w:hAnsi="Times New Roman"/>
          <w:sz w:val="28"/>
          <w:szCs w:val="28"/>
        </w:rPr>
        <w:t>.2022;</w:t>
      </w:r>
    </w:p>
    <w:p w:rsidR="000F7128" w:rsidRDefault="000F7128" w:rsidP="00451C82">
      <w:pPr>
        <w:numPr>
          <w:ilvl w:val="0"/>
          <w:numId w:val="1"/>
        </w:numPr>
        <w:tabs>
          <w:tab w:val="left" w:pos="567"/>
          <w:tab w:val="left" w:pos="9639"/>
        </w:tabs>
        <w:spacing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A75">
        <w:rPr>
          <w:rFonts w:ascii="Times New Roman" w:hAnsi="Times New Roman"/>
          <w:sz w:val="28"/>
          <w:szCs w:val="28"/>
        </w:rPr>
        <w:t>на участие в Конкурсе подан</w:t>
      </w:r>
      <w:r w:rsidR="008622EE">
        <w:rPr>
          <w:rFonts w:ascii="Times New Roman" w:hAnsi="Times New Roman"/>
          <w:sz w:val="28"/>
          <w:szCs w:val="28"/>
        </w:rPr>
        <w:t>а</w:t>
      </w:r>
      <w:r w:rsidRPr="00970A75">
        <w:rPr>
          <w:rFonts w:ascii="Times New Roman" w:hAnsi="Times New Roman"/>
          <w:sz w:val="28"/>
          <w:szCs w:val="28"/>
        </w:rPr>
        <w:t xml:space="preserve"> </w:t>
      </w:r>
      <w:r w:rsidR="008622EE">
        <w:rPr>
          <w:rFonts w:ascii="Times New Roman" w:hAnsi="Times New Roman"/>
          <w:sz w:val="28"/>
          <w:szCs w:val="28"/>
        </w:rPr>
        <w:t>1</w:t>
      </w:r>
      <w:r w:rsidRPr="00970A75">
        <w:rPr>
          <w:rFonts w:ascii="Times New Roman" w:hAnsi="Times New Roman"/>
          <w:sz w:val="28"/>
          <w:szCs w:val="28"/>
        </w:rPr>
        <w:t xml:space="preserve"> заявк</w:t>
      </w:r>
      <w:r w:rsidR="00262309">
        <w:rPr>
          <w:rFonts w:ascii="Times New Roman" w:hAnsi="Times New Roman"/>
          <w:sz w:val="28"/>
          <w:szCs w:val="28"/>
        </w:rPr>
        <w:t>а</w:t>
      </w:r>
      <w:r w:rsidR="008622EE">
        <w:rPr>
          <w:rFonts w:ascii="Times New Roman" w:hAnsi="Times New Roman"/>
          <w:sz w:val="28"/>
          <w:szCs w:val="28"/>
        </w:rPr>
        <w:t xml:space="preserve"> от участника закупки;</w:t>
      </w:r>
    </w:p>
    <w:p w:rsidR="00262309" w:rsidRPr="00262309" w:rsidRDefault="00D45171" w:rsidP="00451C82">
      <w:pPr>
        <w:pStyle w:val="a7"/>
        <w:numPr>
          <w:ilvl w:val="0"/>
          <w:numId w:val="1"/>
        </w:numPr>
        <w:tabs>
          <w:tab w:val="left" w:pos="567"/>
        </w:tabs>
        <w:spacing w:after="0" w:line="30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>обедител</w:t>
      </w:r>
      <w:r w:rsidR="00906152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 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 xml:space="preserve">признан участник закупки                          </w:t>
      </w:r>
      <w:r w:rsidR="0026230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>с и</w:t>
      </w:r>
      <w:r w:rsidR="008622EE" w:rsidRPr="008622EE">
        <w:rPr>
          <w:rFonts w:ascii="Times New Roman" w:hAnsi="Times New Roman"/>
          <w:sz w:val="28"/>
          <w:szCs w:val="28"/>
          <w:shd w:val="clear" w:color="auto" w:fill="FFFFFF"/>
        </w:rPr>
        <w:t>дентификационны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622EE" w:rsidRPr="008622EE">
        <w:rPr>
          <w:rFonts w:ascii="Times New Roman" w:hAnsi="Times New Roman"/>
          <w:sz w:val="28"/>
          <w:szCs w:val="28"/>
          <w:shd w:val="clear" w:color="auto" w:fill="FFFFFF"/>
        </w:rPr>
        <w:t xml:space="preserve"> номер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8622EE" w:rsidRPr="008622EE">
        <w:rPr>
          <w:rFonts w:ascii="Times New Roman" w:hAnsi="Times New Roman"/>
          <w:sz w:val="28"/>
          <w:szCs w:val="28"/>
          <w:shd w:val="clear" w:color="auto" w:fill="FFFFFF"/>
        </w:rPr>
        <w:t xml:space="preserve"> заявки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>«1»</w:t>
      </w:r>
      <w:r w:rsidRPr="00D451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предложением о цене контракта </w:t>
      </w:r>
      <w:r w:rsidR="0026230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proofErr w:type="gramStart"/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622E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>размере</w:t>
      </w:r>
      <w:proofErr w:type="gramEnd"/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22EE" w:rsidRPr="008622EE">
        <w:rPr>
          <w:rFonts w:ascii="Times New Roman" w:hAnsi="Times New Roman"/>
          <w:sz w:val="28"/>
          <w:szCs w:val="28"/>
          <w:shd w:val="clear" w:color="auto" w:fill="FFFFFF"/>
        </w:rPr>
        <w:t xml:space="preserve">1 533 867 857,68 </w:t>
      </w:r>
      <w:r>
        <w:rPr>
          <w:rFonts w:ascii="Times New Roman" w:hAnsi="Times New Roman"/>
          <w:sz w:val="28"/>
          <w:szCs w:val="28"/>
        </w:rPr>
        <w:t>руб</w:t>
      </w:r>
      <w:r w:rsidR="000E2701" w:rsidRPr="000E27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62309" w:rsidRPr="00262309" w:rsidRDefault="00262309" w:rsidP="00451C82">
      <w:pPr>
        <w:pStyle w:val="TableParagraph"/>
        <w:kinsoku w:val="0"/>
        <w:overflowPunct w:val="0"/>
        <w:spacing w:line="30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доводу</w:t>
      </w:r>
      <w:r w:rsidRPr="00F529ED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Заказчиком, </w:t>
      </w:r>
      <w:r w:rsidRPr="00D33741">
        <w:rPr>
          <w:rFonts w:cs="Times New Roman"/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ым</w:t>
      </w:r>
      <w:r w:rsidRPr="00D33741">
        <w:rPr>
          <w:rFonts w:cs="Times New Roman"/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ненадлежащим образом сформировано описание объекта закупки.</w:t>
      </w:r>
    </w:p>
    <w:p w:rsidR="00D47F34" w:rsidRDefault="00D47F34" w:rsidP="00451C82">
      <w:pPr>
        <w:pStyle w:val="a5"/>
        <w:spacing w:before="0" w:after="0" w:line="305" w:lineRule="auto"/>
        <w:ind w:firstLine="567"/>
        <w:jc w:val="both"/>
      </w:pPr>
      <w:r>
        <w:rPr>
          <w:color w:val="000000"/>
          <w:sz w:val="28"/>
          <w:szCs w:val="28"/>
        </w:rPr>
        <w:t xml:space="preserve">Частью 2 статьи 31 Закона о контрактной системе </w:t>
      </w:r>
      <w:proofErr w:type="gramStart"/>
      <w:r>
        <w:rPr>
          <w:color w:val="000000"/>
          <w:sz w:val="28"/>
          <w:szCs w:val="28"/>
        </w:rPr>
        <w:t xml:space="preserve">установлено,   </w:t>
      </w:r>
      <w:proofErr w:type="gramEnd"/>
      <w:r>
        <w:rPr>
          <w:color w:val="000000"/>
          <w:sz w:val="28"/>
          <w:szCs w:val="28"/>
        </w:rPr>
        <w:t xml:space="preserve">                              что Правительство Российской Федерации вправе устанавливать к участникам закупок отдельных видов товаров, работ, услуг дополнительные требования.</w:t>
      </w:r>
    </w:p>
    <w:p w:rsidR="00D47F34" w:rsidRDefault="00D47F34" w:rsidP="00451C82">
      <w:pPr>
        <w:pStyle w:val="a5"/>
        <w:spacing w:before="0" w:after="0" w:line="305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                            от 29.12.2021 № 2571 «О дополнительных требованиях к участникам закупки отдельных видов товаров, работ, услуг для обеспечения государственных                   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(далее - Постановление № 2571).</w:t>
      </w:r>
    </w:p>
    <w:p w:rsidR="00D47F34" w:rsidRPr="00D47F34" w:rsidRDefault="00D47F34" w:rsidP="00451C82">
      <w:pPr>
        <w:tabs>
          <w:tab w:val="left" w:pos="993"/>
        </w:tabs>
        <w:spacing w:line="30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5C0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42 Закона о контрактной системе извещение об осуществлении закупки, если иное не предусмотрено </w:t>
      </w:r>
      <w:r w:rsidRPr="003175C0">
        <w:rPr>
          <w:rFonts w:ascii="Times New Roman" w:hAnsi="Times New Roman" w:cs="Times New Roman"/>
          <w:sz w:val="28"/>
          <w:szCs w:val="28"/>
        </w:rPr>
        <w:br/>
        <w:t xml:space="preserve">Законом о контрактной системе, должно содержать описание объекта закупки </w:t>
      </w:r>
      <w:r w:rsidRPr="003175C0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33 Закона о контрактной системе. </w:t>
      </w:r>
    </w:p>
    <w:p w:rsidR="00C93D70" w:rsidRDefault="00262309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D70" w:rsidRPr="003175C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 1 части 1 статьи 33 Закона о контрактной системе </w:t>
      </w:r>
      <w:r w:rsidR="00C93D70" w:rsidRPr="003175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93D70" w:rsidRPr="003175C0">
        <w:rPr>
          <w:rFonts w:ascii="Times New Roman" w:hAnsi="Times New Roman" w:cs="Times New Roman"/>
          <w:sz w:val="28"/>
          <w:szCs w:val="28"/>
        </w:rPr>
        <w:t>в описании объекта закупки указывают</w:t>
      </w:r>
      <w:r>
        <w:rPr>
          <w:rFonts w:ascii="Times New Roman" w:hAnsi="Times New Roman" w:cs="Times New Roman"/>
          <w:sz w:val="28"/>
          <w:szCs w:val="28"/>
        </w:rPr>
        <w:t xml:space="preserve">ся функциональные, технические 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:rsidR="00544584" w:rsidRDefault="00D47F34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 </w:t>
      </w:r>
      <w:r w:rsidR="00524428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4428">
        <w:rPr>
          <w:rFonts w:ascii="Times New Roman" w:hAnsi="Times New Roman" w:cs="Times New Roman"/>
          <w:sz w:val="28"/>
          <w:szCs w:val="28"/>
        </w:rPr>
        <w:t xml:space="preserve"> объекта закупки</w:t>
      </w:r>
      <w:r w:rsidR="00CD6906">
        <w:rPr>
          <w:rFonts w:ascii="Times New Roman" w:hAnsi="Times New Roman" w:cs="Times New Roman"/>
          <w:sz w:val="28"/>
          <w:szCs w:val="28"/>
        </w:rPr>
        <w:t>, установленно</w:t>
      </w:r>
      <w:r w:rsidR="00482D6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D6906">
        <w:rPr>
          <w:rFonts w:ascii="Times New Roman" w:hAnsi="Times New Roman" w:cs="Times New Roman"/>
          <w:sz w:val="28"/>
          <w:szCs w:val="28"/>
        </w:rPr>
        <w:t>Извещении,</w:t>
      </w:r>
      <w:r w:rsidR="0052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в </w:t>
      </w:r>
      <w:r w:rsidR="00544584" w:rsidRPr="003175C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51C82">
        <w:rPr>
          <w:rFonts w:ascii="Times New Roman" w:hAnsi="Times New Roman" w:cs="Times New Roman"/>
          <w:sz w:val="28"/>
          <w:szCs w:val="28"/>
        </w:rPr>
        <w:t>исполнения</w:t>
      </w:r>
      <w:r w:rsidR="00544584" w:rsidRPr="003175C0">
        <w:rPr>
          <w:rFonts w:ascii="Times New Roman" w:hAnsi="Times New Roman" w:cs="Times New Roman"/>
          <w:sz w:val="28"/>
          <w:szCs w:val="28"/>
        </w:rPr>
        <w:t xml:space="preserve"> обязательств по </w:t>
      </w:r>
      <w:r w:rsidR="00527791">
        <w:rPr>
          <w:rFonts w:ascii="Times New Roman" w:hAnsi="Times New Roman" w:cs="Times New Roman"/>
          <w:sz w:val="28"/>
          <w:szCs w:val="28"/>
        </w:rPr>
        <w:t>муниципальному</w:t>
      </w:r>
      <w:r w:rsidR="00544584" w:rsidRPr="003175C0">
        <w:rPr>
          <w:rFonts w:ascii="Times New Roman" w:hAnsi="Times New Roman" w:cs="Times New Roman"/>
          <w:sz w:val="28"/>
          <w:szCs w:val="28"/>
        </w:rPr>
        <w:t xml:space="preserve"> контракту подрядчику необходимо выполнить работы</w:t>
      </w:r>
      <w:r w:rsidR="00544584">
        <w:rPr>
          <w:rFonts w:ascii="Times New Roman" w:hAnsi="Times New Roman" w:cs="Times New Roman"/>
          <w:sz w:val="28"/>
          <w:szCs w:val="28"/>
        </w:rPr>
        <w:t xml:space="preserve"> по </w:t>
      </w:r>
      <w:r w:rsidR="00482D68">
        <w:rPr>
          <w:rFonts w:ascii="Times New Roman" w:hAnsi="Times New Roman" w:cs="Times New Roman"/>
          <w:sz w:val="28"/>
          <w:szCs w:val="28"/>
        </w:rPr>
        <w:t xml:space="preserve">содержанию автомобильных дорог </w:t>
      </w:r>
      <w:r w:rsidR="002623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2D68">
        <w:rPr>
          <w:rFonts w:ascii="Times New Roman" w:hAnsi="Times New Roman" w:cs="Times New Roman"/>
          <w:sz w:val="28"/>
          <w:szCs w:val="28"/>
        </w:rPr>
        <w:t>города Тюмени.</w:t>
      </w:r>
    </w:p>
    <w:p w:rsidR="00D47F34" w:rsidRDefault="00D47F34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34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к участникам закупки </w:t>
      </w:r>
      <w:r w:rsidRPr="00D47F34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предъявляются дополнительные требования, предусмотренные позицией 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451C8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>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2571 «</w:t>
      </w:r>
      <w:r w:rsidRPr="00D47F34">
        <w:rPr>
          <w:rFonts w:ascii="Times New Roman" w:hAnsi="Times New Roman" w:cs="Times New Roman"/>
          <w:color w:val="000000"/>
          <w:sz w:val="28"/>
          <w:szCs w:val="28"/>
        </w:rPr>
        <w:t>Работы по ремонту, содержанию автомобильной дороги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7F34" w:rsidRDefault="00A229C6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Комиссией, установлено, что</w:t>
      </w:r>
      <w:r w:rsidR="00482D68">
        <w:rPr>
          <w:rFonts w:ascii="Times New Roman" w:hAnsi="Times New Roman" w:cs="Times New Roman"/>
          <w:sz w:val="28"/>
          <w:szCs w:val="28"/>
        </w:rPr>
        <w:t xml:space="preserve"> </w:t>
      </w:r>
      <w:r w:rsidR="00262309">
        <w:rPr>
          <w:rFonts w:ascii="Times New Roman" w:hAnsi="Times New Roman" w:cs="Times New Roman"/>
          <w:sz w:val="28"/>
          <w:szCs w:val="28"/>
        </w:rPr>
        <w:t xml:space="preserve">в </w:t>
      </w:r>
      <w:r w:rsidR="00B553E4">
        <w:rPr>
          <w:rFonts w:ascii="Times New Roman" w:hAnsi="Times New Roman" w:cs="Times New Roman"/>
          <w:sz w:val="28"/>
          <w:szCs w:val="28"/>
        </w:rPr>
        <w:t xml:space="preserve">таблице № 2 приложения № 11 </w:t>
      </w:r>
      <w:r w:rsidR="002623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53E4">
        <w:rPr>
          <w:rFonts w:ascii="Times New Roman" w:hAnsi="Times New Roman" w:cs="Times New Roman"/>
          <w:sz w:val="28"/>
          <w:szCs w:val="28"/>
        </w:rPr>
        <w:t>к муниципальному контракту приведен</w:t>
      </w:r>
      <w:r w:rsidR="0091009A">
        <w:rPr>
          <w:rFonts w:ascii="Times New Roman" w:hAnsi="Times New Roman" w:cs="Times New Roman"/>
          <w:sz w:val="28"/>
          <w:szCs w:val="28"/>
        </w:rPr>
        <w:t xml:space="preserve">о 106 адресов </w:t>
      </w:r>
      <w:r w:rsidR="0091009A" w:rsidRPr="00B553E4">
        <w:rPr>
          <w:rFonts w:ascii="Times New Roman" w:hAnsi="Times New Roman" w:cs="Times New Roman"/>
          <w:sz w:val="28"/>
          <w:szCs w:val="28"/>
        </w:rPr>
        <w:t>участков автомобильных дорог</w:t>
      </w:r>
      <w:r w:rsidR="0091009A">
        <w:rPr>
          <w:rFonts w:ascii="Times New Roman" w:hAnsi="Times New Roman" w:cs="Times New Roman"/>
          <w:sz w:val="28"/>
          <w:szCs w:val="28"/>
        </w:rPr>
        <w:t>, а также количественные,</w:t>
      </w:r>
      <w:r w:rsidR="00B553E4">
        <w:rPr>
          <w:rFonts w:ascii="Times New Roman" w:hAnsi="Times New Roman" w:cs="Times New Roman"/>
          <w:sz w:val="28"/>
          <w:szCs w:val="28"/>
        </w:rPr>
        <w:t xml:space="preserve"> </w:t>
      </w:r>
      <w:r w:rsidR="0091009A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B553E4" w:rsidRPr="00B553E4">
        <w:rPr>
          <w:rFonts w:ascii="Times New Roman" w:hAnsi="Times New Roman" w:cs="Times New Roman"/>
          <w:sz w:val="28"/>
          <w:szCs w:val="28"/>
        </w:rPr>
        <w:t xml:space="preserve">и площадные параметры показателей расчетных </w:t>
      </w:r>
      <w:r w:rsidR="0091009A">
        <w:rPr>
          <w:rFonts w:ascii="Times New Roman" w:hAnsi="Times New Roman" w:cs="Times New Roman"/>
          <w:sz w:val="28"/>
          <w:szCs w:val="28"/>
        </w:rPr>
        <w:t xml:space="preserve">участков автомобильных дорог. Общая протяженность автомобильных дорог составляет 223,556 км. </w:t>
      </w:r>
    </w:p>
    <w:p w:rsidR="00D47F34" w:rsidRDefault="00D47F34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A0">
        <w:rPr>
          <w:rFonts w:ascii="Times New Roman" w:hAnsi="Times New Roman" w:cs="Times New Roman"/>
          <w:sz w:val="28"/>
          <w:szCs w:val="28"/>
        </w:rPr>
        <w:t>Представител</w:t>
      </w:r>
      <w:r w:rsidR="00262309">
        <w:rPr>
          <w:rFonts w:ascii="Times New Roman" w:hAnsi="Times New Roman" w:cs="Times New Roman"/>
          <w:sz w:val="28"/>
          <w:szCs w:val="28"/>
        </w:rPr>
        <w:t>и</w:t>
      </w:r>
      <w:r w:rsidRPr="00724EA0">
        <w:rPr>
          <w:rFonts w:ascii="Times New Roman" w:hAnsi="Times New Roman" w:cs="Times New Roman"/>
          <w:sz w:val="28"/>
          <w:szCs w:val="28"/>
        </w:rPr>
        <w:t xml:space="preserve"> Заявителя на заседании Комиссии </w:t>
      </w:r>
      <w:proofErr w:type="gramStart"/>
      <w:r w:rsidRPr="00724EA0">
        <w:rPr>
          <w:rFonts w:ascii="Times New Roman" w:hAnsi="Times New Roman" w:cs="Times New Roman"/>
          <w:sz w:val="28"/>
          <w:szCs w:val="28"/>
        </w:rPr>
        <w:t>пояснил</w:t>
      </w:r>
      <w:r w:rsidR="00262309">
        <w:rPr>
          <w:rFonts w:ascii="Times New Roman" w:hAnsi="Times New Roman" w:cs="Times New Roman"/>
          <w:sz w:val="28"/>
          <w:szCs w:val="28"/>
        </w:rPr>
        <w:t>и</w:t>
      </w:r>
      <w:r w:rsidRPr="00724EA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724EA0">
        <w:rPr>
          <w:rFonts w:ascii="Times New Roman" w:hAnsi="Times New Roman" w:cs="Times New Roman"/>
          <w:sz w:val="28"/>
          <w:szCs w:val="28"/>
        </w:rPr>
        <w:t xml:space="preserve">                                      что Заказчиком, Уполномоченным органом неправомерно объединены в один лот работы по содержанию автомобильных дорог города Тюмени на срок                    более одного года и на сумму свыше 1 млрд. руб., </w:t>
      </w:r>
      <w:r>
        <w:rPr>
          <w:rFonts w:ascii="Times New Roman" w:hAnsi="Times New Roman" w:cs="Times New Roman"/>
          <w:sz w:val="28"/>
          <w:szCs w:val="28"/>
        </w:rPr>
        <w:t>не связанных между собой технологически и функционально.</w:t>
      </w:r>
    </w:p>
    <w:p w:rsidR="00D47F34" w:rsidRDefault="00D47F34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724EA0">
        <w:rPr>
          <w:rFonts w:ascii="Times New Roman" w:hAnsi="Times New Roman" w:cs="Times New Roman"/>
          <w:sz w:val="28"/>
          <w:szCs w:val="28"/>
        </w:rPr>
        <w:t xml:space="preserve">, по мнению Заявителя, 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укрупнение лота приводит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к исключению из числа участников закупки лиц, имеющих опыт </w:t>
      </w:r>
      <w:r>
        <w:rPr>
          <w:rFonts w:ascii="Times New Roman" w:hAnsi="Times New Roman" w:cs="Times New Roman"/>
          <w:spacing w:val="-4"/>
          <w:sz w:val="28"/>
          <w:szCs w:val="28"/>
        </w:rPr>
        <w:t>исполненного договора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 позиции 18 приложения к П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>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4EA0">
        <w:rPr>
          <w:rFonts w:ascii="Times New Roman" w:hAnsi="Times New Roman" w:cs="Times New Roman"/>
          <w:sz w:val="28"/>
          <w:szCs w:val="28"/>
        </w:rPr>
        <w:t xml:space="preserve">2571 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</w:t>
      </w:r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менее </w:t>
      </w:r>
      <w:bookmarkStart w:id="0" w:name="_Hlk106358547"/>
      <w:r w:rsidRPr="00724EA0">
        <w:rPr>
          <w:rFonts w:ascii="Times New Roman" w:hAnsi="Times New Roman" w:cs="Times New Roman"/>
          <w:spacing w:val="-4"/>
          <w:sz w:val="28"/>
          <w:szCs w:val="28"/>
        </w:rPr>
        <w:t xml:space="preserve">322 919 548,99 </w:t>
      </w:r>
      <w:bookmarkEnd w:id="0"/>
      <w:r w:rsidRPr="00724EA0">
        <w:rPr>
          <w:rFonts w:ascii="Times New Roman" w:hAnsi="Times New Roman" w:cs="Times New Roman"/>
          <w:spacing w:val="-4"/>
          <w:sz w:val="28"/>
          <w:szCs w:val="28"/>
        </w:rPr>
        <w:t>руб.</w:t>
      </w:r>
      <w:r w:rsidRPr="00724EA0">
        <w:rPr>
          <w:rFonts w:ascii="Times New Roman" w:hAnsi="Times New Roman" w:cs="Times New Roman"/>
          <w:sz w:val="28"/>
          <w:szCs w:val="28"/>
        </w:rPr>
        <w:t xml:space="preserve">, а также лиц,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24EA0">
        <w:rPr>
          <w:rFonts w:ascii="Times New Roman" w:hAnsi="Times New Roman" w:cs="Times New Roman"/>
          <w:sz w:val="28"/>
          <w:szCs w:val="28"/>
        </w:rPr>
        <w:t>не обладаю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EA0">
        <w:rPr>
          <w:rFonts w:ascii="Times New Roman" w:hAnsi="Times New Roman" w:cs="Times New Roman"/>
          <w:sz w:val="28"/>
          <w:szCs w:val="28"/>
        </w:rPr>
        <w:t xml:space="preserve"> необходимым количеством материально-технических ресурсов для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4E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24EA0">
        <w:rPr>
          <w:rFonts w:ascii="Times New Roman" w:hAnsi="Times New Roman" w:cs="Times New Roman"/>
          <w:sz w:val="28"/>
          <w:szCs w:val="28"/>
        </w:rPr>
        <w:t xml:space="preserve">контракту. </w:t>
      </w:r>
    </w:p>
    <w:p w:rsidR="00B553E4" w:rsidRDefault="00D47F34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Заказчика, Уполномоченного органа на заседании Комиссии пояснили, что </w:t>
      </w:r>
      <w:r w:rsidR="009B5A68">
        <w:rPr>
          <w:rFonts w:ascii="Times New Roman" w:hAnsi="Times New Roman" w:cs="Times New Roman"/>
          <w:sz w:val="28"/>
          <w:szCs w:val="28"/>
        </w:rPr>
        <w:t xml:space="preserve">формирование лота </w:t>
      </w:r>
      <w:r w:rsidR="00451C82">
        <w:rPr>
          <w:rFonts w:ascii="Times New Roman" w:hAnsi="Times New Roman" w:cs="Times New Roman"/>
          <w:sz w:val="28"/>
          <w:szCs w:val="28"/>
        </w:rPr>
        <w:t>закупки</w:t>
      </w:r>
      <w:r w:rsidR="00262309">
        <w:rPr>
          <w:rFonts w:ascii="Times New Roman" w:hAnsi="Times New Roman" w:cs="Times New Roman"/>
          <w:sz w:val="28"/>
          <w:szCs w:val="28"/>
        </w:rPr>
        <w:t xml:space="preserve"> </w:t>
      </w:r>
      <w:r w:rsidR="009B5A68">
        <w:rPr>
          <w:rFonts w:ascii="Times New Roman" w:hAnsi="Times New Roman" w:cs="Times New Roman"/>
          <w:sz w:val="28"/>
          <w:szCs w:val="28"/>
        </w:rPr>
        <w:t>обусловлено</w:t>
      </w:r>
      <w:r w:rsidR="0026230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B5A68">
        <w:rPr>
          <w:rFonts w:ascii="Times New Roman" w:hAnsi="Times New Roman" w:cs="Times New Roman"/>
          <w:sz w:val="28"/>
          <w:szCs w:val="28"/>
        </w:rPr>
        <w:t>ами</w:t>
      </w:r>
      <w:r w:rsidR="00262309">
        <w:rPr>
          <w:rFonts w:ascii="Times New Roman" w:hAnsi="Times New Roman" w:cs="Times New Roman"/>
          <w:sz w:val="28"/>
          <w:szCs w:val="28"/>
        </w:rPr>
        <w:t xml:space="preserve"> </w:t>
      </w:r>
      <w:r w:rsidR="009B5A68">
        <w:rPr>
          <w:rFonts w:ascii="Times New Roman" w:hAnsi="Times New Roman" w:cs="Times New Roman"/>
          <w:sz w:val="28"/>
          <w:szCs w:val="28"/>
        </w:rPr>
        <w:t>соблюдения последовательности и не</w:t>
      </w:r>
      <w:r w:rsidR="00262309">
        <w:rPr>
          <w:rFonts w:ascii="Times New Roman" w:hAnsi="Times New Roman" w:cs="Times New Roman"/>
          <w:sz w:val="28"/>
          <w:szCs w:val="28"/>
        </w:rPr>
        <w:t xml:space="preserve">прерывности </w:t>
      </w:r>
      <w:r w:rsidR="009B5A68">
        <w:rPr>
          <w:rFonts w:ascii="Times New Roman" w:hAnsi="Times New Roman" w:cs="Times New Roman"/>
          <w:sz w:val="28"/>
          <w:szCs w:val="28"/>
        </w:rPr>
        <w:t xml:space="preserve">в </w:t>
      </w:r>
      <w:r w:rsidR="00262309">
        <w:rPr>
          <w:rFonts w:ascii="Times New Roman" w:hAnsi="Times New Roman" w:cs="Times New Roman"/>
          <w:sz w:val="28"/>
          <w:szCs w:val="28"/>
        </w:rPr>
        <w:t>выполнени</w:t>
      </w:r>
      <w:r w:rsidR="009B5A68">
        <w:rPr>
          <w:rFonts w:ascii="Times New Roman" w:hAnsi="Times New Roman" w:cs="Times New Roman"/>
          <w:sz w:val="28"/>
          <w:szCs w:val="28"/>
        </w:rPr>
        <w:t>и</w:t>
      </w:r>
      <w:r w:rsidR="002623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5A68">
        <w:rPr>
          <w:rFonts w:ascii="Times New Roman" w:hAnsi="Times New Roman" w:cs="Times New Roman"/>
          <w:sz w:val="28"/>
          <w:szCs w:val="28"/>
        </w:rPr>
        <w:t xml:space="preserve">                                  на участках автомобильных дорог. </w:t>
      </w:r>
      <w:r w:rsidR="00262309">
        <w:rPr>
          <w:rFonts w:ascii="Times New Roman" w:hAnsi="Times New Roman" w:cs="Times New Roman"/>
          <w:sz w:val="28"/>
          <w:szCs w:val="28"/>
        </w:rPr>
        <w:t xml:space="preserve">Так, разбивка </w:t>
      </w:r>
      <w:r w:rsidR="009B5A68">
        <w:rPr>
          <w:rFonts w:ascii="Times New Roman" w:hAnsi="Times New Roman" w:cs="Times New Roman"/>
          <w:sz w:val="28"/>
          <w:szCs w:val="28"/>
        </w:rPr>
        <w:t xml:space="preserve">закупки на отдельные лоты </w:t>
      </w:r>
      <w:r w:rsidR="00262309">
        <w:rPr>
          <w:rFonts w:ascii="Times New Roman" w:hAnsi="Times New Roman" w:cs="Times New Roman"/>
          <w:sz w:val="28"/>
          <w:szCs w:val="28"/>
        </w:rPr>
        <w:t>приведет</w:t>
      </w:r>
      <w:r w:rsidR="009B5A68">
        <w:rPr>
          <w:rFonts w:ascii="Times New Roman" w:hAnsi="Times New Roman" w:cs="Times New Roman"/>
          <w:sz w:val="28"/>
          <w:szCs w:val="28"/>
        </w:rPr>
        <w:t xml:space="preserve"> </w:t>
      </w:r>
      <w:r w:rsidR="00262309">
        <w:rPr>
          <w:rFonts w:ascii="Times New Roman" w:hAnsi="Times New Roman" w:cs="Times New Roman"/>
          <w:sz w:val="28"/>
          <w:szCs w:val="28"/>
        </w:rPr>
        <w:t>к неравномерности вы</w:t>
      </w:r>
      <w:r w:rsidR="009B5A68">
        <w:rPr>
          <w:rFonts w:ascii="Times New Roman" w:hAnsi="Times New Roman" w:cs="Times New Roman"/>
          <w:sz w:val="28"/>
          <w:szCs w:val="28"/>
        </w:rPr>
        <w:t>полнения отдельных операций</w:t>
      </w:r>
      <w:r w:rsidR="00262309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9B5A68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262309">
        <w:rPr>
          <w:rFonts w:ascii="Times New Roman" w:hAnsi="Times New Roman" w:cs="Times New Roman"/>
          <w:sz w:val="28"/>
          <w:szCs w:val="28"/>
        </w:rPr>
        <w:t xml:space="preserve">автомобильных дорог, </w:t>
      </w:r>
      <w:r w:rsidR="009B5A68">
        <w:rPr>
          <w:rFonts w:ascii="Times New Roman" w:hAnsi="Times New Roman" w:cs="Times New Roman"/>
          <w:sz w:val="28"/>
          <w:szCs w:val="28"/>
        </w:rPr>
        <w:t xml:space="preserve">что скажется на внешнем облике </w:t>
      </w:r>
      <w:r w:rsidR="00262309">
        <w:rPr>
          <w:rFonts w:ascii="Times New Roman" w:hAnsi="Times New Roman" w:cs="Times New Roman"/>
          <w:sz w:val="28"/>
          <w:szCs w:val="28"/>
        </w:rPr>
        <w:t>города Тюмени.</w:t>
      </w:r>
    </w:p>
    <w:p w:rsidR="00C93D70" w:rsidRPr="003175C0" w:rsidRDefault="0091009A" w:rsidP="00451C82">
      <w:pPr>
        <w:spacing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C93D70" w:rsidRPr="003175C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 изучив описание объекта закупки,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 </w:t>
      </w:r>
      <w:r w:rsidR="004700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3D70" w:rsidRPr="003175C0">
        <w:rPr>
          <w:rFonts w:ascii="Times New Roman" w:hAnsi="Times New Roman" w:cs="Times New Roman"/>
          <w:sz w:val="28"/>
          <w:szCs w:val="28"/>
        </w:rPr>
        <w:t>приходит к выводу, что объединение Заказчиком</w:t>
      </w:r>
      <w:r w:rsidR="00470018">
        <w:rPr>
          <w:rFonts w:ascii="Times New Roman" w:hAnsi="Times New Roman" w:cs="Times New Roman"/>
          <w:sz w:val="28"/>
          <w:szCs w:val="28"/>
        </w:rPr>
        <w:t>, Уполномоченным органом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 </w:t>
      </w:r>
      <w:r w:rsidR="004700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470018">
        <w:rPr>
          <w:rFonts w:ascii="Times New Roman" w:hAnsi="Times New Roman" w:cs="Times New Roman"/>
          <w:sz w:val="28"/>
          <w:szCs w:val="28"/>
        </w:rPr>
        <w:t>лот</w:t>
      </w:r>
      <w:r w:rsidR="003802BB">
        <w:rPr>
          <w:rFonts w:ascii="Times New Roman" w:hAnsi="Times New Roman" w:cs="Times New Roman"/>
          <w:sz w:val="28"/>
          <w:szCs w:val="28"/>
        </w:rPr>
        <w:t xml:space="preserve"> работ по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3802BB">
        <w:rPr>
          <w:rFonts w:ascii="Times New Roman" w:hAnsi="Times New Roman" w:cs="Times New Roman"/>
          <w:sz w:val="28"/>
          <w:szCs w:val="28"/>
        </w:rPr>
        <w:t xml:space="preserve"> </w:t>
      </w:r>
      <w:r w:rsidR="002351D7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3802BB">
        <w:rPr>
          <w:rFonts w:ascii="Times New Roman" w:hAnsi="Times New Roman" w:cs="Times New Roman"/>
          <w:sz w:val="28"/>
          <w:szCs w:val="28"/>
        </w:rPr>
        <w:t xml:space="preserve"> автомобильных дорог, имеющих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="003802B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t>на разных улицах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, </w:t>
      </w:r>
      <w:r w:rsidR="00262309">
        <w:rPr>
          <w:rFonts w:ascii="Times New Roman" w:hAnsi="Times New Roman" w:cs="Times New Roman"/>
          <w:sz w:val="28"/>
          <w:szCs w:val="28"/>
        </w:rPr>
        <w:t>технологически                                       и функционально</w:t>
      </w:r>
      <w:r w:rsidR="00262309" w:rsidRPr="00262309">
        <w:rPr>
          <w:rFonts w:ascii="Times New Roman" w:hAnsi="Times New Roman" w:cs="Times New Roman"/>
          <w:sz w:val="28"/>
          <w:szCs w:val="28"/>
        </w:rPr>
        <w:t xml:space="preserve"> </w:t>
      </w:r>
      <w:r w:rsidR="00262309">
        <w:rPr>
          <w:rFonts w:ascii="Times New Roman" w:hAnsi="Times New Roman" w:cs="Times New Roman"/>
          <w:sz w:val="28"/>
          <w:szCs w:val="28"/>
        </w:rPr>
        <w:t xml:space="preserve">не связанных между собой, 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приводит к увеличению объема выполняемых работ, суммы обеспечения заявки, суммы обеспечения исполнения </w:t>
      </w:r>
      <w:r w:rsidR="00527791">
        <w:rPr>
          <w:rFonts w:ascii="Times New Roman" w:hAnsi="Times New Roman" w:cs="Times New Roman"/>
          <w:sz w:val="28"/>
          <w:szCs w:val="28"/>
        </w:rPr>
        <w:t>муниципального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0018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="00262309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C93D70" w:rsidRPr="003175C0">
        <w:rPr>
          <w:rFonts w:ascii="Times New Roman" w:hAnsi="Times New Roman" w:cs="Times New Roman"/>
          <w:sz w:val="28"/>
          <w:szCs w:val="28"/>
        </w:rPr>
        <w:t xml:space="preserve">к необоснованному сокращению числа участников Конкурса. </w:t>
      </w:r>
    </w:p>
    <w:p w:rsidR="00C93D70" w:rsidRPr="003802BB" w:rsidRDefault="00C93D70" w:rsidP="00451C82">
      <w:pPr>
        <w:spacing w:line="30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5C0">
        <w:rPr>
          <w:rFonts w:ascii="Times New Roman" w:hAnsi="Times New Roman" w:cs="Times New Roman"/>
          <w:sz w:val="28"/>
          <w:szCs w:val="28"/>
        </w:rPr>
        <w:t>Таким образом, вышеуказанные действия Заказчика</w:t>
      </w:r>
      <w:r w:rsidR="00470018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3175C0">
        <w:rPr>
          <w:rFonts w:ascii="Times New Roman" w:hAnsi="Times New Roman" w:cs="Times New Roman"/>
          <w:sz w:val="28"/>
          <w:szCs w:val="28"/>
        </w:rPr>
        <w:t xml:space="preserve"> нарушают </w:t>
      </w:r>
      <w:hyperlink r:id="rId8" w:history="1">
        <w:r w:rsidRPr="0031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1 части </w:t>
        </w:r>
        <w:r w:rsidR="00380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31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  <w:r w:rsidR="003802B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31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31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</w:t>
      </w:r>
      <w:r w:rsidR="00573B42">
        <w:rPr>
          <w:rFonts w:ascii="Times New Roman" w:hAnsi="Times New Roman" w:cs="Times New Roman"/>
          <w:sz w:val="28"/>
          <w:szCs w:val="28"/>
        </w:rPr>
        <w:t xml:space="preserve"> </w:t>
      </w:r>
      <w:r w:rsidR="004700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3B42">
        <w:rPr>
          <w:rFonts w:ascii="Times New Roman" w:hAnsi="Times New Roman" w:cs="Times New Roman"/>
          <w:sz w:val="28"/>
          <w:szCs w:val="28"/>
        </w:rPr>
        <w:t>и</w:t>
      </w:r>
      <w:r w:rsidRPr="003175C0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573B42">
        <w:rPr>
          <w:rFonts w:ascii="Times New Roman" w:hAnsi="Times New Roman" w:cs="Times New Roman"/>
          <w:sz w:val="28"/>
          <w:szCs w:val="28"/>
        </w:rPr>
        <w:t>а</w:t>
      </w:r>
      <w:r w:rsidRPr="003175C0">
        <w:rPr>
          <w:rFonts w:ascii="Times New Roman" w:hAnsi="Times New Roman" w:cs="Times New Roman"/>
          <w:sz w:val="28"/>
          <w:szCs w:val="28"/>
        </w:rPr>
        <w:t xml:space="preserve">т признаки состава административного правонарушения, </w:t>
      </w:r>
      <w:r w:rsidRPr="003175C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совершение которого предусмотрена частью 4.1 статьи 7.30 </w:t>
      </w:r>
      <w:r w:rsidR="00260B8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F37A48" w:rsidRDefault="00261267" w:rsidP="00451C82">
      <w:pPr>
        <w:widowControl w:val="0"/>
        <w:spacing w:line="30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2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и руководствуясь частью 1 статьи 2, </w:t>
      </w:r>
      <w:r w:rsidRPr="000A42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пунктом 1 части 15, пунктом 2 части 22 статьи 99, частью 8 статьи 106 </w:t>
      </w:r>
      <w:r w:rsidRPr="000A426F">
        <w:rPr>
          <w:rFonts w:ascii="Times New Roman" w:hAnsi="Times New Roman" w:cs="Times New Roman"/>
          <w:color w:val="000000"/>
          <w:sz w:val="28"/>
          <w:szCs w:val="28"/>
        </w:rPr>
        <w:br/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 контрактной системе</w:t>
      </w:r>
      <w:r w:rsidR="001B27C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1B27C1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262309" w:rsidRDefault="00262309" w:rsidP="00EA356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128" w:rsidRPr="00685396" w:rsidRDefault="00F37A48" w:rsidP="00EA356B">
      <w:pPr>
        <w:widowControl w:val="0"/>
        <w:spacing w:line="240" w:lineRule="auto"/>
        <w:ind w:firstLine="8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77169">
        <w:rPr>
          <w:rFonts w:ascii="Times New Roman" w:hAnsi="Times New Roman"/>
          <w:sz w:val="28"/>
          <w:szCs w:val="28"/>
        </w:rPr>
        <w:t xml:space="preserve">                           </w:t>
      </w:r>
      <w:r w:rsidR="001B27C1">
        <w:rPr>
          <w:rFonts w:ascii="Times New Roman" w:hAnsi="Times New Roman"/>
          <w:sz w:val="28"/>
          <w:szCs w:val="28"/>
        </w:rPr>
        <w:t xml:space="preserve">    </w:t>
      </w:r>
      <w:r w:rsidR="000F7128" w:rsidRPr="00F529ED">
        <w:rPr>
          <w:rFonts w:ascii="Times New Roman" w:hAnsi="Times New Roman"/>
          <w:sz w:val="28"/>
          <w:szCs w:val="28"/>
        </w:rPr>
        <w:t>РЕШИЛА:</w:t>
      </w:r>
    </w:p>
    <w:p w:rsidR="000E0CDD" w:rsidRPr="00487F59" w:rsidRDefault="000F7128" w:rsidP="00EA356B">
      <w:pPr>
        <w:widowControl w:val="0"/>
        <w:tabs>
          <w:tab w:val="left" w:pos="451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ab/>
      </w:r>
      <w:r w:rsidR="000E0CDD" w:rsidRPr="00487F59">
        <w:rPr>
          <w:rFonts w:ascii="Times New Roman" w:hAnsi="Times New Roman"/>
          <w:sz w:val="28"/>
          <w:szCs w:val="28"/>
        </w:rPr>
        <w:tab/>
      </w:r>
    </w:p>
    <w:p w:rsidR="000E0CDD" w:rsidRPr="00E572C0" w:rsidRDefault="00E572C0" w:rsidP="00527791">
      <w:pPr>
        <w:pStyle w:val="a7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hanging="277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="00527791" w:rsidRPr="00527791">
        <w:rPr>
          <w:rFonts w:ascii="Times New Roman" w:hAnsi="Times New Roman"/>
          <w:bCs/>
          <w:color w:val="000000"/>
          <w:sz w:val="28"/>
          <w:szCs w:val="28"/>
        </w:rPr>
        <w:t>ООО СК «</w:t>
      </w:r>
      <w:proofErr w:type="spellStart"/>
      <w:r w:rsidR="00527791" w:rsidRPr="00527791">
        <w:rPr>
          <w:rFonts w:ascii="Times New Roman" w:hAnsi="Times New Roman"/>
          <w:bCs/>
          <w:color w:val="000000"/>
          <w:sz w:val="28"/>
          <w:szCs w:val="28"/>
        </w:rPr>
        <w:t>УралСтрой</w:t>
      </w:r>
      <w:proofErr w:type="spellEnd"/>
      <w:r w:rsidR="00527791" w:rsidRPr="0052779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277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1267">
        <w:rPr>
          <w:rFonts w:ascii="Times New Roman" w:hAnsi="Times New Roman"/>
          <w:bCs/>
          <w:color w:val="000000"/>
          <w:sz w:val="28"/>
          <w:szCs w:val="28"/>
        </w:rPr>
        <w:t>обоснованной</w:t>
      </w:r>
      <w:r w:rsidR="00260B8E">
        <w:rPr>
          <w:rFonts w:ascii="Times New Roman" w:hAnsi="Times New Roman"/>
          <w:color w:val="000000"/>
          <w:sz w:val="28"/>
          <w:szCs w:val="28"/>
        </w:rPr>
        <w:t>.</w:t>
      </w:r>
    </w:p>
    <w:p w:rsidR="000E0CDD" w:rsidRPr="00E572C0" w:rsidRDefault="000E0CDD" w:rsidP="00EA356B">
      <w:pPr>
        <w:pStyle w:val="a7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72C0">
        <w:rPr>
          <w:rFonts w:ascii="Times New Roman" w:hAnsi="Times New Roman"/>
          <w:color w:val="000000"/>
          <w:sz w:val="28"/>
          <w:szCs w:val="28"/>
        </w:rPr>
        <w:t>Признать в действиях Заказчика</w:t>
      </w:r>
      <w:r w:rsidR="00E572C0">
        <w:rPr>
          <w:rFonts w:ascii="Times New Roman" w:hAnsi="Times New Roman"/>
          <w:color w:val="000000"/>
          <w:sz w:val="28"/>
          <w:szCs w:val="28"/>
        </w:rPr>
        <w:t>, Уполномоченного органа</w:t>
      </w:r>
      <w:r w:rsidRPr="00E572C0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260B8E">
        <w:rPr>
          <w:rFonts w:ascii="Times New Roman" w:hAnsi="Times New Roman"/>
          <w:color w:val="000000"/>
          <w:sz w:val="28"/>
          <w:szCs w:val="28"/>
        </w:rPr>
        <w:t>е</w:t>
      </w:r>
      <w:r w:rsidRPr="00E57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B8E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="00FD364F">
        <w:rPr>
          <w:rFonts w:ascii="Times New Roman" w:hAnsi="Times New Roman"/>
          <w:color w:val="000000"/>
          <w:sz w:val="28"/>
          <w:szCs w:val="28"/>
        </w:rPr>
        <w:t>1 части 2 статьи 42</w:t>
      </w:r>
      <w:r w:rsidR="00685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2C0">
        <w:rPr>
          <w:rFonts w:ascii="Times New Roman" w:hAnsi="Times New Roman"/>
          <w:color w:val="000000"/>
          <w:sz w:val="28"/>
          <w:szCs w:val="28"/>
        </w:rPr>
        <w:t>Закона о контрактной системе.</w:t>
      </w:r>
    </w:p>
    <w:p w:rsidR="00A9455C" w:rsidRDefault="00A9455C" w:rsidP="00EA356B">
      <w:pPr>
        <w:pStyle w:val="a7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55C">
        <w:rPr>
          <w:rFonts w:ascii="Times New Roman" w:hAnsi="Times New Roman"/>
          <w:color w:val="000000"/>
          <w:sz w:val="28"/>
          <w:szCs w:val="28"/>
        </w:rPr>
        <w:t>Выдать Заказчику, Уполномоченному органу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55C">
        <w:rPr>
          <w:rFonts w:ascii="Times New Roman" w:hAnsi="Times New Roman"/>
          <w:color w:val="000000"/>
          <w:sz w:val="28"/>
          <w:szCs w:val="28"/>
        </w:rPr>
        <w:t xml:space="preserve">предписание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9455C">
        <w:rPr>
          <w:rFonts w:ascii="Times New Roman" w:hAnsi="Times New Roman"/>
          <w:color w:val="000000"/>
          <w:sz w:val="28"/>
          <w:szCs w:val="28"/>
        </w:rPr>
        <w:t>об устранении выявленн</w:t>
      </w:r>
      <w:r w:rsidR="00260B8E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A9455C">
        <w:rPr>
          <w:rFonts w:ascii="Times New Roman" w:hAnsi="Times New Roman"/>
          <w:color w:val="000000"/>
          <w:sz w:val="28"/>
          <w:szCs w:val="28"/>
        </w:rPr>
        <w:t>нарушени</w:t>
      </w:r>
      <w:r w:rsidR="00260B8E">
        <w:rPr>
          <w:rFonts w:ascii="Times New Roman" w:hAnsi="Times New Roman"/>
          <w:color w:val="000000"/>
          <w:sz w:val="28"/>
          <w:szCs w:val="28"/>
        </w:rPr>
        <w:t>я</w:t>
      </w:r>
      <w:r w:rsidRPr="00A9455C"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системе.</w:t>
      </w:r>
    </w:p>
    <w:p w:rsidR="000E0CDD" w:rsidRPr="00A9455C" w:rsidRDefault="000E0CDD" w:rsidP="00EA356B">
      <w:pPr>
        <w:pStyle w:val="a7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9455C">
        <w:rPr>
          <w:rFonts w:ascii="Times New Roman" w:hAnsi="Times New Roman"/>
          <w:color w:val="000000"/>
          <w:sz w:val="28"/>
          <w:szCs w:val="28"/>
        </w:rPr>
        <w:t xml:space="preserve">Передать материалы от </w:t>
      </w:r>
      <w:r w:rsidR="00260B8E">
        <w:rPr>
          <w:rFonts w:ascii="Times New Roman" w:hAnsi="Times New Roman"/>
          <w:color w:val="000000"/>
          <w:sz w:val="28"/>
          <w:szCs w:val="28"/>
        </w:rPr>
        <w:t>05.07.</w:t>
      </w:r>
      <w:r w:rsidRPr="00A9455C">
        <w:rPr>
          <w:rFonts w:ascii="Times New Roman" w:hAnsi="Times New Roman"/>
          <w:color w:val="000000"/>
          <w:sz w:val="28"/>
          <w:szCs w:val="28"/>
        </w:rPr>
        <w:t xml:space="preserve">2022 по делу № </w:t>
      </w:r>
      <w:r w:rsidR="00260B8E" w:rsidRPr="00F529ED">
        <w:rPr>
          <w:rFonts w:ascii="Times New Roman" w:hAnsi="Times New Roman"/>
          <w:sz w:val="28"/>
          <w:szCs w:val="28"/>
        </w:rPr>
        <w:t>28/06/105-</w:t>
      </w:r>
      <w:r w:rsidR="00260B8E">
        <w:rPr>
          <w:rFonts w:ascii="Times New Roman" w:hAnsi="Times New Roman"/>
          <w:sz w:val="28"/>
          <w:szCs w:val="28"/>
        </w:rPr>
        <w:t>2212</w:t>
      </w:r>
      <w:r w:rsidR="00260B8E" w:rsidRPr="00F529ED">
        <w:rPr>
          <w:rFonts w:ascii="Times New Roman" w:hAnsi="Times New Roman"/>
          <w:sz w:val="28"/>
          <w:szCs w:val="28"/>
        </w:rPr>
        <w:t xml:space="preserve">/2022 </w:t>
      </w:r>
      <w:r w:rsidRPr="00A9455C"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 Управления контроля размещения государственного заказа и государственного оборонного заказа ФАС России             для рассмотрения вопроса о возбуждении дел</w:t>
      </w:r>
      <w:r w:rsidR="00527791">
        <w:rPr>
          <w:rFonts w:ascii="Times New Roman" w:hAnsi="Times New Roman"/>
          <w:color w:val="000000"/>
          <w:sz w:val="28"/>
          <w:szCs w:val="28"/>
        </w:rPr>
        <w:t>а</w:t>
      </w:r>
      <w:r w:rsidRPr="00A9455C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527791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A9455C">
        <w:rPr>
          <w:rFonts w:ascii="Times New Roman" w:hAnsi="Times New Roman"/>
          <w:color w:val="000000"/>
          <w:sz w:val="28"/>
          <w:szCs w:val="28"/>
        </w:rPr>
        <w:t>правонарушени</w:t>
      </w:r>
      <w:r w:rsidR="00527791">
        <w:rPr>
          <w:rFonts w:ascii="Times New Roman" w:hAnsi="Times New Roman"/>
          <w:color w:val="000000"/>
          <w:sz w:val="28"/>
          <w:szCs w:val="28"/>
        </w:rPr>
        <w:t>и</w:t>
      </w:r>
      <w:r w:rsidRPr="00A9455C">
        <w:rPr>
          <w:rFonts w:ascii="Times New Roman" w:hAnsi="Times New Roman"/>
          <w:color w:val="000000"/>
          <w:sz w:val="28"/>
          <w:szCs w:val="28"/>
        </w:rPr>
        <w:t>.</w:t>
      </w:r>
    </w:p>
    <w:p w:rsidR="000F7128" w:rsidRPr="00F529ED" w:rsidRDefault="000F7128" w:rsidP="00EA356B">
      <w:pPr>
        <w:tabs>
          <w:tab w:val="left" w:pos="963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0B8E" w:rsidRDefault="000F7128" w:rsidP="00260B8E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9ED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                 в течение трех месяцев в установленном законом порядке.</w:t>
      </w:r>
    </w:p>
    <w:p w:rsidR="00D33741" w:rsidRPr="00D3464F" w:rsidRDefault="00D33741" w:rsidP="00262309">
      <w:pPr>
        <w:spacing w:line="257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D33741" w:rsidRPr="00D3464F" w:rsidSect="001A6FF2">
      <w:headerReference w:type="default" r:id="rId9"/>
      <w:pgSz w:w="11907" w:h="16839" w:code="9"/>
      <w:pgMar w:top="709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CE" w:rsidRDefault="008435CE">
      <w:pPr>
        <w:spacing w:line="240" w:lineRule="auto"/>
      </w:pPr>
      <w:r>
        <w:separator/>
      </w:r>
    </w:p>
  </w:endnote>
  <w:endnote w:type="continuationSeparator" w:id="0">
    <w:p w:rsidR="008435CE" w:rsidRDefault="00843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CE" w:rsidRDefault="008435CE">
      <w:pPr>
        <w:spacing w:line="240" w:lineRule="auto"/>
      </w:pPr>
      <w:r>
        <w:separator/>
      </w:r>
    </w:p>
  </w:footnote>
  <w:footnote w:type="continuationSeparator" w:id="0">
    <w:p w:rsidR="008435CE" w:rsidRDefault="00843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2" w:rsidRDefault="001A6FF2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52C">
      <w:rPr>
        <w:noProof/>
      </w:rPr>
      <w:t>5</w:t>
    </w:r>
    <w:r>
      <w:fldChar w:fldCharType="end"/>
    </w:r>
  </w:p>
  <w:p w:rsidR="001A6FF2" w:rsidRDefault="001A6FF2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5A3"/>
    <w:multiLevelType w:val="multilevel"/>
    <w:tmpl w:val="7EBC60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E5E35"/>
    <w:multiLevelType w:val="hybridMultilevel"/>
    <w:tmpl w:val="E81C19AE"/>
    <w:lvl w:ilvl="0" w:tplc="3D9CE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063D3B"/>
    <w:multiLevelType w:val="hybridMultilevel"/>
    <w:tmpl w:val="A540F8D6"/>
    <w:lvl w:ilvl="0" w:tplc="35B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4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5D75236A"/>
    <w:multiLevelType w:val="hybridMultilevel"/>
    <w:tmpl w:val="AEA47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786E44"/>
    <w:multiLevelType w:val="hybridMultilevel"/>
    <w:tmpl w:val="3B8605CA"/>
    <w:lvl w:ilvl="0" w:tplc="0F00F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DD265B"/>
    <w:multiLevelType w:val="hybridMultilevel"/>
    <w:tmpl w:val="5604553A"/>
    <w:lvl w:ilvl="0" w:tplc="0B2C1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8"/>
    <w:rsid w:val="00006513"/>
    <w:rsid w:val="00010139"/>
    <w:rsid w:val="00011B82"/>
    <w:rsid w:val="00014961"/>
    <w:rsid w:val="00015F9B"/>
    <w:rsid w:val="000160E7"/>
    <w:rsid w:val="00022ECE"/>
    <w:rsid w:val="00025A56"/>
    <w:rsid w:val="000262FF"/>
    <w:rsid w:val="00044EF8"/>
    <w:rsid w:val="00050F19"/>
    <w:rsid w:val="000519B2"/>
    <w:rsid w:val="00052422"/>
    <w:rsid w:val="00053555"/>
    <w:rsid w:val="00056BC1"/>
    <w:rsid w:val="0006055F"/>
    <w:rsid w:val="000721BE"/>
    <w:rsid w:val="00075819"/>
    <w:rsid w:val="0008232E"/>
    <w:rsid w:val="000836B6"/>
    <w:rsid w:val="0009485F"/>
    <w:rsid w:val="000A0C30"/>
    <w:rsid w:val="000A289A"/>
    <w:rsid w:val="000A50C1"/>
    <w:rsid w:val="000A5580"/>
    <w:rsid w:val="000A5B5F"/>
    <w:rsid w:val="000B479A"/>
    <w:rsid w:val="000B5BB5"/>
    <w:rsid w:val="000C6B6C"/>
    <w:rsid w:val="000D0387"/>
    <w:rsid w:val="000D3429"/>
    <w:rsid w:val="000D7D45"/>
    <w:rsid w:val="000E0CDD"/>
    <w:rsid w:val="000E2701"/>
    <w:rsid w:val="000E789E"/>
    <w:rsid w:val="000F1C91"/>
    <w:rsid w:val="000F7128"/>
    <w:rsid w:val="001006EF"/>
    <w:rsid w:val="0010293E"/>
    <w:rsid w:val="00104F09"/>
    <w:rsid w:val="00110A35"/>
    <w:rsid w:val="00112A46"/>
    <w:rsid w:val="0011416D"/>
    <w:rsid w:val="00115589"/>
    <w:rsid w:val="001167DD"/>
    <w:rsid w:val="0012136C"/>
    <w:rsid w:val="00127AE8"/>
    <w:rsid w:val="001338CB"/>
    <w:rsid w:val="00134425"/>
    <w:rsid w:val="001456DA"/>
    <w:rsid w:val="001500C6"/>
    <w:rsid w:val="0015081F"/>
    <w:rsid w:val="00150DAD"/>
    <w:rsid w:val="001637C5"/>
    <w:rsid w:val="001658A9"/>
    <w:rsid w:val="0016706A"/>
    <w:rsid w:val="001732C3"/>
    <w:rsid w:val="001761F1"/>
    <w:rsid w:val="001863E6"/>
    <w:rsid w:val="00186AFC"/>
    <w:rsid w:val="00191AE5"/>
    <w:rsid w:val="00196901"/>
    <w:rsid w:val="001A3E9D"/>
    <w:rsid w:val="001A6FF2"/>
    <w:rsid w:val="001B0508"/>
    <w:rsid w:val="001B2577"/>
    <w:rsid w:val="001B27C1"/>
    <w:rsid w:val="001C31C1"/>
    <w:rsid w:val="001C6261"/>
    <w:rsid w:val="001D28CE"/>
    <w:rsid w:val="001D2D03"/>
    <w:rsid w:val="001E35C3"/>
    <w:rsid w:val="001E7733"/>
    <w:rsid w:val="001F31C5"/>
    <w:rsid w:val="001F65F8"/>
    <w:rsid w:val="00202F7A"/>
    <w:rsid w:val="00202F90"/>
    <w:rsid w:val="002037E4"/>
    <w:rsid w:val="00204867"/>
    <w:rsid w:val="002054A7"/>
    <w:rsid w:val="0022117E"/>
    <w:rsid w:val="00227FDE"/>
    <w:rsid w:val="002351D7"/>
    <w:rsid w:val="0023675E"/>
    <w:rsid w:val="00236DF8"/>
    <w:rsid w:val="00242AC4"/>
    <w:rsid w:val="00243BD0"/>
    <w:rsid w:val="00251AD9"/>
    <w:rsid w:val="0025254F"/>
    <w:rsid w:val="00252B64"/>
    <w:rsid w:val="0025381A"/>
    <w:rsid w:val="00260B8E"/>
    <w:rsid w:val="0026105C"/>
    <w:rsid w:val="00261267"/>
    <w:rsid w:val="0026207D"/>
    <w:rsid w:val="00262309"/>
    <w:rsid w:val="00264EB8"/>
    <w:rsid w:val="002707FA"/>
    <w:rsid w:val="002733FE"/>
    <w:rsid w:val="00274B7A"/>
    <w:rsid w:val="00281594"/>
    <w:rsid w:val="00285D88"/>
    <w:rsid w:val="00287DE9"/>
    <w:rsid w:val="0029109A"/>
    <w:rsid w:val="00293297"/>
    <w:rsid w:val="00294281"/>
    <w:rsid w:val="00295A61"/>
    <w:rsid w:val="0029787D"/>
    <w:rsid w:val="002A78BF"/>
    <w:rsid w:val="002B1FBE"/>
    <w:rsid w:val="002B3A66"/>
    <w:rsid w:val="002B6C2F"/>
    <w:rsid w:val="002D23CA"/>
    <w:rsid w:val="002D3FC9"/>
    <w:rsid w:val="002E0782"/>
    <w:rsid w:val="002E1878"/>
    <w:rsid w:val="002E2BA8"/>
    <w:rsid w:val="002E50D7"/>
    <w:rsid w:val="00302E46"/>
    <w:rsid w:val="00303851"/>
    <w:rsid w:val="0030417B"/>
    <w:rsid w:val="0030525F"/>
    <w:rsid w:val="00312E87"/>
    <w:rsid w:val="0031312E"/>
    <w:rsid w:val="003132A2"/>
    <w:rsid w:val="0031428B"/>
    <w:rsid w:val="00326EA9"/>
    <w:rsid w:val="00332F05"/>
    <w:rsid w:val="003346A7"/>
    <w:rsid w:val="0033752C"/>
    <w:rsid w:val="00337A52"/>
    <w:rsid w:val="00373B0A"/>
    <w:rsid w:val="003802BB"/>
    <w:rsid w:val="00382E66"/>
    <w:rsid w:val="0038639A"/>
    <w:rsid w:val="00390340"/>
    <w:rsid w:val="003946A1"/>
    <w:rsid w:val="003A2301"/>
    <w:rsid w:val="003A4DA8"/>
    <w:rsid w:val="003A4DCE"/>
    <w:rsid w:val="003B2D6E"/>
    <w:rsid w:val="003B31A7"/>
    <w:rsid w:val="003B33BE"/>
    <w:rsid w:val="003B7BD2"/>
    <w:rsid w:val="003C097E"/>
    <w:rsid w:val="003C1419"/>
    <w:rsid w:val="003C3EAA"/>
    <w:rsid w:val="003C4875"/>
    <w:rsid w:val="003D192E"/>
    <w:rsid w:val="003D5432"/>
    <w:rsid w:val="003D7259"/>
    <w:rsid w:val="003E4C96"/>
    <w:rsid w:val="003E59F7"/>
    <w:rsid w:val="003E5FA5"/>
    <w:rsid w:val="003E6145"/>
    <w:rsid w:val="003E75AA"/>
    <w:rsid w:val="003F05BF"/>
    <w:rsid w:val="003F4408"/>
    <w:rsid w:val="003F44E7"/>
    <w:rsid w:val="00401ABF"/>
    <w:rsid w:val="00402BA3"/>
    <w:rsid w:val="00402C32"/>
    <w:rsid w:val="00405FF9"/>
    <w:rsid w:val="00412CA1"/>
    <w:rsid w:val="00412E13"/>
    <w:rsid w:val="00417D49"/>
    <w:rsid w:val="004202CA"/>
    <w:rsid w:val="00422E18"/>
    <w:rsid w:val="00423858"/>
    <w:rsid w:val="00423C2F"/>
    <w:rsid w:val="0043191E"/>
    <w:rsid w:val="00432D16"/>
    <w:rsid w:val="00442A9B"/>
    <w:rsid w:val="00442C7D"/>
    <w:rsid w:val="00451107"/>
    <w:rsid w:val="00451C82"/>
    <w:rsid w:val="004571C9"/>
    <w:rsid w:val="00463B69"/>
    <w:rsid w:val="00470018"/>
    <w:rsid w:val="00476B99"/>
    <w:rsid w:val="00480132"/>
    <w:rsid w:val="00482D68"/>
    <w:rsid w:val="00483FA7"/>
    <w:rsid w:val="00484B2A"/>
    <w:rsid w:val="004852A5"/>
    <w:rsid w:val="00490ECF"/>
    <w:rsid w:val="00494E70"/>
    <w:rsid w:val="004A0389"/>
    <w:rsid w:val="004A4527"/>
    <w:rsid w:val="004A48B8"/>
    <w:rsid w:val="004A5010"/>
    <w:rsid w:val="004A7CB3"/>
    <w:rsid w:val="004B140D"/>
    <w:rsid w:val="004B73D4"/>
    <w:rsid w:val="004B7851"/>
    <w:rsid w:val="004C06E4"/>
    <w:rsid w:val="004C0904"/>
    <w:rsid w:val="004C7EBE"/>
    <w:rsid w:val="004D0561"/>
    <w:rsid w:val="004E1B51"/>
    <w:rsid w:val="004E71E1"/>
    <w:rsid w:val="004F0F66"/>
    <w:rsid w:val="004F2AE6"/>
    <w:rsid w:val="004F4A3F"/>
    <w:rsid w:val="004F546D"/>
    <w:rsid w:val="004F68CC"/>
    <w:rsid w:val="00511DA0"/>
    <w:rsid w:val="00513BCE"/>
    <w:rsid w:val="00515146"/>
    <w:rsid w:val="00520078"/>
    <w:rsid w:val="00524428"/>
    <w:rsid w:val="00527791"/>
    <w:rsid w:val="00533600"/>
    <w:rsid w:val="00541F19"/>
    <w:rsid w:val="00544584"/>
    <w:rsid w:val="00544A6D"/>
    <w:rsid w:val="00553F10"/>
    <w:rsid w:val="00560999"/>
    <w:rsid w:val="00561290"/>
    <w:rsid w:val="005627F8"/>
    <w:rsid w:val="00573283"/>
    <w:rsid w:val="0057352A"/>
    <w:rsid w:val="00573976"/>
    <w:rsid w:val="00573B42"/>
    <w:rsid w:val="00577E65"/>
    <w:rsid w:val="005813C0"/>
    <w:rsid w:val="00581CBB"/>
    <w:rsid w:val="00584F19"/>
    <w:rsid w:val="00586D80"/>
    <w:rsid w:val="00587806"/>
    <w:rsid w:val="00595537"/>
    <w:rsid w:val="005A0986"/>
    <w:rsid w:val="005A39F7"/>
    <w:rsid w:val="005A4474"/>
    <w:rsid w:val="005A65B8"/>
    <w:rsid w:val="005B0403"/>
    <w:rsid w:val="005B6EDB"/>
    <w:rsid w:val="005D241A"/>
    <w:rsid w:val="005D56DA"/>
    <w:rsid w:val="005D700C"/>
    <w:rsid w:val="005D7494"/>
    <w:rsid w:val="005E10F5"/>
    <w:rsid w:val="005E4431"/>
    <w:rsid w:val="005E504D"/>
    <w:rsid w:val="005E57ED"/>
    <w:rsid w:val="005F07C8"/>
    <w:rsid w:val="005F13B5"/>
    <w:rsid w:val="005F5ADF"/>
    <w:rsid w:val="005F6028"/>
    <w:rsid w:val="005F6B51"/>
    <w:rsid w:val="0060116B"/>
    <w:rsid w:val="00602533"/>
    <w:rsid w:val="00605850"/>
    <w:rsid w:val="00617EC4"/>
    <w:rsid w:val="0062354C"/>
    <w:rsid w:val="00626CC1"/>
    <w:rsid w:val="00627596"/>
    <w:rsid w:val="00631E9F"/>
    <w:rsid w:val="0063532D"/>
    <w:rsid w:val="00636603"/>
    <w:rsid w:val="006403AC"/>
    <w:rsid w:val="00644296"/>
    <w:rsid w:val="0064748E"/>
    <w:rsid w:val="00651D5D"/>
    <w:rsid w:val="0065293C"/>
    <w:rsid w:val="006534AF"/>
    <w:rsid w:val="00654E8B"/>
    <w:rsid w:val="00656285"/>
    <w:rsid w:val="00657723"/>
    <w:rsid w:val="006602BE"/>
    <w:rsid w:val="0066092E"/>
    <w:rsid w:val="0066194D"/>
    <w:rsid w:val="00663A1B"/>
    <w:rsid w:val="006666FC"/>
    <w:rsid w:val="006708D7"/>
    <w:rsid w:val="006775A6"/>
    <w:rsid w:val="006818AC"/>
    <w:rsid w:val="0068475B"/>
    <w:rsid w:val="00685396"/>
    <w:rsid w:val="00696235"/>
    <w:rsid w:val="006A519A"/>
    <w:rsid w:val="006B4259"/>
    <w:rsid w:val="006B6755"/>
    <w:rsid w:val="006B701A"/>
    <w:rsid w:val="006C0912"/>
    <w:rsid w:val="006C4534"/>
    <w:rsid w:val="006C5F90"/>
    <w:rsid w:val="006C6604"/>
    <w:rsid w:val="006D1FF4"/>
    <w:rsid w:val="006D32CF"/>
    <w:rsid w:val="006D61C7"/>
    <w:rsid w:val="006D66A5"/>
    <w:rsid w:val="006D6CC4"/>
    <w:rsid w:val="006E1F88"/>
    <w:rsid w:val="006E39FD"/>
    <w:rsid w:val="006F5A55"/>
    <w:rsid w:val="00700196"/>
    <w:rsid w:val="00706201"/>
    <w:rsid w:val="0070768A"/>
    <w:rsid w:val="00707B63"/>
    <w:rsid w:val="00716372"/>
    <w:rsid w:val="00717417"/>
    <w:rsid w:val="00717573"/>
    <w:rsid w:val="00724EA0"/>
    <w:rsid w:val="007263D6"/>
    <w:rsid w:val="00726EFE"/>
    <w:rsid w:val="007320C6"/>
    <w:rsid w:val="007340F0"/>
    <w:rsid w:val="00753926"/>
    <w:rsid w:val="007614CB"/>
    <w:rsid w:val="00764DB9"/>
    <w:rsid w:val="00765856"/>
    <w:rsid w:val="00765F70"/>
    <w:rsid w:val="00780814"/>
    <w:rsid w:val="00780E3C"/>
    <w:rsid w:val="0078264F"/>
    <w:rsid w:val="00786A2C"/>
    <w:rsid w:val="00787212"/>
    <w:rsid w:val="00796C69"/>
    <w:rsid w:val="007A0695"/>
    <w:rsid w:val="007A256A"/>
    <w:rsid w:val="007B5513"/>
    <w:rsid w:val="007C2FFE"/>
    <w:rsid w:val="007C51A3"/>
    <w:rsid w:val="007C6EA1"/>
    <w:rsid w:val="007C6F66"/>
    <w:rsid w:val="007C77A9"/>
    <w:rsid w:val="007C7944"/>
    <w:rsid w:val="007D0EE8"/>
    <w:rsid w:val="007D29C2"/>
    <w:rsid w:val="007D6431"/>
    <w:rsid w:val="007D6AF4"/>
    <w:rsid w:val="007E1E4A"/>
    <w:rsid w:val="007E572F"/>
    <w:rsid w:val="007E6755"/>
    <w:rsid w:val="007F05D1"/>
    <w:rsid w:val="007F5D13"/>
    <w:rsid w:val="00800A5F"/>
    <w:rsid w:val="00800E31"/>
    <w:rsid w:val="00801508"/>
    <w:rsid w:val="00801BA0"/>
    <w:rsid w:val="00803865"/>
    <w:rsid w:val="00806738"/>
    <w:rsid w:val="00820867"/>
    <w:rsid w:val="00824160"/>
    <w:rsid w:val="0082674D"/>
    <w:rsid w:val="00833DC8"/>
    <w:rsid w:val="008346A2"/>
    <w:rsid w:val="008435CE"/>
    <w:rsid w:val="008621E9"/>
    <w:rsid w:val="008622EE"/>
    <w:rsid w:val="008739FE"/>
    <w:rsid w:val="00874B78"/>
    <w:rsid w:val="00876AEC"/>
    <w:rsid w:val="00877A62"/>
    <w:rsid w:val="00884535"/>
    <w:rsid w:val="008939CC"/>
    <w:rsid w:val="00893ACB"/>
    <w:rsid w:val="008A05B9"/>
    <w:rsid w:val="008A1F22"/>
    <w:rsid w:val="008A7291"/>
    <w:rsid w:val="008B1EA9"/>
    <w:rsid w:val="008B2C03"/>
    <w:rsid w:val="008B47CC"/>
    <w:rsid w:val="008C2A1B"/>
    <w:rsid w:val="008D3BB1"/>
    <w:rsid w:val="008D63CB"/>
    <w:rsid w:val="008F5665"/>
    <w:rsid w:val="008F666B"/>
    <w:rsid w:val="00900FE6"/>
    <w:rsid w:val="009019F1"/>
    <w:rsid w:val="0090399E"/>
    <w:rsid w:val="009048F3"/>
    <w:rsid w:val="00906152"/>
    <w:rsid w:val="00906165"/>
    <w:rsid w:val="0090650C"/>
    <w:rsid w:val="0091009A"/>
    <w:rsid w:val="00910EAF"/>
    <w:rsid w:val="00911B7C"/>
    <w:rsid w:val="00911BEA"/>
    <w:rsid w:val="0091612C"/>
    <w:rsid w:val="00916473"/>
    <w:rsid w:val="009261A1"/>
    <w:rsid w:val="00933670"/>
    <w:rsid w:val="00937E8E"/>
    <w:rsid w:val="009523CA"/>
    <w:rsid w:val="00954B51"/>
    <w:rsid w:val="00957699"/>
    <w:rsid w:val="00966701"/>
    <w:rsid w:val="009667E7"/>
    <w:rsid w:val="00970A75"/>
    <w:rsid w:val="00970E99"/>
    <w:rsid w:val="00977169"/>
    <w:rsid w:val="00990D0F"/>
    <w:rsid w:val="00991D6A"/>
    <w:rsid w:val="00993661"/>
    <w:rsid w:val="009967E8"/>
    <w:rsid w:val="009B2446"/>
    <w:rsid w:val="009B5A68"/>
    <w:rsid w:val="009B6FAF"/>
    <w:rsid w:val="009C472A"/>
    <w:rsid w:val="009E0634"/>
    <w:rsid w:val="009E3F01"/>
    <w:rsid w:val="009E4207"/>
    <w:rsid w:val="009E5E5A"/>
    <w:rsid w:val="009F61F0"/>
    <w:rsid w:val="00A033A3"/>
    <w:rsid w:val="00A041DB"/>
    <w:rsid w:val="00A048AA"/>
    <w:rsid w:val="00A0781E"/>
    <w:rsid w:val="00A125CC"/>
    <w:rsid w:val="00A126EA"/>
    <w:rsid w:val="00A17958"/>
    <w:rsid w:val="00A2252A"/>
    <w:rsid w:val="00A229C6"/>
    <w:rsid w:val="00A2354A"/>
    <w:rsid w:val="00A24602"/>
    <w:rsid w:val="00A30702"/>
    <w:rsid w:val="00A41F71"/>
    <w:rsid w:val="00A42F36"/>
    <w:rsid w:val="00A50D88"/>
    <w:rsid w:val="00A54748"/>
    <w:rsid w:val="00A56022"/>
    <w:rsid w:val="00A562D5"/>
    <w:rsid w:val="00A67205"/>
    <w:rsid w:val="00A675D0"/>
    <w:rsid w:val="00A723FF"/>
    <w:rsid w:val="00A8353D"/>
    <w:rsid w:val="00A8442A"/>
    <w:rsid w:val="00A84FFA"/>
    <w:rsid w:val="00A878FA"/>
    <w:rsid w:val="00A912F6"/>
    <w:rsid w:val="00A9455C"/>
    <w:rsid w:val="00AA1E6E"/>
    <w:rsid w:val="00AA3BBF"/>
    <w:rsid w:val="00AA5488"/>
    <w:rsid w:val="00AA711A"/>
    <w:rsid w:val="00AB6D4B"/>
    <w:rsid w:val="00AC4E4F"/>
    <w:rsid w:val="00AC65AF"/>
    <w:rsid w:val="00AD0F15"/>
    <w:rsid w:val="00AD158A"/>
    <w:rsid w:val="00AE0C71"/>
    <w:rsid w:val="00B043B9"/>
    <w:rsid w:val="00B04F60"/>
    <w:rsid w:val="00B053C9"/>
    <w:rsid w:val="00B053DC"/>
    <w:rsid w:val="00B10137"/>
    <w:rsid w:val="00B10743"/>
    <w:rsid w:val="00B13AC9"/>
    <w:rsid w:val="00B1450C"/>
    <w:rsid w:val="00B211B9"/>
    <w:rsid w:val="00B241AA"/>
    <w:rsid w:val="00B248D0"/>
    <w:rsid w:val="00B273DE"/>
    <w:rsid w:val="00B33F07"/>
    <w:rsid w:val="00B37F4C"/>
    <w:rsid w:val="00B42B2F"/>
    <w:rsid w:val="00B43757"/>
    <w:rsid w:val="00B45074"/>
    <w:rsid w:val="00B47472"/>
    <w:rsid w:val="00B512D6"/>
    <w:rsid w:val="00B51937"/>
    <w:rsid w:val="00B5287C"/>
    <w:rsid w:val="00B553E4"/>
    <w:rsid w:val="00B65FEB"/>
    <w:rsid w:val="00B70C38"/>
    <w:rsid w:val="00B77B89"/>
    <w:rsid w:val="00B77F48"/>
    <w:rsid w:val="00B9253F"/>
    <w:rsid w:val="00BA33F7"/>
    <w:rsid w:val="00BA4AF5"/>
    <w:rsid w:val="00BB4C8C"/>
    <w:rsid w:val="00BB69B5"/>
    <w:rsid w:val="00BC0F85"/>
    <w:rsid w:val="00BD353B"/>
    <w:rsid w:val="00BD5376"/>
    <w:rsid w:val="00BD7BF0"/>
    <w:rsid w:val="00BE6F53"/>
    <w:rsid w:val="00BF1DEC"/>
    <w:rsid w:val="00BF492B"/>
    <w:rsid w:val="00BF4CD1"/>
    <w:rsid w:val="00C14E70"/>
    <w:rsid w:val="00C15C81"/>
    <w:rsid w:val="00C1762A"/>
    <w:rsid w:val="00C20146"/>
    <w:rsid w:val="00C24AC1"/>
    <w:rsid w:val="00C339A1"/>
    <w:rsid w:val="00C345E2"/>
    <w:rsid w:val="00C34CD4"/>
    <w:rsid w:val="00C3634C"/>
    <w:rsid w:val="00C403ED"/>
    <w:rsid w:val="00C42AE7"/>
    <w:rsid w:val="00C46930"/>
    <w:rsid w:val="00C5751B"/>
    <w:rsid w:val="00C6057F"/>
    <w:rsid w:val="00C64850"/>
    <w:rsid w:val="00C70385"/>
    <w:rsid w:val="00C72999"/>
    <w:rsid w:val="00C808E8"/>
    <w:rsid w:val="00C80DA9"/>
    <w:rsid w:val="00C85037"/>
    <w:rsid w:val="00C85DCC"/>
    <w:rsid w:val="00C86574"/>
    <w:rsid w:val="00C865CF"/>
    <w:rsid w:val="00C87A28"/>
    <w:rsid w:val="00C900EA"/>
    <w:rsid w:val="00C93D70"/>
    <w:rsid w:val="00C94005"/>
    <w:rsid w:val="00CA33A2"/>
    <w:rsid w:val="00CB3F49"/>
    <w:rsid w:val="00CB4E12"/>
    <w:rsid w:val="00CB53F1"/>
    <w:rsid w:val="00CC16A8"/>
    <w:rsid w:val="00CC2967"/>
    <w:rsid w:val="00CC462D"/>
    <w:rsid w:val="00CD25CA"/>
    <w:rsid w:val="00CD3A57"/>
    <w:rsid w:val="00CD4CF4"/>
    <w:rsid w:val="00CD56F5"/>
    <w:rsid w:val="00CD6906"/>
    <w:rsid w:val="00CE1145"/>
    <w:rsid w:val="00CE34EA"/>
    <w:rsid w:val="00CE5C4B"/>
    <w:rsid w:val="00CF313F"/>
    <w:rsid w:val="00CF7028"/>
    <w:rsid w:val="00CF7670"/>
    <w:rsid w:val="00CF7A8E"/>
    <w:rsid w:val="00D00C38"/>
    <w:rsid w:val="00D0474A"/>
    <w:rsid w:val="00D07695"/>
    <w:rsid w:val="00D13198"/>
    <w:rsid w:val="00D153A1"/>
    <w:rsid w:val="00D2051F"/>
    <w:rsid w:val="00D26CCB"/>
    <w:rsid w:val="00D27813"/>
    <w:rsid w:val="00D33741"/>
    <w:rsid w:val="00D3464F"/>
    <w:rsid w:val="00D35209"/>
    <w:rsid w:val="00D37A32"/>
    <w:rsid w:val="00D37B2E"/>
    <w:rsid w:val="00D42AA4"/>
    <w:rsid w:val="00D446A8"/>
    <w:rsid w:val="00D45171"/>
    <w:rsid w:val="00D47F34"/>
    <w:rsid w:val="00D50BB9"/>
    <w:rsid w:val="00D54241"/>
    <w:rsid w:val="00D55291"/>
    <w:rsid w:val="00D57E50"/>
    <w:rsid w:val="00D6337D"/>
    <w:rsid w:val="00D654E4"/>
    <w:rsid w:val="00D7575E"/>
    <w:rsid w:val="00D840BC"/>
    <w:rsid w:val="00D85083"/>
    <w:rsid w:val="00D865D7"/>
    <w:rsid w:val="00D870CF"/>
    <w:rsid w:val="00D95C3D"/>
    <w:rsid w:val="00D96BDC"/>
    <w:rsid w:val="00D97757"/>
    <w:rsid w:val="00DA1798"/>
    <w:rsid w:val="00DA7F2E"/>
    <w:rsid w:val="00DC1720"/>
    <w:rsid w:val="00DD2697"/>
    <w:rsid w:val="00DD3EA1"/>
    <w:rsid w:val="00DD7A5D"/>
    <w:rsid w:val="00DD7A90"/>
    <w:rsid w:val="00DE4242"/>
    <w:rsid w:val="00DF3DCE"/>
    <w:rsid w:val="00DF6C3F"/>
    <w:rsid w:val="00E10E70"/>
    <w:rsid w:val="00E1230F"/>
    <w:rsid w:val="00E21265"/>
    <w:rsid w:val="00E231A2"/>
    <w:rsid w:val="00E318B6"/>
    <w:rsid w:val="00E34959"/>
    <w:rsid w:val="00E3722A"/>
    <w:rsid w:val="00E4516D"/>
    <w:rsid w:val="00E455FE"/>
    <w:rsid w:val="00E56DBD"/>
    <w:rsid w:val="00E572C0"/>
    <w:rsid w:val="00E60175"/>
    <w:rsid w:val="00E61678"/>
    <w:rsid w:val="00E650C2"/>
    <w:rsid w:val="00E72AE8"/>
    <w:rsid w:val="00E74AF2"/>
    <w:rsid w:val="00E90AD8"/>
    <w:rsid w:val="00E94F9F"/>
    <w:rsid w:val="00E953C0"/>
    <w:rsid w:val="00E9545D"/>
    <w:rsid w:val="00E96D41"/>
    <w:rsid w:val="00EA0350"/>
    <w:rsid w:val="00EA2F7C"/>
    <w:rsid w:val="00EA356B"/>
    <w:rsid w:val="00EB251D"/>
    <w:rsid w:val="00EB2A42"/>
    <w:rsid w:val="00EB3DF0"/>
    <w:rsid w:val="00EC69C6"/>
    <w:rsid w:val="00ED0460"/>
    <w:rsid w:val="00ED56DF"/>
    <w:rsid w:val="00ED6196"/>
    <w:rsid w:val="00EE00BA"/>
    <w:rsid w:val="00EE14AE"/>
    <w:rsid w:val="00EE4778"/>
    <w:rsid w:val="00EF04BD"/>
    <w:rsid w:val="00EF1DF3"/>
    <w:rsid w:val="00EF3354"/>
    <w:rsid w:val="00EF3E69"/>
    <w:rsid w:val="00EF5DA9"/>
    <w:rsid w:val="00EF7FD2"/>
    <w:rsid w:val="00F03025"/>
    <w:rsid w:val="00F04DC7"/>
    <w:rsid w:val="00F06C15"/>
    <w:rsid w:val="00F06E35"/>
    <w:rsid w:val="00F07EA4"/>
    <w:rsid w:val="00F118CC"/>
    <w:rsid w:val="00F15D69"/>
    <w:rsid w:val="00F37A48"/>
    <w:rsid w:val="00F44489"/>
    <w:rsid w:val="00F47344"/>
    <w:rsid w:val="00F54708"/>
    <w:rsid w:val="00F5551F"/>
    <w:rsid w:val="00F566C5"/>
    <w:rsid w:val="00F601CF"/>
    <w:rsid w:val="00F60B6C"/>
    <w:rsid w:val="00F65DAC"/>
    <w:rsid w:val="00F66C3E"/>
    <w:rsid w:val="00F677D6"/>
    <w:rsid w:val="00F7413E"/>
    <w:rsid w:val="00F744D9"/>
    <w:rsid w:val="00F858C8"/>
    <w:rsid w:val="00F876D8"/>
    <w:rsid w:val="00FA5E40"/>
    <w:rsid w:val="00FB4B3E"/>
    <w:rsid w:val="00FB71D0"/>
    <w:rsid w:val="00FC2D04"/>
    <w:rsid w:val="00FC3A59"/>
    <w:rsid w:val="00FC40FD"/>
    <w:rsid w:val="00FC6EFB"/>
    <w:rsid w:val="00FD05F4"/>
    <w:rsid w:val="00FD0677"/>
    <w:rsid w:val="00FD0A27"/>
    <w:rsid w:val="00FD364F"/>
    <w:rsid w:val="00FE1EE1"/>
    <w:rsid w:val="00FE5254"/>
    <w:rsid w:val="00FE64D3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D24F-3276-49B9-8F95-83F0651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2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28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7128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0F7128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7128"/>
    <w:pPr>
      <w:widowControl w:val="0"/>
      <w:spacing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Без интервала1"/>
    <w:basedOn w:val="a"/>
    <w:qFormat/>
    <w:rsid w:val="000F7128"/>
    <w:pPr>
      <w:autoSpaceDE/>
      <w:autoSpaceDN/>
      <w:adjustRightInd/>
      <w:spacing w:line="259" w:lineRule="auto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7"/>
    <w:uiPriority w:val="99"/>
    <w:qFormat/>
    <w:locked/>
    <w:rsid w:val="00E650C2"/>
  </w:style>
  <w:style w:type="paragraph" w:styleId="a7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"/>
    <w:basedOn w:val="a"/>
    <w:link w:val="a6"/>
    <w:uiPriority w:val="34"/>
    <w:qFormat/>
    <w:rsid w:val="00E650C2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ectioninfo">
    <w:name w:val="section__info"/>
    <w:basedOn w:val="a0"/>
    <w:rsid w:val="00326EA9"/>
  </w:style>
  <w:style w:type="paragraph" w:styleId="a8">
    <w:name w:val="Balloon Text"/>
    <w:basedOn w:val="a"/>
    <w:link w:val="a9"/>
    <w:uiPriority w:val="99"/>
    <w:semiHidden/>
    <w:unhideWhenUsed/>
    <w:rsid w:val="00476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A6C4E817128951C761568F2E90E13B17AA2331A4E78B9B8B090F87E73D35F1CEC0C7A3D77ECP2h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981-25C4-491B-B7AC-BA729E8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Владимировна Корепова</dc:creator>
  <cp:keywords/>
  <dc:description/>
  <cp:lastModifiedBy>Валерия Владимировна Корепова</cp:lastModifiedBy>
  <cp:revision>50</cp:revision>
  <cp:lastPrinted>2022-07-07T14:14:00Z</cp:lastPrinted>
  <dcterms:created xsi:type="dcterms:W3CDTF">2022-03-13T22:37:00Z</dcterms:created>
  <dcterms:modified xsi:type="dcterms:W3CDTF">2022-07-08T13:26:00Z</dcterms:modified>
</cp:coreProperties>
</file>