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5A26F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Заказчик:</w:t>
      </w:r>
    </w:p>
    <w:p w14:paraId="6695515E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Федеральное государственное бюджетное учреждение «Оздоровительный комплекс «Снегири» Управления делами Президента Российской Федерации</w:t>
      </w:r>
      <w:r w:rsidRPr="00A32A89">
        <w:rPr>
          <w:bCs/>
          <w:color w:val="auto"/>
          <w:sz w:val="26"/>
          <w:szCs w:val="26"/>
        </w:rPr>
        <w:br/>
        <w:t xml:space="preserve">143591, Московская обл., </w:t>
      </w:r>
      <w:proofErr w:type="spellStart"/>
      <w:r w:rsidRPr="00A32A89">
        <w:rPr>
          <w:bCs/>
          <w:color w:val="auto"/>
          <w:sz w:val="26"/>
          <w:szCs w:val="26"/>
        </w:rPr>
        <w:t>Истринский</w:t>
      </w:r>
      <w:proofErr w:type="spellEnd"/>
      <w:r w:rsidRPr="00A32A89">
        <w:rPr>
          <w:bCs/>
          <w:color w:val="auto"/>
          <w:sz w:val="26"/>
          <w:szCs w:val="26"/>
        </w:rPr>
        <w:t xml:space="preserve"> р-н, </w:t>
      </w:r>
    </w:p>
    <w:p w14:paraId="095F6336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с. Рождествено, ул. Южная, д. 20,</w:t>
      </w:r>
    </w:p>
    <w:p w14:paraId="2B6DBCD9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tender@do-snegiri.ru</w:t>
      </w:r>
    </w:p>
    <w:p w14:paraId="2BF2AD72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14:paraId="17F4B560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Оператор электронной площадки:</w:t>
      </w:r>
    </w:p>
    <w:p w14:paraId="21DED7E1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АО «Сбербанк – АСТ»</w:t>
      </w:r>
    </w:p>
    <w:p w14:paraId="7D0C8875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14:paraId="64DBF9C5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2A89">
        <w:rPr>
          <w:bCs/>
          <w:color w:val="auto"/>
          <w:sz w:val="26"/>
          <w:szCs w:val="26"/>
        </w:rPr>
        <w:t>ko@sberbank-ast.ru</w:t>
      </w:r>
    </w:p>
    <w:p w14:paraId="6609F1C6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68D38C2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32A89">
        <w:rPr>
          <w:color w:val="auto"/>
          <w:sz w:val="26"/>
          <w:szCs w:val="26"/>
        </w:rPr>
        <w:t xml:space="preserve">Заявитель: </w:t>
      </w:r>
    </w:p>
    <w:p w14:paraId="12C73FAC" w14:textId="77777777" w:rsidR="00A32A89" w:rsidRPr="00A32A89" w:rsidRDefault="00A32A89" w:rsidP="00A32A8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A32A89">
        <w:rPr>
          <w:color w:val="auto"/>
          <w:sz w:val="26"/>
          <w:szCs w:val="26"/>
        </w:rPr>
        <w:t xml:space="preserve">ИП Сухов Константин Геннадьевич </w:t>
      </w:r>
    </w:p>
    <w:p w14:paraId="3D9B7B03" w14:textId="00E2711F" w:rsidR="00B40E6D" w:rsidRDefault="00A32A89" w:rsidP="00A32A89">
      <w:pPr>
        <w:spacing w:before="0" w:line="276" w:lineRule="auto"/>
        <w:ind w:firstLine="2127"/>
        <w:jc w:val="center"/>
        <w:rPr>
          <w:b/>
          <w:sz w:val="26"/>
          <w:szCs w:val="26"/>
        </w:rPr>
      </w:pPr>
      <w:r w:rsidRPr="00A32A89">
        <w:rPr>
          <w:color w:val="auto"/>
          <w:sz w:val="26"/>
          <w:szCs w:val="26"/>
        </w:rPr>
        <w:t>s8481522@yandex.ru</w:t>
      </w:r>
    </w:p>
    <w:p w14:paraId="70395B21" w14:textId="77777777" w:rsidR="00032F8C" w:rsidRPr="00032F8C" w:rsidRDefault="00032F8C" w:rsidP="00032F8C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10CAFA49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032F8C">
        <w:rPr>
          <w:b/>
          <w:sz w:val="26"/>
          <w:szCs w:val="26"/>
        </w:rPr>
        <w:t>РЕШЕНИЕ</w:t>
      </w:r>
    </w:p>
    <w:p w14:paraId="55F06DFA" w14:textId="62C6A9CD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по делу № 050/06/105-</w:t>
      </w:r>
      <w:r w:rsidR="00A32A89">
        <w:rPr>
          <w:sz w:val="26"/>
          <w:szCs w:val="26"/>
        </w:rPr>
        <w:t>27642</w:t>
      </w:r>
      <w:r w:rsidRPr="00032F8C">
        <w:rPr>
          <w:sz w:val="26"/>
          <w:szCs w:val="26"/>
        </w:rPr>
        <w:t>/2022 о нарушении</w:t>
      </w:r>
    </w:p>
    <w:p w14:paraId="03B7F727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 xml:space="preserve">законодательства Российской Федерации </w:t>
      </w:r>
    </w:p>
    <w:p w14:paraId="439132CA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B40E6D" w:rsidRPr="00032F8C" w14:paraId="7FFC6DB1" w14:textId="77777777" w:rsidTr="005253F5">
        <w:tc>
          <w:tcPr>
            <w:tcW w:w="4842" w:type="dxa"/>
            <w:hideMark/>
          </w:tcPr>
          <w:p w14:paraId="34563BE3" w14:textId="142B688F" w:rsidR="00B40E6D" w:rsidRPr="00032F8C" w:rsidRDefault="00C57E0C" w:rsidP="00032F8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C57E0C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.08</w:t>
            </w:r>
            <w:r w:rsidR="00B40E6D" w:rsidRPr="00032F8C">
              <w:rPr>
                <w:sz w:val="26"/>
                <w:szCs w:val="26"/>
              </w:rPr>
              <w:t>.2022</w:t>
            </w:r>
            <w:r w:rsidR="00B40E6D" w:rsidRPr="00032F8C">
              <w:rPr>
                <w:sz w:val="26"/>
                <w:szCs w:val="26"/>
              </w:rPr>
              <w:tab/>
            </w:r>
          </w:p>
          <w:p w14:paraId="6B443866" w14:textId="77777777" w:rsidR="00B40E6D" w:rsidRPr="00032F8C" w:rsidRDefault="00B40E6D" w:rsidP="00032F8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14:paraId="33347F17" w14:textId="77777777" w:rsidR="00B40E6D" w:rsidRPr="00032F8C" w:rsidRDefault="00B40E6D" w:rsidP="00032F8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32F8C">
              <w:rPr>
                <w:sz w:val="26"/>
                <w:szCs w:val="26"/>
              </w:rPr>
              <w:t>Москва</w:t>
            </w:r>
          </w:p>
        </w:tc>
      </w:tr>
    </w:tbl>
    <w:p w14:paraId="526F2FC7" w14:textId="55309EEE" w:rsidR="00B40E6D" w:rsidRPr="00032F8C" w:rsidRDefault="00B40E6D" w:rsidP="001B0E49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032F8C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="001B0E49">
        <w:rPr>
          <w:rFonts w:eastAsia="Calibri"/>
          <w:sz w:val="26"/>
          <w:szCs w:val="26"/>
        </w:rPr>
        <w:t>(далее – Управление, Комиссия),</w:t>
      </w:r>
      <w:r w:rsidRPr="00032F8C">
        <w:rPr>
          <w:rFonts w:eastAsia="Calibri"/>
          <w:bCs/>
          <w:sz w:val="26"/>
          <w:szCs w:val="26"/>
        </w:rPr>
        <w:t xml:space="preserve"> </w:t>
      </w:r>
    </w:p>
    <w:p w14:paraId="2EE86F39" w14:textId="6C0BC626" w:rsidR="00B40E6D" w:rsidRPr="00D213BA" w:rsidRDefault="00B40E6D" w:rsidP="00D213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рассмотрев жалобу </w:t>
      </w:r>
      <w:r w:rsidR="009243C8" w:rsidRPr="009243C8">
        <w:rPr>
          <w:sz w:val="26"/>
          <w:szCs w:val="26"/>
        </w:rPr>
        <w:t xml:space="preserve">ИП Сухова Константина Геннадьевича (далее - Заявитель) на действия (бездействие) Федерального государственного бюджетного учреждения «Оздоровительный комплекс «Снегири» Управления делами Президента Российской Федерации </w:t>
      </w:r>
      <w:r w:rsidR="009243C8" w:rsidRPr="009243C8">
        <w:rPr>
          <w:bCs/>
          <w:sz w:val="26"/>
          <w:szCs w:val="26"/>
        </w:rPr>
        <w:t>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</w:t>
      </w:r>
      <w:r w:rsidR="009243C8">
        <w:rPr>
          <w:bCs/>
          <w:sz w:val="26"/>
          <w:szCs w:val="26"/>
        </w:rPr>
        <w:t>ого</w:t>
      </w:r>
      <w:r w:rsidR="009243C8" w:rsidRPr="009243C8">
        <w:rPr>
          <w:bCs/>
          <w:sz w:val="26"/>
          <w:szCs w:val="26"/>
        </w:rPr>
        <w:t xml:space="preserve"> аукцион</w:t>
      </w:r>
      <w:r w:rsidR="009243C8">
        <w:rPr>
          <w:bCs/>
          <w:sz w:val="26"/>
          <w:szCs w:val="26"/>
        </w:rPr>
        <w:t>а</w:t>
      </w:r>
      <w:r w:rsidR="009243C8" w:rsidRPr="009243C8">
        <w:rPr>
          <w:bCs/>
          <w:sz w:val="26"/>
          <w:szCs w:val="26"/>
        </w:rPr>
        <w:t xml:space="preserve"> на</w:t>
      </w:r>
      <w:r w:rsidR="009243C8" w:rsidRPr="009243C8">
        <w:rPr>
          <w:sz w:val="26"/>
          <w:szCs w:val="26"/>
        </w:rPr>
        <w:t xml:space="preserve"> капитальный р</w:t>
      </w:r>
      <w:r w:rsidR="008727AD">
        <w:rPr>
          <w:sz w:val="26"/>
          <w:szCs w:val="26"/>
        </w:rPr>
        <w:t xml:space="preserve">емонт детского центра «Непоседы» </w:t>
      </w:r>
      <w:r w:rsidR="009243C8" w:rsidRPr="009243C8">
        <w:rPr>
          <w:bCs/>
          <w:sz w:val="26"/>
          <w:szCs w:val="26"/>
        </w:rPr>
        <w:t>(извещени</w:t>
      </w:r>
      <w:r w:rsidR="009243C8">
        <w:rPr>
          <w:bCs/>
          <w:sz w:val="26"/>
          <w:szCs w:val="26"/>
        </w:rPr>
        <w:t>е</w:t>
      </w:r>
      <w:r w:rsidR="009243C8" w:rsidRPr="009243C8">
        <w:rPr>
          <w:bCs/>
          <w:sz w:val="26"/>
          <w:szCs w:val="26"/>
        </w:rPr>
        <w:t xml:space="preserve"> № 0348100002922000033</w:t>
      </w:r>
      <w:r w:rsidR="009243C8">
        <w:rPr>
          <w:bCs/>
          <w:sz w:val="26"/>
          <w:szCs w:val="26"/>
        </w:rPr>
        <w:t xml:space="preserve"> </w:t>
      </w:r>
      <w:r w:rsidRPr="00032F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032F8C">
        <w:rPr>
          <w:sz w:val="26"/>
          <w:szCs w:val="26"/>
          <w:lang w:val="en-US"/>
        </w:rPr>
        <w:t>www</w:t>
      </w:r>
      <w:r w:rsidRPr="00032F8C">
        <w:rPr>
          <w:sz w:val="26"/>
          <w:szCs w:val="26"/>
        </w:rPr>
        <w:t>.zakupki.gov.ru (далее – Официальный сайт)</w:t>
      </w:r>
      <w:r w:rsidRPr="00032F8C">
        <w:rPr>
          <w:bCs/>
          <w:sz w:val="26"/>
          <w:szCs w:val="26"/>
        </w:rPr>
        <w:t>) (далее – Аукцион)</w:t>
      </w:r>
      <w:r w:rsidRPr="00032F8C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</w:t>
      </w:r>
      <w:r w:rsidRPr="00032F8C">
        <w:rPr>
          <w:sz w:val="26"/>
          <w:szCs w:val="26"/>
        </w:rPr>
        <w:lastRenderedPageBreak/>
        <w:t>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14:paraId="25FFB06E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032F8C">
        <w:rPr>
          <w:b/>
          <w:sz w:val="26"/>
          <w:szCs w:val="26"/>
        </w:rPr>
        <w:t>УСТАНОВИЛА</w:t>
      </w:r>
      <w:r w:rsidRPr="00032F8C">
        <w:rPr>
          <w:sz w:val="26"/>
          <w:szCs w:val="26"/>
        </w:rPr>
        <w:t>:</w:t>
      </w:r>
    </w:p>
    <w:p w14:paraId="5D2033D1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3770BA2F" w14:textId="58D75732" w:rsidR="00B40E6D" w:rsidRPr="00032F8C" w:rsidRDefault="00B40E6D" w:rsidP="00032F8C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32F8C">
        <w:rPr>
          <w:rFonts w:eastAsiaTheme="minorHAnsi"/>
          <w:sz w:val="26"/>
          <w:szCs w:val="26"/>
        </w:rPr>
        <w:t>В Управление поступила жалоба Заявителя на действия (бездействие) Заказчика при проведении Оператором электронной площадки Аукциона.</w:t>
      </w:r>
    </w:p>
    <w:p w14:paraId="7AA36E12" w14:textId="0D268278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По мнению Заявителя его права и законные интересы нарушены</w:t>
      </w:r>
      <w:r w:rsidR="005835AA">
        <w:rPr>
          <w:sz w:val="26"/>
          <w:szCs w:val="26"/>
        </w:rPr>
        <w:t xml:space="preserve"> действиями Заказчика </w:t>
      </w:r>
      <w:r w:rsidRPr="00032F8C">
        <w:rPr>
          <w:sz w:val="26"/>
          <w:szCs w:val="26"/>
        </w:rPr>
        <w:t>ненадлежащим образом уст</w:t>
      </w:r>
      <w:r w:rsidR="00C57E0C">
        <w:rPr>
          <w:sz w:val="26"/>
          <w:szCs w:val="26"/>
        </w:rPr>
        <w:t xml:space="preserve">ановившего положения извещения </w:t>
      </w:r>
      <w:r w:rsidRPr="00032F8C">
        <w:rPr>
          <w:sz w:val="26"/>
          <w:szCs w:val="26"/>
        </w:rPr>
        <w:t>о проведении Аукциона.</w:t>
      </w:r>
    </w:p>
    <w:p w14:paraId="6AC28FF0" w14:textId="01E50444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14:paraId="4518DD81" w14:textId="12EF5033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1) начальная (максимальная) цена контракта - </w:t>
      </w:r>
      <w:r w:rsidR="005835AA" w:rsidRPr="005835AA">
        <w:rPr>
          <w:sz w:val="26"/>
          <w:szCs w:val="26"/>
        </w:rPr>
        <w:t>5 058 737,00</w:t>
      </w:r>
      <w:r w:rsidR="005835AA">
        <w:rPr>
          <w:sz w:val="26"/>
          <w:szCs w:val="26"/>
        </w:rPr>
        <w:t xml:space="preserve"> </w:t>
      </w:r>
      <w:r w:rsidRPr="00032F8C">
        <w:rPr>
          <w:sz w:val="26"/>
          <w:szCs w:val="26"/>
        </w:rPr>
        <w:t>рублей;</w:t>
      </w:r>
    </w:p>
    <w:p w14:paraId="65F6663E" w14:textId="351481E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2)</w:t>
      </w:r>
      <w:r w:rsidRPr="00032F8C">
        <w:rPr>
          <w:sz w:val="26"/>
          <w:szCs w:val="26"/>
        </w:rPr>
        <w:tab/>
        <w:t xml:space="preserve">дата окончания подачи заявок – </w:t>
      </w:r>
      <w:r w:rsidR="005835AA">
        <w:rPr>
          <w:rStyle w:val="sectioninfo"/>
          <w:sz w:val="26"/>
          <w:szCs w:val="26"/>
        </w:rPr>
        <w:t>03</w:t>
      </w:r>
      <w:r w:rsidR="00C57E0C" w:rsidRPr="00C57E0C">
        <w:rPr>
          <w:rStyle w:val="sectioninfo"/>
          <w:sz w:val="26"/>
          <w:szCs w:val="26"/>
        </w:rPr>
        <w:t>.08.2022</w:t>
      </w:r>
      <w:r w:rsidRPr="00032F8C">
        <w:rPr>
          <w:sz w:val="26"/>
          <w:szCs w:val="26"/>
        </w:rPr>
        <w:t>.</w:t>
      </w:r>
    </w:p>
    <w:p w14:paraId="38BD4432" w14:textId="6EC8532F" w:rsidR="00B40E6D" w:rsidRPr="00032F8C" w:rsidRDefault="005835AA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40E6D" w:rsidRPr="00032F8C">
        <w:rPr>
          <w:sz w:val="26"/>
          <w:szCs w:val="26"/>
        </w:rPr>
        <w:t xml:space="preserve">Согласно доводу жалобы Заявителя, Заказчиком в извещении </w:t>
      </w:r>
      <w:r w:rsidR="00B40E6D" w:rsidRPr="00032F8C">
        <w:rPr>
          <w:sz w:val="26"/>
          <w:szCs w:val="26"/>
        </w:rPr>
        <w:br/>
        <w:t xml:space="preserve">о проведении Аукциона не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</w:t>
      </w:r>
      <w:r w:rsidR="007D746C">
        <w:rPr>
          <w:sz w:val="26"/>
          <w:szCs w:val="26"/>
        </w:rPr>
        <w:br/>
      </w:r>
      <w:r w:rsidR="00B40E6D" w:rsidRPr="00032F8C">
        <w:rPr>
          <w:sz w:val="26"/>
          <w:szCs w:val="26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4FEE0C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14:paraId="29DB8803" w14:textId="77777777" w:rsidR="006A1CFC" w:rsidRDefault="006A1CFC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CFC">
        <w:rPr>
          <w:sz w:val="26"/>
          <w:szCs w:val="26"/>
        </w:rPr>
        <w:t>Частью 2 статьи 31 Закона о контрактной системе установлено, что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358DC391" w14:textId="1ABD996A" w:rsidR="006A1CFC" w:rsidRDefault="006A1CFC" w:rsidP="00D213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1CFC">
        <w:rPr>
          <w:sz w:val="26"/>
          <w:szCs w:val="26"/>
        </w:rPr>
        <w:t>Согласно части 3 статьи 31 Закона о контрактной системе в сфере закупок,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</w:t>
      </w:r>
      <w:r>
        <w:rPr>
          <w:sz w:val="26"/>
          <w:szCs w:val="26"/>
        </w:rPr>
        <w:t>льством Российской Федерации.</w:t>
      </w:r>
    </w:p>
    <w:p w14:paraId="30D16FAD" w14:textId="65FD9D06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6DB61198" w14:textId="77777777" w:rsidR="00B40E6D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lastRenderedPageBreak/>
        <w:t>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закона.</w:t>
      </w:r>
    </w:p>
    <w:p w14:paraId="2C829590" w14:textId="1A373C81" w:rsidR="00C57E0C" w:rsidRPr="00032F8C" w:rsidRDefault="00674326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подпункту «а» пункта 3 Постановления № 2571 </w:t>
      </w:r>
      <w:r w:rsidRPr="00674326">
        <w:rPr>
          <w:sz w:val="26"/>
          <w:szCs w:val="26"/>
        </w:rPr>
        <w:t>положения настоящего постановления применяются при проведении конкурентных способов определения поставщиков (подря</w:t>
      </w:r>
      <w:r>
        <w:rPr>
          <w:sz w:val="26"/>
          <w:szCs w:val="26"/>
        </w:rPr>
        <w:t xml:space="preserve">дчиков, исполнителей), при этом </w:t>
      </w:r>
      <w:r w:rsidR="00C57E0C" w:rsidRPr="00C57E0C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</w:t>
      </w:r>
      <w:r w:rsidR="00E14277">
        <w:rPr>
          <w:sz w:val="26"/>
          <w:szCs w:val="26"/>
        </w:rPr>
        <w:t>иципальных нужд - 5 млн. рублей.</w:t>
      </w:r>
    </w:p>
    <w:p w14:paraId="6C0F52EC" w14:textId="1FE69933" w:rsidR="00C064F1" w:rsidRPr="00032F8C" w:rsidRDefault="00674326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в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об Аукционе, объектом закупки является: 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A15700" w:rsidRPr="00A15700">
        <w:rPr>
          <w:rFonts w:eastAsia="Calibri"/>
          <w:color w:val="auto"/>
          <w:sz w:val="26"/>
          <w:szCs w:val="26"/>
          <w:lang w:eastAsia="en-US"/>
        </w:rPr>
        <w:t>Капитальный р</w:t>
      </w:r>
      <w:r w:rsidR="00A15700">
        <w:rPr>
          <w:rFonts w:eastAsia="Calibri"/>
          <w:color w:val="auto"/>
          <w:sz w:val="26"/>
          <w:szCs w:val="26"/>
          <w:lang w:eastAsia="en-US"/>
        </w:rPr>
        <w:t>емонт детского центра «Непоседы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»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, с начальной максимальной ценой контракта </w:t>
      </w:r>
      <w:r w:rsidR="00A15700" w:rsidRPr="00A15700">
        <w:rPr>
          <w:rFonts w:eastAsia="Calibri"/>
          <w:color w:val="auto"/>
          <w:sz w:val="26"/>
          <w:szCs w:val="26"/>
          <w:lang w:eastAsia="en-US"/>
        </w:rPr>
        <w:t>5 058 737,00</w:t>
      </w:r>
      <w:r w:rsidR="00A1570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>руб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.</w:t>
      </w:r>
    </w:p>
    <w:p w14:paraId="10B049FD" w14:textId="48F3DB0C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На заседании Комиссии представитель </w:t>
      </w:r>
      <w:r w:rsidR="001B0D7E">
        <w:rPr>
          <w:rFonts w:eastAsia="Calibri"/>
          <w:color w:val="auto"/>
          <w:sz w:val="26"/>
          <w:szCs w:val="26"/>
          <w:lang w:eastAsia="en-US"/>
        </w:rPr>
        <w:t xml:space="preserve">Заказчика </w:t>
      </w:r>
      <w:r w:rsidRPr="00032F8C">
        <w:rPr>
          <w:rFonts w:eastAsia="Calibri"/>
          <w:color w:val="auto"/>
          <w:sz w:val="26"/>
          <w:szCs w:val="26"/>
          <w:lang w:eastAsia="en-US"/>
        </w:rPr>
        <w:t>представил письменные пояснения, согласно которым:</w:t>
      </w:r>
    </w:p>
    <w:p w14:paraId="33CC5EA2" w14:textId="3378A655" w:rsidR="00A15700" w:rsidRPr="00032F8C" w:rsidRDefault="00B40E6D" w:rsidP="00A15700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3A39DB" w:rsidRPr="003A39DB">
        <w:rPr>
          <w:rFonts w:eastAsia="Calibri"/>
          <w:color w:val="auto"/>
          <w:sz w:val="26"/>
          <w:szCs w:val="26"/>
          <w:lang w:eastAsia="en-US"/>
        </w:rPr>
        <w:t>Согласно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14:paraId="156A1283" w14:textId="200E0850" w:rsidR="00A15700" w:rsidRPr="00E440F8" w:rsidRDefault="003A39DB" w:rsidP="00E440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Учитывая вышеизложенное и принимая во внимание тот факт, что НМЦК вышеуказанного контракта менее 10 млн. рублей, следовательно, не имеется оснований устанавливать обязательные дополнительные требования</w:t>
      </w:r>
      <w:r w:rsidR="00B40E6D" w:rsidRPr="00032F8C">
        <w:rPr>
          <w:sz w:val="26"/>
          <w:szCs w:val="26"/>
        </w:rPr>
        <w:t>».</w:t>
      </w:r>
    </w:p>
    <w:p w14:paraId="675FB355" w14:textId="6BFD5D4F" w:rsidR="003E6DC0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Изучив документы и сведения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не установления дополнительных требований к участникам закупки в соответствии с </w:t>
      </w:r>
      <w:r w:rsidR="006657F2">
        <w:rPr>
          <w:rFonts w:eastAsia="Calibri"/>
          <w:color w:val="auto"/>
          <w:sz w:val="26"/>
          <w:szCs w:val="26"/>
          <w:lang w:eastAsia="en-US"/>
        </w:rPr>
        <w:t>позицией 10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№ </w:t>
      </w:r>
      <w:r w:rsidRPr="00032F8C">
        <w:rPr>
          <w:rFonts w:eastAsia="Calibri"/>
          <w:color w:val="auto"/>
          <w:sz w:val="26"/>
          <w:szCs w:val="26"/>
          <w:lang w:eastAsia="en-US"/>
        </w:rPr>
        <w:t>2571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14:paraId="60CBDE67" w14:textId="62824707" w:rsidR="00196484" w:rsidRDefault="00196484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>не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обоснованным. </w:t>
      </w:r>
    </w:p>
    <w:p w14:paraId="5561ACD8" w14:textId="7021354D" w:rsidR="00E440F8" w:rsidRDefault="00E440F8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2. </w:t>
      </w:r>
      <w:r w:rsidR="00647996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неправомерно</w:t>
      </w:r>
      <w:r w:rsidR="008C4FE4">
        <w:rPr>
          <w:rFonts w:eastAsia="Calibri"/>
          <w:color w:val="auto"/>
          <w:sz w:val="26"/>
          <w:szCs w:val="26"/>
          <w:lang w:eastAsia="en-US"/>
        </w:rPr>
        <w:t xml:space="preserve"> выбран способ определения поставщика, а также</w:t>
      </w:r>
      <w:r w:rsidR="0064799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>не установлены дополнительные требования к участникам закупки в соответствии</w:t>
      </w:r>
      <w:r w:rsidR="00647996" w:rsidRPr="00647996">
        <w:t xml:space="preserve"> 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 xml:space="preserve">с позицией </w:t>
      </w:r>
      <w:r w:rsidR="00647996">
        <w:rPr>
          <w:rFonts w:eastAsia="Calibri"/>
          <w:color w:val="auto"/>
          <w:sz w:val="26"/>
          <w:szCs w:val="26"/>
          <w:lang w:eastAsia="en-US"/>
        </w:rPr>
        <w:t>15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8C4FE4">
        <w:rPr>
          <w:rFonts w:eastAsia="Calibri"/>
          <w:color w:val="auto"/>
          <w:sz w:val="26"/>
          <w:szCs w:val="26"/>
          <w:lang w:eastAsia="en-US"/>
        </w:rPr>
        <w:t xml:space="preserve">                 </w:t>
      </w:r>
      <w:r w:rsidR="00647996" w:rsidRPr="00647996">
        <w:rPr>
          <w:rFonts w:eastAsia="Calibri"/>
          <w:color w:val="auto"/>
          <w:sz w:val="26"/>
          <w:szCs w:val="26"/>
          <w:lang w:eastAsia="en-US"/>
        </w:rPr>
        <w:t xml:space="preserve"> № 2571</w:t>
      </w:r>
      <w:r w:rsidR="00647996">
        <w:rPr>
          <w:rFonts w:eastAsia="Calibri"/>
          <w:color w:val="auto"/>
          <w:sz w:val="26"/>
          <w:szCs w:val="26"/>
          <w:lang w:eastAsia="en-US"/>
        </w:rPr>
        <w:t>.</w:t>
      </w:r>
    </w:p>
    <w:p w14:paraId="1F30B4C2" w14:textId="4F38C5E8" w:rsidR="00E440F8" w:rsidRDefault="008E791F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</w:t>
      </w:r>
      <w:r w:rsidRPr="008E791F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об Аукционе, объектом закупки является: «Капитальный ремонт детского центра «Непоседы», с начальной максимальной ценой контракта 5 058 737,00 руб.</w:t>
      </w:r>
    </w:p>
    <w:p w14:paraId="2A934B99" w14:textId="0353A4C0" w:rsidR="00E440F8" w:rsidRDefault="001B0D7E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B0D7E">
        <w:rPr>
          <w:rFonts w:eastAsia="Calibr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14:paraId="5C0A1857" w14:textId="0C35DB97" w:rsidR="001B0D7E" w:rsidRPr="001B0D7E" w:rsidRDefault="001B0D7E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«</w:t>
      </w:r>
      <w:r w:rsidRPr="001B0D7E">
        <w:rPr>
          <w:rFonts w:eastAsia="Calibri"/>
          <w:color w:val="auto"/>
          <w:sz w:val="26"/>
          <w:szCs w:val="26"/>
          <w:lang w:eastAsia="en-US"/>
        </w:rPr>
        <w:t xml:space="preserve">ссылка заявителя жалобы на Постановлению Госстроя СССР от 29.12.1973 </w:t>
      </w:r>
      <w:r>
        <w:rPr>
          <w:rFonts w:eastAsia="Calibri"/>
          <w:color w:val="auto"/>
          <w:sz w:val="26"/>
          <w:szCs w:val="26"/>
          <w:lang w:eastAsia="en-US"/>
        </w:rPr>
        <w:t>№</w:t>
      </w:r>
      <w:r w:rsidRPr="001B0D7E">
        <w:rPr>
          <w:rFonts w:eastAsia="Calibri"/>
          <w:color w:val="auto"/>
          <w:sz w:val="26"/>
          <w:szCs w:val="26"/>
          <w:lang w:eastAsia="en-US"/>
        </w:rPr>
        <w:t xml:space="preserve"> 279 «Об утверждении Положения о проведении планово-предупредительного ремонта производственных зданий и сооружений» не действует на территории Российской Федерации с 1 января 2021 года на основании постановления Правительства Российской Федераци</w:t>
      </w:r>
      <w:r>
        <w:rPr>
          <w:rFonts w:eastAsia="Calibri"/>
          <w:color w:val="auto"/>
          <w:sz w:val="26"/>
          <w:szCs w:val="26"/>
          <w:lang w:eastAsia="en-US"/>
        </w:rPr>
        <w:t>и от 16 ноября 2020 года № 1850.</w:t>
      </w:r>
    </w:p>
    <w:p w14:paraId="6DCD5433" w14:textId="695BFD07" w:rsidR="001B0D7E" w:rsidRPr="001B0D7E" w:rsidRDefault="001B0D7E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B0D7E">
        <w:rPr>
          <w:rFonts w:eastAsia="Calibri"/>
          <w:color w:val="auto"/>
          <w:sz w:val="26"/>
          <w:szCs w:val="26"/>
          <w:lang w:eastAsia="en-US"/>
        </w:rPr>
        <w:t>В рамках выполнения работ, планируется полная замена мягкой кровли на площади 714 м2, с подложкой, устройством капельников и подшивкой софитами, увеличение</w:t>
      </w:r>
      <w:r>
        <w:rPr>
          <w:rFonts w:eastAsia="Calibri"/>
          <w:color w:val="auto"/>
          <w:sz w:val="26"/>
          <w:szCs w:val="26"/>
          <w:lang w:eastAsia="en-US"/>
        </w:rPr>
        <w:t xml:space="preserve"> стропильной системы (кобылки).</w:t>
      </w:r>
    </w:p>
    <w:p w14:paraId="7A556A06" w14:textId="1831EA33" w:rsidR="001B0D7E" w:rsidRPr="001B0D7E" w:rsidRDefault="001B0D7E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B0D7E">
        <w:rPr>
          <w:rFonts w:eastAsia="Calibri"/>
          <w:color w:val="auto"/>
          <w:sz w:val="26"/>
          <w:szCs w:val="26"/>
          <w:lang w:eastAsia="en-US"/>
        </w:rPr>
        <w:lastRenderedPageBreak/>
        <w:t>Все указанные в смете работы полностью соответствует перечню работ по капитальному ремонту здан</w:t>
      </w:r>
      <w:r>
        <w:rPr>
          <w:rFonts w:eastAsia="Calibri"/>
          <w:color w:val="auto"/>
          <w:sz w:val="26"/>
          <w:szCs w:val="26"/>
          <w:lang w:eastAsia="en-US"/>
        </w:rPr>
        <w:t>ий и сооружений.</w:t>
      </w:r>
    </w:p>
    <w:p w14:paraId="63E55A5C" w14:textId="1417A713" w:rsidR="00E440F8" w:rsidRDefault="001B0D7E" w:rsidP="001B0D7E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B0D7E">
        <w:rPr>
          <w:rFonts w:eastAsia="Calibri"/>
          <w:color w:val="auto"/>
          <w:sz w:val="26"/>
          <w:szCs w:val="26"/>
          <w:lang w:eastAsia="en-US"/>
        </w:rPr>
        <w:t xml:space="preserve">При определении выбора поставщика применялся п.2 п/п 14.2 </w:t>
      </w:r>
      <w:proofErr w:type="spellStart"/>
      <w:r w:rsidRPr="001B0D7E">
        <w:rPr>
          <w:rFonts w:eastAsia="Calibri"/>
          <w:color w:val="auto"/>
          <w:sz w:val="26"/>
          <w:szCs w:val="26"/>
          <w:lang w:eastAsia="en-US"/>
        </w:rPr>
        <w:t>ГрК</w:t>
      </w:r>
      <w:proofErr w:type="spellEnd"/>
      <w:r w:rsidRPr="001B0D7E">
        <w:rPr>
          <w:rFonts w:eastAsia="Calibri"/>
          <w:color w:val="auto"/>
          <w:sz w:val="26"/>
          <w:szCs w:val="26"/>
          <w:lang w:eastAsia="en-US"/>
        </w:rPr>
        <w:t xml:space="preserve"> РФ 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1B0D7E">
        <w:rPr>
          <w:rFonts w:eastAsia="Calibri"/>
          <w:color w:val="auto"/>
          <w:sz w:val="26"/>
          <w:szCs w:val="26"/>
          <w:lang w:eastAsia="en-US"/>
        </w:rPr>
        <w:t>.</w:t>
      </w:r>
    </w:p>
    <w:p w14:paraId="4E844AD9" w14:textId="4F6629B3" w:rsidR="000E2F3C" w:rsidRDefault="00D213BA" w:rsidP="00D213BA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D213BA">
        <w:rPr>
          <w:rFonts w:eastAsia="Calibr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не установления дополнительных требований к участникам закупки в соответствии с позицией </w:t>
      </w:r>
      <w:r>
        <w:rPr>
          <w:rFonts w:eastAsia="Calibri"/>
          <w:color w:val="auto"/>
          <w:sz w:val="26"/>
          <w:szCs w:val="26"/>
          <w:lang w:eastAsia="en-US"/>
        </w:rPr>
        <w:t>15</w:t>
      </w:r>
      <w:r w:rsidRPr="00D213BA">
        <w:rPr>
          <w:rFonts w:eastAsia="Calibri"/>
          <w:color w:val="auto"/>
          <w:sz w:val="26"/>
          <w:szCs w:val="26"/>
          <w:lang w:eastAsia="en-US"/>
        </w:rPr>
        <w:t xml:space="preserve"> Постановления № 2571 не противоречат положениям Закона о контрактной системе.</w:t>
      </w:r>
    </w:p>
    <w:p w14:paraId="50FA3752" w14:textId="657115FC" w:rsidR="00E440F8" w:rsidRPr="00032F8C" w:rsidRDefault="000E2F3C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E2F3C">
        <w:rPr>
          <w:rFonts w:eastAsia="Calibri"/>
          <w:color w:val="auto"/>
          <w:sz w:val="26"/>
          <w:szCs w:val="26"/>
          <w:lang w:eastAsia="en-US"/>
        </w:rPr>
        <w:t>Вместе с тем представитель Заявителя на заседание Комиссии не явился и не представил доказательств, свидетельствующих о неправомерности действий Заказчика, в связи с чем Комиссия приходит к выводу о необоснованности довода жалобы.</w:t>
      </w:r>
    </w:p>
    <w:p w14:paraId="5D80AD50" w14:textId="42DC05A2" w:rsidR="00235A88" w:rsidRPr="00032F8C" w:rsidRDefault="007A739F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32F8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</w:t>
      </w:r>
      <w:r w:rsidR="00676943" w:rsidRPr="00032F8C">
        <w:rPr>
          <w:color w:val="auto"/>
          <w:sz w:val="26"/>
          <w:szCs w:val="26"/>
        </w:rPr>
        <w:t>3</w:t>
      </w:r>
      <w:r w:rsidRPr="00032F8C">
        <w:rPr>
          <w:color w:val="auto"/>
          <w:sz w:val="26"/>
          <w:szCs w:val="26"/>
        </w:rPr>
        <w:t>тной системе, Комиссия</w:t>
      </w:r>
    </w:p>
    <w:p w14:paraId="6BBF611B" w14:textId="77777777" w:rsidR="008C079C" w:rsidRPr="00032F8C" w:rsidRDefault="008C079C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C2B434D" w14:textId="77900B3B" w:rsidR="00105165" w:rsidRDefault="00DB7F83" w:rsidP="00D213B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594D7BB4" w14:textId="77777777" w:rsidR="001B0E49" w:rsidRPr="00032F8C" w:rsidRDefault="001B0E49" w:rsidP="00D213B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bookmarkStart w:id="0" w:name="_GoBack"/>
      <w:bookmarkEnd w:id="0"/>
    </w:p>
    <w:p w14:paraId="7F2D70DC" w14:textId="0ACA2AFF" w:rsidR="003E6DC0" w:rsidRPr="00032F8C" w:rsidRDefault="00DB7F83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657F2" w:rsidRPr="006657F2">
        <w:rPr>
          <w:rFonts w:eastAsiaTheme="minorHAnsi"/>
          <w:color w:val="auto"/>
          <w:sz w:val="26"/>
          <w:szCs w:val="26"/>
          <w:lang w:eastAsia="en-US"/>
        </w:rPr>
        <w:t>ИП Сухова Константина Геннадьевича</w:t>
      </w:r>
      <w:r w:rsidR="00032F8C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7F8B" w:rsidRPr="00032F8C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D8ABB74" w14:textId="3F4EECAF" w:rsidR="003E6DC0" w:rsidRPr="00032F8C" w:rsidRDefault="003E6DC0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br/>
        <w:t>на основании части 7 статьи 106 Закона о контрактной системе, отменить.</w:t>
      </w:r>
    </w:p>
    <w:p w14:paraId="6E461E2A" w14:textId="77777777" w:rsidR="003E6DC0" w:rsidRPr="00032F8C" w:rsidRDefault="003E6DC0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07E3DFB9" w14:textId="1F954C57" w:rsidR="003E6DC0" w:rsidRPr="00032F8C" w:rsidRDefault="003E6DC0" w:rsidP="00032F8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032F8C">
        <w:rPr>
          <w:rFonts w:eastAsiaTheme="minorHAnsi"/>
          <w:color w:val="auto"/>
          <w:sz w:val="26"/>
          <w:szCs w:val="26"/>
          <w:lang w:eastAsia="en-US"/>
        </w:rPr>
        <w:br/>
      </w:r>
      <w:r w:rsidRPr="00032F8C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3307A558" w14:textId="77777777" w:rsidR="00343184" w:rsidRPr="00032F8C" w:rsidRDefault="00343184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454DEB6D" w:rsidR="00343184" w:rsidRPr="00032F8C" w:rsidRDefault="00343184" w:rsidP="00E44FBF">
      <w:pPr>
        <w:pStyle w:val="ac"/>
        <w:tabs>
          <w:tab w:val="clear" w:pos="4677"/>
          <w:tab w:val="clear" w:pos="9355"/>
          <w:tab w:val="left" w:pos="2310"/>
        </w:tabs>
        <w:ind w:firstLine="0"/>
        <w:rPr>
          <w:sz w:val="18"/>
          <w:szCs w:val="18"/>
        </w:rPr>
      </w:pPr>
    </w:p>
    <w:sectPr w:rsidR="00343184" w:rsidRPr="00032F8C" w:rsidSect="00D213BA">
      <w:headerReference w:type="default" r:id="rId7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9886400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E49">
          <w:rPr>
            <w:noProof/>
          </w:rPr>
          <w:t>3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71034D"/>
    <w:multiLevelType w:val="hybridMultilevel"/>
    <w:tmpl w:val="FB14B148"/>
    <w:lvl w:ilvl="0" w:tplc="B616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C90CA6"/>
    <w:multiLevelType w:val="hybridMultilevel"/>
    <w:tmpl w:val="89644C78"/>
    <w:lvl w:ilvl="0" w:tplc="E36C6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29B57F8"/>
    <w:multiLevelType w:val="hybridMultilevel"/>
    <w:tmpl w:val="DA708248"/>
    <w:lvl w:ilvl="0" w:tplc="5CF4967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2"/>
  </w:num>
  <w:num w:numId="11">
    <w:abstractNumId w:val="11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0622E"/>
    <w:rsid w:val="00012645"/>
    <w:rsid w:val="00014E95"/>
    <w:rsid w:val="00020E9F"/>
    <w:rsid w:val="00022D10"/>
    <w:rsid w:val="00023DBB"/>
    <w:rsid w:val="00032F8C"/>
    <w:rsid w:val="00053ED7"/>
    <w:rsid w:val="0006323B"/>
    <w:rsid w:val="00081AD7"/>
    <w:rsid w:val="000864D9"/>
    <w:rsid w:val="00086DF4"/>
    <w:rsid w:val="00093D0A"/>
    <w:rsid w:val="000B4F76"/>
    <w:rsid w:val="000C11E6"/>
    <w:rsid w:val="000D292D"/>
    <w:rsid w:val="000E2F3C"/>
    <w:rsid w:val="000E4131"/>
    <w:rsid w:val="000F1EA0"/>
    <w:rsid w:val="000F604B"/>
    <w:rsid w:val="000F7B18"/>
    <w:rsid w:val="000F7E24"/>
    <w:rsid w:val="00102ACE"/>
    <w:rsid w:val="001040AF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877F7"/>
    <w:rsid w:val="00196484"/>
    <w:rsid w:val="001B0C1A"/>
    <w:rsid w:val="001B0D7E"/>
    <w:rsid w:val="001B0E49"/>
    <w:rsid w:val="001B5A57"/>
    <w:rsid w:val="001C4243"/>
    <w:rsid w:val="001D01C3"/>
    <w:rsid w:val="001D157C"/>
    <w:rsid w:val="001D514E"/>
    <w:rsid w:val="001E3174"/>
    <w:rsid w:val="001E6341"/>
    <w:rsid w:val="001F5FE8"/>
    <w:rsid w:val="002045FA"/>
    <w:rsid w:val="00214046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66E94"/>
    <w:rsid w:val="002701FF"/>
    <w:rsid w:val="00274A0D"/>
    <w:rsid w:val="002810EF"/>
    <w:rsid w:val="00290F19"/>
    <w:rsid w:val="002A2E25"/>
    <w:rsid w:val="002A31A5"/>
    <w:rsid w:val="002D0C76"/>
    <w:rsid w:val="002D2201"/>
    <w:rsid w:val="002D53FA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859F2"/>
    <w:rsid w:val="003A1B11"/>
    <w:rsid w:val="003A2CA1"/>
    <w:rsid w:val="003A39DB"/>
    <w:rsid w:val="003B1A1C"/>
    <w:rsid w:val="003B2542"/>
    <w:rsid w:val="003B2740"/>
    <w:rsid w:val="003B3304"/>
    <w:rsid w:val="003C0F35"/>
    <w:rsid w:val="003D241A"/>
    <w:rsid w:val="003D3D58"/>
    <w:rsid w:val="003E6DC0"/>
    <w:rsid w:val="003F0DF0"/>
    <w:rsid w:val="003F2396"/>
    <w:rsid w:val="003F3C3C"/>
    <w:rsid w:val="003F70D6"/>
    <w:rsid w:val="004028EB"/>
    <w:rsid w:val="00413005"/>
    <w:rsid w:val="004351D1"/>
    <w:rsid w:val="00442EE1"/>
    <w:rsid w:val="004607D6"/>
    <w:rsid w:val="004618E4"/>
    <w:rsid w:val="004622B3"/>
    <w:rsid w:val="00474B12"/>
    <w:rsid w:val="00480F08"/>
    <w:rsid w:val="004946BE"/>
    <w:rsid w:val="004A2F0C"/>
    <w:rsid w:val="004A40AC"/>
    <w:rsid w:val="004B36B5"/>
    <w:rsid w:val="004C336A"/>
    <w:rsid w:val="004D153D"/>
    <w:rsid w:val="004D3A46"/>
    <w:rsid w:val="004E6F1A"/>
    <w:rsid w:val="004F3FF8"/>
    <w:rsid w:val="004F4791"/>
    <w:rsid w:val="004F5565"/>
    <w:rsid w:val="004F59E6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835AA"/>
    <w:rsid w:val="005A1D60"/>
    <w:rsid w:val="005A31F6"/>
    <w:rsid w:val="005A4FA3"/>
    <w:rsid w:val="005D5F3E"/>
    <w:rsid w:val="005E0166"/>
    <w:rsid w:val="005E3CB4"/>
    <w:rsid w:val="00613E8D"/>
    <w:rsid w:val="00621111"/>
    <w:rsid w:val="00621C41"/>
    <w:rsid w:val="0062227D"/>
    <w:rsid w:val="0063083E"/>
    <w:rsid w:val="00637684"/>
    <w:rsid w:val="00647996"/>
    <w:rsid w:val="006502A2"/>
    <w:rsid w:val="00651B6C"/>
    <w:rsid w:val="0066096F"/>
    <w:rsid w:val="006657F2"/>
    <w:rsid w:val="00674326"/>
    <w:rsid w:val="00676943"/>
    <w:rsid w:val="0068550C"/>
    <w:rsid w:val="00687844"/>
    <w:rsid w:val="00695402"/>
    <w:rsid w:val="006A1CFC"/>
    <w:rsid w:val="006A2A4A"/>
    <w:rsid w:val="006C227F"/>
    <w:rsid w:val="006C7BF5"/>
    <w:rsid w:val="006D7201"/>
    <w:rsid w:val="006E3C42"/>
    <w:rsid w:val="006E6D46"/>
    <w:rsid w:val="006F4910"/>
    <w:rsid w:val="006F5928"/>
    <w:rsid w:val="00702077"/>
    <w:rsid w:val="007060DB"/>
    <w:rsid w:val="00711202"/>
    <w:rsid w:val="00711677"/>
    <w:rsid w:val="00712DB9"/>
    <w:rsid w:val="00716B1A"/>
    <w:rsid w:val="007234F2"/>
    <w:rsid w:val="0073329C"/>
    <w:rsid w:val="0073392C"/>
    <w:rsid w:val="00742F35"/>
    <w:rsid w:val="00764E31"/>
    <w:rsid w:val="00765372"/>
    <w:rsid w:val="00770A2D"/>
    <w:rsid w:val="00781763"/>
    <w:rsid w:val="007A001E"/>
    <w:rsid w:val="007A0028"/>
    <w:rsid w:val="007A2604"/>
    <w:rsid w:val="007A739F"/>
    <w:rsid w:val="007B6E3F"/>
    <w:rsid w:val="007D746C"/>
    <w:rsid w:val="007E06E0"/>
    <w:rsid w:val="007E7024"/>
    <w:rsid w:val="007F2529"/>
    <w:rsid w:val="00807B09"/>
    <w:rsid w:val="00816EA3"/>
    <w:rsid w:val="00826D4B"/>
    <w:rsid w:val="00830FE0"/>
    <w:rsid w:val="0084433B"/>
    <w:rsid w:val="00846918"/>
    <w:rsid w:val="00850068"/>
    <w:rsid w:val="00861C00"/>
    <w:rsid w:val="00867560"/>
    <w:rsid w:val="008727AD"/>
    <w:rsid w:val="00875E55"/>
    <w:rsid w:val="008933BD"/>
    <w:rsid w:val="008B5B29"/>
    <w:rsid w:val="008C058B"/>
    <w:rsid w:val="008C079C"/>
    <w:rsid w:val="008C3C4E"/>
    <w:rsid w:val="008C4FE4"/>
    <w:rsid w:val="008E6B60"/>
    <w:rsid w:val="008E791F"/>
    <w:rsid w:val="008F2190"/>
    <w:rsid w:val="00907D68"/>
    <w:rsid w:val="00914027"/>
    <w:rsid w:val="00915F5D"/>
    <w:rsid w:val="009243C8"/>
    <w:rsid w:val="00932DCC"/>
    <w:rsid w:val="00933F2F"/>
    <w:rsid w:val="00937F8B"/>
    <w:rsid w:val="00943826"/>
    <w:rsid w:val="00951073"/>
    <w:rsid w:val="009551E5"/>
    <w:rsid w:val="00962F9D"/>
    <w:rsid w:val="009656A0"/>
    <w:rsid w:val="009805C9"/>
    <w:rsid w:val="0098104E"/>
    <w:rsid w:val="00983EEA"/>
    <w:rsid w:val="009947C9"/>
    <w:rsid w:val="009A06F1"/>
    <w:rsid w:val="009B5391"/>
    <w:rsid w:val="009D62F6"/>
    <w:rsid w:val="009F672F"/>
    <w:rsid w:val="009F6F46"/>
    <w:rsid w:val="00A027D3"/>
    <w:rsid w:val="00A15700"/>
    <w:rsid w:val="00A21D1E"/>
    <w:rsid w:val="00A240E4"/>
    <w:rsid w:val="00A31093"/>
    <w:rsid w:val="00A32A89"/>
    <w:rsid w:val="00A379A5"/>
    <w:rsid w:val="00A41763"/>
    <w:rsid w:val="00A42718"/>
    <w:rsid w:val="00A44C21"/>
    <w:rsid w:val="00A55010"/>
    <w:rsid w:val="00A87966"/>
    <w:rsid w:val="00AA7BFA"/>
    <w:rsid w:val="00AC1C1F"/>
    <w:rsid w:val="00AE0AF5"/>
    <w:rsid w:val="00AE2C97"/>
    <w:rsid w:val="00AE3A7D"/>
    <w:rsid w:val="00AF2338"/>
    <w:rsid w:val="00AF598A"/>
    <w:rsid w:val="00B07EE8"/>
    <w:rsid w:val="00B16C19"/>
    <w:rsid w:val="00B25BDF"/>
    <w:rsid w:val="00B31593"/>
    <w:rsid w:val="00B40E6D"/>
    <w:rsid w:val="00B47D06"/>
    <w:rsid w:val="00B640E3"/>
    <w:rsid w:val="00B7448C"/>
    <w:rsid w:val="00B75362"/>
    <w:rsid w:val="00B7759B"/>
    <w:rsid w:val="00B82DA0"/>
    <w:rsid w:val="00BA683D"/>
    <w:rsid w:val="00BB5663"/>
    <w:rsid w:val="00BC6AA3"/>
    <w:rsid w:val="00BD2453"/>
    <w:rsid w:val="00BD3D23"/>
    <w:rsid w:val="00BF01AA"/>
    <w:rsid w:val="00C064F1"/>
    <w:rsid w:val="00C0794E"/>
    <w:rsid w:val="00C10110"/>
    <w:rsid w:val="00C156EA"/>
    <w:rsid w:val="00C16D8C"/>
    <w:rsid w:val="00C331CE"/>
    <w:rsid w:val="00C41487"/>
    <w:rsid w:val="00C42D94"/>
    <w:rsid w:val="00C4562C"/>
    <w:rsid w:val="00C571B0"/>
    <w:rsid w:val="00C57E0C"/>
    <w:rsid w:val="00C62E7B"/>
    <w:rsid w:val="00C67261"/>
    <w:rsid w:val="00C70BE6"/>
    <w:rsid w:val="00C774BA"/>
    <w:rsid w:val="00C77FAA"/>
    <w:rsid w:val="00C80F46"/>
    <w:rsid w:val="00C839A7"/>
    <w:rsid w:val="00C87569"/>
    <w:rsid w:val="00C92904"/>
    <w:rsid w:val="00C95336"/>
    <w:rsid w:val="00C96088"/>
    <w:rsid w:val="00C964CB"/>
    <w:rsid w:val="00CA61A0"/>
    <w:rsid w:val="00CB7B0B"/>
    <w:rsid w:val="00CC2E38"/>
    <w:rsid w:val="00CC5AB9"/>
    <w:rsid w:val="00CD0B8B"/>
    <w:rsid w:val="00CD62DE"/>
    <w:rsid w:val="00CE7C5F"/>
    <w:rsid w:val="00CF0270"/>
    <w:rsid w:val="00D02322"/>
    <w:rsid w:val="00D13E83"/>
    <w:rsid w:val="00D2112A"/>
    <w:rsid w:val="00D213BA"/>
    <w:rsid w:val="00D30086"/>
    <w:rsid w:val="00D36405"/>
    <w:rsid w:val="00D43E0E"/>
    <w:rsid w:val="00D46690"/>
    <w:rsid w:val="00D52002"/>
    <w:rsid w:val="00D53138"/>
    <w:rsid w:val="00D6412D"/>
    <w:rsid w:val="00D87F80"/>
    <w:rsid w:val="00D91DFF"/>
    <w:rsid w:val="00D9351A"/>
    <w:rsid w:val="00DA2C4A"/>
    <w:rsid w:val="00DB4720"/>
    <w:rsid w:val="00DB7F83"/>
    <w:rsid w:val="00DC12F4"/>
    <w:rsid w:val="00DE3735"/>
    <w:rsid w:val="00E14277"/>
    <w:rsid w:val="00E440F8"/>
    <w:rsid w:val="00E44117"/>
    <w:rsid w:val="00E44E08"/>
    <w:rsid w:val="00E44FBF"/>
    <w:rsid w:val="00E51BE1"/>
    <w:rsid w:val="00E51FB3"/>
    <w:rsid w:val="00E52BB4"/>
    <w:rsid w:val="00E56856"/>
    <w:rsid w:val="00E578D1"/>
    <w:rsid w:val="00E64A05"/>
    <w:rsid w:val="00E66D2F"/>
    <w:rsid w:val="00E67A82"/>
    <w:rsid w:val="00E7767A"/>
    <w:rsid w:val="00E926A4"/>
    <w:rsid w:val="00EA513A"/>
    <w:rsid w:val="00EC7D75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3358"/>
    <w:rsid w:val="00F54A0F"/>
    <w:rsid w:val="00F61B1D"/>
    <w:rsid w:val="00F630F5"/>
    <w:rsid w:val="00F64703"/>
    <w:rsid w:val="00F71652"/>
    <w:rsid w:val="00F77041"/>
    <w:rsid w:val="00F82777"/>
    <w:rsid w:val="00F83531"/>
    <w:rsid w:val="00F90E46"/>
    <w:rsid w:val="00F92CF1"/>
    <w:rsid w:val="00F94203"/>
    <w:rsid w:val="00FA7F78"/>
    <w:rsid w:val="00FB4095"/>
    <w:rsid w:val="00FB5D2E"/>
    <w:rsid w:val="00FD63F1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741F5B4-CE2C-4933-BA71-929417B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20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</Pages>
  <Words>1372</Words>
  <Characters>7823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Алина Азатовна Гиззатуллина</cp:lastModifiedBy>
  <cp:revision>95</cp:revision>
  <cp:lastPrinted>2020-12-24T20:31:00Z</cp:lastPrinted>
  <dcterms:created xsi:type="dcterms:W3CDTF">2020-08-21T14:13:00Z</dcterms:created>
  <dcterms:modified xsi:type="dcterms:W3CDTF">2022-08-08T15:47:00Z</dcterms:modified>
</cp:coreProperties>
</file>