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E962B7" w:rsidRDefault="00E962B7" w:rsidP="00E962B7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color w:val="000000"/>
                <w:sz w:val="24"/>
              </w:rPr>
            </w:pPr>
          </w:p>
          <w:p w:rsidR="00F506D6" w:rsidRPr="00F506D6" w:rsidRDefault="00F506D6" w:rsidP="00F506D6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ООО «Драгсервис»</w:t>
            </w:r>
          </w:p>
          <w:p w:rsidR="00F506D6" w:rsidRPr="00F506D6" w:rsidRDefault="00F506D6" w:rsidP="00F506D6">
            <w:pPr>
              <w:pStyle w:val="af9"/>
              <w:rPr>
                <w:sz w:val="26"/>
                <w:szCs w:val="26"/>
              </w:rPr>
            </w:pPr>
            <w:r w:rsidRPr="00F506D6">
              <w:rPr>
                <w:sz w:val="26"/>
                <w:szCs w:val="26"/>
                <w:lang w:val="en-US"/>
              </w:rPr>
              <w:t>dragservis</w:t>
            </w:r>
            <w:r w:rsidRPr="00F506D6">
              <w:rPr>
                <w:sz w:val="26"/>
                <w:szCs w:val="26"/>
              </w:rPr>
              <w:t>@</w:t>
            </w:r>
            <w:r w:rsidRPr="00F506D6">
              <w:rPr>
                <w:sz w:val="26"/>
                <w:szCs w:val="26"/>
                <w:lang w:val="en-US"/>
              </w:rPr>
              <w:t>mail</w:t>
            </w:r>
            <w:r w:rsidRPr="00F506D6">
              <w:rPr>
                <w:sz w:val="26"/>
                <w:szCs w:val="26"/>
              </w:rPr>
              <w:t>.</w:t>
            </w:r>
            <w:r w:rsidRPr="00F506D6">
              <w:rPr>
                <w:sz w:val="26"/>
                <w:szCs w:val="26"/>
                <w:lang w:val="en-US"/>
              </w:rPr>
              <w:t>ru</w:t>
            </w:r>
            <w:hyperlink r:id="rId8" w:history="1"/>
          </w:p>
          <w:p w:rsidR="00F506D6" w:rsidRPr="00F506D6" w:rsidRDefault="00F506D6" w:rsidP="00F506D6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F506D6" w:rsidRPr="00F506D6" w:rsidRDefault="00F506D6" w:rsidP="00F506D6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бюджетное учреждение здравоохранения Республиканский клинический противотуберкулезный диспансер</w:t>
            </w:r>
          </w:p>
          <w:p w:rsidR="00F16ED0" w:rsidRPr="007A5861" w:rsidRDefault="00F506D6" w:rsidP="00F506D6">
            <w:pPr>
              <w:spacing w:line="240" w:lineRule="auto"/>
              <w:ind w:left="-3"/>
              <w:rPr>
                <w:sz w:val="24"/>
              </w:rPr>
            </w:pPr>
            <w:r w:rsidRPr="00F506D6">
              <w:rPr>
                <w:sz w:val="26"/>
                <w:szCs w:val="26"/>
              </w:rPr>
              <w:t>zakup_rptd@mail.ru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F506D6">
        <w:rPr>
          <w:b/>
          <w:szCs w:val="28"/>
        </w:rPr>
        <w:t>№ТО002/06/106-1362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F506D6">
        <w:rPr>
          <w:szCs w:val="28"/>
        </w:rPr>
        <w:t>03 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Pr="00DA73CF" w:rsidRDefault="001919C9" w:rsidP="00194004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0B66E0" w:rsidRDefault="000B66E0" w:rsidP="005B7004">
      <w:pPr>
        <w:ind w:left="-284" w:right="-144"/>
        <w:jc w:val="center"/>
        <w:rPr>
          <w:b/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3A23E0" w:rsidRDefault="00EB478C" w:rsidP="001F6F29">
      <w:pPr>
        <w:ind w:left="-284" w:right="-144" w:firstLine="851"/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CD63F6" w:rsidRPr="00B35F2B">
        <w:rPr>
          <w:szCs w:val="28"/>
        </w:rPr>
        <w:t xml:space="preserve"> </w:t>
      </w:r>
      <w:r w:rsidR="00E420F5" w:rsidRPr="00E420F5">
        <w:rPr>
          <w:szCs w:val="28"/>
        </w:rPr>
        <w:t>ООО «</w:t>
      </w:r>
      <w:r w:rsidR="0066137E" w:rsidRPr="00E420F5">
        <w:rPr>
          <w:szCs w:val="28"/>
        </w:rPr>
        <w:t>Драгсервис» (</w:t>
      </w:r>
      <w:r w:rsidR="00163EAC">
        <w:rPr>
          <w:szCs w:val="28"/>
        </w:rPr>
        <w:t xml:space="preserve">вх. </w:t>
      </w:r>
      <w:r w:rsidR="00E420F5">
        <w:rPr>
          <w:szCs w:val="28"/>
        </w:rPr>
        <w:t>1</w:t>
      </w:r>
      <w:r w:rsidR="00E420F5" w:rsidRPr="00E420F5">
        <w:rPr>
          <w:szCs w:val="28"/>
        </w:rPr>
        <w:t>1139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E420F5">
        <w:rPr>
          <w:szCs w:val="28"/>
        </w:rPr>
        <w:t>2</w:t>
      </w:r>
      <w:r w:rsidR="00E845E8">
        <w:rPr>
          <w:szCs w:val="28"/>
        </w:rPr>
        <w:t>8</w:t>
      </w:r>
      <w:r w:rsidR="003058AD" w:rsidRPr="00B35F2B">
        <w:rPr>
          <w:szCs w:val="28"/>
        </w:rPr>
        <w:t>.</w:t>
      </w:r>
      <w:r w:rsidR="00E420F5">
        <w:rPr>
          <w:szCs w:val="28"/>
        </w:rPr>
        <w:t>07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E420F5">
        <w:rPr>
          <w:rStyle w:val="sectioninfo"/>
          <w:szCs w:val="28"/>
          <w:lang w:eastAsia="ar-SA"/>
        </w:rPr>
        <w:t>Государственного бюджетного учреждения</w:t>
      </w:r>
      <w:r w:rsidR="00E420F5" w:rsidRPr="00E420F5">
        <w:rPr>
          <w:rStyle w:val="sectioninfo"/>
          <w:szCs w:val="28"/>
          <w:lang w:eastAsia="ar-SA"/>
        </w:rPr>
        <w:t xml:space="preserve"> здравоохранения Республиканский клинический противотуберкулезный диспансер</w:t>
      </w:r>
      <w:r w:rsidR="00E420F5">
        <w:rPr>
          <w:rStyle w:val="sectioninfo"/>
          <w:szCs w:val="28"/>
          <w:lang w:eastAsia="ar-SA"/>
        </w:rPr>
        <w:t xml:space="preserve"> при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E420F5">
        <w:rPr>
          <w:szCs w:val="28"/>
        </w:rPr>
        <w:t>0301200052122000651</w:t>
      </w:r>
      <w:r w:rsidR="00C8017A" w:rsidRPr="00C8017A">
        <w:rPr>
          <w:szCs w:val="28"/>
        </w:rPr>
        <w:t xml:space="preserve"> </w:t>
      </w:r>
      <w:r w:rsidR="003A23E0">
        <w:rPr>
          <w:szCs w:val="28"/>
        </w:rPr>
        <w:t>«</w:t>
      </w:r>
      <w:r w:rsidR="00E420F5" w:rsidRPr="00E420F5">
        <w:t>Поставка лекарственных препаратов для медицинского применения Железа [III] гидроксид сахарозный комплекс</w:t>
      </w:r>
      <w:r w:rsidR="003A23E0">
        <w:t>»</w:t>
      </w:r>
      <w:r w:rsidR="00AB0CDA">
        <w:t xml:space="preserve">. </w:t>
      </w:r>
    </w:p>
    <w:p w:rsidR="00E962B7" w:rsidRDefault="00D96195" w:rsidP="001F6F29">
      <w:pPr>
        <w:ind w:left="-284" w:right="-144" w:firstLine="851"/>
        <w:rPr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 xml:space="preserve"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</w:t>
      </w:r>
      <w:r w:rsidR="00E962B7">
        <w:rPr>
          <w:szCs w:val="28"/>
        </w:rPr>
        <w:t>нужд» (далее</w:t>
      </w:r>
      <w:r w:rsidR="00EB478C" w:rsidRPr="00B35F2B">
        <w:rPr>
          <w:szCs w:val="28"/>
        </w:rPr>
        <w:t xml:space="preserve"> - Закон о контрактной системе)</w:t>
      </w:r>
      <w:r w:rsidR="008A657A">
        <w:rPr>
          <w:szCs w:val="28"/>
        </w:rPr>
        <w:t>.</w:t>
      </w:r>
    </w:p>
    <w:p w:rsidR="00EB478C" w:rsidRPr="00B35F2B" w:rsidRDefault="00EB478C" w:rsidP="001F6F29">
      <w:pPr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B35F2B">
        <w:rPr>
          <w:color w:val="000000"/>
          <w:szCs w:val="28"/>
        </w:rPr>
        <w:t>Заказчиком</w:t>
      </w:r>
      <w:r w:rsidR="00BD4EA2" w:rsidRPr="00B35F2B">
        <w:rPr>
          <w:color w:val="000000"/>
          <w:szCs w:val="28"/>
        </w:rPr>
        <w:t xml:space="preserve"> </w:t>
      </w:r>
      <w:r w:rsidRPr="00B35F2B">
        <w:rPr>
          <w:color w:val="000000"/>
          <w:szCs w:val="28"/>
        </w:rPr>
        <w:t xml:space="preserve">была представлена информация по </w:t>
      </w:r>
      <w:r w:rsidRPr="00B35F2B">
        <w:rPr>
          <w:szCs w:val="28"/>
        </w:rPr>
        <w:t xml:space="preserve">электронному </w:t>
      </w:r>
      <w:r w:rsidR="00580F03" w:rsidRPr="00B35F2B">
        <w:rPr>
          <w:szCs w:val="28"/>
        </w:rPr>
        <w:t>аукциону №</w:t>
      </w:r>
      <w:r w:rsidR="00C47292" w:rsidRPr="00B35F2B">
        <w:rPr>
          <w:szCs w:val="28"/>
        </w:rPr>
        <w:t xml:space="preserve"> </w:t>
      </w:r>
      <w:r w:rsidR="00FD1FCB">
        <w:rPr>
          <w:szCs w:val="28"/>
        </w:rPr>
        <w:t>0301200052122000651</w:t>
      </w:r>
      <w:r w:rsidR="007C4579">
        <w:rPr>
          <w:szCs w:val="28"/>
        </w:rPr>
        <w:t>.</w:t>
      </w:r>
    </w:p>
    <w:p w:rsidR="00125ACB" w:rsidRPr="00B35F2B" w:rsidRDefault="00125ACB" w:rsidP="001F6F2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 xml:space="preserve">Комиссия Башкортостанского УФАС России (далее - Комиссия) изучив и рассмотрев представленные материалы дела и проведя внеплановую проверку в </w:t>
      </w:r>
      <w:r w:rsidRPr="00B35F2B">
        <w:rPr>
          <w:b w:val="0"/>
          <w:sz w:val="28"/>
          <w:szCs w:val="28"/>
        </w:rPr>
        <w:lastRenderedPageBreak/>
        <w:t>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9A0C4D" w:rsidRDefault="009A0C4D" w:rsidP="001F6F2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Заявитель в жалобе указывает, что Протокол подведения итогов определения поставщика (подрядчика, исполнителя) составлен с нарушением норм Закона о контрактной системе. </w:t>
      </w:r>
    </w:p>
    <w:p w:rsidR="005D7703" w:rsidRDefault="005D7703" w:rsidP="00801AD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</w:t>
      </w:r>
      <w:r w:rsidR="00801AD2">
        <w:rPr>
          <w:b w:val="0"/>
          <w:sz w:val="28"/>
          <w:szCs w:val="28"/>
        </w:rPr>
        <w:t>что в</w:t>
      </w:r>
      <w:r w:rsidR="00801AD2" w:rsidRPr="00001270">
        <w:rPr>
          <w:b w:val="0"/>
          <w:sz w:val="28"/>
          <w:szCs w:val="28"/>
        </w:rPr>
        <w:t xml:space="preserve"> соответствии с протоколом подведения итогов определения поставщика (подрядчика, исполнителя) от</w:t>
      </w:r>
      <w:r w:rsidR="00FD1FCB">
        <w:rPr>
          <w:b w:val="0"/>
          <w:sz w:val="28"/>
          <w:szCs w:val="28"/>
        </w:rPr>
        <w:t xml:space="preserve"> 25.07</w:t>
      </w:r>
      <w:r w:rsidR="00801AD2">
        <w:rPr>
          <w:b w:val="0"/>
          <w:sz w:val="28"/>
          <w:szCs w:val="28"/>
        </w:rPr>
        <w:t xml:space="preserve">.2022 №ИЭА1 </w:t>
      </w:r>
      <w:r w:rsidR="00801AD2" w:rsidRPr="00BC4FE5">
        <w:rPr>
          <w:b w:val="0"/>
          <w:sz w:val="28"/>
          <w:szCs w:val="28"/>
        </w:rPr>
        <w:t>заявка Заявителя была отклонена по следующим основаниям</w:t>
      </w:r>
      <w:r w:rsidR="00801AD2">
        <w:rPr>
          <w:b w:val="0"/>
          <w:sz w:val="28"/>
          <w:szCs w:val="28"/>
        </w:rPr>
        <w:t xml:space="preserve"> «</w:t>
      </w:r>
      <w:r w:rsidR="00FD1FCB" w:rsidRPr="00FD1FCB">
        <w:rPr>
          <w:b w:val="0"/>
          <w:i/>
          <w:sz w:val="28"/>
          <w:szCs w:val="28"/>
        </w:rPr>
        <w:t xml:space="preserve">ограничение или запрет допуска иностранной продукции. На основании ч.1 Постановления Правительства РФ от 30 ноября 2015 г. N 1289"Об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заказчик отклоняет все заявки, содержащие предложения о поставке лекарственных препаратов, происходящих из иностранных государств, при условии, что на участие в определении поставщика подано не менее 2 заявок, которые удовлетворяют требованиям извещения об осуществлении закупки и документации о закупке и которые одновременно:содержат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Народная Республика, Луганская Народная Республик;не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заявок.Заявки на участие в электронном аукционе содержат четыре разных производителей Российского происхождения (подкрепленных СТ-1), таких как: ЗАО «ВИФИТЕХ», ООО «Гротекс», ЗАО «Фармсинтез», АО «ЭкоФармПлюс»., соответственно заявка иностранного происхождения будет отклонена.  </w:t>
      </w:r>
      <w:r w:rsidR="00801AD2">
        <w:rPr>
          <w:b w:val="0"/>
          <w:i/>
          <w:sz w:val="28"/>
          <w:szCs w:val="28"/>
        </w:rPr>
        <w:t>».</w:t>
      </w:r>
    </w:p>
    <w:p w:rsidR="0092480B" w:rsidRDefault="0092480B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92480B">
        <w:rPr>
          <w:b w:val="0"/>
          <w:sz w:val="28"/>
          <w:szCs w:val="28"/>
        </w:rPr>
        <w:t>Согласно пп. а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1143E3" w:rsidRPr="001143E3" w:rsidRDefault="002260AE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ч.17 ст.48 Закона о контрактной системе</w:t>
      </w:r>
      <w:r w:rsidR="001143E3" w:rsidRPr="001143E3">
        <w:rPr>
          <w:b w:val="0"/>
          <w:sz w:val="28"/>
          <w:szCs w:val="28"/>
        </w:rPr>
        <w:t xml:space="preserve"> протокол </w:t>
      </w:r>
      <w:r w:rsidR="001143E3" w:rsidRPr="001143E3">
        <w:rPr>
          <w:b w:val="0"/>
          <w:sz w:val="28"/>
          <w:szCs w:val="28"/>
        </w:rPr>
        <w:lastRenderedPageBreak/>
        <w:t>подведения итогов определения поставщика (подрядчика, исполнителя) должен содер</w:t>
      </w:r>
      <w:r>
        <w:rPr>
          <w:b w:val="0"/>
          <w:sz w:val="28"/>
          <w:szCs w:val="28"/>
        </w:rPr>
        <w:t>жать следующую информацию</w:t>
      </w:r>
      <w:r w:rsidR="001143E3" w:rsidRPr="001143E3">
        <w:rPr>
          <w:b w:val="0"/>
          <w:sz w:val="28"/>
          <w:szCs w:val="28"/>
        </w:rPr>
        <w:t>:</w:t>
      </w:r>
    </w:p>
    <w:p w:rsidR="001143E3" w:rsidRPr="001143E3" w:rsidRDefault="002260AE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 </w:t>
      </w:r>
      <w:r w:rsidR="001143E3" w:rsidRPr="001143E3">
        <w:rPr>
          <w:b w:val="0"/>
          <w:sz w:val="28"/>
          <w:szCs w:val="28"/>
        </w:rPr>
        <w:t>дату подведения итогов определения поставщика (подрядчика, исполнителя), идентификационные номера заявок на участие в закупке;</w:t>
      </w:r>
    </w:p>
    <w:p w:rsidR="001143E3" w:rsidRPr="00FD1FCB" w:rsidRDefault="001143E3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1143E3">
        <w:rPr>
          <w:b w:val="0"/>
          <w:sz w:val="28"/>
          <w:szCs w:val="28"/>
        </w:rPr>
        <w:t xml:space="preserve">2)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</w:t>
      </w:r>
      <w:r w:rsidRPr="00FD1FCB">
        <w:rPr>
          <w:b w:val="0"/>
          <w:sz w:val="28"/>
          <w:szCs w:val="28"/>
        </w:rPr>
        <w:t>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</w:t>
      </w:r>
    </w:p>
    <w:p w:rsidR="001143E3" w:rsidRPr="001143E3" w:rsidRDefault="002260AE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4) </w:t>
      </w:r>
      <w:r w:rsidR="001143E3" w:rsidRPr="001143E3">
        <w:rPr>
          <w:b w:val="0"/>
          <w:sz w:val="28"/>
          <w:szCs w:val="28"/>
        </w:rPr>
        <w:t>порядковые номера, присвоенные в соответствии с настоящим Федеральным законом заявкам на участие в закупке;</w:t>
      </w:r>
    </w:p>
    <w:p w:rsidR="001143E3" w:rsidRPr="001143E3" w:rsidRDefault="001143E3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1143E3">
        <w:rPr>
          <w:b w:val="0"/>
          <w:sz w:val="28"/>
          <w:szCs w:val="28"/>
        </w:rPr>
        <w:t>5) о заключении контракта по цене, увеличенной в соответствии со статьями 28 и 29 настоящего Федерального закона;</w:t>
      </w:r>
    </w:p>
    <w:p w:rsidR="001143E3" w:rsidRPr="001143E3" w:rsidRDefault="002260AE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6) </w:t>
      </w:r>
      <w:r w:rsidR="001143E3" w:rsidRPr="001143E3">
        <w:rPr>
          <w:b w:val="0"/>
          <w:sz w:val="28"/>
          <w:szCs w:val="28"/>
        </w:rPr>
        <w:t>о решении каждого члена комиссии по осуществлению закупок в отношении каждой заявки на участие в закупке;</w:t>
      </w:r>
    </w:p>
    <w:p w:rsidR="001143E3" w:rsidRDefault="002260AE" w:rsidP="002260A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7) о </w:t>
      </w:r>
      <w:r w:rsidR="001143E3" w:rsidRPr="001143E3">
        <w:rPr>
          <w:b w:val="0"/>
          <w:sz w:val="28"/>
          <w:szCs w:val="28"/>
        </w:rPr>
        <w:t>признании определения поставщика (подрядчика, исполнителя) несостоявшимся в случаях, предусмотренных пунктами 1 - 4 части 1 статьи 52 настоящего Федерального закона.</w:t>
      </w:r>
    </w:p>
    <w:p w:rsidR="00801AD2" w:rsidRDefault="002260AE" w:rsidP="001F6F2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</w:t>
      </w:r>
      <w:r w:rsidR="001143E3">
        <w:rPr>
          <w:b w:val="0"/>
          <w:sz w:val="28"/>
          <w:szCs w:val="28"/>
        </w:rPr>
        <w:t xml:space="preserve"> в протоколе</w:t>
      </w:r>
      <w:r w:rsidR="00FD1FCB">
        <w:rPr>
          <w:b w:val="0"/>
          <w:sz w:val="28"/>
          <w:szCs w:val="28"/>
        </w:rPr>
        <w:t xml:space="preserve"> неверно указано</w:t>
      </w:r>
      <w:r w:rsidR="001143E3">
        <w:rPr>
          <w:b w:val="0"/>
          <w:sz w:val="28"/>
          <w:szCs w:val="28"/>
        </w:rPr>
        <w:t xml:space="preserve"> </w:t>
      </w:r>
      <w:r w:rsidR="0066137E">
        <w:rPr>
          <w:b w:val="0"/>
          <w:sz w:val="28"/>
          <w:szCs w:val="28"/>
        </w:rPr>
        <w:t xml:space="preserve">решение </w:t>
      </w:r>
      <w:r w:rsidR="0066137E" w:rsidRPr="00FD1FCB">
        <w:rPr>
          <w:b w:val="0"/>
          <w:sz w:val="28"/>
          <w:szCs w:val="28"/>
        </w:rPr>
        <w:t xml:space="preserve">об отклонении заявки на участие в закупке по основаниям, предусмотренным </w:t>
      </w:r>
      <w:r w:rsidR="0066137E">
        <w:rPr>
          <w:b w:val="0"/>
          <w:sz w:val="28"/>
          <w:szCs w:val="28"/>
        </w:rPr>
        <w:t>Законом о контрактной системе и с обоснованием такого решения.</w:t>
      </w:r>
    </w:p>
    <w:p w:rsidR="006619B8" w:rsidRDefault="006619B8" w:rsidP="001F6F2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</w:t>
      </w:r>
      <w:r w:rsidR="00FD1460">
        <w:rPr>
          <w:b w:val="0"/>
          <w:sz w:val="28"/>
          <w:szCs w:val="28"/>
        </w:rPr>
        <w:t xml:space="preserve"> в действиях Заказчика</w:t>
      </w:r>
      <w:r>
        <w:rPr>
          <w:b w:val="0"/>
          <w:sz w:val="28"/>
          <w:szCs w:val="28"/>
        </w:rPr>
        <w:t xml:space="preserve"> установлено нарушение </w:t>
      </w:r>
      <w:r w:rsidR="000059AA" w:rsidRPr="0092480B">
        <w:rPr>
          <w:b w:val="0"/>
          <w:sz w:val="28"/>
          <w:szCs w:val="28"/>
        </w:rPr>
        <w:t>пп. а п.1 ч.5 ст. 49</w:t>
      </w:r>
      <w:r>
        <w:rPr>
          <w:b w:val="0"/>
          <w:sz w:val="28"/>
          <w:szCs w:val="28"/>
        </w:rPr>
        <w:t xml:space="preserve"> Закона о контрактной системе.</w:t>
      </w:r>
    </w:p>
    <w:p w:rsidR="00737B39" w:rsidRDefault="001F6F29" w:rsidP="00737B3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</w:t>
      </w:r>
      <w:r w:rsidR="00D842E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обоснованной</w:t>
      </w:r>
      <w:r w:rsidR="0066137E">
        <w:rPr>
          <w:b w:val="0"/>
          <w:sz w:val="28"/>
          <w:szCs w:val="28"/>
        </w:rPr>
        <w:t>.</w:t>
      </w:r>
    </w:p>
    <w:p w:rsidR="00EB478C" w:rsidRPr="00B35F2B" w:rsidRDefault="00A27A84" w:rsidP="00737B39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D842EA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D842EA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D842EA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D842EA">
        <w:rPr>
          <w:rFonts w:ascii="Times New Roman" w:hAnsi="Times New Roman"/>
          <w:sz w:val="28"/>
          <w:szCs w:val="28"/>
        </w:rPr>
        <w:t xml:space="preserve"> Федерального</w:t>
      </w:r>
      <w:r w:rsidR="00EB478C" w:rsidRPr="00B35F2B">
        <w:rPr>
          <w:rFonts w:ascii="Times New Roman" w:hAnsi="Times New Roman"/>
          <w:sz w:val="28"/>
          <w:szCs w:val="28"/>
        </w:rPr>
        <w:t xml:space="preserve">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B35F2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B35F2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BA0B6C" w:rsidRDefault="00BA0B6C" w:rsidP="00EE0DA2">
      <w:pPr>
        <w:pStyle w:val="a3"/>
        <w:ind w:left="-426" w:right="-144"/>
        <w:rPr>
          <w:sz w:val="28"/>
          <w:szCs w:val="28"/>
        </w:rPr>
      </w:pPr>
    </w:p>
    <w:p w:rsidR="00EB478C" w:rsidRDefault="00EB478C" w:rsidP="00EE0DA2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8C6C4B" w:rsidRDefault="008C6C4B" w:rsidP="004578BD">
      <w:pPr>
        <w:ind w:firstLine="851"/>
        <w:rPr>
          <w:szCs w:val="28"/>
        </w:rPr>
      </w:pPr>
    </w:p>
    <w:p w:rsidR="003D3C05" w:rsidRDefault="00A24165" w:rsidP="00A24165">
      <w:pPr>
        <w:ind w:firstLine="851"/>
        <w:rPr>
          <w:szCs w:val="28"/>
        </w:rPr>
      </w:pPr>
      <w:r>
        <w:rPr>
          <w:szCs w:val="28"/>
        </w:rPr>
        <w:t xml:space="preserve">1. </w:t>
      </w:r>
      <w:r w:rsidR="006278D7"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92480B" w:rsidRPr="0092480B">
        <w:rPr>
          <w:szCs w:val="28"/>
        </w:rPr>
        <w:t>ООО «Драгсервис»</w:t>
      </w:r>
      <w:r w:rsidR="0092480B">
        <w:rPr>
          <w:szCs w:val="28"/>
        </w:rPr>
        <w:t xml:space="preserve"> </w:t>
      </w:r>
      <w:r w:rsidR="006278D7">
        <w:rPr>
          <w:szCs w:val="28"/>
        </w:rPr>
        <w:t>обоснованной</w:t>
      </w:r>
      <w:r w:rsidR="008658A5" w:rsidRPr="00C35963">
        <w:rPr>
          <w:szCs w:val="28"/>
        </w:rPr>
        <w:t>.</w:t>
      </w:r>
    </w:p>
    <w:p w:rsidR="00A24165" w:rsidRPr="00CE6B47" w:rsidRDefault="00A24165" w:rsidP="00A24165">
      <w:pPr>
        <w:ind w:firstLine="851"/>
        <w:rPr>
          <w:szCs w:val="28"/>
        </w:rPr>
      </w:pPr>
      <w:r>
        <w:rPr>
          <w:szCs w:val="28"/>
        </w:rPr>
        <w:t>2. В действиях Заказчика установлено нарушение</w:t>
      </w:r>
      <w:r w:rsidRPr="002A21AA">
        <w:rPr>
          <w:szCs w:val="28"/>
        </w:rPr>
        <w:t xml:space="preserve"> </w:t>
      </w:r>
      <w:r w:rsidR="000059AA" w:rsidRPr="000059AA">
        <w:rPr>
          <w:szCs w:val="28"/>
        </w:rPr>
        <w:t>пп. а п.1 ч.5 ст. 49</w:t>
      </w:r>
      <w:r w:rsidRPr="002E3B74">
        <w:rPr>
          <w:szCs w:val="28"/>
        </w:rPr>
        <w:t xml:space="preserve"> </w:t>
      </w:r>
      <w:r>
        <w:rPr>
          <w:szCs w:val="28"/>
        </w:rPr>
        <w:t>З</w:t>
      </w:r>
      <w:r w:rsidRPr="00CE6B47">
        <w:rPr>
          <w:szCs w:val="28"/>
        </w:rPr>
        <w:t>акона о контрактной системе.</w:t>
      </w:r>
    </w:p>
    <w:p w:rsidR="00A24165" w:rsidRPr="00CE6B47" w:rsidRDefault="00A24165" w:rsidP="00A24165">
      <w:pPr>
        <w:ind w:firstLine="851"/>
        <w:rPr>
          <w:szCs w:val="28"/>
        </w:rPr>
      </w:pPr>
      <w:r>
        <w:rPr>
          <w:szCs w:val="28"/>
        </w:rPr>
        <w:t>3</w:t>
      </w:r>
      <w:r w:rsidRPr="00CE6B47">
        <w:rPr>
          <w:szCs w:val="28"/>
        </w:rPr>
        <w:t>. Комиссии</w:t>
      </w:r>
      <w:r>
        <w:rPr>
          <w:szCs w:val="28"/>
        </w:rPr>
        <w:t>,</w:t>
      </w:r>
      <w:r w:rsidRPr="00CE6B47">
        <w:rPr>
          <w:szCs w:val="28"/>
        </w:rPr>
        <w:t xml:space="preserve"> </w:t>
      </w:r>
      <w:r>
        <w:rPr>
          <w:szCs w:val="28"/>
        </w:rPr>
        <w:t>Заказчику выдать</w:t>
      </w:r>
      <w:r w:rsidRPr="00CE6B47">
        <w:rPr>
          <w:szCs w:val="28"/>
        </w:rPr>
        <w:t xml:space="preserve"> предписание об устранении допущенных нарушений Закона о контрактной системе.</w:t>
      </w:r>
    </w:p>
    <w:p w:rsidR="004761C4" w:rsidRPr="00C35963" w:rsidRDefault="004761C4" w:rsidP="000059AA">
      <w:pPr>
        <w:rPr>
          <w:szCs w:val="28"/>
        </w:rPr>
      </w:pP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8658A5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0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98B"/>
    <w:rsid w:val="00000D6C"/>
    <w:rsid w:val="0000101A"/>
    <w:rsid w:val="00001108"/>
    <w:rsid w:val="0000381C"/>
    <w:rsid w:val="00003CC6"/>
    <w:rsid w:val="000043EC"/>
    <w:rsid w:val="0000523E"/>
    <w:rsid w:val="000059AA"/>
    <w:rsid w:val="00006978"/>
    <w:rsid w:val="00007410"/>
    <w:rsid w:val="00007733"/>
    <w:rsid w:val="00012EA4"/>
    <w:rsid w:val="00013B6D"/>
    <w:rsid w:val="00014743"/>
    <w:rsid w:val="0001498B"/>
    <w:rsid w:val="00014B36"/>
    <w:rsid w:val="000157F2"/>
    <w:rsid w:val="000159CA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07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43E3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79C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4004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11E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2A53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6F29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3A85"/>
    <w:rsid w:val="002254D2"/>
    <w:rsid w:val="00225CA3"/>
    <w:rsid w:val="002260AE"/>
    <w:rsid w:val="00226221"/>
    <w:rsid w:val="00227602"/>
    <w:rsid w:val="0023093C"/>
    <w:rsid w:val="00231DEE"/>
    <w:rsid w:val="00231F42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7E9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2BA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024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8A7"/>
    <w:rsid w:val="00356A06"/>
    <w:rsid w:val="00356DF9"/>
    <w:rsid w:val="00357E72"/>
    <w:rsid w:val="003603CE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3E0"/>
    <w:rsid w:val="003A269C"/>
    <w:rsid w:val="003A37C2"/>
    <w:rsid w:val="003A4141"/>
    <w:rsid w:val="003A4B57"/>
    <w:rsid w:val="003A536E"/>
    <w:rsid w:val="003A581D"/>
    <w:rsid w:val="003A5CA5"/>
    <w:rsid w:val="003A6287"/>
    <w:rsid w:val="003A6846"/>
    <w:rsid w:val="003A6A88"/>
    <w:rsid w:val="003A7C97"/>
    <w:rsid w:val="003B0455"/>
    <w:rsid w:val="003B0A78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1A"/>
    <w:rsid w:val="003F2949"/>
    <w:rsid w:val="003F2F05"/>
    <w:rsid w:val="003F338E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70E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088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8BD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1C4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01F"/>
    <w:rsid w:val="004A21DD"/>
    <w:rsid w:val="004A2926"/>
    <w:rsid w:val="004A309B"/>
    <w:rsid w:val="004A5964"/>
    <w:rsid w:val="004A6C4A"/>
    <w:rsid w:val="004A73D3"/>
    <w:rsid w:val="004A7743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4C6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0F03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0FD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0B1E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D7703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0B8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37E"/>
    <w:rsid w:val="0066168C"/>
    <w:rsid w:val="0066175C"/>
    <w:rsid w:val="006619B8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97922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3EF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0AF6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2008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37B39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10D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55E"/>
    <w:rsid w:val="00787EEA"/>
    <w:rsid w:val="007914FF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6873"/>
    <w:rsid w:val="007F7AC2"/>
    <w:rsid w:val="008007A5"/>
    <w:rsid w:val="00800CF9"/>
    <w:rsid w:val="00801AD2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1946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6B6"/>
    <w:rsid w:val="008658A5"/>
    <w:rsid w:val="00866724"/>
    <w:rsid w:val="00867926"/>
    <w:rsid w:val="00867A1C"/>
    <w:rsid w:val="00867DF5"/>
    <w:rsid w:val="0087150F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657A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480B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1AC"/>
    <w:rsid w:val="00996A33"/>
    <w:rsid w:val="0099721A"/>
    <w:rsid w:val="00997518"/>
    <w:rsid w:val="009A04FC"/>
    <w:rsid w:val="009A0635"/>
    <w:rsid w:val="009A07AD"/>
    <w:rsid w:val="009A0C4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165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4C9A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5679"/>
    <w:rsid w:val="00A46D4B"/>
    <w:rsid w:val="00A47310"/>
    <w:rsid w:val="00A502D4"/>
    <w:rsid w:val="00A503DB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BEF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0CDA"/>
    <w:rsid w:val="00AB1607"/>
    <w:rsid w:val="00AB2C96"/>
    <w:rsid w:val="00AB3B18"/>
    <w:rsid w:val="00AB4328"/>
    <w:rsid w:val="00AB45DE"/>
    <w:rsid w:val="00AB68F6"/>
    <w:rsid w:val="00AB6ACD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09E7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5B43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1E5C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76B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35C2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3AF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76F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E8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36A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7EC"/>
    <w:rsid w:val="00C7395A"/>
    <w:rsid w:val="00C73A35"/>
    <w:rsid w:val="00C74EB8"/>
    <w:rsid w:val="00C75161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814"/>
    <w:rsid w:val="00D81A70"/>
    <w:rsid w:val="00D81B98"/>
    <w:rsid w:val="00D83EC2"/>
    <w:rsid w:val="00D842EA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A73CF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5E7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67DF"/>
    <w:rsid w:val="00E17C0C"/>
    <w:rsid w:val="00E17C3A"/>
    <w:rsid w:val="00E202BD"/>
    <w:rsid w:val="00E217F7"/>
    <w:rsid w:val="00E226CC"/>
    <w:rsid w:val="00E241D4"/>
    <w:rsid w:val="00E25CF1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0F5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54DC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45E8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62B7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6B91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6F45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6ED0"/>
    <w:rsid w:val="00F17B12"/>
    <w:rsid w:val="00F21BE2"/>
    <w:rsid w:val="00F22107"/>
    <w:rsid w:val="00F23A02"/>
    <w:rsid w:val="00F246CA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157"/>
    <w:rsid w:val="00F375F1"/>
    <w:rsid w:val="00F37C8A"/>
    <w:rsid w:val="00F4163A"/>
    <w:rsid w:val="00F4214F"/>
    <w:rsid w:val="00F42641"/>
    <w:rsid w:val="00F43472"/>
    <w:rsid w:val="00F44369"/>
    <w:rsid w:val="00F44833"/>
    <w:rsid w:val="00F44E8A"/>
    <w:rsid w:val="00F47232"/>
    <w:rsid w:val="00F47408"/>
    <w:rsid w:val="00F47977"/>
    <w:rsid w:val="00F5057B"/>
    <w:rsid w:val="00F506D6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466D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6D2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A"/>
    <w:rsid w:val="00FC2C2D"/>
    <w:rsid w:val="00FC4C8B"/>
    <w:rsid w:val="00FC64AF"/>
    <w:rsid w:val="00FC6CE9"/>
    <w:rsid w:val="00FC7022"/>
    <w:rsid w:val="00FC70D5"/>
    <w:rsid w:val="00FD077D"/>
    <w:rsid w:val="00FD1460"/>
    <w:rsid w:val="00FD1DCA"/>
    <w:rsid w:val="00FD1FCB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6E3A39-EDBC-495E-90B7-A191E99C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aliases w:val="для таблиц,Без интервала2"/>
    <w:link w:val="af8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paragraph" w:customStyle="1" w:styleId="Default">
    <w:name w:val="Default"/>
    <w:rsid w:val="00B21E5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f8">
    <w:name w:val="Без интервала Знак"/>
    <w:aliases w:val="для таблиц Знак,Без интервала2 Знак"/>
    <w:link w:val="af7"/>
    <w:locked/>
    <w:rsid w:val="00722008"/>
    <w:rPr>
      <w:sz w:val="24"/>
      <w:szCs w:val="24"/>
    </w:rPr>
  </w:style>
  <w:style w:type="paragraph" w:styleId="afb">
    <w:name w:val="footnote text"/>
    <w:basedOn w:val="a"/>
    <w:link w:val="afc"/>
    <w:rsid w:val="00C737EC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rsid w:val="00C73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xome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2EF4D-D892-4E75-BD5B-00D2789FD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2700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667</cp:revision>
  <cp:lastPrinted>2022-05-16T04:41:00Z</cp:lastPrinted>
  <dcterms:created xsi:type="dcterms:W3CDTF">2019-07-22T11:31:00Z</dcterms:created>
  <dcterms:modified xsi:type="dcterms:W3CDTF">2022-08-08T07:36:00Z</dcterms:modified>
</cp:coreProperties>
</file>