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305" w:rsidRPr="009B1D35" w:rsidRDefault="002A6305" w:rsidP="00F63179">
      <w:pPr>
        <w:widowControl w:val="0"/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  <w:r w:rsidRPr="009B1D35">
        <w:rPr>
          <w:sz w:val="28"/>
          <w:szCs w:val="28"/>
        </w:rPr>
        <w:t>ПРЕДПИСАНИЕ</w:t>
      </w:r>
    </w:p>
    <w:p w:rsidR="002A6305" w:rsidRPr="009B1D35" w:rsidRDefault="002A6305" w:rsidP="00F63179">
      <w:pPr>
        <w:widowControl w:val="0"/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  <w:r w:rsidRPr="009B1D35">
        <w:rPr>
          <w:sz w:val="28"/>
          <w:szCs w:val="28"/>
        </w:rPr>
        <w:t xml:space="preserve">по делу № </w:t>
      </w:r>
      <w:r w:rsidR="00206816">
        <w:rPr>
          <w:sz w:val="28"/>
          <w:szCs w:val="28"/>
        </w:rPr>
        <w:t>28/06/105-2505</w:t>
      </w:r>
      <w:r w:rsidR="00D53B42" w:rsidRPr="00D53B42">
        <w:rPr>
          <w:sz w:val="28"/>
          <w:szCs w:val="28"/>
        </w:rPr>
        <w:t>/2022</w:t>
      </w:r>
      <w:r w:rsidRPr="009B1D35">
        <w:rPr>
          <w:sz w:val="28"/>
          <w:szCs w:val="28"/>
        </w:rPr>
        <w:t xml:space="preserve"> о нарушении </w:t>
      </w:r>
    </w:p>
    <w:p w:rsidR="002A6305" w:rsidRPr="009B1D35" w:rsidRDefault="002A6305" w:rsidP="00F63179">
      <w:pPr>
        <w:widowControl w:val="0"/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  <w:r w:rsidRPr="009B1D35">
        <w:rPr>
          <w:sz w:val="28"/>
          <w:szCs w:val="28"/>
        </w:rPr>
        <w:t xml:space="preserve">законодательства Российской Федерации </w:t>
      </w:r>
    </w:p>
    <w:p w:rsidR="002A6305" w:rsidRPr="009B1D35" w:rsidRDefault="002A6305" w:rsidP="00F63179">
      <w:pPr>
        <w:widowControl w:val="0"/>
        <w:autoSpaceDE w:val="0"/>
        <w:autoSpaceDN w:val="0"/>
        <w:adjustRightInd w:val="0"/>
        <w:spacing w:line="300" w:lineRule="exact"/>
        <w:jc w:val="center"/>
        <w:rPr>
          <w:sz w:val="28"/>
          <w:szCs w:val="28"/>
        </w:rPr>
      </w:pPr>
      <w:r w:rsidRPr="009B1D35">
        <w:rPr>
          <w:sz w:val="28"/>
          <w:szCs w:val="28"/>
        </w:rPr>
        <w:t>о контрактной системе в сфере закупок</w:t>
      </w:r>
    </w:p>
    <w:tbl>
      <w:tblPr>
        <w:tblW w:w="105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4"/>
        <w:gridCol w:w="5866"/>
      </w:tblGrid>
      <w:tr w:rsidR="002A6305" w:rsidRPr="009B1D35" w:rsidTr="002A6305">
        <w:trPr>
          <w:trHeight w:val="269"/>
        </w:trPr>
        <w:tc>
          <w:tcPr>
            <w:tcW w:w="4694" w:type="dxa"/>
            <w:hideMark/>
          </w:tcPr>
          <w:p w:rsidR="002A6305" w:rsidRPr="009B1D35" w:rsidRDefault="00206816" w:rsidP="00F63179">
            <w:pPr>
              <w:widowControl w:val="0"/>
              <w:autoSpaceDE w:val="0"/>
              <w:autoSpaceDN w:val="0"/>
              <w:adjustRightInd w:val="0"/>
              <w:spacing w:line="300" w:lineRule="exact"/>
              <w:ind w:left="17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03.08</w:t>
            </w:r>
            <w:r w:rsidR="00D963EC" w:rsidRPr="009B1D35">
              <w:rPr>
                <w:sz w:val="28"/>
                <w:szCs w:val="28"/>
                <w:lang w:eastAsia="en-US"/>
              </w:rPr>
              <w:t>.2022</w:t>
            </w:r>
          </w:p>
        </w:tc>
        <w:tc>
          <w:tcPr>
            <w:tcW w:w="5866" w:type="dxa"/>
            <w:hideMark/>
          </w:tcPr>
          <w:p w:rsidR="002A6305" w:rsidRPr="009B1D35" w:rsidRDefault="002A6305" w:rsidP="00F63179">
            <w:pPr>
              <w:widowControl w:val="0"/>
              <w:autoSpaceDE w:val="0"/>
              <w:autoSpaceDN w:val="0"/>
              <w:adjustRightInd w:val="0"/>
              <w:spacing w:line="300" w:lineRule="exact"/>
              <w:ind w:right="211"/>
              <w:jc w:val="right"/>
              <w:rPr>
                <w:sz w:val="28"/>
                <w:szCs w:val="28"/>
                <w:lang w:eastAsia="en-US"/>
              </w:rPr>
            </w:pPr>
            <w:r w:rsidRPr="009B1D35">
              <w:rPr>
                <w:sz w:val="28"/>
                <w:szCs w:val="28"/>
                <w:lang w:eastAsia="en-US"/>
              </w:rPr>
              <w:t xml:space="preserve">             Москва</w:t>
            </w:r>
          </w:p>
        </w:tc>
      </w:tr>
      <w:tr w:rsidR="002A6305" w:rsidRPr="009B1D35" w:rsidTr="002A6305">
        <w:trPr>
          <w:trHeight w:val="282"/>
        </w:trPr>
        <w:tc>
          <w:tcPr>
            <w:tcW w:w="4694" w:type="dxa"/>
          </w:tcPr>
          <w:p w:rsidR="002A6305" w:rsidRPr="009B1D35" w:rsidRDefault="002A6305" w:rsidP="00F63179">
            <w:pPr>
              <w:widowControl w:val="0"/>
              <w:autoSpaceDE w:val="0"/>
              <w:autoSpaceDN w:val="0"/>
              <w:adjustRightInd w:val="0"/>
              <w:spacing w:line="300" w:lineRule="exact"/>
              <w:ind w:firstLine="567"/>
              <w:rPr>
                <w:sz w:val="28"/>
                <w:szCs w:val="28"/>
                <w:lang w:eastAsia="en-US"/>
              </w:rPr>
            </w:pPr>
          </w:p>
        </w:tc>
        <w:tc>
          <w:tcPr>
            <w:tcW w:w="5866" w:type="dxa"/>
          </w:tcPr>
          <w:p w:rsidR="002A6305" w:rsidRPr="009B1D35" w:rsidRDefault="002A6305" w:rsidP="00F63179">
            <w:pPr>
              <w:widowControl w:val="0"/>
              <w:autoSpaceDE w:val="0"/>
              <w:autoSpaceDN w:val="0"/>
              <w:adjustRightInd w:val="0"/>
              <w:spacing w:line="300" w:lineRule="exact"/>
              <w:ind w:firstLine="567"/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8328CA" w:rsidRPr="008328CA" w:rsidRDefault="002A6305" w:rsidP="006A02F3">
      <w:pPr>
        <w:pStyle w:val="c1e5e7e8edf2e5f0e2e0ebe01"/>
        <w:tabs>
          <w:tab w:val="left" w:pos="9498"/>
        </w:tabs>
        <w:spacing w:line="310" w:lineRule="exact"/>
        <w:ind w:firstLine="709"/>
        <w:jc w:val="both"/>
        <w:rPr>
          <w:sz w:val="28"/>
          <w:szCs w:val="28"/>
        </w:rPr>
      </w:pPr>
      <w:r w:rsidRPr="009B1D35">
        <w:rPr>
          <w:noProof w:val="0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9B1D35">
        <w:rPr>
          <w:sz w:val="28"/>
          <w:szCs w:val="28"/>
        </w:rPr>
        <w:t xml:space="preserve">на основании решения от </w:t>
      </w:r>
      <w:r w:rsidR="005439C4">
        <w:rPr>
          <w:sz w:val="28"/>
          <w:szCs w:val="28"/>
        </w:rPr>
        <w:t>03.08</w:t>
      </w:r>
      <w:r w:rsidR="005107EC" w:rsidRPr="009B1D35">
        <w:rPr>
          <w:sz w:val="28"/>
          <w:szCs w:val="28"/>
        </w:rPr>
        <w:t>.2022</w:t>
      </w:r>
      <w:r w:rsidR="006A02F3">
        <w:rPr>
          <w:sz w:val="28"/>
          <w:szCs w:val="28"/>
        </w:rPr>
        <w:t xml:space="preserve"> по делу</w:t>
      </w:r>
      <w:r w:rsidR="006A02F3">
        <w:rPr>
          <w:sz w:val="28"/>
          <w:szCs w:val="28"/>
        </w:rPr>
        <w:br/>
      </w:r>
      <w:r w:rsidR="005439C4">
        <w:rPr>
          <w:sz w:val="28"/>
          <w:szCs w:val="28"/>
        </w:rPr>
        <w:t>28/06/105-2505</w:t>
      </w:r>
      <w:r w:rsidR="005107EC" w:rsidRPr="009B1D35">
        <w:rPr>
          <w:sz w:val="28"/>
          <w:szCs w:val="28"/>
        </w:rPr>
        <w:t>/2022</w:t>
      </w:r>
      <w:r w:rsidRPr="009B1D35">
        <w:rPr>
          <w:sz w:val="28"/>
          <w:szCs w:val="28"/>
        </w:rPr>
        <w:t xml:space="preserve">, принятого Комиссией по итогам рассмотрения посредством системы видео-конференц-связи жалобы </w:t>
      </w:r>
      <w:r w:rsidR="00937250" w:rsidRPr="00937250">
        <w:rPr>
          <w:sz w:val="28"/>
          <w:szCs w:val="28"/>
        </w:rPr>
        <w:t>рассмотрев посредством системы</w:t>
      </w:r>
      <w:r w:rsidR="006A02F3">
        <w:rPr>
          <w:sz w:val="28"/>
          <w:szCs w:val="28"/>
        </w:rPr>
        <w:t xml:space="preserve"> видео-конференц-связи жалобу </w:t>
      </w:r>
      <w:r w:rsidR="008328CA" w:rsidRPr="008328CA">
        <w:rPr>
          <w:sz w:val="28"/>
          <w:szCs w:val="28"/>
        </w:rPr>
        <w:t>ООО «Лабо</w:t>
      </w:r>
      <w:r w:rsidR="006A02F3">
        <w:rPr>
          <w:sz w:val="28"/>
          <w:szCs w:val="28"/>
        </w:rPr>
        <w:t>ратория школьного оборудования»</w:t>
      </w:r>
      <w:r w:rsidR="006A02F3">
        <w:rPr>
          <w:sz w:val="28"/>
          <w:szCs w:val="28"/>
        </w:rPr>
        <w:br/>
        <w:t xml:space="preserve">(далее – Заявитель) на действия </w:t>
      </w:r>
      <w:r w:rsidR="008328CA" w:rsidRPr="008328CA">
        <w:rPr>
          <w:sz w:val="28"/>
          <w:szCs w:val="28"/>
        </w:rPr>
        <w:t>АО «ЕЭТП» (далее – Оператор элект</w:t>
      </w:r>
      <w:r w:rsidR="006A02F3">
        <w:rPr>
          <w:sz w:val="28"/>
          <w:szCs w:val="28"/>
        </w:rPr>
        <w:t xml:space="preserve">ронной площадки) при проведении </w:t>
      </w:r>
      <w:r w:rsidR="008328CA" w:rsidRPr="008328CA">
        <w:rPr>
          <w:sz w:val="28"/>
          <w:szCs w:val="28"/>
        </w:rPr>
        <w:t>ГБОУ гимназией № 642 «Земл</w:t>
      </w:r>
      <w:r w:rsidR="006A02F3">
        <w:rPr>
          <w:sz w:val="28"/>
          <w:szCs w:val="28"/>
        </w:rPr>
        <w:t xml:space="preserve">я и Вселенная» Санкт-Петербурга </w:t>
      </w:r>
      <w:r w:rsidR="008328CA" w:rsidRPr="008328CA">
        <w:rPr>
          <w:sz w:val="28"/>
          <w:szCs w:val="28"/>
        </w:rPr>
        <w:t>(далее – Заказчик), Оператором электронной площадки электронного аукциона</w:t>
      </w:r>
      <w:r w:rsidR="006A02F3">
        <w:rPr>
          <w:sz w:val="28"/>
          <w:szCs w:val="28"/>
        </w:rPr>
        <w:t xml:space="preserve"> </w:t>
      </w:r>
      <w:r w:rsidR="008328CA" w:rsidRPr="008328CA">
        <w:rPr>
          <w:sz w:val="28"/>
          <w:szCs w:val="28"/>
        </w:rPr>
        <w:t>на право заключения государственного кон</w:t>
      </w:r>
      <w:r w:rsidR="006A02F3">
        <w:rPr>
          <w:sz w:val="28"/>
          <w:szCs w:val="28"/>
        </w:rPr>
        <w:t xml:space="preserve">тракта на поставку оборудования </w:t>
      </w:r>
      <w:r w:rsidR="008328CA" w:rsidRPr="008328CA">
        <w:rPr>
          <w:sz w:val="28"/>
          <w:szCs w:val="28"/>
        </w:rPr>
        <w:t>и учебных наборов для ко</w:t>
      </w:r>
      <w:r w:rsidR="006A02F3">
        <w:rPr>
          <w:sz w:val="28"/>
          <w:szCs w:val="28"/>
        </w:rPr>
        <w:t>мплектования кабинетов биологии</w:t>
      </w:r>
      <w:r w:rsidR="006A02F3">
        <w:rPr>
          <w:sz w:val="28"/>
          <w:szCs w:val="28"/>
        </w:rPr>
        <w:br/>
      </w:r>
      <w:r w:rsidR="008328CA" w:rsidRPr="008328CA">
        <w:rPr>
          <w:sz w:val="28"/>
          <w:szCs w:val="28"/>
        </w:rPr>
        <w:t>и географии</w:t>
      </w:r>
      <w:r w:rsidR="006A02F3">
        <w:rPr>
          <w:sz w:val="28"/>
          <w:szCs w:val="28"/>
        </w:rPr>
        <w:t xml:space="preserve"> </w:t>
      </w:r>
      <w:r w:rsidR="008328CA" w:rsidRPr="008328CA">
        <w:rPr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0372200177722000020) </w:t>
      </w:r>
      <w:r w:rsidR="008328CA">
        <w:rPr>
          <w:sz w:val="28"/>
          <w:szCs w:val="28"/>
        </w:rPr>
        <w:t>(далее – Аукцион),</w:t>
      </w:r>
      <w:r w:rsidR="008328CA">
        <w:rPr>
          <w:sz w:val="28"/>
          <w:szCs w:val="28"/>
        </w:rPr>
        <w:br/>
      </w:r>
      <w:r w:rsidR="008328CA" w:rsidRPr="008328CA">
        <w:rPr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</w:t>
      </w:r>
      <w:r w:rsidR="008328CA" w:rsidRPr="008328CA">
        <w:rPr>
          <w:sz w:val="28"/>
          <w:szCs w:val="28"/>
        </w:rPr>
        <w:lastRenderedPageBreak/>
        <w:t xml:space="preserve">закона от 05.04.2013 № 44-ФЗ </w:t>
      </w:r>
      <w:r w:rsidR="008328CA">
        <w:rPr>
          <w:sz w:val="28"/>
          <w:szCs w:val="28"/>
        </w:rPr>
        <w:t xml:space="preserve">«О контрактной системе </w:t>
      </w:r>
      <w:r w:rsidR="008328CA" w:rsidRPr="008328CA">
        <w:rPr>
          <w:sz w:val="28"/>
          <w:szCs w:val="28"/>
        </w:rPr>
        <w:t>в сфере закупок товаров, работ, услуг для обеспечения государственн</w:t>
      </w:r>
      <w:r w:rsidR="008328CA">
        <w:rPr>
          <w:sz w:val="28"/>
          <w:szCs w:val="28"/>
        </w:rPr>
        <w:t>ых и муниципальных нужд»</w:t>
      </w:r>
      <w:r w:rsidR="008328CA">
        <w:rPr>
          <w:sz w:val="28"/>
          <w:szCs w:val="28"/>
        </w:rPr>
        <w:br/>
      </w:r>
      <w:r w:rsidR="008328CA" w:rsidRPr="008328CA">
        <w:rPr>
          <w:sz w:val="28"/>
          <w:szCs w:val="28"/>
        </w:rPr>
        <w:t>(далее – Закон о контрактной системе)</w:t>
      </w:r>
    </w:p>
    <w:p w:rsidR="00DB4E23" w:rsidRPr="009B1D35" w:rsidRDefault="00DB4E23" w:rsidP="00F63179">
      <w:pPr>
        <w:tabs>
          <w:tab w:val="left" w:pos="709"/>
        </w:tabs>
        <w:spacing w:line="300" w:lineRule="exact"/>
        <w:ind w:firstLine="709"/>
        <w:jc w:val="both"/>
        <w:rPr>
          <w:sz w:val="28"/>
          <w:szCs w:val="28"/>
        </w:rPr>
      </w:pPr>
    </w:p>
    <w:p w:rsidR="002A6305" w:rsidRPr="009B1D35" w:rsidRDefault="002A6305" w:rsidP="00F63179">
      <w:pPr>
        <w:tabs>
          <w:tab w:val="center" w:pos="4961"/>
          <w:tab w:val="left" w:pos="6987"/>
        </w:tabs>
        <w:spacing w:line="300" w:lineRule="exact"/>
        <w:ind w:firstLine="851"/>
        <w:jc w:val="center"/>
        <w:rPr>
          <w:sz w:val="28"/>
          <w:szCs w:val="28"/>
        </w:rPr>
      </w:pPr>
      <w:r w:rsidRPr="009B1D35">
        <w:rPr>
          <w:sz w:val="28"/>
          <w:szCs w:val="28"/>
        </w:rPr>
        <w:t>ПРЕДПИСЫВАЕТ:</w:t>
      </w:r>
    </w:p>
    <w:p w:rsidR="002A6305" w:rsidRPr="009B1D35" w:rsidRDefault="002A6305" w:rsidP="00F63179">
      <w:pPr>
        <w:spacing w:line="300" w:lineRule="exact"/>
        <w:ind w:firstLine="851"/>
        <w:jc w:val="center"/>
        <w:rPr>
          <w:sz w:val="28"/>
          <w:szCs w:val="28"/>
        </w:rPr>
      </w:pPr>
    </w:p>
    <w:p w:rsidR="002A6305" w:rsidRPr="002A1D11" w:rsidRDefault="00483CF2" w:rsidP="00F63179">
      <w:pPr>
        <w:pStyle w:val="aa"/>
        <w:numPr>
          <w:ilvl w:val="0"/>
          <w:numId w:val="3"/>
        </w:numPr>
        <w:tabs>
          <w:tab w:val="left" w:pos="0"/>
          <w:tab w:val="left" w:pos="567"/>
          <w:tab w:val="center" w:pos="5160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9B1D35">
        <w:rPr>
          <w:sz w:val="28"/>
          <w:szCs w:val="28"/>
        </w:rPr>
        <w:t xml:space="preserve">Заказчику </w:t>
      </w:r>
      <w:r w:rsidRPr="002A1D11">
        <w:rPr>
          <w:sz w:val="28"/>
          <w:szCs w:val="28"/>
        </w:rPr>
        <w:t xml:space="preserve">отменить </w:t>
      </w:r>
      <w:r w:rsidR="00DB4E23" w:rsidRPr="002A1D11">
        <w:rPr>
          <w:sz w:val="28"/>
          <w:szCs w:val="28"/>
        </w:rPr>
        <w:t>протокол п</w:t>
      </w:r>
      <w:r w:rsidR="002A1D11">
        <w:rPr>
          <w:sz w:val="28"/>
          <w:szCs w:val="28"/>
        </w:rPr>
        <w:t>ризнания участника уклонившимся</w:t>
      </w:r>
      <w:r w:rsidR="002A1D11">
        <w:rPr>
          <w:sz w:val="28"/>
          <w:szCs w:val="28"/>
        </w:rPr>
        <w:br/>
      </w:r>
      <w:r w:rsidR="00DB4E23" w:rsidRPr="002A1D11">
        <w:rPr>
          <w:sz w:val="28"/>
          <w:szCs w:val="28"/>
        </w:rPr>
        <w:t xml:space="preserve">от заключения контракта от </w:t>
      </w:r>
      <w:r w:rsidR="007F24B4" w:rsidRPr="007F24B4">
        <w:rPr>
          <w:sz w:val="28"/>
          <w:szCs w:val="28"/>
        </w:rPr>
        <w:t>22.07.2022 № ППУ20_1</w:t>
      </w:r>
      <w:r w:rsidR="002A1D11">
        <w:rPr>
          <w:sz w:val="28"/>
          <w:szCs w:val="28"/>
        </w:rPr>
        <w:t>, а также повторно направить</w:t>
      </w:r>
      <w:r w:rsidR="002A1D11">
        <w:rPr>
          <w:sz w:val="28"/>
          <w:szCs w:val="28"/>
        </w:rPr>
        <w:br/>
      </w:r>
      <w:r w:rsidRPr="002A1D11">
        <w:rPr>
          <w:sz w:val="28"/>
          <w:szCs w:val="28"/>
        </w:rPr>
        <w:t>на подпись Заявителю проект государственного контракта.</w:t>
      </w:r>
    </w:p>
    <w:p w:rsidR="002A6305" w:rsidRDefault="00483CF2" w:rsidP="00F63179">
      <w:pPr>
        <w:pStyle w:val="aa"/>
        <w:numPr>
          <w:ilvl w:val="0"/>
          <w:numId w:val="3"/>
        </w:numPr>
        <w:tabs>
          <w:tab w:val="left" w:pos="0"/>
          <w:tab w:val="left" w:pos="567"/>
          <w:tab w:val="center" w:pos="5160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9B1D35">
        <w:rPr>
          <w:sz w:val="28"/>
          <w:szCs w:val="28"/>
        </w:rPr>
        <w:t>Оператору электронной площадки обеспечить возможность исполнения пункта 1 настоящего предписания в соответствии с требованиями законодательства Российской Федерации о контрактной системе в сфере закупок и с учетом решения</w:t>
      </w:r>
      <w:r w:rsidR="002A6305" w:rsidRPr="009B1D35">
        <w:rPr>
          <w:sz w:val="28"/>
          <w:szCs w:val="28"/>
        </w:rPr>
        <w:t xml:space="preserve"> от </w:t>
      </w:r>
      <w:r w:rsidR="007F24B4">
        <w:rPr>
          <w:sz w:val="28"/>
          <w:szCs w:val="28"/>
        </w:rPr>
        <w:t>03.08.2022 по делу 28/06/105-2505</w:t>
      </w:r>
      <w:r w:rsidR="001D0D09" w:rsidRPr="001D0D09">
        <w:rPr>
          <w:sz w:val="28"/>
          <w:szCs w:val="28"/>
        </w:rPr>
        <w:t>/2022</w:t>
      </w:r>
      <w:r w:rsidR="002A6305" w:rsidRPr="009B1D35">
        <w:rPr>
          <w:sz w:val="28"/>
          <w:szCs w:val="28"/>
        </w:rPr>
        <w:t>.</w:t>
      </w:r>
    </w:p>
    <w:p w:rsidR="002A1D11" w:rsidRPr="009B1D35" w:rsidRDefault="002A1D11" w:rsidP="00F63179">
      <w:pPr>
        <w:pStyle w:val="aa"/>
        <w:numPr>
          <w:ilvl w:val="0"/>
          <w:numId w:val="3"/>
        </w:numPr>
        <w:tabs>
          <w:tab w:val="left" w:pos="0"/>
          <w:tab w:val="left" w:pos="567"/>
          <w:tab w:val="center" w:pos="5160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57222F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 xml:space="preserve">аказчику, </w:t>
      </w:r>
      <w:r w:rsidRPr="0057222F">
        <w:rPr>
          <w:color w:val="000000"/>
          <w:sz w:val="28"/>
          <w:szCs w:val="28"/>
        </w:rPr>
        <w:t>Оператору электронной площадки осуществить дальнейшее проведение процедуры определения поста</w:t>
      </w:r>
      <w:r>
        <w:rPr>
          <w:color w:val="000000"/>
          <w:sz w:val="28"/>
          <w:szCs w:val="28"/>
        </w:rPr>
        <w:t xml:space="preserve">вщика (подрядчика, </w:t>
      </w:r>
      <w:proofErr w:type="gramStart"/>
      <w:r>
        <w:rPr>
          <w:color w:val="000000"/>
          <w:sz w:val="28"/>
          <w:szCs w:val="28"/>
        </w:rPr>
        <w:t>исполнителя)</w:t>
      </w:r>
      <w:r>
        <w:rPr>
          <w:color w:val="000000"/>
          <w:sz w:val="28"/>
          <w:szCs w:val="28"/>
        </w:rPr>
        <w:br/>
        <w:t>в</w:t>
      </w:r>
      <w:proofErr w:type="gramEnd"/>
      <w:r>
        <w:rPr>
          <w:color w:val="000000"/>
          <w:sz w:val="28"/>
          <w:szCs w:val="28"/>
        </w:rPr>
        <w:t xml:space="preserve"> соответствии </w:t>
      </w:r>
      <w:r w:rsidRPr="0057222F">
        <w:rPr>
          <w:color w:val="000000"/>
          <w:sz w:val="28"/>
          <w:szCs w:val="28"/>
        </w:rPr>
        <w:t>с требованиями законодательства Российской Федерации</w:t>
      </w:r>
      <w:r>
        <w:rPr>
          <w:color w:val="000000"/>
          <w:sz w:val="28"/>
          <w:szCs w:val="28"/>
        </w:rPr>
        <w:br/>
      </w:r>
      <w:r w:rsidRPr="0057222F">
        <w:rPr>
          <w:color w:val="000000"/>
          <w:sz w:val="28"/>
          <w:szCs w:val="28"/>
        </w:rPr>
        <w:t xml:space="preserve">о контрактной системе в сфере закупок и с учетом решения от </w:t>
      </w:r>
      <w:r w:rsidR="0043092E" w:rsidRPr="0043092E">
        <w:rPr>
          <w:color w:val="000000"/>
          <w:sz w:val="28"/>
          <w:szCs w:val="28"/>
        </w:rPr>
        <w:t>03.08</w:t>
      </w:r>
      <w:r w:rsidR="0043092E">
        <w:rPr>
          <w:color w:val="000000"/>
          <w:sz w:val="28"/>
          <w:szCs w:val="28"/>
        </w:rPr>
        <w:t>.2022</w:t>
      </w:r>
      <w:r w:rsidR="0043092E">
        <w:rPr>
          <w:color w:val="000000"/>
          <w:sz w:val="28"/>
          <w:szCs w:val="28"/>
        </w:rPr>
        <w:br/>
      </w:r>
      <w:r w:rsidR="0043092E" w:rsidRPr="0043092E">
        <w:rPr>
          <w:color w:val="000000"/>
          <w:sz w:val="28"/>
          <w:szCs w:val="28"/>
        </w:rPr>
        <w:t>по делу 28/06/105-2505/2022</w:t>
      </w:r>
      <w:r>
        <w:rPr>
          <w:color w:val="000000"/>
          <w:sz w:val="28"/>
          <w:szCs w:val="28"/>
        </w:rPr>
        <w:t>.</w:t>
      </w:r>
    </w:p>
    <w:p w:rsidR="002A6305" w:rsidRPr="009B1D35" w:rsidRDefault="002A6305" w:rsidP="00F63179">
      <w:pPr>
        <w:pStyle w:val="aa"/>
        <w:numPr>
          <w:ilvl w:val="0"/>
          <w:numId w:val="3"/>
        </w:numPr>
        <w:tabs>
          <w:tab w:val="left" w:pos="0"/>
          <w:tab w:val="left" w:pos="851"/>
          <w:tab w:val="center" w:pos="5160"/>
        </w:tabs>
        <w:spacing w:line="300" w:lineRule="exact"/>
        <w:ind w:left="0" w:firstLine="709"/>
        <w:jc w:val="both"/>
        <w:rPr>
          <w:sz w:val="28"/>
          <w:szCs w:val="28"/>
        </w:rPr>
      </w:pPr>
      <w:r w:rsidRPr="009B1D35">
        <w:rPr>
          <w:sz w:val="28"/>
          <w:szCs w:val="28"/>
        </w:rPr>
        <w:t>Заказчику, Оператор</w:t>
      </w:r>
      <w:r w:rsidR="00B25153" w:rsidRPr="009B1D35">
        <w:rPr>
          <w:sz w:val="28"/>
          <w:szCs w:val="28"/>
        </w:rPr>
        <w:t xml:space="preserve">у электронной площадки в срок </w:t>
      </w:r>
      <w:r w:rsidRPr="009B1D35">
        <w:rPr>
          <w:sz w:val="28"/>
          <w:szCs w:val="28"/>
        </w:rPr>
        <w:t xml:space="preserve">до </w:t>
      </w:r>
      <w:r w:rsidR="009F2EF8">
        <w:rPr>
          <w:sz w:val="28"/>
          <w:szCs w:val="28"/>
        </w:rPr>
        <w:t>22</w:t>
      </w:r>
      <w:r w:rsidR="00366DE6" w:rsidRPr="009B1D35">
        <w:rPr>
          <w:sz w:val="28"/>
          <w:szCs w:val="28"/>
        </w:rPr>
        <w:t>.0</w:t>
      </w:r>
      <w:r w:rsidR="001D0D09">
        <w:rPr>
          <w:sz w:val="28"/>
          <w:szCs w:val="28"/>
        </w:rPr>
        <w:t>8</w:t>
      </w:r>
      <w:r w:rsidR="00366DE6" w:rsidRPr="009B1D35">
        <w:rPr>
          <w:sz w:val="28"/>
          <w:szCs w:val="28"/>
        </w:rPr>
        <w:t>.</w:t>
      </w:r>
      <w:r w:rsidRPr="009B1D35">
        <w:rPr>
          <w:sz w:val="28"/>
          <w:szCs w:val="28"/>
        </w:rPr>
        <w:t>2022 исполнить настоящее предпи</w:t>
      </w:r>
      <w:r w:rsidR="00C2494A">
        <w:rPr>
          <w:sz w:val="28"/>
          <w:szCs w:val="28"/>
        </w:rPr>
        <w:t xml:space="preserve">сание и представить </w:t>
      </w:r>
      <w:r w:rsidRPr="009B1D35">
        <w:rPr>
          <w:sz w:val="28"/>
          <w:szCs w:val="28"/>
        </w:rPr>
        <w:t>в ФАС России подтверждение исполнения настоящего пре</w:t>
      </w:r>
      <w:r w:rsidR="00B25153" w:rsidRPr="009B1D35">
        <w:rPr>
          <w:sz w:val="28"/>
          <w:szCs w:val="28"/>
        </w:rPr>
        <w:t>дписания в письменном виде</w:t>
      </w:r>
      <w:r w:rsidRPr="009B1D35">
        <w:rPr>
          <w:sz w:val="28"/>
          <w:szCs w:val="28"/>
        </w:rPr>
        <w:t>, а также электронной</w:t>
      </w:r>
      <w:r w:rsidR="00DE0E33" w:rsidRPr="009B1D35">
        <w:rPr>
          <w:sz w:val="28"/>
          <w:szCs w:val="28"/>
        </w:rPr>
        <w:t xml:space="preserve"> почте </w:t>
      </w:r>
      <w:hyperlink r:id="rId7" w:history="1">
        <w:r w:rsidR="00DE0E33" w:rsidRPr="009B1D35">
          <w:rPr>
            <w:rStyle w:val="a9"/>
            <w:color w:val="auto"/>
            <w:sz w:val="28"/>
            <w:szCs w:val="28"/>
            <w:u w:val="none"/>
          </w:rPr>
          <w:t>predpisanie44@fas.gov.ru</w:t>
        </w:r>
      </w:hyperlink>
      <w:r w:rsidR="00DE0E33" w:rsidRPr="009B1D35">
        <w:rPr>
          <w:sz w:val="28"/>
          <w:szCs w:val="28"/>
        </w:rPr>
        <w:t>.</w:t>
      </w:r>
    </w:p>
    <w:p w:rsidR="00583508" w:rsidRDefault="00583508" w:rsidP="00F63179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:rsidR="00583508" w:rsidRDefault="00583508" w:rsidP="00F63179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583508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</w:t>
      </w:r>
      <w:r>
        <w:rPr>
          <w:sz w:val="28"/>
          <w:szCs w:val="28"/>
        </w:rPr>
        <w:t xml:space="preserve"> до даты исполнения предписания </w:t>
      </w:r>
      <w:r w:rsidRPr="00583508">
        <w:rPr>
          <w:sz w:val="28"/>
          <w:szCs w:val="28"/>
        </w:rPr>
        <w:t xml:space="preserve">об устранении нарушений законодательства Российской </w:t>
      </w:r>
      <w:r>
        <w:rPr>
          <w:sz w:val="28"/>
          <w:szCs w:val="28"/>
        </w:rPr>
        <w:t xml:space="preserve">Федерации </w:t>
      </w:r>
      <w:r w:rsidRPr="00583508">
        <w:rPr>
          <w:sz w:val="28"/>
          <w:szCs w:val="28"/>
        </w:rPr>
        <w:t>о контрактной системе в сфере закупок.</w:t>
      </w:r>
    </w:p>
    <w:p w:rsidR="002A6305" w:rsidRPr="009B1D35" w:rsidRDefault="002A6305" w:rsidP="00F63179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9B1D35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статьи 19.5 Кодекса Российской Федерации об административных правонарушениях.</w:t>
      </w:r>
    </w:p>
    <w:p w:rsidR="002A6305" w:rsidRPr="009B1D35" w:rsidRDefault="002A6305" w:rsidP="00F63179">
      <w:pPr>
        <w:spacing w:line="300" w:lineRule="exact"/>
        <w:rPr>
          <w:sz w:val="28"/>
          <w:szCs w:val="28"/>
        </w:rPr>
      </w:pPr>
    </w:p>
    <w:p w:rsidR="00AD0050" w:rsidRPr="009B1D35" w:rsidRDefault="00AD0050" w:rsidP="009B1D35">
      <w:pPr>
        <w:spacing w:line="320" w:lineRule="exact"/>
        <w:rPr>
          <w:rFonts w:eastAsiaTheme="minorHAnsi"/>
          <w:sz w:val="16"/>
          <w:szCs w:val="16"/>
          <w:lang w:eastAsia="en-US"/>
        </w:rPr>
      </w:pPr>
      <w:bookmarkStart w:id="0" w:name="_GoBack"/>
      <w:bookmarkEnd w:id="0"/>
    </w:p>
    <w:sectPr w:rsidR="00AD0050" w:rsidRPr="009B1D35" w:rsidSect="00483CF2">
      <w:headerReference w:type="default" r:id="rId8"/>
      <w:pgSz w:w="11906" w:h="16838"/>
      <w:pgMar w:top="1134" w:right="850" w:bottom="709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C24" w:rsidRDefault="00630C24" w:rsidP="00B25153">
      <w:r>
        <w:separator/>
      </w:r>
    </w:p>
  </w:endnote>
  <w:endnote w:type="continuationSeparator" w:id="0">
    <w:p w:rsidR="00630C24" w:rsidRDefault="00630C24" w:rsidP="00B25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C24" w:rsidRDefault="00630C24" w:rsidP="00B25153">
      <w:r>
        <w:separator/>
      </w:r>
    </w:p>
  </w:footnote>
  <w:footnote w:type="continuationSeparator" w:id="0">
    <w:p w:rsidR="00630C24" w:rsidRDefault="00630C24" w:rsidP="00B25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2508038"/>
      <w:docPartObj>
        <w:docPartGallery w:val="Page Numbers (Top of Page)"/>
        <w:docPartUnique/>
      </w:docPartObj>
    </w:sdtPr>
    <w:sdtEndPr/>
    <w:sdtContent>
      <w:p w:rsidR="005F2FD6" w:rsidRDefault="005F2FD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2F3">
          <w:rPr>
            <w:noProof/>
          </w:rPr>
          <w:t>2</w:t>
        </w:r>
        <w:r>
          <w:fldChar w:fldCharType="end"/>
        </w:r>
      </w:p>
    </w:sdtContent>
  </w:sdt>
  <w:p w:rsidR="005F2FD6" w:rsidRDefault="005F2F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EA78D1"/>
    <w:multiLevelType w:val="hybridMultilevel"/>
    <w:tmpl w:val="26947754"/>
    <w:lvl w:ilvl="0" w:tplc="B62C2D06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025AEB"/>
    <w:multiLevelType w:val="hybridMultilevel"/>
    <w:tmpl w:val="0EF663A6"/>
    <w:lvl w:ilvl="0" w:tplc="D8B65A4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84123B"/>
    <w:multiLevelType w:val="hybridMultilevel"/>
    <w:tmpl w:val="3C68DA8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556"/>
    <w:rsid w:val="000B1368"/>
    <w:rsid w:val="0011143C"/>
    <w:rsid w:val="0017108C"/>
    <w:rsid w:val="001C53A6"/>
    <w:rsid w:val="001D0D09"/>
    <w:rsid w:val="00206816"/>
    <w:rsid w:val="00243851"/>
    <w:rsid w:val="002A1D11"/>
    <w:rsid w:val="002A6305"/>
    <w:rsid w:val="002C2ADF"/>
    <w:rsid w:val="002C3556"/>
    <w:rsid w:val="00366DE6"/>
    <w:rsid w:val="0043092E"/>
    <w:rsid w:val="00483CF2"/>
    <w:rsid w:val="00485F42"/>
    <w:rsid w:val="004A5438"/>
    <w:rsid w:val="005107EC"/>
    <w:rsid w:val="00541120"/>
    <w:rsid w:val="005439C4"/>
    <w:rsid w:val="00580DE7"/>
    <w:rsid w:val="00583508"/>
    <w:rsid w:val="005F1E0B"/>
    <w:rsid w:val="005F2FD6"/>
    <w:rsid w:val="00614923"/>
    <w:rsid w:val="00630C24"/>
    <w:rsid w:val="006447C6"/>
    <w:rsid w:val="006A02F3"/>
    <w:rsid w:val="006D68F3"/>
    <w:rsid w:val="006F382A"/>
    <w:rsid w:val="00722B8E"/>
    <w:rsid w:val="007F24B4"/>
    <w:rsid w:val="008328CA"/>
    <w:rsid w:val="008B060A"/>
    <w:rsid w:val="008F119B"/>
    <w:rsid w:val="008F2D31"/>
    <w:rsid w:val="00937250"/>
    <w:rsid w:val="0094544D"/>
    <w:rsid w:val="009B1D35"/>
    <w:rsid w:val="009F2EF8"/>
    <w:rsid w:val="00A6603B"/>
    <w:rsid w:val="00AD0050"/>
    <w:rsid w:val="00AD5963"/>
    <w:rsid w:val="00B13313"/>
    <w:rsid w:val="00B25153"/>
    <w:rsid w:val="00C2494A"/>
    <w:rsid w:val="00C27DB2"/>
    <w:rsid w:val="00C30DE7"/>
    <w:rsid w:val="00C66430"/>
    <w:rsid w:val="00C72910"/>
    <w:rsid w:val="00D53B42"/>
    <w:rsid w:val="00D963EC"/>
    <w:rsid w:val="00DA1A7A"/>
    <w:rsid w:val="00DB4E23"/>
    <w:rsid w:val="00DC074B"/>
    <w:rsid w:val="00DE0E33"/>
    <w:rsid w:val="00E14E43"/>
    <w:rsid w:val="00E21566"/>
    <w:rsid w:val="00E64B3E"/>
    <w:rsid w:val="00EF0613"/>
    <w:rsid w:val="00F43750"/>
    <w:rsid w:val="00F63179"/>
    <w:rsid w:val="00FF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04D2F-0205-4166-A7FA-2446A37C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e5e7e8edf2e5f0e2e0ebe01">
    <w:name w:val="Бc1еe5зe7 иe8нedтf2еe5рf0вe2аe0лebаe01"/>
    <w:basedOn w:val="a"/>
    <w:uiPriority w:val="99"/>
    <w:qFormat/>
    <w:rsid w:val="002A6305"/>
    <w:pPr>
      <w:widowControl w:val="0"/>
      <w:autoSpaceDE w:val="0"/>
      <w:autoSpaceDN w:val="0"/>
      <w:adjustRightInd w:val="0"/>
    </w:pPr>
    <w:rPr>
      <w:noProof/>
      <w:color w:val="000000"/>
    </w:rPr>
  </w:style>
  <w:style w:type="paragraph" w:styleId="a3">
    <w:name w:val="header"/>
    <w:basedOn w:val="a"/>
    <w:link w:val="a4"/>
    <w:uiPriority w:val="99"/>
    <w:unhideWhenUsed/>
    <w:rsid w:val="00B251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1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251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251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2515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25153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DE0E33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43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5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edpisanie44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Борецкая Валентина Ярославна</cp:lastModifiedBy>
  <cp:revision>18</cp:revision>
  <cp:lastPrinted>2022-07-26T09:25:00Z</cp:lastPrinted>
  <dcterms:created xsi:type="dcterms:W3CDTF">2022-07-26T18:33:00Z</dcterms:created>
  <dcterms:modified xsi:type="dcterms:W3CDTF">2022-08-08T12:24:00Z</dcterms:modified>
</cp:coreProperties>
</file>