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0A3A" w:rsidRPr="008D0A3A" w:rsidRDefault="008D0A3A" w:rsidP="00067EA9">
      <w:pPr>
        <w:spacing w:after="0" w:line="240" w:lineRule="auto"/>
        <w:ind w:left="4678"/>
        <w:outlineLvl w:val="0"/>
        <w:rPr>
          <w:rFonts w:ascii="Times New Roman" w:hAnsi="Times New Roman" w:cs="Times New Roman"/>
          <w:sz w:val="26"/>
          <w:szCs w:val="26"/>
        </w:rPr>
      </w:pPr>
    </w:p>
    <w:p w:rsidR="008D0A3A" w:rsidRPr="008D0A3A" w:rsidRDefault="008D0A3A" w:rsidP="00067EA9">
      <w:pPr>
        <w:spacing w:after="0" w:line="240" w:lineRule="auto"/>
        <w:ind w:left="4678"/>
        <w:outlineLvl w:val="0"/>
        <w:rPr>
          <w:rFonts w:ascii="Times New Roman" w:hAnsi="Times New Roman" w:cs="Times New Roman"/>
          <w:sz w:val="26"/>
          <w:szCs w:val="26"/>
        </w:rPr>
      </w:pPr>
    </w:p>
    <w:p w:rsidR="00067EA9" w:rsidRPr="00067EA9" w:rsidRDefault="00067EA9" w:rsidP="00067EA9">
      <w:pPr>
        <w:spacing w:after="0" w:line="240" w:lineRule="auto"/>
        <w:ind w:left="4678"/>
        <w:outlineLvl w:val="0"/>
        <w:rPr>
          <w:rFonts w:ascii="Times New Roman" w:hAnsi="Times New Roman" w:cs="Times New Roman"/>
          <w:sz w:val="26"/>
          <w:szCs w:val="26"/>
        </w:rPr>
      </w:pPr>
      <w:r w:rsidRPr="00067EA9">
        <w:rPr>
          <w:rFonts w:ascii="Times New Roman" w:hAnsi="Times New Roman" w:cs="Times New Roman"/>
          <w:sz w:val="26"/>
          <w:szCs w:val="26"/>
        </w:rPr>
        <w:t xml:space="preserve">ГБОУ школа № 604 Пушкинского района </w:t>
      </w:r>
    </w:p>
    <w:p w:rsidR="00067EA9" w:rsidRPr="00067EA9" w:rsidRDefault="00067EA9" w:rsidP="00067EA9">
      <w:pPr>
        <w:spacing w:after="0" w:line="240" w:lineRule="auto"/>
        <w:ind w:left="4678"/>
        <w:outlineLvl w:val="0"/>
        <w:rPr>
          <w:rFonts w:ascii="Times New Roman" w:hAnsi="Times New Roman" w:cs="Times New Roman"/>
          <w:sz w:val="26"/>
          <w:szCs w:val="26"/>
        </w:rPr>
      </w:pPr>
      <w:r w:rsidRPr="00067EA9">
        <w:rPr>
          <w:rFonts w:ascii="Times New Roman" w:hAnsi="Times New Roman" w:cs="Times New Roman"/>
          <w:sz w:val="26"/>
          <w:szCs w:val="26"/>
        </w:rPr>
        <w:t>Санкт-Петербурга</w:t>
      </w:r>
    </w:p>
    <w:p w:rsidR="00067EA9" w:rsidRPr="00067EA9" w:rsidRDefault="00067EA9" w:rsidP="00067EA9">
      <w:pPr>
        <w:spacing w:after="0" w:line="240" w:lineRule="auto"/>
        <w:ind w:left="4678"/>
        <w:outlineLvl w:val="0"/>
        <w:rPr>
          <w:rFonts w:ascii="Times New Roman" w:hAnsi="Times New Roman" w:cs="Times New Roman"/>
          <w:sz w:val="26"/>
          <w:szCs w:val="26"/>
        </w:rPr>
      </w:pPr>
      <w:r w:rsidRPr="00067EA9">
        <w:rPr>
          <w:rFonts w:ascii="Times New Roman" w:hAnsi="Times New Roman" w:cs="Times New Roman"/>
          <w:sz w:val="26"/>
          <w:szCs w:val="26"/>
        </w:rPr>
        <w:t xml:space="preserve">ул. </w:t>
      </w:r>
      <w:proofErr w:type="spellStart"/>
      <w:r w:rsidRPr="00067EA9">
        <w:rPr>
          <w:rFonts w:ascii="Times New Roman" w:hAnsi="Times New Roman" w:cs="Times New Roman"/>
          <w:sz w:val="26"/>
          <w:szCs w:val="26"/>
        </w:rPr>
        <w:t>Изборская</w:t>
      </w:r>
      <w:proofErr w:type="spellEnd"/>
      <w:r w:rsidRPr="00067EA9">
        <w:rPr>
          <w:rFonts w:ascii="Times New Roman" w:hAnsi="Times New Roman" w:cs="Times New Roman"/>
          <w:sz w:val="26"/>
          <w:szCs w:val="26"/>
        </w:rPr>
        <w:t xml:space="preserve"> (Славянка), д. 4/корп. 2, п. </w:t>
      </w:r>
      <w:proofErr w:type="spellStart"/>
      <w:r w:rsidRPr="00067EA9">
        <w:rPr>
          <w:rFonts w:ascii="Times New Roman" w:hAnsi="Times New Roman" w:cs="Times New Roman"/>
          <w:sz w:val="26"/>
          <w:szCs w:val="26"/>
        </w:rPr>
        <w:t>Шушары</w:t>
      </w:r>
      <w:proofErr w:type="spellEnd"/>
      <w:r w:rsidRPr="00067EA9">
        <w:rPr>
          <w:rFonts w:ascii="Times New Roman" w:hAnsi="Times New Roman" w:cs="Times New Roman"/>
          <w:sz w:val="26"/>
          <w:szCs w:val="26"/>
        </w:rPr>
        <w:t>,</w:t>
      </w:r>
    </w:p>
    <w:p w:rsidR="00067EA9" w:rsidRPr="00067EA9" w:rsidRDefault="00067EA9" w:rsidP="00067EA9">
      <w:pPr>
        <w:spacing w:after="0" w:line="240" w:lineRule="auto"/>
        <w:ind w:left="4678"/>
        <w:outlineLvl w:val="0"/>
        <w:rPr>
          <w:rFonts w:ascii="Times New Roman" w:hAnsi="Times New Roman" w:cs="Times New Roman"/>
          <w:sz w:val="26"/>
          <w:szCs w:val="26"/>
        </w:rPr>
      </w:pPr>
      <w:r w:rsidRPr="00067EA9">
        <w:rPr>
          <w:rFonts w:ascii="Times New Roman" w:hAnsi="Times New Roman" w:cs="Times New Roman"/>
          <w:sz w:val="26"/>
          <w:szCs w:val="26"/>
        </w:rPr>
        <w:t>Санкт-Петербург, 196634</w:t>
      </w:r>
    </w:p>
    <w:p w:rsidR="00067EA9" w:rsidRPr="00067EA9" w:rsidRDefault="00067EA9" w:rsidP="00067EA9">
      <w:pPr>
        <w:spacing w:after="0" w:line="240" w:lineRule="auto"/>
        <w:ind w:left="4678"/>
        <w:outlineLvl w:val="0"/>
        <w:rPr>
          <w:rFonts w:ascii="Times New Roman" w:hAnsi="Times New Roman" w:cs="Times New Roman"/>
          <w:sz w:val="26"/>
          <w:szCs w:val="26"/>
        </w:rPr>
      </w:pPr>
      <w:r w:rsidRPr="00067EA9">
        <w:rPr>
          <w:rFonts w:ascii="Times New Roman" w:hAnsi="Times New Roman" w:cs="Times New Roman"/>
          <w:sz w:val="26"/>
          <w:szCs w:val="26"/>
        </w:rPr>
        <w:t>тел.: 8-812-2466365</w:t>
      </w:r>
    </w:p>
    <w:p w:rsidR="00067EA9" w:rsidRPr="00067EA9" w:rsidRDefault="00067EA9" w:rsidP="00067EA9">
      <w:pPr>
        <w:spacing w:after="0" w:line="240" w:lineRule="auto"/>
        <w:ind w:left="4678"/>
        <w:outlineLvl w:val="0"/>
        <w:rPr>
          <w:rFonts w:ascii="Times New Roman" w:hAnsi="Times New Roman" w:cs="Times New Roman"/>
          <w:sz w:val="26"/>
          <w:szCs w:val="26"/>
        </w:rPr>
      </w:pPr>
      <w:r w:rsidRPr="00067EA9">
        <w:rPr>
          <w:rFonts w:ascii="Times New Roman" w:hAnsi="Times New Roman" w:cs="Times New Roman"/>
          <w:sz w:val="26"/>
          <w:szCs w:val="26"/>
        </w:rPr>
        <w:t xml:space="preserve">                                                                                           </w:t>
      </w:r>
    </w:p>
    <w:p w:rsidR="00067EA9" w:rsidRPr="00067EA9" w:rsidRDefault="00067EA9" w:rsidP="00067EA9">
      <w:pPr>
        <w:spacing w:after="0" w:line="240" w:lineRule="auto"/>
        <w:ind w:left="4678"/>
        <w:outlineLvl w:val="0"/>
        <w:rPr>
          <w:rFonts w:ascii="Times New Roman" w:hAnsi="Times New Roman" w:cs="Times New Roman"/>
          <w:sz w:val="26"/>
          <w:szCs w:val="26"/>
        </w:rPr>
      </w:pPr>
      <w:r w:rsidRPr="00067EA9">
        <w:rPr>
          <w:rFonts w:ascii="Times New Roman" w:hAnsi="Times New Roman" w:cs="Times New Roman"/>
          <w:sz w:val="26"/>
          <w:szCs w:val="26"/>
        </w:rPr>
        <w:t>АО «ЕЭТП»</w:t>
      </w:r>
    </w:p>
    <w:p w:rsidR="00067EA9" w:rsidRPr="00067EA9" w:rsidRDefault="00067EA9" w:rsidP="00067EA9">
      <w:pPr>
        <w:spacing w:after="0" w:line="240" w:lineRule="auto"/>
        <w:ind w:left="4678"/>
        <w:outlineLvl w:val="0"/>
        <w:rPr>
          <w:rFonts w:ascii="Times New Roman" w:hAnsi="Times New Roman" w:cs="Times New Roman"/>
          <w:sz w:val="26"/>
          <w:szCs w:val="26"/>
        </w:rPr>
      </w:pPr>
      <w:r w:rsidRPr="00067EA9">
        <w:rPr>
          <w:rFonts w:ascii="Times New Roman" w:hAnsi="Times New Roman" w:cs="Times New Roman"/>
          <w:sz w:val="26"/>
          <w:szCs w:val="26"/>
        </w:rPr>
        <w:t xml:space="preserve">проспект 60-я Октября, д. 9, </w:t>
      </w:r>
    </w:p>
    <w:p w:rsidR="00067EA9" w:rsidRPr="00067EA9" w:rsidRDefault="00067EA9" w:rsidP="00067EA9">
      <w:pPr>
        <w:spacing w:after="0" w:line="240" w:lineRule="auto"/>
        <w:ind w:left="4678"/>
        <w:outlineLvl w:val="0"/>
        <w:rPr>
          <w:rFonts w:ascii="Times New Roman" w:hAnsi="Times New Roman" w:cs="Times New Roman"/>
          <w:sz w:val="26"/>
          <w:szCs w:val="26"/>
        </w:rPr>
      </w:pPr>
      <w:r w:rsidRPr="00067EA9">
        <w:rPr>
          <w:rFonts w:ascii="Times New Roman" w:hAnsi="Times New Roman" w:cs="Times New Roman"/>
          <w:sz w:val="26"/>
          <w:szCs w:val="26"/>
        </w:rPr>
        <w:t>Москва, 117312</w:t>
      </w:r>
    </w:p>
    <w:p w:rsidR="00067EA9" w:rsidRPr="00067EA9" w:rsidRDefault="00067EA9" w:rsidP="00067EA9">
      <w:pPr>
        <w:spacing w:after="0" w:line="240" w:lineRule="auto"/>
        <w:ind w:left="4678"/>
        <w:outlineLvl w:val="0"/>
        <w:rPr>
          <w:rFonts w:ascii="Times New Roman" w:hAnsi="Times New Roman" w:cs="Times New Roman"/>
          <w:sz w:val="26"/>
          <w:szCs w:val="26"/>
        </w:rPr>
      </w:pPr>
      <w:r w:rsidRPr="00067EA9">
        <w:rPr>
          <w:rFonts w:ascii="Times New Roman" w:hAnsi="Times New Roman" w:cs="Times New Roman"/>
          <w:sz w:val="26"/>
          <w:szCs w:val="26"/>
        </w:rPr>
        <w:t>факс: (495) 542-40-20 (102)8</w:t>
      </w:r>
    </w:p>
    <w:p w:rsidR="00067EA9" w:rsidRPr="00067EA9" w:rsidRDefault="00067EA9" w:rsidP="00067EA9">
      <w:pPr>
        <w:spacing w:after="0" w:line="240" w:lineRule="auto"/>
        <w:ind w:left="4678"/>
        <w:outlineLvl w:val="0"/>
        <w:rPr>
          <w:rFonts w:ascii="Times New Roman" w:hAnsi="Times New Roman" w:cs="Times New Roman"/>
          <w:sz w:val="26"/>
          <w:szCs w:val="26"/>
        </w:rPr>
      </w:pPr>
    </w:p>
    <w:p w:rsidR="00067EA9" w:rsidRPr="00067EA9" w:rsidRDefault="00067EA9" w:rsidP="00067EA9">
      <w:pPr>
        <w:spacing w:after="0" w:line="240" w:lineRule="auto"/>
        <w:ind w:left="4678"/>
        <w:outlineLvl w:val="0"/>
        <w:rPr>
          <w:rFonts w:ascii="Times New Roman" w:hAnsi="Times New Roman" w:cs="Times New Roman"/>
          <w:sz w:val="26"/>
          <w:szCs w:val="26"/>
        </w:rPr>
      </w:pPr>
      <w:r w:rsidRPr="00067EA9">
        <w:rPr>
          <w:rFonts w:ascii="Times New Roman" w:hAnsi="Times New Roman" w:cs="Times New Roman"/>
          <w:sz w:val="26"/>
          <w:szCs w:val="26"/>
        </w:rPr>
        <w:t>ООО «САНТА»</w:t>
      </w:r>
    </w:p>
    <w:p w:rsidR="00067EA9" w:rsidRPr="00067EA9" w:rsidRDefault="00067EA9" w:rsidP="00067EA9">
      <w:pPr>
        <w:spacing w:after="0" w:line="240" w:lineRule="auto"/>
        <w:ind w:left="4678"/>
        <w:outlineLvl w:val="0"/>
        <w:rPr>
          <w:rFonts w:ascii="Times New Roman" w:hAnsi="Times New Roman" w:cs="Times New Roman"/>
          <w:sz w:val="26"/>
          <w:szCs w:val="26"/>
        </w:rPr>
      </w:pPr>
      <w:r w:rsidRPr="00067EA9">
        <w:rPr>
          <w:rFonts w:ascii="Times New Roman" w:hAnsi="Times New Roman" w:cs="Times New Roman"/>
          <w:sz w:val="26"/>
          <w:szCs w:val="26"/>
        </w:rPr>
        <w:t xml:space="preserve">ул. Республики, д. 71, офис 23, </w:t>
      </w:r>
    </w:p>
    <w:p w:rsidR="00067EA9" w:rsidRPr="00067EA9" w:rsidRDefault="00067EA9" w:rsidP="00067EA9">
      <w:pPr>
        <w:spacing w:after="0" w:line="240" w:lineRule="auto"/>
        <w:ind w:left="4678"/>
        <w:outlineLvl w:val="0"/>
        <w:rPr>
          <w:rFonts w:ascii="Times New Roman" w:hAnsi="Times New Roman" w:cs="Times New Roman"/>
          <w:sz w:val="26"/>
          <w:szCs w:val="26"/>
        </w:rPr>
      </w:pPr>
      <w:r w:rsidRPr="00067EA9">
        <w:rPr>
          <w:rFonts w:ascii="Times New Roman" w:hAnsi="Times New Roman" w:cs="Times New Roman"/>
          <w:sz w:val="26"/>
          <w:szCs w:val="26"/>
        </w:rPr>
        <w:t>Сургут, ХМАО, 628400</w:t>
      </w:r>
    </w:p>
    <w:p w:rsidR="008D0A3A" w:rsidRPr="008D0A3A" w:rsidRDefault="00067EA9" w:rsidP="00067EA9">
      <w:pPr>
        <w:spacing w:after="0" w:line="240" w:lineRule="auto"/>
        <w:ind w:left="4678"/>
        <w:outlineLvl w:val="0"/>
        <w:rPr>
          <w:rFonts w:ascii="Times New Roman" w:hAnsi="Times New Roman" w:cs="Times New Roman"/>
          <w:sz w:val="26"/>
          <w:szCs w:val="26"/>
        </w:rPr>
      </w:pPr>
      <w:r w:rsidRPr="00067EA9">
        <w:rPr>
          <w:rFonts w:ascii="Times New Roman" w:hAnsi="Times New Roman" w:cs="Times New Roman"/>
          <w:sz w:val="26"/>
          <w:szCs w:val="26"/>
        </w:rPr>
        <w:t>тел.: +7 (987) 374-80-06</w:t>
      </w:r>
    </w:p>
    <w:p w:rsidR="008D0A3A" w:rsidRPr="008D0A3A" w:rsidRDefault="008D0A3A" w:rsidP="00067EA9">
      <w:pPr>
        <w:spacing w:after="0" w:line="240" w:lineRule="auto"/>
        <w:ind w:left="4678"/>
        <w:outlineLvl w:val="0"/>
        <w:rPr>
          <w:rFonts w:ascii="Times New Roman" w:hAnsi="Times New Roman" w:cs="Times New Roman"/>
          <w:sz w:val="26"/>
          <w:szCs w:val="26"/>
        </w:rPr>
      </w:pPr>
    </w:p>
    <w:p w:rsidR="008D0A3A" w:rsidRDefault="008D0A3A" w:rsidP="00067EA9">
      <w:pPr>
        <w:spacing w:after="0" w:line="240" w:lineRule="auto"/>
        <w:ind w:left="4678"/>
        <w:outlineLvl w:val="0"/>
        <w:rPr>
          <w:rFonts w:ascii="Times New Roman" w:hAnsi="Times New Roman" w:cs="Times New Roman"/>
          <w:sz w:val="26"/>
          <w:szCs w:val="26"/>
        </w:rPr>
      </w:pPr>
    </w:p>
    <w:p w:rsidR="00067EA9" w:rsidRPr="008D0A3A" w:rsidRDefault="00067EA9" w:rsidP="00067EA9">
      <w:pPr>
        <w:spacing w:after="0" w:line="240" w:lineRule="auto"/>
        <w:ind w:left="4678"/>
        <w:outlineLvl w:val="0"/>
        <w:rPr>
          <w:rFonts w:ascii="Times New Roman" w:hAnsi="Times New Roman" w:cs="Times New Roman"/>
          <w:sz w:val="26"/>
          <w:szCs w:val="26"/>
        </w:rPr>
      </w:pPr>
    </w:p>
    <w:p w:rsidR="008D0A3A" w:rsidRPr="008D0A3A" w:rsidRDefault="008D0A3A" w:rsidP="008D0A3A">
      <w:pPr>
        <w:spacing w:after="0" w:line="240" w:lineRule="auto"/>
        <w:jc w:val="center"/>
        <w:outlineLvl w:val="0"/>
        <w:rPr>
          <w:rFonts w:ascii="Times New Roman" w:hAnsi="Times New Roman" w:cs="Times New Roman"/>
          <w:sz w:val="26"/>
          <w:szCs w:val="26"/>
        </w:rPr>
      </w:pPr>
      <w:r w:rsidRPr="008D0A3A">
        <w:rPr>
          <w:rFonts w:ascii="Times New Roman" w:hAnsi="Times New Roman" w:cs="Times New Roman"/>
          <w:sz w:val="26"/>
          <w:szCs w:val="26"/>
        </w:rPr>
        <w:t>РЕШЕНИЕ</w:t>
      </w:r>
    </w:p>
    <w:p w:rsidR="008D0A3A" w:rsidRPr="008D0A3A" w:rsidRDefault="008D0A3A" w:rsidP="008D0A3A">
      <w:pPr>
        <w:spacing w:after="0" w:line="240" w:lineRule="auto"/>
        <w:jc w:val="center"/>
        <w:rPr>
          <w:rFonts w:ascii="Times New Roman" w:hAnsi="Times New Roman" w:cs="Times New Roman"/>
          <w:sz w:val="26"/>
          <w:szCs w:val="26"/>
        </w:rPr>
      </w:pPr>
      <w:r w:rsidRPr="008D0A3A">
        <w:rPr>
          <w:rFonts w:ascii="Times New Roman" w:hAnsi="Times New Roman" w:cs="Times New Roman"/>
          <w:sz w:val="26"/>
          <w:szCs w:val="26"/>
        </w:rPr>
        <w:t xml:space="preserve">по делу № </w:t>
      </w:r>
      <w:r w:rsidRPr="008D0A3A">
        <w:rPr>
          <w:rFonts w:ascii="Times New Roman" w:hAnsi="Times New Roman" w:cs="Times New Roman"/>
          <w:b/>
          <w:sz w:val="26"/>
          <w:szCs w:val="26"/>
        </w:rPr>
        <w:t>44-</w:t>
      </w:r>
      <w:r w:rsidR="00EC7915" w:rsidRPr="00EC7915">
        <w:rPr>
          <w:rFonts w:ascii="Times New Roman" w:hAnsi="Times New Roman" w:cs="Times New Roman"/>
          <w:b/>
          <w:sz w:val="26"/>
          <w:szCs w:val="26"/>
        </w:rPr>
        <w:t>2417</w:t>
      </w:r>
      <w:r w:rsidRPr="008D0A3A">
        <w:rPr>
          <w:rFonts w:ascii="Times New Roman" w:hAnsi="Times New Roman" w:cs="Times New Roman"/>
          <w:b/>
          <w:sz w:val="26"/>
          <w:szCs w:val="26"/>
        </w:rPr>
        <w:t>/22</w:t>
      </w:r>
      <w:r w:rsidRPr="008D0A3A">
        <w:rPr>
          <w:rFonts w:ascii="Times New Roman" w:hAnsi="Times New Roman" w:cs="Times New Roman"/>
          <w:sz w:val="26"/>
          <w:szCs w:val="26"/>
        </w:rPr>
        <w:t xml:space="preserve"> </w:t>
      </w:r>
    </w:p>
    <w:p w:rsidR="008D0A3A" w:rsidRPr="008D0A3A" w:rsidRDefault="008D0A3A" w:rsidP="008D0A3A">
      <w:pPr>
        <w:tabs>
          <w:tab w:val="left" w:pos="0"/>
        </w:tabs>
        <w:spacing w:after="0" w:line="240" w:lineRule="auto"/>
        <w:jc w:val="center"/>
        <w:rPr>
          <w:rFonts w:ascii="Times New Roman" w:hAnsi="Times New Roman" w:cs="Times New Roman"/>
          <w:sz w:val="26"/>
          <w:szCs w:val="26"/>
        </w:rPr>
      </w:pPr>
      <w:r w:rsidRPr="008D0A3A">
        <w:rPr>
          <w:rFonts w:ascii="Times New Roman" w:hAnsi="Times New Roman" w:cs="Times New Roman"/>
          <w:sz w:val="26"/>
          <w:szCs w:val="26"/>
        </w:rPr>
        <w:t>о нарушении законодательства о контрактной системе</w:t>
      </w:r>
    </w:p>
    <w:p w:rsidR="008D0A3A" w:rsidRPr="008D0A3A" w:rsidRDefault="008D0A3A" w:rsidP="008D0A3A">
      <w:pPr>
        <w:spacing w:after="0" w:line="240" w:lineRule="auto"/>
        <w:ind w:firstLine="567"/>
        <w:jc w:val="center"/>
        <w:rPr>
          <w:rFonts w:ascii="Times New Roman" w:hAnsi="Times New Roman" w:cs="Times New Roman"/>
          <w:sz w:val="26"/>
          <w:szCs w:val="26"/>
        </w:rPr>
      </w:pPr>
    </w:p>
    <w:p w:rsidR="008D0A3A" w:rsidRPr="00067EA9" w:rsidRDefault="00067EA9" w:rsidP="008D0A3A">
      <w:pPr>
        <w:tabs>
          <w:tab w:val="left" w:pos="0"/>
        </w:tabs>
        <w:spacing w:after="0" w:line="240" w:lineRule="auto"/>
        <w:rPr>
          <w:rFonts w:ascii="Times New Roman" w:hAnsi="Times New Roman" w:cs="Times New Roman"/>
          <w:sz w:val="26"/>
          <w:szCs w:val="26"/>
        </w:rPr>
      </w:pPr>
      <w:r w:rsidRPr="00067EA9">
        <w:rPr>
          <w:rFonts w:ascii="Times New Roman" w:hAnsi="Times New Roman" w:cs="Times New Roman"/>
          <w:sz w:val="26"/>
          <w:szCs w:val="26"/>
        </w:rPr>
        <w:t>03.08</w:t>
      </w:r>
      <w:r w:rsidR="008D0A3A" w:rsidRPr="00067EA9">
        <w:rPr>
          <w:rFonts w:ascii="Times New Roman" w:hAnsi="Times New Roman" w:cs="Times New Roman"/>
          <w:sz w:val="26"/>
          <w:szCs w:val="26"/>
        </w:rPr>
        <w:t xml:space="preserve">.2022                                                                                  </w:t>
      </w:r>
      <w:r w:rsidR="008D0A3A" w:rsidRPr="00067EA9">
        <w:rPr>
          <w:rFonts w:ascii="Times New Roman" w:hAnsi="Times New Roman" w:cs="Times New Roman"/>
          <w:sz w:val="26"/>
          <w:szCs w:val="26"/>
        </w:rPr>
        <w:tab/>
        <w:t xml:space="preserve">     Санкт-Петербург</w:t>
      </w:r>
    </w:p>
    <w:p w:rsidR="008D0A3A" w:rsidRPr="00067EA9" w:rsidRDefault="008D0A3A" w:rsidP="008D0A3A">
      <w:pPr>
        <w:tabs>
          <w:tab w:val="left" w:pos="0"/>
        </w:tabs>
        <w:spacing w:after="0" w:line="240" w:lineRule="auto"/>
        <w:ind w:firstLine="567"/>
        <w:rPr>
          <w:rFonts w:ascii="Times New Roman" w:hAnsi="Times New Roman" w:cs="Times New Roman"/>
          <w:sz w:val="26"/>
          <w:szCs w:val="26"/>
        </w:rPr>
      </w:pPr>
    </w:p>
    <w:p w:rsidR="008D0A3A" w:rsidRPr="00067EA9" w:rsidRDefault="008D0A3A" w:rsidP="008D0A3A">
      <w:pPr>
        <w:tabs>
          <w:tab w:val="left" w:pos="0"/>
        </w:tabs>
        <w:spacing w:after="0" w:line="240" w:lineRule="auto"/>
        <w:ind w:firstLine="567"/>
        <w:jc w:val="both"/>
        <w:rPr>
          <w:rFonts w:ascii="Times New Roman" w:hAnsi="Times New Roman" w:cs="Times New Roman"/>
          <w:sz w:val="26"/>
          <w:szCs w:val="26"/>
        </w:rPr>
      </w:pPr>
      <w:r w:rsidRPr="00067EA9">
        <w:rPr>
          <w:rFonts w:ascii="Times New Roman" w:hAnsi="Times New Roman" w:cs="Times New Roman"/>
          <w:sz w:val="26"/>
          <w:szCs w:val="26"/>
        </w:rPr>
        <w:t>Комиссия Санкт-Петербургского УФАС России по контролю в сфере закупок (далее – Комиссия УФАС)</w:t>
      </w:r>
    </w:p>
    <w:p w:rsidR="00067EA9" w:rsidRPr="00067EA9" w:rsidRDefault="00067EA9" w:rsidP="00067EA9">
      <w:pPr>
        <w:tabs>
          <w:tab w:val="left" w:pos="0"/>
        </w:tabs>
        <w:spacing w:after="0" w:line="240" w:lineRule="auto"/>
        <w:ind w:firstLine="567"/>
        <w:jc w:val="both"/>
        <w:rPr>
          <w:rFonts w:ascii="Times New Roman" w:hAnsi="Times New Roman" w:cs="Times New Roman"/>
          <w:sz w:val="26"/>
          <w:szCs w:val="26"/>
        </w:rPr>
      </w:pPr>
      <w:r w:rsidRPr="00067EA9">
        <w:rPr>
          <w:rFonts w:ascii="Times New Roman" w:hAnsi="Times New Roman" w:cs="Times New Roman"/>
          <w:sz w:val="26"/>
          <w:szCs w:val="26"/>
        </w:rPr>
        <w:t>в отсутствие представителей:</w:t>
      </w:r>
    </w:p>
    <w:p w:rsidR="008D0A3A" w:rsidRPr="00067EA9" w:rsidRDefault="00067EA9" w:rsidP="00067EA9">
      <w:pPr>
        <w:tabs>
          <w:tab w:val="left" w:pos="0"/>
        </w:tabs>
        <w:spacing w:after="0" w:line="240" w:lineRule="auto"/>
        <w:ind w:firstLine="567"/>
        <w:jc w:val="both"/>
        <w:rPr>
          <w:rFonts w:ascii="Times New Roman" w:hAnsi="Times New Roman" w:cs="Times New Roman"/>
          <w:sz w:val="26"/>
          <w:szCs w:val="26"/>
        </w:rPr>
      </w:pPr>
      <w:r w:rsidRPr="00067EA9">
        <w:rPr>
          <w:rFonts w:ascii="Times New Roman" w:hAnsi="Times New Roman" w:cs="Times New Roman"/>
          <w:iCs/>
          <w:sz w:val="26"/>
          <w:szCs w:val="26"/>
        </w:rPr>
        <w:t>ГБОУ школа № 604 Пушкинского района Санкт-Петербурга</w:t>
      </w:r>
      <w:r w:rsidR="008D0A3A" w:rsidRPr="00067EA9">
        <w:rPr>
          <w:rFonts w:ascii="Times New Roman" w:hAnsi="Times New Roman" w:cs="Times New Roman"/>
          <w:iCs/>
          <w:sz w:val="26"/>
          <w:szCs w:val="26"/>
        </w:rPr>
        <w:t xml:space="preserve"> (далее – Заказчик)</w:t>
      </w:r>
      <w:r w:rsidRPr="00067EA9">
        <w:t xml:space="preserve"> </w:t>
      </w:r>
      <w:r w:rsidRPr="00067EA9">
        <w:rPr>
          <w:rFonts w:ascii="Times New Roman" w:hAnsi="Times New Roman" w:cs="Times New Roman"/>
          <w:iCs/>
          <w:sz w:val="26"/>
          <w:szCs w:val="26"/>
        </w:rPr>
        <w:t>при надлежащем уведомлении о месте и времени заседания комиссии УФАС</w:t>
      </w:r>
      <w:r w:rsidR="008D0A3A" w:rsidRPr="00067EA9">
        <w:rPr>
          <w:rFonts w:ascii="Times New Roman" w:hAnsi="Times New Roman" w:cs="Times New Roman"/>
          <w:sz w:val="26"/>
          <w:szCs w:val="26"/>
        </w:rPr>
        <w:t>;</w:t>
      </w:r>
    </w:p>
    <w:p w:rsidR="008D0A3A" w:rsidRPr="008D0A3A" w:rsidRDefault="00067EA9" w:rsidP="008D0A3A">
      <w:pPr>
        <w:tabs>
          <w:tab w:val="left" w:pos="0"/>
        </w:tabs>
        <w:spacing w:after="0" w:line="240" w:lineRule="auto"/>
        <w:ind w:firstLine="567"/>
        <w:jc w:val="both"/>
        <w:rPr>
          <w:rFonts w:ascii="Times New Roman" w:hAnsi="Times New Roman" w:cs="Times New Roman"/>
          <w:sz w:val="26"/>
          <w:szCs w:val="26"/>
        </w:rPr>
      </w:pPr>
      <w:r w:rsidRPr="00067EA9">
        <w:rPr>
          <w:rFonts w:ascii="Times New Roman" w:hAnsi="Times New Roman" w:cs="Times New Roman"/>
          <w:sz w:val="26"/>
          <w:szCs w:val="26"/>
        </w:rPr>
        <w:t>ООО «САНТА»</w:t>
      </w:r>
      <w:r w:rsidR="008D0A3A" w:rsidRPr="00067EA9">
        <w:rPr>
          <w:rFonts w:ascii="Times New Roman" w:hAnsi="Times New Roman" w:cs="Times New Roman"/>
          <w:sz w:val="26"/>
          <w:szCs w:val="26"/>
        </w:rPr>
        <w:t xml:space="preserve"> (далее – Заявитель) при надлежащем уведомлении о месте и времени заседания комиссии УФАС;</w:t>
      </w:r>
    </w:p>
    <w:p w:rsidR="008D0A3A" w:rsidRPr="008D0A3A" w:rsidRDefault="008D0A3A" w:rsidP="00067EA9">
      <w:pPr>
        <w:tabs>
          <w:tab w:val="left" w:pos="0"/>
        </w:tabs>
        <w:spacing w:after="0" w:line="240" w:lineRule="auto"/>
        <w:ind w:firstLine="567"/>
        <w:jc w:val="both"/>
        <w:rPr>
          <w:rFonts w:ascii="Times New Roman" w:hAnsi="Times New Roman" w:cs="Times New Roman"/>
          <w:iCs/>
          <w:sz w:val="26"/>
          <w:szCs w:val="26"/>
        </w:rPr>
      </w:pPr>
      <w:r w:rsidRPr="008D0A3A">
        <w:rPr>
          <w:rFonts w:ascii="Times New Roman" w:hAnsi="Times New Roman" w:cs="Times New Roman"/>
          <w:sz w:val="26"/>
          <w:szCs w:val="26"/>
        </w:rPr>
        <w:t xml:space="preserve">рассмотрев жалобу </w:t>
      </w:r>
      <w:r w:rsidRPr="008D0A3A">
        <w:rPr>
          <w:rFonts w:ascii="Times New Roman" w:hAnsi="Times New Roman" w:cs="Times New Roman"/>
          <w:bCs/>
          <w:sz w:val="26"/>
          <w:szCs w:val="26"/>
        </w:rPr>
        <w:t xml:space="preserve">Заявителя </w:t>
      </w:r>
      <w:r w:rsidR="00067EA9" w:rsidRPr="00067EA9">
        <w:rPr>
          <w:rFonts w:ascii="Times New Roman" w:hAnsi="Times New Roman" w:cs="Times New Roman"/>
          <w:sz w:val="26"/>
          <w:szCs w:val="26"/>
        </w:rPr>
        <w:t>(</w:t>
      </w:r>
      <w:proofErr w:type="spellStart"/>
      <w:r w:rsidR="00067EA9" w:rsidRPr="00067EA9">
        <w:rPr>
          <w:rFonts w:ascii="Times New Roman" w:hAnsi="Times New Roman" w:cs="Times New Roman"/>
          <w:sz w:val="26"/>
          <w:szCs w:val="26"/>
        </w:rPr>
        <w:t>вх</w:t>
      </w:r>
      <w:proofErr w:type="spellEnd"/>
      <w:r w:rsidR="00067EA9" w:rsidRPr="00067EA9">
        <w:rPr>
          <w:rFonts w:ascii="Times New Roman" w:hAnsi="Times New Roman" w:cs="Times New Roman"/>
          <w:sz w:val="26"/>
          <w:szCs w:val="26"/>
        </w:rPr>
        <w:t>. № 19517-ЭП/22 от 28.07.2022) на действия ГБОУ школа № 604 Пушкинского района Санкт-Петербурга (Заказчик) при определении (подрядчика, исполнителя) путем проведения электронного аукциона на оказание услуг по ежедневной комплексной уборке внутренних помещений в ГБОУ № 604 Пушкинского района Санкт-Петербурга в 2022 году (извещение № 0372200288022000098)</w:t>
      </w:r>
      <w:r w:rsidRPr="008D0A3A">
        <w:rPr>
          <w:rFonts w:ascii="Times New Roman" w:hAnsi="Times New Roman" w:cs="Times New Roman"/>
          <w:sz w:val="26"/>
          <w:szCs w:val="26"/>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r w:rsidRPr="008D0A3A">
        <w:rPr>
          <w:rFonts w:ascii="Times New Roman" w:hAnsi="Times New Roman" w:cs="Times New Roman"/>
          <w:bCs/>
          <w:sz w:val="26"/>
          <w:szCs w:val="26"/>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w:t>
      </w:r>
      <w:r w:rsidRPr="008D0A3A">
        <w:rPr>
          <w:rFonts w:ascii="Times New Roman" w:hAnsi="Times New Roman" w:cs="Times New Roman"/>
          <w:bCs/>
          <w:sz w:val="26"/>
          <w:szCs w:val="26"/>
        </w:rPr>
        <w:lastRenderedPageBreak/>
        <w:t>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8D0A3A">
        <w:rPr>
          <w:rFonts w:ascii="Times New Roman" w:hAnsi="Times New Roman" w:cs="Times New Roman"/>
          <w:spacing w:val="6"/>
          <w:sz w:val="26"/>
          <w:szCs w:val="26"/>
        </w:rPr>
        <w:t xml:space="preserve">, утвержденного приказом ФАС России от 19.11.2014 № 727/14 </w:t>
      </w:r>
      <w:r w:rsidRPr="008D0A3A">
        <w:rPr>
          <w:rFonts w:ascii="Times New Roman" w:hAnsi="Times New Roman" w:cs="Times New Roman"/>
          <w:sz w:val="26"/>
          <w:szCs w:val="26"/>
        </w:rPr>
        <w:t>(далее – Административный регламент),</w:t>
      </w:r>
    </w:p>
    <w:p w:rsidR="008D0A3A" w:rsidRPr="008D0A3A" w:rsidRDefault="008D0A3A" w:rsidP="008D0A3A">
      <w:pPr>
        <w:spacing w:after="0" w:line="240" w:lineRule="auto"/>
        <w:ind w:firstLine="567"/>
        <w:jc w:val="center"/>
        <w:rPr>
          <w:rFonts w:ascii="Times New Roman" w:hAnsi="Times New Roman" w:cs="Times New Roman"/>
          <w:sz w:val="26"/>
          <w:szCs w:val="26"/>
        </w:rPr>
      </w:pPr>
    </w:p>
    <w:p w:rsidR="008D0A3A" w:rsidRPr="00067EA9" w:rsidRDefault="008D0A3A" w:rsidP="008D0A3A">
      <w:pPr>
        <w:spacing w:after="0" w:line="240" w:lineRule="auto"/>
        <w:jc w:val="center"/>
        <w:rPr>
          <w:rFonts w:ascii="Times New Roman" w:hAnsi="Times New Roman" w:cs="Times New Roman"/>
          <w:sz w:val="26"/>
          <w:szCs w:val="26"/>
        </w:rPr>
      </w:pPr>
      <w:r w:rsidRPr="00067EA9">
        <w:rPr>
          <w:rFonts w:ascii="Times New Roman" w:hAnsi="Times New Roman" w:cs="Times New Roman"/>
          <w:sz w:val="26"/>
          <w:szCs w:val="26"/>
        </w:rPr>
        <w:t>УСТАНОВИЛА:</w:t>
      </w:r>
    </w:p>
    <w:p w:rsidR="008D0A3A" w:rsidRPr="00067EA9" w:rsidRDefault="008D0A3A" w:rsidP="008D0A3A">
      <w:pPr>
        <w:spacing w:after="0" w:line="240" w:lineRule="auto"/>
        <w:ind w:firstLine="567"/>
        <w:jc w:val="center"/>
        <w:outlineLvl w:val="0"/>
        <w:rPr>
          <w:rFonts w:ascii="Times New Roman" w:hAnsi="Times New Roman" w:cs="Times New Roman"/>
          <w:sz w:val="26"/>
          <w:szCs w:val="26"/>
        </w:rPr>
      </w:pPr>
    </w:p>
    <w:p w:rsidR="008D0A3A" w:rsidRPr="00067EA9" w:rsidRDefault="008D0A3A" w:rsidP="008D0A3A">
      <w:pPr>
        <w:spacing w:after="0" w:line="240" w:lineRule="auto"/>
        <w:ind w:firstLine="567"/>
        <w:jc w:val="both"/>
        <w:rPr>
          <w:rFonts w:ascii="Times New Roman" w:hAnsi="Times New Roman" w:cs="Times New Roman"/>
          <w:sz w:val="26"/>
          <w:szCs w:val="26"/>
        </w:rPr>
      </w:pPr>
      <w:r w:rsidRPr="00067EA9">
        <w:rPr>
          <w:rFonts w:ascii="Times New Roman" w:hAnsi="Times New Roman" w:cs="Times New Roman"/>
          <w:sz w:val="26"/>
          <w:szCs w:val="26"/>
        </w:rPr>
        <w:t xml:space="preserve">Извещение о проведении аукциона размещено </w:t>
      </w:r>
      <w:r w:rsidR="00067EA9" w:rsidRPr="00067EA9">
        <w:rPr>
          <w:rFonts w:ascii="Times New Roman" w:hAnsi="Times New Roman" w:cs="Times New Roman"/>
          <w:sz w:val="26"/>
          <w:szCs w:val="26"/>
        </w:rPr>
        <w:t>15.07</w:t>
      </w:r>
      <w:r w:rsidRPr="00067EA9">
        <w:rPr>
          <w:rFonts w:ascii="Times New Roman" w:hAnsi="Times New Roman" w:cs="Times New Roman"/>
          <w:sz w:val="26"/>
          <w:szCs w:val="26"/>
        </w:rPr>
        <w:t xml:space="preserve">.2022 на Официальном сайте Единой информационной системы в сфере закупок </w:t>
      </w:r>
      <w:proofErr w:type="spellStart"/>
      <w:r w:rsidRPr="00067EA9">
        <w:rPr>
          <w:rFonts w:ascii="Times New Roman" w:hAnsi="Times New Roman" w:cs="Times New Roman"/>
          <w:sz w:val="26"/>
          <w:szCs w:val="26"/>
        </w:rPr>
        <w:t>www</w:t>
      </w:r>
      <w:proofErr w:type="spellEnd"/>
      <w:r w:rsidRPr="00067EA9">
        <w:rPr>
          <w:rFonts w:ascii="Times New Roman" w:hAnsi="Times New Roman" w:cs="Times New Roman"/>
          <w:sz w:val="26"/>
          <w:szCs w:val="26"/>
        </w:rPr>
        <w:t>.</w:t>
      </w:r>
      <w:proofErr w:type="spellStart"/>
      <w:r w:rsidRPr="00067EA9">
        <w:rPr>
          <w:rFonts w:ascii="Times New Roman" w:hAnsi="Times New Roman" w:cs="Times New Roman"/>
          <w:sz w:val="26"/>
          <w:szCs w:val="26"/>
          <w:lang w:val="en-US"/>
        </w:rPr>
        <w:t>zakupki</w:t>
      </w:r>
      <w:proofErr w:type="spellEnd"/>
      <w:r w:rsidRPr="00067EA9">
        <w:rPr>
          <w:rFonts w:ascii="Times New Roman" w:hAnsi="Times New Roman" w:cs="Times New Roman"/>
          <w:sz w:val="26"/>
          <w:szCs w:val="26"/>
        </w:rPr>
        <w:t>.</w:t>
      </w:r>
      <w:proofErr w:type="spellStart"/>
      <w:r w:rsidRPr="00067EA9">
        <w:rPr>
          <w:rFonts w:ascii="Times New Roman" w:hAnsi="Times New Roman" w:cs="Times New Roman"/>
          <w:sz w:val="26"/>
          <w:szCs w:val="26"/>
          <w:lang w:val="en-US"/>
        </w:rPr>
        <w:t>gov</w:t>
      </w:r>
      <w:proofErr w:type="spellEnd"/>
      <w:r w:rsidRPr="00067EA9">
        <w:rPr>
          <w:rFonts w:ascii="Times New Roman" w:hAnsi="Times New Roman" w:cs="Times New Roman"/>
          <w:sz w:val="26"/>
          <w:szCs w:val="26"/>
        </w:rPr>
        <w:t>.</w:t>
      </w:r>
      <w:proofErr w:type="spellStart"/>
      <w:r w:rsidRPr="00067EA9">
        <w:rPr>
          <w:rFonts w:ascii="Times New Roman" w:hAnsi="Times New Roman" w:cs="Times New Roman"/>
          <w:sz w:val="26"/>
          <w:szCs w:val="26"/>
        </w:rPr>
        <w:t>ru</w:t>
      </w:r>
      <w:proofErr w:type="spellEnd"/>
      <w:r w:rsidRPr="00067EA9">
        <w:rPr>
          <w:rFonts w:ascii="Times New Roman" w:hAnsi="Times New Roman" w:cs="Times New Roman"/>
          <w:sz w:val="26"/>
          <w:szCs w:val="26"/>
        </w:rPr>
        <w:t xml:space="preserve"> (далее – ЕИС), номер извещения </w:t>
      </w:r>
      <w:r w:rsidR="00067EA9" w:rsidRPr="00067EA9">
        <w:rPr>
          <w:rFonts w:ascii="Times New Roman" w:hAnsi="Times New Roman" w:cs="Times New Roman"/>
          <w:sz w:val="26"/>
          <w:szCs w:val="26"/>
        </w:rPr>
        <w:t>0372200288022000098</w:t>
      </w:r>
      <w:r w:rsidRPr="00067EA9">
        <w:rPr>
          <w:rFonts w:ascii="Times New Roman" w:hAnsi="Times New Roman" w:cs="Times New Roman"/>
          <w:sz w:val="26"/>
          <w:szCs w:val="26"/>
        </w:rPr>
        <w:t>.</w:t>
      </w:r>
    </w:p>
    <w:p w:rsidR="008D0A3A" w:rsidRPr="00067EA9" w:rsidRDefault="008D0A3A" w:rsidP="008D0A3A">
      <w:pPr>
        <w:spacing w:after="0" w:line="240" w:lineRule="auto"/>
        <w:ind w:firstLine="567"/>
        <w:jc w:val="both"/>
        <w:rPr>
          <w:rFonts w:ascii="Times New Roman" w:hAnsi="Times New Roman" w:cs="Times New Roman"/>
          <w:sz w:val="26"/>
          <w:szCs w:val="26"/>
        </w:rPr>
      </w:pPr>
      <w:r w:rsidRPr="00067EA9">
        <w:rPr>
          <w:rFonts w:ascii="Times New Roman" w:hAnsi="Times New Roman" w:cs="Times New Roman"/>
          <w:sz w:val="26"/>
          <w:szCs w:val="26"/>
        </w:rPr>
        <w:t xml:space="preserve">Начальная (максимальная) цена контракта – </w:t>
      </w:r>
      <w:r w:rsidR="00067EA9" w:rsidRPr="00067EA9">
        <w:rPr>
          <w:rFonts w:ascii="Times New Roman" w:hAnsi="Times New Roman" w:cs="Times New Roman"/>
          <w:sz w:val="26"/>
          <w:szCs w:val="26"/>
        </w:rPr>
        <w:t>1 703 999,97</w:t>
      </w:r>
      <w:r w:rsidRPr="00067EA9">
        <w:rPr>
          <w:rFonts w:ascii="Times New Roman" w:hAnsi="Times New Roman" w:cs="Times New Roman"/>
          <w:sz w:val="26"/>
          <w:szCs w:val="26"/>
        </w:rPr>
        <w:t xml:space="preserve"> руб.</w:t>
      </w:r>
    </w:p>
    <w:p w:rsidR="008D0A3A" w:rsidRPr="00067EA9" w:rsidRDefault="008D0A3A" w:rsidP="008D0A3A">
      <w:pPr>
        <w:spacing w:after="0" w:line="240" w:lineRule="auto"/>
        <w:ind w:right="-5" w:firstLine="567"/>
        <w:jc w:val="both"/>
        <w:rPr>
          <w:rFonts w:ascii="Times New Roman" w:hAnsi="Times New Roman" w:cs="Times New Roman"/>
          <w:sz w:val="26"/>
          <w:szCs w:val="26"/>
        </w:rPr>
      </w:pPr>
      <w:r w:rsidRPr="00067EA9">
        <w:rPr>
          <w:rFonts w:ascii="Times New Roman" w:hAnsi="Times New Roman" w:cs="Times New Roman"/>
          <w:sz w:val="26"/>
          <w:szCs w:val="26"/>
        </w:rPr>
        <w:t>В жалобе Заявитель указывает на неправомерные действия Заказчика, нарушающие, по мнению Заявителя, требования Закона о контрактной системе, по основаниям, изложенным в жалобе.</w:t>
      </w:r>
    </w:p>
    <w:p w:rsidR="008D0A3A" w:rsidRPr="00067EA9" w:rsidRDefault="008D0A3A" w:rsidP="008D0A3A">
      <w:pPr>
        <w:spacing w:after="0" w:line="240" w:lineRule="auto"/>
        <w:ind w:right="-5" w:firstLine="567"/>
        <w:jc w:val="both"/>
        <w:rPr>
          <w:rFonts w:ascii="Times New Roman" w:hAnsi="Times New Roman" w:cs="Times New Roman"/>
          <w:sz w:val="26"/>
          <w:szCs w:val="26"/>
        </w:rPr>
      </w:pPr>
      <w:r w:rsidRPr="00067EA9">
        <w:rPr>
          <w:rFonts w:ascii="Times New Roman" w:hAnsi="Times New Roman" w:cs="Times New Roman"/>
          <w:sz w:val="26"/>
          <w:szCs w:val="26"/>
        </w:rPr>
        <w:t>Заказчик с доводами жалобы не согласен и считает ее необоснованной.</w:t>
      </w:r>
    </w:p>
    <w:p w:rsidR="008D0A3A" w:rsidRPr="00067EA9" w:rsidRDefault="008D0A3A" w:rsidP="008D0A3A">
      <w:pPr>
        <w:spacing w:after="0" w:line="240" w:lineRule="auto"/>
        <w:ind w:right="-5" w:firstLine="567"/>
        <w:jc w:val="both"/>
        <w:rPr>
          <w:rFonts w:ascii="Times New Roman" w:hAnsi="Times New Roman" w:cs="Times New Roman"/>
          <w:sz w:val="26"/>
          <w:szCs w:val="26"/>
        </w:rPr>
      </w:pPr>
      <w:r w:rsidRPr="00067EA9">
        <w:rPr>
          <w:rFonts w:ascii="Times New Roman" w:hAnsi="Times New Roman" w:cs="Times New Roman"/>
          <w:sz w:val="26"/>
          <w:szCs w:val="26"/>
        </w:rPr>
        <w:t>Информация, изложенная в жалобе, пояснения представителей стороны Заказчика, представленные документы подтверждают следующие обстоятельства.</w:t>
      </w:r>
    </w:p>
    <w:p w:rsidR="008D0A3A" w:rsidRPr="008D0A3A" w:rsidRDefault="008D0A3A" w:rsidP="008D0A3A">
      <w:pPr>
        <w:spacing w:after="0" w:line="240" w:lineRule="auto"/>
        <w:ind w:right="-5" w:firstLine="567"/>
        <w:jc w:val="both"/>
        <w:rPr>
          <w:rFonts w:ascii="Times New Roman" w:hAnsi="Times New Roman" w:cs="Times New Roman"/>
          <w:sz w:val="26"/>
          <w:szCs w:val="26"/>
        </w:rPr>
      </w:pPr>
      <w:r w:rsidRPr="00067EA9">
        <w:rPr>
          <w:rFonts w:ascii="Times New Roman" w:hAnsi="Times New Roman" w:cs="Times New Roman"/>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Закона о контрактной системе, в том числе приводят к ограничению</w:t>
      </w:r>
      <w:r w:rsidRPr="008D0A3A">
        <w:rPr>
          <w:rFonts w:ascii="Times New Roman" w:hAnsi="Times New Roman" w:cs="Times New Roman"/>
          <w:sz w:val="26"/>
          <w:szCs w:val="26"/>
        </w:rPr>
        <w:t xml:space="preserve"> конкуренции, в частности к необоснованному ограничению числа участников закупок.</w:t>
      </w:r>
    </w:p>
    <w:p w:rsidR="008D0A3A" w:rsidRPr="008D0A3A" w:rsidRDefault="008D0A3A" w:rsidP="008D0A3A">
      <w:pPr>
        <w:spacing w:after="0" w:line="240" w:lineRule="auto"/>
        <w:ind w:firstLine="567"/>
        <w:jc w:val="both"/>
        <w:rPr>
          <w:rFonts w:ascii="Times New Roman" w:hAnsi="Times New Roman" w:cs="Times New Roman"/>
          <w:sz w:val="26"/>
          <w:szCs w:val="26"/>
        </w:rPr>
      </w:pPr>
      <w:r w:rsidRPr="008D0A3A">
        <w:rPr>
          <w:rFonts w:ascii="Times New Roman" w:hAnsi="Times New Roman" w:cs="Times New Roman"/>
          <w:sz w:val="26"/>
          <w:szCs w:val="26"/>
        </w:rPr>
        <w:t>Согласно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rsidR="008D0A3A" w:rsidRPr="008D0A3A" w:rsidRDefault="008D0A3A" w:rsidP="008D0A3A">
      <w:pPr>
        <w:spacing w:after="0" w:line="240" w:lineRule="auto"/>
        <w:ind w:firstLine="567"/>
        <w:jc w:val="both"/>
        <w:rPr>
          <w:rFonts w:ascii="Times New Roman" w:hAnsi="Times New Roman" w:cs="Times New Roman"/>
          <w:sz w:val="26"/>
          <w:szCs w:val="26"/>
        </w:rPr>
      </w:pPr>
      <w:r w:rsidRPr="008D0A3A">
        <w:rPr>
          <w:rFonts w:ascii="Times New Roman" w:hAnsi="Times New Roman" w:cs="Times New Roman"/>
          <w:sz w:val="26"/>
          <w:szCs w:val="26"/>
        </w:rPr>
        <w:t>1) финансовых ресурсов для исполнения контракта;</w:t>
      </w:r>
    </w:p>
    <w:p w:rsidR="008D0A3A" w:rsidRPr="008D0A3A" w:rsidRDefault="008D0A3A" w:rsidP="008D0A3A">
      <w:pPr>
        <w:spacing w:after="0" w:line="240" w:lineRule="auto"/>
        <w:ind w:firstLine="567"/>
        <w:jc w:val="both"/>
        <w:rPr>
          <w:rFonts w:ascii="Times New Roman" w:hAnsi="Times New Roman" w:cs="Times New Roman"/>
          <w:sz w:val="26"/>
          <w:szCs w:val="26"/>
        </w:rPr>
      </w:pPr>
      <w:r w:rsidRPr="008D0A3A">
        <w:rPr>
          <w:rFonts w:ascii="Times New Roman" w:hAnsi="Times New Roman" w:cs="Times New Roman"/>
          <w:sz w:val="26"/>
          <w:szCs w:val="26"/>
        </w:rPr>
        <w:t>2) на праве собственности или ином законном основании оборудования и других материальных ресурсов для исполнения контракта;</w:t>
      </w:r>
    </w:p>
    <w:p w:rsidR="008D0A3A" w:rsidRPr="008D0A3A" w:rsidRDefault="008D0A3A" w:rsidP="008D0A3A">
      <w:pPr>
        <w:spacing w:after="0" w:line="240" w:lineRule="auto"/>
        <w:ind w:firstLine="567"/>
        <w:jc w:val="both"/>
        <w:rPr>
          <w:rFonts w:ascii="Times New Roman" w:hAnsi="Times New Roman" w:cs="Times New Roman"/>
          <w:sz w:val="26"/>
          <w:szCs w:val="26"/>
        </w:rPr>
      </w:pPr>
      <w:r w:rsidRPr="008D0A3A">
        <w:rPr>
          <w:rFonts w:ascii="Times New Roman" w:hAnsi="Times New Roman" w:cs="Times New Roman"/>
          <w:sz w:val="26"/>
          <w:szCs w:val="26"/>
        </w:rPr>
        <w:t>3) опыта работы, связанного с предметом контракта, и деловой репутации;</w:t>
      </w:r>
    </w:p>
    <w:p w:rsidR="008D0A3A" w:rsidRPr="008D0A3A" w:rsidRDefault="008D0A3A" w:rsidP="008D0A3A">
      <w:pPr>
        <w:spacing w:after="0" w:line="240" w:lineRule="auto"/>
        <w:ind w:firstLine="567"/>
        <w:jc w:val="both"/>
        <w:rPr>
          <w:rFonts w:ascii="Times New Roman" w:hAnsi="Times New Roman" w:cs="Times New Roman"/>
          <w:sz w:val="26"/>
          <w:szCs w:val="26"/>
        </w:rPr>
      </w:pPr>
      <w:r w:rsidRPr="008D0A3A">
        <w:rPr>
          <w:rFonts w:ascii="Times New Roman" w:hAnsi="Times New Roman" w:cs="Times New Roman"/>
          <w:sz w:val="26"/>
          <w:szCs w:val="26"/>
        </w:rPr>
        <w:t>4) необходимого количества специалистов и иных работников определенного уровня квалификации для исполнения контракта.</w:t>
      </w:r>
    </w:p>
    <w:p w:rsidR="008D0A3A" w:rsidRPr="008D0A3A" w:rsidRDefault="008D0A3A" w:rsidP="008D0A3A">
      <w:pPr>
        <w:spacing w:after="0" w:line="240" w:lineRule="auto"/>
        <w:ind w:firstLine="567"/>
        <w:jc w:val="both"/>
        <w:rPr>
          <w:rFonts w:ascii="Times New Roman" w:hAnsi="Times New Roman" w:cs="Times New Roman"/>
          <w:sz w:val="26"/>
          <w:szCs w:val="26"/>
        </w:rPr>
      </w:pPr>
      <w:r w:rsidRPr="008D0A3A">
        <w:rPr>
          <w:rFonts w:ascii="Times New Roman" w:hAnsi="Times New Roman" w:cs="Times New Roman"/>
          <w:sz w:val="26"/>
          <w:szCs w:val="26"/>
        </w:rPr>
        <w:t>Согласно ч. 3 ст. 31 Закона о контрактной системе 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rsidR="008D0A3A" w:rsidRPr="008D0A3A" w:rsidRDefault="008D0A3A" w:rsidP="008D0A3A">
      <w:pPr>
        <w:spacing w:after="0" w:line="240" w:lineRule="auto"/>
        <w:ind w:firstLine="567"/>
        <w:jc w:val="both"/>
        <w:rPr>
          <w:rFonts w:ascii="Times New Roman" w:hAnsi="Times New Roman" w:cs="Times New Roman"/>
          <w:sz w:val="26"/>
          <w:szCs w:val="26"/>
        </w:rPr>
      </w:pPr>
      <w:r w:rsidRPr="008D0A3A">
        <w:rPr>
          <w:rFonts w:ascii="Times New Roman" w:hAnsi="Times New Roman" w:cs="Times New Roman"/>
          <w:sz w:val="26"/>
          <w:szCs w:val="26"/>
        </w:rPr>
        <w:t>Согласно ч. 4 ст.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8D0A3A" w:rsidRPr="008D0A3A" w:rsidRDefault="008D0A3A" w:rsidP="008D0A3A">
      <w:pPr>
        <w:spacing w:after="0" w:line="240" w:lineRule="auto"/>
        <w:ind w:firstLine="567"/>
        <w:jc w:val="both"/>
        <w:rPr>
          <w:rFonts w:ascii="Times New Roman" w:hAnsi="Times New Roman" w:cs="Times New Roman"/>
          <w:sz w:val="26"/>
          <w:szCs w:val="26"/>
        </w:rPr>
      </w:pPr>
      <w:r w:rsidRPr="008D0A3A">
        <w:rPr>
          <w:rFonts w:ascii="Times New Roman" w:hAnsi="Times New Roman" w:cs="Times New Roman"/>
          <w:sz w:val="26"/>
          <w:szCs w:val="26"/>
        </w:rPr>
        <w:t xml:space="preserve">Правительством РФ принято Постановление от 29.12.2021 N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w:t>
      </w:r>
      <w:r w:rsidRPr="008D0A3A">
        <w:rPr>
          <w:rFonts w:ascii="Times New Roman" w:hAnsi="Times New Roman" w:cs="Times New Roman"/>
          <w:sz w:val="26"/>
          <w:szCs w:val="26"/>
        </w:rPr>
        <w:lastRenderedPageBreak/>
        <w:t>Федерации» (далее – Постановление № 2571), которое устанавливает,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rsidR="008D0A3A" w:rsidRPr="008D0A3A" w:rsidRDefault="008D0A3A" w:rsidP="008D0A3A">
      <w:pPr>
        <w:autoSpaceDE w:val="0"/>
        <w:autoSpaceDN w:val="0"/>
        <w:adjustRightInd w:val="0"/>
        <w:spacing w:after="0" w:line="240" w:lineRule="auto"/>
        <w:ind w:firstLine="709"/>
        <w:jc w:val="both"/>
        <w:outlineLvl w:val="1"/>
        <w:rPr>
          <w:rFonts w:ascii="Times New Roman" w:hAnsi="Times New Roman" w:cs="Times New Roman"/>
          <w:sz w:val="26"/>
          <w:szCs w:val="26"/>
        </w:rPr>
      </w:pPr>
      <w:r w:rsidRPr="008D0A3A">
        <w:rPr>
          <w:rFonts w:ascii="Times New Roman" w:hAnsi="Times New Roman" w:cs="Times New Roman"/>
          <w:sz w:val="26"/>
          <w:szCs w:val="26"/>
        </w:rPr>
        <w:t>Пунктом 1 Постановления № 2571 установлено, что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rsidR="008D0A3A" w:rsidRPr="008D0A3A" w:rsidRDefault="008D0A3A" w:rsidP="008D0A3A">
      <w:pPr>
        <w:autoSpaceDE w:val="0"/>
        <w:autoSpaceDN w:val="0"/>
        <w:adjustRightInd w:val="0"/>
        <w:spacing w:after="0" w:line="240" w:lineRule="auto"/>
        <w:ind w:firstLine="709"/>
        <w:jc w:val="both"/>
        <w:outlineLvl w:val="1"/>
        <w:rPr>
          <w:rFonts w:ascii="Times New Roman" w:hAnsi="Times New Roman" w:cs="Times New Roman"/>
          <w:sz w:val="26"/>
          <w:szCs w:val="26"/>
        </w:rPr>
      </w:pPr>
      <w:r w:rsidRPr="008D0A3A">
        <w:rPr>
          <w:rFonts w:ascii="Times New Roman" w:hAnsi="Times New Roman" w:cs="Times New Roman"/>
          <w:sz w:val="26"/>
          <w:szCs w:val="26"/>
        </w:rPr>
        <w:t>Пунктом 2 Постановления № 2571 утвержден прилагаемый перечень утративших силу актов и отдельных положений актов Правительства Российской Федерации.</w:t>
      </w:r>
    </w:p>
    <w:p w:rsidR="008D0A3A" w:rsidRPr="008D0A3A" w:rsidRDefault="008D0A3A" w:rsidP="008D0A3A">
      <w:pPr>
        <w:autoSpaceDE w:val="0"/>
        <w:autoSpaceDN w:val="0"/>
        <w:adjustRightInd w:val="0"/>
        <w:spacing w:after="0" w:line="240" w:lineRule="auto"/>
        <w:ind w:firstLine="709"/>
        <w:jc w:val="both"/>
        <w:outlineLvl w:val="1"/>
        <w:rPr>
          <w:rFonts w:ascii="Times New Roman" w:hAnsi="Times New Roman" w:cs="Times New Roman"/>
          <w:sz w:val="26"/>
          <w:szCs w:val="26"/>
        </w:rPr>
      </w:pPr>
      <w:r w:rsidRPr="008D0A3A">
        <w:rPr>
          <w:rFonts w:ascii="Times New Roman" w:hAnsi="Times New Roman" w:cs="Times New Roman"/>
          <w:sz w:val="26"/>
          <w:szCs w:val="26"/>
        </w:rPr>
        <w:t>Пунктом 2 Постановления № 2571 установлено, в том числе, что:</w:t>
      </w:r>
    </w:p>
    <w:p w:rsidR="008D0A3A" w:rsidRPr="008D0A3A" w:rsidRDefault="008D0A3A" w:rsidP="008D0A3A">
      <w:pPr>
        <w:autoSpaceDE w:val="0"/>
        <w:autoSpaceDN w:val="0"/>
        <w:adjustRightInd w:val="0"/>
        <w:spacing w:after="0" w:line="240" w:lineRule="auto"/>
        <w:ind w:firstLine="709"/>
        <w:jc w:val="both"/>
        <w:outlineLvl w:val="1"/>
        <w:rPr>
          <w:rFonts w:ascii="Times New Roman" w:hAnsi="Times New Roman" w:cs="Times New Roman"/>
          <w:sz w:val="26"/>
          <w:szCs w:val="26"/>
        </w:rPr>
      </w:pPr>
      <w:r w:rsidRPr="008D0A3A">
        <w:rPr>
          <w:rFonts w:ascii="Times New Roman" w:hAnsi="Times New Roman" w:cs="Times New Roman"/>
          <w:sz w:val="26"/>
          <w:szCs w:val="26"/>
        </w:rPr>
        <w:t>а) положения настоящего постановления применяются при проведении конкурентных способов определения поставщиков (подрядчиков, исполнителей), при этом:</w:t>
      </w:r>
    </w:p>
    <w:p w:rsidR="008D0A3A" w:rsidRPr="008D0A3A" w:rsidRDefault="008D0A3A" w:rsidP="008D0A3A">
      <w:pPr>
        <w:autoSpaceDE w:val="0"/>
        <w:autoSpaceDN w:val="0"/>
        <w:adjustRightInd w:val="0"/>
        <w:spacing w:after="0" w:line="240" w:lineRule="auto"/>
        <w:ind w:firstLine="709"/>
        <w:jc w:val="both"/>
        <w:outlineLvl w:val="1"/>
        <w:rPr>
          <w:rFonts w:ascii="Times New Roman" w:hAnsi="Times New Roman" w:cs="Times New Roman"/>
          <w:sz w:val="26"/>
          <w:szCs w:val="26"/>
        </w:rPr>
      </w:pPr>
      <w:r w:rsidRPr="008D0A3A">
        <w:rPr>
          <w:rFonts w:ascii="Times New Roman" w:hAnsi="Times New Roman" w:cs="Times New Roman"/>
          <w:sz w:val="26"/>
          <w:szCs w:val="26"/>
        </w:rPr>
        <w:t>позиция приложения к настоящему постановлению (далее - приложение) применяется с учетом положений настоящего пункта в случае, если объект закупки включает один или несколько закупаемых товаров, работ, услуг, указанных в приложении в соответствующей позиции графы "Наименование отдельных видов товаров, работ, услуг, являющихся объектом закупки";</w:t>
      </w:r>
    </w:p>
    <w:p w:rsidR="008D0A3A" w:rsidRPr="008D0A3A" w:rsidRDefault="008D0A3A" w:rsidP="008D0A3A">
      <w:pPr>
        <w:autoSpaceDE w:val="0"/>
        <w:autoSpaceDN w:val="0"/>
        <w:adjustRightInd w:val="0"/>
        <w:spacing w:after="0" w:line="240" w:lineRule="auto"/>
        <w:ind w:firstLine="709"/>
        <w:jc w:val="both"/>
        <w:outlineLvl w:val="1"/>
        <w:rPr>
          <w:rFonts w:ascii="Times New Roman" w:hAnsi="Times New Roman" w:cs="Times New Roman"/>
          <w:sz w:val="26"/>
          <w:szCs w:val="26"/>
        </w:rPr>
      </w:pPr>
      <w:r w:rsidRPr="008D0A3A">
        <w:rPr>
          <w:rFonts w:ascii="Times New Roman" w:hAnsi="Times New Roman" w:cs="Times New Roman"/>
          <w:sz w:val="26"/>
          <w:szCs w:val="26"/>
        </w:rPr>
        <w:t>позиции 1 - 5 и 16 и 22 приложения применяются в случае, если при осуществлении закупки начальная (максимальная) цена контракта превышает 500 тыс. рублей;</w:t>
      </w:r>
    </w:p>
    <w:p w:rsidR="008D0A3A" w:rsidRPr="00067EA9" w:rsidRDefault="008D0A3A" w:rsidP="008D0A3A">
      <w:pPr>
        <w:autoSpaceDE w:val="0"/>
        <w:autoSpaceDN w:val="0"/>
        <w:adjustRightInd w:val="0"/>
        <w:spacing w:after="0" w:line="240" w:lineRule="auto"/>
        <w:ind w:firstLine="709"/>
        <w:jc w:val="both"/>
        <w:outlineLvl w:val="1"/>
        <w:rPr>
          <w:rFonts w:ascii="Times New Roman" w:hAnsi="Times New Roman" w:cs="Times New Roman"/>
          <w:sz w:val="26"/>
          <w:szCs w:val="26"/>
        </w:rPr>
      </w:pPr>
      <w:r w:rsidRPr="00067EA9">
        <w:rPr>
          <w:rFonts w:ascii="Times New Roman" w:hAnsi="Times New Roman" w:cs="Times New Roman"/>
          <w:sz w:val="26"/>
          <w:szCs w:val="26"/>
        </w:rPr>
        <w:t>позиции 6 - 13, 17 и 18 приложения применяются в случае, если при осуществлении закупки начальная (максимальная)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rsidR="008D0A3A" w:rsidRPr="00067EA9" w:rsidRDefault="008D0A3A" w:rsidP="008D0A3A">
      <w:pPr>
        <w:autoSpaceDE w:val="0"/>
        <w:autoSpaceDN w:val="0"/>
        <w:adjustRightInd w:val="0"/>
        <w:spacing w:after="0" w:line="240" w:lineRule="auto"/>
        <w:ind w:firstLine="709"/>
        <w:jc w:val="both"/>
        <w:outlineLvl w:val="1"/>
        <w:rPr>
          <w:rFonts w:ascii="Times New Roman" w:hAnsi="Times New Roman" w:cs="Times New Roman"/>
          <w:sz w:val="26"/>
          <w:szCs w:val="26"/>
          <w:u w:val="single"/>
        </w:rPr>
      </w:pPr>
      <w:r w:rsidRPr="00067EA9">
        <w:rPr>
          <w:rFonts w:ascii="Times New Roman" w:hAnsi="Times New Roman" w:cs="Times New Roman"/>
          <w:sz w:val="26"/>
          <w:szCs w:val="26"/>
          <w:u w:val="single"/>
        </w:rPr>
        <w:t>позиции 14, 15 и 36 приложения применяются в случае, если при осуществлении закупки начальная (максимальная) цена контракта превышает 1 млн. рублей;</w:t>
      </w:r>
    </w:p>
    <w:p w:rsidR="008D0A3A" w:rsidRPr="008D0A3A" w:rsidRDefault="008D0A3A" w:rsidP="008D0A3A">
      <w:pPr>
        <w:autoSpaceDE w:val="0"/>
        <w:autoSpaceDN w:val="0"/>
        <w:adjustRightInd w:val="0"/>
        <w:spacing w:after="0" w:line="240" w:lineRule="auto"/>
        <w:ind w:firstLine="709"/>
        <w:jc w:val="both"/>
        <w:outlineLvl w:val="1"/>
        <w:rPr>
          <w:rFonts w:ascii="Times New Roman" w:hAnsi="Times New Roman" w:cs="Times New Roman"/>
          <w:sz w:val="26"/>
          <w:szCs w:val="26"/>
        </w:rPr>
      </w:pPr>
      <w:r w:rsidRPr="008D0A3A">
        <w:rPr>
          <w:rFonts w:ascii="Times New Roman" w:hAnsi="Times New Roman" w:cs="Times New Roman"/>
          <w:sz w:val="26"/>
          <w:szCs w:val="26"/>
        </w:rPr>
        <w:t>позиция 23 приложения применяется в случае, если при осуществлении закупки начальная (максимальная) цена контракта превышает 50 млн. рублей;</w:t>
      </w:r>
    </w:p>
    <w:p w:rsidR="008D0A3A" w:rsidRPr="008D0A3A" w:rsidRDefault="008D0A3A" w:rsidP="008D0A3A">
      <w:pPr>
        <w:autoSpaceDE w:val="0"/>
        <w:autoSpaceDN w:val="0"/>
        <w:adjustRightInd w:val="0"/>
        <w:spacing w:after="0" w:line="240" w:lineRule="auto"/>
        <w:ind w:firstLine="709"/>
        <w:jc w:val="both"/>
        <w:outlineLvl w:val="1"/>
        <w:rPr>
          <w:rFonts w:ascii="Times New Roman" w:hAnsi="Times New Roman" w:cs="Times New Roman"/>
          <w:sz w:val="26"/>
          <w:szCs w:val="26"/>
        </w:rPr>
      </w:pPr>
      <w:r w:rsidRPr="008D0A3A">
        <w:rPr>
          <w:rFonts w:ascii="Times New Roman" w:hAnsi="Times New Roman" w:cs="Times New Roman"/>
          <w:sz w:val="26"/>
          <w:szCs w:val="26"/>
        </w:rPr>
        <w:t>позиция 32 приложения применяется в случае, если при осуществлении закупки начальная (максимальная) цена контракта превышает 10 млн. рублей;</w:t>
      </w:r>
    </w:p>
    <w:p w:rsidR="008D0A3A" w:rsidRPr="00067EA9" w:rsidRDefault="008D0A3A" w:rsidP="008D0A3A">
      <w:pPr>
        <w:autoSpaceDE w:val="0"/>
        <w:autoSpaceDN w:val="0"/>
        <w:adjustRightInd w:val="0"/>
        <w:spacing w:after="0" w:line="240" w:lineRule="auto"/>
        <w:ind w:firstLine="709"/>
        <w:jc w:val="both"/>
        <w:outlineLvl w:val="1"/>
        <w:rPr>
          <w:rFonts w:ascii="Times New Roman" w:hAnsi="Times New Roman" w:cs="Times New Roman"/>
          <w:sz w:val="26"/>
          <w:szCs w:val="26"/>
          <w:u w:val="single"/>
        </w:rPr>
      </w:pPr>
      <w:r w:rsidRPr="00067EA9">
        <w:rPr>
          <w:rFonts w:ascii="Times New Roman" w:hAnsi="Times New Roman" w:cs="Times New Roman"/>
          <w:sz w:val="26"/>
          <w:szCs w:val="26"/>
          <w:u w:val="single"/>
        </w:rPr>
        <w:t>позиции 24 - 31 и 33 - 35 приложения могут не применяться в случае, если при осуществлении закупки начальная (максимальная) цена контракта не превышает 500 тыс. рублей;</w:t>
      </w:r>
    </w:p>
    <w:p w:rsidR="008D0A3A" w:rsidRPr="008D0A3A" w:rsidRDefault="008D0A3A" w:rsidP="008D0A3A">
      <w:pPr>
        <w:autoSpaceDE w:val="0"/>
        <w:autoSpaceDN w:val="0"/>
        <w:adjustRightInd w:val="0"/>
        <w:spacing w:after="0" w:line="240" w:lineRule="auto"/>
        <w:ind w:firstLine="709"/>
        <w:jc w:val="both"/>
        <w:outlineLvl w:val="1"/>
        <w:rPr>
          <w:rFonts w:ascii="Times New Roman" w:hAnsi="Times New Roman" w:cs="Times New Roman"/>
          <w:sz w:val="26"/>
          <w:szCs w:val="26"/>
        </w:rPr>
      </w:pPr>
      <w:r w:rsidRPr="008D0A3A">
        <w:rPr>
          <w:rFonts w:ascii="Times New Roman" w:hAnsi="Times New Roman" w:cs="Times New Roman"/>
          <w:sz w:val="26"/>
          <w:szCs w:val="26"/>
        </w:rPr>
        <w:t>Приложение к Постановлению № 2571 содержит, в том числе:</w:t>
      </w:r>
    </w:p>
    <w:tbl>
      <w:tblPr>
        <w:tblW w:w="9206" w:type="dxa"/>
        <w:shd w:val="clear" w:color="auto" w:fill="FFFFFF"/>
        <w:tblCellMar>
          <w:top w:w="15" w:type="dxa"/>
          <w:left w:w="15" w:type="dxa"/>
          <w:bottom w:w="15" w:type="dxa"/>
          <w:right w:w="15" w:type="dxa"/>
        </w:tblCellMar>
        <w:tblLook w:val="04A0" w:firstRow="1" w:lastRow="0" w:firstColumn="1" w:lastColumn="0" w:noHBand="0" w:noVBand="1"/>
      </w:tblPr>
      <w:tblGrid>
        <w:gridCol w:w="445"/>
        <w:gridCol w:w="2367"/>
        <w:gridCol w:w="3476"/>
        <w:gridCol w:w="2918"/>
      </w:tblGrid>
      <w:tr w:rsidR="008D0A3A" w:rsidRPr="00067EA9" w:rsidTr="005048ED">
        <w:tc>
          <w:tcPr>
            <w:tcW w:w="9206" w:type="dxa"/>
            <w:gridSpan w:val="4"/>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8D0A3A" w:rsidRPr="003B7641" w:rsidRDefault="00067EA9" w:rsidP="00067EA9">
            <w:pPr>
              <w:spacing w:after="0" w:line="240" w:lineRule="auto"/>
              <w:outlineLvl w:val="0"/>
              <w:rPr>
                <w:rFonts w:ascii="Times New Roman" w:hAnsi="Times New Roman" w:cs="Times New Roman"/>
                <w:bCs/>
                <w:color w:val="000000"/>
                <w:kern w:val="36"/>
                <w:sz w:val="26"/>
                <w:szCs w:val="26"/>
                <w:highlight w:val="yellow"/>
              </w:rPr>
            </w:pPr>
            <w:r w:rsidRPr="003B7641">
              <w:rPr>
                <w:rFonts w:ascii="Times New Roman" w:hAnsi="Times New Roman" w:cs="Times New Roman"/>
                <w:bCs/>
                <w:color w:val="000000"/>
                <w:kern w:val="36"/>
                <w:sz w:val="26"/>
                <w:szCs w:val="26"/>
              </w:rPr>
              <w:t>Раздел VI. Дополнительные требования к участникам закупки в сфере здравоохранения, образования, науки, информация и документы, подтверждающие соответствие участников закупок таким дополнительным требованиям</w:t>
            </w:r>
          </w:p>
        </w:tc>
      </w:tr>
      <w:tr w:rsidR="00067EA9" w:rsidRPr="00067EA9" w:rsidTr="00067EA9">
        <w:tc>
          <w:tcPr>
            <w:tcW w:w="0" w:type="auto"/>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067EA9" w:rsidRPr="00067EA9" w:rsidRDefault="00067EA9" w:rsidP="00067EA9">
            <w:pPr>
              <w:pStyle w:val="aligncenter"/>
              <w:spacing w:before="0" w:beforeAutospacing="0" w:after="0" w:afterAutospacing="0"/>
              <w:jc w:val="center"/>
              <w:rPr>
                <w:color w:val="000000"/>
                <w:sz w:val="26"/>
                <w:szCs w:val="26"/>
              </w:rPr>
            </w:pPr>
            <w:r w:rsidRPr="00067EA9">
              <w:rPr>
                <w:color w:val="000000"/>
                <w:sz w:val="26"/>
                <w:szCs w:val="26"/>
              </w:rPr>
              <w:t>33.</w:t>
            </w:r>
          </w:p>
        </w:tc>
        <w:tc>
          <w:tcPr>
            <w:tcW w:w="2385"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067EA9" w:rsidRPr="003B7641" w:rsidRDefault="00067EA9" w:rsidP="00067EA9">
            <w:pPr>
              <w:spacing w:after="0" w:line="240" w:lineRule="auto"/>
              <w:rPr>
                <w:rFonts w:ascii="Times New Roman" w:hAnsi="Times New Roman" w:cs="Times New Roman"/>
                <w:color w:val="000000"/>
                <w:sz w:val="26"/>
                <w:szCs w:val="26"/>
              </w:rPr>
            </w:pPr>
            <w:r w:rsidRPr="003B7641">
              <w:rPr>
                <w:rFonts w:ascii="Times New Roman" w:hAnsi="Times New Roman" w:cs="Times New Roman"/>
                <w:color w:val="000000"/>
                <w:sz w:val="26"/>
                <w:szCs w:val="26"/>
              </w:rPr>
              <w:t xml:space="preserve">Услуги общественного питания и (или) </w:t>
            </w:r>
            <w:r w:rsidRPr="003B7641">
              <w:rPr>
                <w:rFonts w:ascii="Times New Roman" w:hAnsi="Times New Roman" w:cs="Times New Roman"/>
                <w:color w:val="000000"/>
                <w:sz w:val="26"/>
                <w:szCs w:val="26"/>
              </w:rPr>
              <w:lastRenderedPageBreak/>
              <w:t>поставка пищевых продуктов, закупаемых для организаций, осуществляющих образовательную деятельность, медицинских организаций, организаций социального обслуживания, организаций отдыха детей и их оздоровления</w:t>
            </w:r>
          </w:p>
        </w:tc>
        <w:tc>
          <w:tcPr>
            <w:tcW w:w="3536"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067EA9" w:rsidRPr="003B7641" w:rsidRDefault="00067EA9" w:rsidP="00067EA9">
            <w:pPr>
              <w:pStyle w:val="alignleft"/>
              <w:spacing w:before="0" w:beforeAutospacing="0" w:after="0" w:afterAutospacing="0"/>
              <w:rPr>
                <w:color w:val="000000"/>
                <w:sz w:val="26"/>
                <w:szCs w:val="26"/>
              </w:rPr>
            </w:pPr>
            <w:r w:rsidRPr="003B7641">
              <w:rPr>
                <w:color w:val="000000"/>
                <w:sz w:val="26"/>
                <w:szCs w:val="26"/>
              </w:rPr>
              <w:lastRenderedPageBreak/>
              <w:t xml:space="preserve">наличие опыта исполнения участником закупки договора, </w:t>
            </w:r>
            <w:r w:rsidRPr="003B7641">
              <w:rPr>
                <w:color w:val="000000"/>
                <w:sz w:val="26"/>
                <w:szCs w:val="26"/>
              </w:rPr>
              <w:lastRenderedPageBreak/>
              <w:t>предусматривающего оказание услуг общественного питания и (или) поставки пищевых продуктов.</w:t>
            </w:r>
          </w:p>
          <w:p w:rsidR="00067EA9" w:rsidRPr="003B7641" w:rsidRDefault="00067EA9" w:rsidP="00067EA9">
            <w:pPr>
              <w:pStyle w:val="alignleft"/>
              <w:spacing w:before="0" w:beforeAutospacing="0" w:after="0" w:afterAutospacing="0"/>
              <w:rPr>
                <w:color w:val="000000"/>
                <w:sz w:val="26"/>
                <w:szCs w:val="26"/>
              </w:rPr>
            </w:pPr>
            <w:r w:rsidRPr="003B7641">
              <w:rPr>
                <w:color w:val="000000"/>
                <w:sz w:val="26"/>
                <w:szCs w:val="26"/>
              </w:rPr>
              <w:t>Цена оказанных услуг и (или) поставленных товаров по договору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tc>
        <w:tc>
          <w:tcPr>
            <w:tcW w:w="2970" w:type="dxa"/>
            <w:tcBorders>
              <w:top w:val="single" w:sz="6" w:space="0" w:color="000000"/>
              <w:left w:val="single" w:sz="6" w:space="0" w:color="000000"/>
              <w:bottom w:val="single" w:sz="6" w:space="0" w:color="000000"/>
              <w:right w:val="single" w:sz="6" w:space="0" w:color="000000"/>
            </w:tcBorders>
            <w:shd w:val="clear" w:color="auto" w:fill="FFFFFF"/>
            <w:tcMar>
              <w:top w:w="90" w:type="dxa"/>
              <w:left w:w="60" w:type="dxa"/>
              <w:bottom w:w="90" w:type="dxa"/>
              <w:right w:w="60" w:type="dxa"/>
            </w:tcMar>
            <w:hideMark/>
          </w:tcPr>
          <w:p w:rsidR="00067EA9" w:rsidRPr="00067EA9" w:rsidRDefault="00067EA9" w:rsidP="00067EA9">
            <w:pPr>
              <w:spacing w:after="0" w:line="240" w:lineRule="auto"/>
              <w:rPr>
                <w:rFonts w:ascii="Times New Roman" w:hAnsi="Times New Roman" w:cs="Times New Roman"/>
                <w:color w:val="000000"/>
                <w:sz w:val="26"/>
                <w:szCs w:val="26"/>
              </w:rPr>
            </w:pPr>
            <w:r w:rsidRPr="00067EA9">
              <w:rPr>
                <w:rFonts w:ascii="Times New Roman" w:hAnsi="Times New Roman" w:cs="Times New Roman"/>
                <w:color w:val="000000"/>
                <w:sz w:val="26"/>
                <w:szCs w:val="26"/>
              </w:rPr>
              <w:lastRenderedPageBreak/>
              <w:t>1) исполненный договор;</w:t>
            </w:r>
          </w:p>
          <w:p w:rsidR="00067EA9" w:rsidRPr="00067EA9" w:rsidRDefault="00067EA9" w:rsidP="00067EA9">
            <w:pPr>
              <w:pStyle w:val="alignleft"/>
              <w:spacing w:before="0" w:beforeAutospacing="0" w:after="0" w:afterAutospacing="0"/>
              <w:rPr>
                <w:color w:val="000000"/>
                <w:sz w:val="26"/>
                <w:szCs w:val="26"/>
              </w:rPr>
            </w:pPr>
            <w:r w:rsidRPr="00067EA9">
              <w:rPr>
                <w:color w:val="000000"/>
                <w:sz w:val="26"/>
                <w:szCs w:val="26"/>
              </w:rPr>
              <w:lastRenderedPageBreak/>
              <w:t>2) акт приемки оказанных услуг и (или) поставленных товаров, подтверждающий цену оказанных услуг и (или) поставленных товаров</w:t>
            </w:r>
          </w:p>
        </w:tc>
      </w:tr>
    </w:tbl>
    <w:p w:rsidR="003B7641" w:rsidRDefault="003B7641" w:rsidP="008D0A3A">
      <w:pPr>
        <w:autoSpaceDE w:val="0"/>
        <w:autoSpaceDN w:val="0"/>
        <w:adjustRightInd w:val="0"/>
        <w:spacing w:after="0" w:line="240" w:lineRule="auto"/>
        <w:ind w:firstLine="709"/>
        <w:jc w:val="both"/>
        <w:outlineLvl w:val="1"/>
        <w:rPr>
          <w:rFonts w:ascii="Times New Roman" w:hAnsi="Times New Roman" w:cs="Times New Roman"/>
          <w:sz w:val="26"/>
          <w:szCs w:val="26"/>
        </w:rPr>
      </w:pPr>
      <w:r>
        <w:rPr>
          <w:rFonts w:ascii="Times New Roman" w:hAnsi="Times New Roman" w:cs="Times New Roman"/>
          <w:sz w:val="26"/>
          <w:szCs w:val="26"/>
        </w:rPr>
        <w:lastRenderedPageBreak/>
        <w:t>Вышеуказанный пункт Постановления № 2571 установлен как требование в извещении.</w:t>
      </w:r>
    </w:p>
    <w:p w:rsidR="008D0A3A" w:rsidRPr="00067EA9" w:rsidRDefault="008D0A3A" w:rsidP="008D0A3A">
      <w:pPr>
        <w:autoSpaceDE w:val="0"/>
        <w:autoSpaceDN w:val="0"/>
        <w:adjustRightInd w:val="0"/>
        <w:spacing w:after="0" w:line="240" w:lineRule="auto"/>
        <w:ind w:firstLine="709"/>
        <w:jc w:val="both"/>
        <w:outlineLvl w:val="1"/>
        <w:rPr>
          <w:rFonts w:ascii="Times New Roman" w:hAnsi="Times New Roman" w:cs="Times New Roman"/>
          <w:sz w:val="26"/>
          <w:szCs w:val="26"/>
        </w:rPr>
      </w:pPr>
      <w:r w:rsidRPr="00067EA9">
        <w:rPr>
          <w:rFonts w:ascii="Times New Roman" w:hAnsi="Times New Roman" w:cs="Times New Roman"/>
          <w:sz w:val="26"/>
          <w:szCs w:val="26"/>
        </w:rPr>
        <w:t>Объектом закупки явля</w:t>
      </w:r>
      <w:r w:rsidR="00067EA9" w:rsidRPr="00067EA9">
        <w:rPr>
          <w:rFonts w:ascii="Times New Roman" w:hAnsi="Times New Roman" w:cs="Times New Roman"/>
          <w:sz w:val="26"/>
          <w:szCs w:val="26"/>
        </w:rPr>
        <w:t>ются</w:t>
      </w:r>
      <w:r w:rsidRPr="00067EA9">
        <w:rPr>
          <w:rFonts w:ascii="Times New Roman" w:hAnsi="Times New Roman" w:cs="Times New Roman"/>
          <w:sz w:val="26"/>
          <w:szCs w:val="26"/>
        </w:rPr>
        <w:t xml:space="preserve"> </w:t>
      </w:r>
      <w:r w:rsidR="00067EA9" w:rsidRPr="00067EA9">
        <w:rPr>
          <w:rFonts w:ascii="Times New Roman" w:hAnsi="Times New Roman" w:cs="Times New Roman"/>
          <w:sz w:val="26"/>
          <w:szCs w:val="26"/>
        </w:rPr>
        <w:t xml:space="preserve">услуги по ежедневной </w:t>
      </w:r>
      <w:r w:rsidR="00067EA9" w:rsidRPr="00067EA9">
        <w:rPr>
          <w:rFonts w:ascii="Times New Roman" w:hAnsi="Times New Roman" w:cs="Times New Roman"/>
          <w:sz w:val="26"/>
          <w:szCs w:val="26"/>
          <w:u w:val="single"/>
        </w:rPr>
        <w:t>комплексной уборке внутренних помещений</w:t>
      </w:r>
      <w:r w:rsidRPr="00067EA9">
        <w:rPr>
          <w:rFonts w:ascii="Times New Roman" w:hAnsi="Times New Roman" w:cs="Times New Roman"/>
          <w:sz w:val="26"/>
          <w:szCs w:val="26"/>
        </w:rPr>
        <w:t>.</w:t>
      </w:r>
    </w:p>
    <w:p w:rsidR="008D0A3A" w:rsidRPr="00067EA9" w:rsidRDefault="008D0A3A" w:rsidP="008D0A3A">
      <w:pPr>
        <w:autoSpaceDE w:val="0"/>
        <w:autoSpaceDN w:val="0"/>
        <w:adjustRightInd w:val="0"/>
        <w:spacing w:after="0" w:line="240" w:lineRule="auto"/>
        <w:ind w:firstLine="709"/>
        <w:jc w:val="both"/>
        <w:outlineLvl w:val="1"/>
        <w:rPr>
          <w:rFonts w:ascii="Times New Roman" w:hAnsi="Times New Roman" w:cs="Times New Roman"/>
          <w:sz w:val="26"/>
          <w:szCs w:val="26"/>
        </w:rPr>
      </w:pPr>
      <w:r w:rsidRPr="00067EA9">
        <w:rPr>
          <w:rFonts w:ascii="Times New Roman" w:hAnsi="Times New Roman" w:cs="Times New Roman"/>
          <w:sz w:val="26"/>
          <w:szCs w:val="26"/>
        </w:rPr>
        <w:t>Следовательно, при отсутствии необходимых дополнительных требований к участникам закупки, Заказчик нарушает положения Закона о контрактной системе.</w:t>
      </w:r>
    </w:p>
    <w:p w:rsidR="008D0A3A" w:rsidRPr="008D0A3A" w:rsidRDefault="008D0A3A" w:rsidP="008D0A3A">
      <w:pPr>
        <w:autoSpaceDE w:val="0"/>
        <w:autoSpaceDN w:val="0"/>
        <w:adjustRightInd w:val="0"/>
        <w:spacing w:after="0" w:line="240" w:lineRule="auto"/>
        <w:ind w:firstLine="709"/>
        <w:jc w:val="both"/>
        <w:outlineLvl w:val="1"/>
        <w:rPr>
          <w:rFonts w:ascii="Times New Roman" w:hAnsi="Times New Roman" w:cs="Times New Roman"/>
          <w:sz w:val="26"/>
          <w:szCs w:val="26"/>
        </w:rPr>
      </w:pPr>
      <w:r w:rsidRPr="00067EA9">
        <w:rPr>
          <w:rFonts w:ascii="Times New Roman" w:hAnsi="Times New Roman" w:cs="Times New Roman"/>
          <w:sz w:val="26"/>
          <w:szCs w:val="26"/>
        </w:rPr>
        <w:t xml:space="preserve">Таким образом Комиссия УФАС находит признаки нарушения Заказчиком </w:t>
      </w:r>
      <w:r w:rsidRPr="00067EA9">
        <w:rPr>
          <w:rFonts w:ascii="Times New Roman" w:hAnsi="Times New Roman" w:cs="Times New Roman"/>
          <w:sz w:val="26"/>
          <w:szCs w:val="26"/>
        </w:rPr>
        <w:br/>
        <w:t>ч. 4 ст. 31 Закона о контрактной системе.</w:t>
      </w:r>
    </w:p>
    <w:p w:rsidR="008D0A3A" w:rsidRDefault="003B7641" w:rsidP="003B7641">
      <w:pPr>
        <w:autoSpaceDE w:val="0"/>
        <w:autoSpaceDN w:val="0"/>
        <w:adjustRightInd w:val="0"/>
        <w:spacing w:after="0" w:line="240" w:lineRule="auto"/>
        <w:ind w:firstLine="709"/>
        <w:jc w:val="both"/>
        <w:outlineLvl w:val="1"/>
        <w:rPr>
          <w:rFonts w:ascii="Times New Roman" w:hAnsi="Times New Roman" w:cs="Times New Roman"/>
          <w:sz w:val="26"/>
          <w:szCs w:val="26"/>
        </w:rPr>
      </w:pPr>
      <w:r>
        <w:rPr>
          <w:rFonts w:ascii="Times New Roman" w:hAnsi="Times New Roman" w:cs="Times New Roman"/>
          <w:sz w:val="26"/>
          <w:szCs w:val="26"/>
        </w:rPr>
        <w:t>Комиссия УФАС установила, что по итогам проведения закупки Заказчиком достигнуто значительное снижение стоимости контракта, победитель аукциона был признан соответствующим извещению о проведении закупки и Закону о контрактной системе. Комиссия УФАС отмечает, что победитель, согласно открытым данным реестра контрактов, имеет опыт</w:t>
      </w:r>
      <w:r w:rsidR="006C615C">
        <w:rPr>
          <w:rFonts w:ascii="Times New Roman" w:hAnsi="Times New Roman" w:cs="Times New Roman"/>
          <w:sz w:val="26"/>
          <w:szCs w:val="26"/>
        </w:rPr>
        <w:t>,</w:t>
      </w:r>
      <w:r>
        <w:rPr>
          <w:rFonts w:ascii="Times New Roman" w:hAnsi="Times New Roman" w:cs="Times New Roman"/>
          <w:sz w:val="26"/>
          <w:szCs w:val="26"/>
        </w:rPr>
        <w:t xml:space="preserve"> соответствующий п. 36 </w:t>
      </w:r>
      <w:r w:rsidRPr="003B7641">
        <w:rPr>
          <w:rFonts w:ascii="Times New Roman" w:hAnsi="Times New Roman" w:cs="Times New Roman"/>
          <w:i/>
          <w:sz w:val="26"/>
          <w:szCs w:val="26"/>
        </w:rPr>
        <w:t>Услуги по уборке зданий, сооружений, прилегающих к ним территорий.</w:t>
      </w:r>
    </w:p>
    <w:p w:rsidR="003B7641" w:rsidRPr="003B7641" w:rsidRDefault="003B7641" w:rsidP="003B7641">
      <w:pPr>
        <w:autoSpaceDE w:val="0"/>
        <w:autoSpaceDN w:val="0"/>
        <w:adjustRightInd w:val="0"/>
        <w:spacing w:after="0" w:line="240" w:lineRule="auto"/>
        <w:ind w:firstLine="709"/>
        <w:jc w:val="both"/>
        <w:outlineLvl w:val="1"/>
        <w:rPr>
          <w:rFonts w:ascii="Times New Roman" w:hAnsi="Times New Roman" w:cs="Times New Roman"/>
          <w:sz w:val="26"/>
          <w:szCs w:val="26"/>
        </w:rPr>
      </w:pPr>
      <w:r w:rsidRPr="003B7641">
        <w:rPr>
          <w:rFonts w:ascii="Times New Roman" w:hAnsi="Times New Roman" w:cs="Times New Roman"/>
          <w:sz w:val="26"/>
          <w:szCs w:val="26"/>
        </w:rPr>
        <w:t>Комиссия УФАС отмечает, что в материалах дела отсутствуют сведения, позволяющие утверждать, что выявленные нарушения повлияли на права и законные интересы участников закупки и повлияли на результаты закупки.</w:t>
      </w:r>
    </w:p>
    <w:p w:rsidR="00067EA9" w:rsidRDefault="003B7641" w:rsidP="003B7641">
      <w:pPr>
        <w:autoSpaceDE w:val="0"/>
        <w:autoSpaceDN w:val="0"/>
        <w:adjustRightInd w:val="0"/>
        <w:spacing w:after="0" w:line="240" w:lineRule="auto"/>
        <w:ind w:firstLine="709"/>
        <w:jc w:val="both"/>
        <w:outlineLvl w:val="1"/>
        <w:rPr>
          <w:rFonts w:ascii="Times New Roman" w:hAnsi="Times New Roman" w:cs="Times New Roman"/>
          <w:sz w:val="26"/>
          <w:szCs w:val="26"/>
        </w:rPr>
      </w:pPr>
      <w:r w:rsidRPr="003B7641">
        <w:rPr>
          <w:rFonts w:ascii="Times New Roman" w:hAnsi="Times New Roman" w:cs="Times New Roman"/>
          <w:sz w:val="26"/>
          <w:szCs w:val="26"/>
        </w:rPr>
        <w:t>Таким образом, Комиссией УФАС в соответствии с п. 3.35 Административного регламента принято решение обязательное для исполнения предписание об устранении выявленных нарушений законодательства о контрактной системе не выдавать в связи с отсутствием доказательств того, что выявленные нарушения повлияли на результаты закупки.</w:t>
      </w:r>
    </w:p>
    <w:p w:rsidR="00067EA9" w:rsidRPr="008D0A3A" w:rsidRDefault="00067EA9" w:rsidP="008D0A3A">
      <w:pPr>
        <w:autoSpaceDE w:val="0"/>
        <w:autoSpaceDN w:val="0"/>
        <w:adjustRightInd w:val="0"/>
        <w:spacing w:after="0" w:line="240" w:lineRule="auto"/>
        <w:ind w:firstLine="709"/>
        <w:jc w:val="both"/>
        <w:outlineLvl w:val="1"/>
        <w:rPr>
          <w:rFonts w:ascii="Times New Roman" w:hAnsi="Times New Roman" w:cs="Times New Roman"/>
          <w:sz w:val="26"/>
          <w:szCs w:val="26"/>
        </w:rPr>
      </w:pPr>
    </w:p>
    <w:p w:rsidR="008D0A3A" w:rsidRPr="008D0A3A" w:rsidRDefault="008D0A3A" w:rsidP="008D0A3A">
      <w:pPr>
        <w:autoSpaceDE w:val="0"/>
        <w:autoSpaceDN w:val="0"/>
        <w:adjustRightInd w:val="0"/>
        <w:spacing w:after="0" w:line="240" w:lineRule="auto"/>
        <w:ind w:firstLine="709"/>
        <w:jc w:val="both"/>
        <w:outlineLvl w:val="1"/>
        <w:rPr>
          <w:rFonts w:ascii="Times New Roman" w:hAnsi="Times New Roman" w:cs="Times New Roman"/>
          <w:sz w:val="26"/>
          <w:szCs w:val="26"/>
        </w:rPr>
      </w:pPr>
      <w:r w:rsidRPr="008D0A3A">
        <w:rPr>
          <w:rFonts w:ascii="Times New Roman" w:hAnsi="Times New Roman" w:cs="Times New Roman"/>
          <w:sz w:val="26"/>
          <w:szCs w:val="26"/>
        </w:rPr>
        <w:t>Комиссия УФАС, руководствуясь ст. 8, 31, 33, 99, 105, 106 Закона о контрактной системе, Административным регламентом,</w:t>
      </w:r>
    </w:p>
    <w:p w:rsidR="008D0A3A" w:rsidRPr="008D0A3A" w:rsidRDefault="008D0A3A" w:rsidP="008D0A3A">
      <w:pPr>
        <w:autoSpaceDE w:val="0"/>
        <w:autoSpaceDN w:val="0"/>
        <w:adjustRightInd w:val="0"/>
        <w:spacing w:after="0" w:line="240" w:lineRule="auto"/>
        <w:jc w:val="center"/>
        <w:outlineLvl w:val="1"/>
        <w:rPr>
          <w:rFonts w:ascii="Times New Roman" w:hAnsi="Times New Roman" w:cs="Times New Roman"/>
          <w:sz w:val="26"/>
          <w:szCs w:val="26"/>
        </w:rPr>
      </w:pPr>
    </w:p>
    <w:p w:rsidR="008D0A3A" w:rsidRPr="008D0A3A" w:rsidRDefault="008D0A3A" w:rsidP="008D0A3A">
      <w:pPr>
        <w:autoSpaceDE w:val="0"/>
        <w:autoSpaceDN w:val="0"/>
        <w:adjustRightInd w:val="0"/>
        <w:spacing w:after="0" w:line="240" w:lineRule="auto"/>
        <w:jc w:val="center"/>
        <w:outlineLvl w:val="1"/>
        <w:rPr>
          <w:rFonts w:ascii="Times New Roman" w:hAnsi="Times New Roman" w:cs="Times New Roman"/>
          <w:sz w:val="26"/>
          <w:szCs w:val="26"/>
        </w:rPr>
      </w:pPr>
      <w:r w:rsidRPr="008D0A3A">
        <w:rPr>
          <w:rFonts w:ascii="Times New Roman" w:hAnsi="Times New Roman" w:cs="Times New Roman"/>
          <w:sz w:val="26"/>
          <w:szCs w:val="26"/>
        </w:rPr>
        <w:t>РЕШИЛА:</w:t>
      </w:r>
    </w:p>
    <w:p w:rsidR="008D0A3A" w:rsidRPr="008D0A3A" w:rsidRDefault="008D0A3A" w:rsidP="008D0A3A">
      <w:pPr>
        <w:autoSpaceDE w:val="0"/>
        <w:autoSpaceDN w:val="0"/>
        <w:adjustRightInd w:val="0"/>
        <w:spacing w:after="0" w:line="240" w:lineRule="auto"/>
        <w:jc w:val="both"/>
        <w:outlineLvl w:val="1"/>
        <w:rPr>
          <w:rFonts w:ascii="Times New Roman" w:hAnsi="Times New Roman" w:cs="Times New Roman"/>
          <w:sz w:val="26"/>
          <w:szCs w:val="26"/>
        </w:rPr>
      </w:pPr>
    </w:p>
    <w:p w:rsidR="008D0A3A" w:rsidRPr="003F7B52" w:rsidRDefault="008D0A3A" w:rsidP="008D0A3A">
      <w:pPr>
        <w:spacing w:after="0" w:line="240" w:lineRule="auto"/>
        <w:ind w:right="-5" w:firstLine="720"/>
        <w:jc w:val="both"/>
        <w:rPr>
          <w:rFonts w:ascii="Times New Roman" w:hAnsi="Times New Roman" w:cs="Times New Roman"/>
          <w:sz w:val="26"/>
          <w:szCs w:val="26"/>
        </w:rPr>
      </w:pPr>
      <w:r w:rsidRPr="008D0A3A">
        <w:rPr>
          <w:rFonts w:ascii="Times New Roman" w:hAnsi="Times New Roman" w:cs="Times New Roman"/>
          <w:color w:val="000000"/>
          <w:sz w:val="26"/>
          <w:szCs w:val="26"/>
        </w:rPr>
        <w:t xml:space="preserve">1. Признать </w:t>
      </w:r>
      <w:r w:rsidRPr="003F7B52">
        <w:rPr>
          <w:rFonts w:ascii="Times New Roman" w:hAnsi="Times New Roman" w:cs="Times New Roman"/>
          <w:color w:val="000000"/>
          <w:sz w:val="26"/>
          <w:szCs w:val="26"/>
        </w:rPr>
        <w:t xml:space="preserve">жалобу </w:t>
      </w:r>
      <w:r w:rsidR="003F7B52" w:rsidRPr="003F7B52">
        <w:rPr>
          <w:rFonts w:ascii="Times New Roman" w:hAnsi="Times New Roman" w:cs="Times New Roman"/>
          <w:iCs/>
          <w:sz w:val="26"/>
          <w:szCs w:val="26"/>
        </w:rPr>
        <w:t>ООО «САНТА»</w:t>
      </w:r>
      <w:r w:rsidRPr="003F7B52">
        <w:rPr>
          <w:rFonts w:ascii="Times New Roman" w:hAnsi="Times New Roman" w:cs="Times New Roman"/>
          <w:iCs/>
          <w:sz w:val="26"/>
          <w:szCs w:val="26"/>
        </w:rPr>
        <w:t xml:space="preserve"> </w:t>
      </w:r>
      <w:r w:rsidRPr="003F7B52">
        <w:rPr>
          <w:rFonts w:ascii="Times New Roman" w:hAnsi="Times New Roman" w:cs="Times New Roman"/>
          <w:color w:val="000000"/>
          <w:sz w:val="26"/>
          <w:szCs w:val="26"/>
        </w:rPr>
        <w:t>обоснованной.</w:t>
      </w:r>
    </w:p>
    <w:p w:rsidR="008D0A3A" w:rsidRPr="008D0A3A" w:rsidRDefault="008D0A3A" w:rsidP="008D0A3A">
      <w:pPr>
        <w:autoSpaceDE w:val="0"/>
        <w:autoSpaceDN w:val="0"/>
        <w:adjustRightInd w:val="0"/>
        <w:spacing w:after="0" w:line="240" w:lineRule="auto"/>
        <w:ind w:firstLine="708"/>
        <w:jc w:val="both"/>
        <w:outlineLvl w:val="1"/>
        <w:rPr>
          <w:rFonts w:ascii="Times New Roman" w:hAnsi="Times New Roman" w:cs="Times New Roman"/>
          <w:color w:val="000000"/>
          <w:sz w:val="26"/>
          <w:szCs w:val="26"/>
        </w:rPr>
      </w:pPr>
      <w:r w:rsidRPr="003F7B52">
        <w:rPr>
          <w:rFonts w:ascii="Times New Roman" w:hAnsi="Times New Roman" w:cs="Times New Roman"/>
          <w:color w:val="000000"/>
          <w:sz w:val="26"/>
          <w:szCs w:val="26"/>
        </w:rPr>
        <w:t>2. Признать в действиях Заказчика нарушения ч. 4 ст. 31 Закона о контрактной</w:t>
      </w:r>
      <w:r w:rsidRPr="008D0A3A">
        <w:rPr>
          <w:rFonts w:ascii="Times New Roman" w:hAnsi="Times New Roman" w:cs="Times New Roman"/>
          <w:color w:val="000000"/>
          <w:sz w:val="26"/>
          <w:szCs w:val="26"/>
        </w:rPr>
        <w:t xml:space="preserve"> системе.</w:t>
      </w:r>
    </w:p>
    <w:p w:rsidR="008D0A3A" w:rsidRPr="003B7641" w:rsidRDefault="008D0A3A" w:rsidP="008D0A3A">
      <w:pPr>
        <w:autoSpaceDE w:val="0"/>
        <w:autoSpaceDN w:val="0"/>
        <w:adjustRightInd w:val="0"/>
        <w:spacing w:after="0" w:line="240" w:lineRule="auto"/>
        <w:ind w:firstLine="708"/>
        <w:jc w:val="both"/>
        <w:outlineLvl w:val="1"/>
        <w:rPr>
          <w:rFonts w:ascii="Times New Roman" w:hAnsi="Times New Roman" w:cs="Times New Roman"/>
          <w:color w:val="000000"/>
          <w:sz w:val="26"/>
          <w:szCs w:val="26"/>
        </w:rPr>
      </w:pPr>
      <w:r w:rsidRPr="003B7641">
        <w:rPr>
          <w:rFonts w:ascii="Times New Roman" w:hAnsi="Times New Roman" w:cs="Times New Roman"/>
          <w:color w:val="000000"/>
          <w:sz w:val="26"/>
          <w:szCs w:val="26"/>
        </w:rPr>
        <w:lastRenderedPageBreak/>
        <w:t>3. Заказчику, его аукционной комиссии и оператору электронной площадки обязательное для исполнения предписание об устранении выявленного нарушения</w:t>
      </w:r>
      <w:r w:rsidR="003B7641" w:rsidRPr="003B7641">
        <w:rPr>
          <w:rFonts w:ascii="Times New Roman" w:hAnsi="Times New Roman" w:cs="Times New Roman"/>
          <w:color w:val="000000"/>
          <w:sz w:val="26"/>
          <w:szCs w:val="26"/>
        </w:rPr>
        <w:t xml:space="preserve"> не выдавать</w:t>
      </w:r>
      <w:r w:rsidRPr="003B7641">
        <w:rPr>
          <w:rFonts w:ascii="Times New Roman" w:hAnsi="Times New Roman" w:cs="Times New Roman"/>
          <w:color w:val="000000"/>
          <w:sz w:val="26"/>
          <w:szCs w:val="26"/>
        </w:rPr>
        <w:t>.</w:t>
      </w:r>
    </w:p>
    <w:p w:rsidR="008D0A3A" w:rsidRPr="003B7641" w:rsidRDefault="008D0A3A" w:rsidP="008D0A3A">
      <w:pPr>
        <w:autoSpaceDE w:val="0"/>
        <w:autoSpaceDN w:val="0"/>
        <w:adjustRightInd w:val="0"/>
        <w:spacing w:after="0" w:line="240" w:lineRule="auto"/>
        <w:ind w:firstLine="708"/>
        <w:jc w:val="both"/>
        <w:outlineLvl w:val="1"/>
        <w:rPr>
          <w:rFonts w:ascii="Times New Roman" w:hAnsi="Times New Roman" w:cs="Times New Roman"/>
          <w:color w:val="404040" w:themeColor="text1" w:themeTint="BF"/>
          <w:sz w:val="26"/>
          <w:szCs w:val="26"/>
        </w:rPr>
      </w:pPr>
      <w:r w:rsidRPr="003B7641">
        <w:rPr>
          <w:rFonts w:ascii="Times New Roman" w:hAnsi="Times New Roman" w:cs="Times New Roman"/>
          <w:color w:val="404040" w:themeColor="text1" w:themeTint="BF"/>
          <w:sz w:val="26"/>
          <w:szCs w:val="26"/>
        </w:rPr>
        <w:t>4. Передать материалы дела уполномоченному должностному лицу для рассмотрения вопроса о возбуждении дел об административном правонарушении в отношении должностного лица Заказчика.</w:t>
      </w:r>
    </w:p>
    <w:p w:rsidR="008D0A3A" w:rsidRPr="008D0A3A" w:rsidRDefault="008D0A3A" w:rsidP="008D0A3A">
      <w:pPr>
        <w:autoSpaceDE w:val="0"/>
        <w:autoSpaceDN w:val="0"/>
        <w:adjustRightInd w:val="0"/>
        <w:spacing w:after="0" w:line="240" w:lineRule="auto"/>
        <w:ind w:firstLine="708"/>
        <w:jc w:val="both"/>
        <w:outlineLvl w:val="1"/>
        <w:rPr>
          <w:rFonts w:ascii="Times New Roman" w:hAnsi="Times New Roman" w:cs="Times New Roman"/>
          <w:color w:val="000000"/>
          <w:sz w:val="26"/>
          <w:szCs w:val="26"/>
        </w:rPr>
      </w:pPr>
    </w:p>
    <w:p w:rsidR="008D0A3A" w:rsidRPr="008D0A3A" w:rsidRDefault="008D0A3A" w:rsidP="008D0A3A">
      <w:pPr>
        <w:autoSpaceDE w:val="0"/>
        <w:autoSpaceDN w:val="0"/>
        <w:adjustRightInd w:val="0"/>
        <w:spacing w:after="0" w:line="240" w:lineRule="auto"/>
        <w:ind w:firstLine="708"/>
        <w:jc w:val="both"/>
        <w:outlineLvl w:val="1"/>
        <w:rPr>
          <w:rFonts w:ascii="Times New Roman" w:hAnsi="Times New Roman" w:cs="Times New Roman"/>
          <w:color w:val="000000"/>
          <w:sz w:val="26"/>
          <w:szCs w:val="26"/>
        </w:rPr>
      </w:pPr>
    </w:p>
    <w:p w:rsidR="008D0A3A" w:rsidRPr="008D0A3A" w:rsidRDefault="008D0A3A" w:rsidP="008D0A3A">
      <w:pPr>
        <w:autoSpaceDE w:val="0"/>
        <w:autoSpaceDN w:val="0"/>
        <w:adjustRightInd w:val="0"/>
        <w:spacing w:after="0" w:line="240" w:lineRule="auto"/>
        <w:ind w:firstLine="708"/>
        <w:jc w:val="both"/>
        <w:outlineLvl w:val="1"/>
        <w:rPr>
          <w:rFonts w:ascii="Times New Roman" w:hAnsi="Times New Roman" w:cs="Times New Roman"/>
          <w:color w:val="000000"/>
          <w:sz w:val="26"/>
          <w:szCs w:val="26"/>
        </w:rPr>
      </w:pPr>
    </w:p>
    <w:p w:rsidR="00797C80" w:rsidRPr="00EC7915" w:rsidRDefault="008D0A3A" w:rsidP="00EC7915">
      <w:pPr>
        <w:tabs>
          <w:tab w:val="left" w:pos="2700"/>
        </w:tabs>
        <w:spacing w:after="0" w:line="240" w:lineRule="auto"/>
        <w:ind w:firstLine="720"/>
        <w:jc w:val="both"/>
        <w:rPr>
          <w:rFonts w:ascii="Times New Roman" w:hAnsi="Times New Roman" w:cs="Times New Roman"/>
          <w:i/>
          <w:sz w:val="26"/>
          <w:szCs w:val="26"/>
        </w:rPr>
      </w:pPr>
      <w:r w:rsidRPr="008D0A3A">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bookmarkStart w:id="0" w:name="_GoBack"/>
      <w:bookmarkEnd w:id="0"/>
    </w:p>
    <w:sectPr w:rsidR="00797C80" w:rsidRPr="00EC7915" w:rsidSect="0010678A">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7624" w:rsidRDefault="00C17624" w:rsidP="0010678A">
      <w:pPr>
        <w:spacing w:after="0" w:line="240" w:lineRule="auto"/>
      </w:pPr>
      <w:r>
        <w:separator/>
      </w:r>
    </w:p>
  </w:endnote>
  <w:endnote w:type="continuationSeparator" w:id="0">
    <w:p w:rsidR="00C17624" w:rsidRDefault="00C17624" w:rsidP="00106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7624" w:rsidRDefault="00C17624" w:rsidP="0010678A">
      <w:pPr>
        <w:spacing w:after="0" w:line="240" w:lineRule="auto"/>
      </w:pPr>
      <w:r>
        <w:separator/>
      </w:r>
    </w:p>
  </w:footnote>
  <w:footnote w:type="continuationSeparator" w:id="0">
    <w:p w:rsidR="00C17624" w:rsidRDefault="00C17624" w:rsidP="001067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933276"/>
      <w:docPartObj>
        <w:docPartGallery w:val="Page Numbers (Top of Page)"/>
        <w:docPartUnique/>
      </w:docPartObj>
    </w:sdtPr>
    <w:sdtEndPr/>
    <w:sdtContent>
      <w:p w:rsidR="0010678A" w:rsidRDefault="0010678A">
        <w:pPr>
          <w:pStyle w:val="a4"/>
          <w:jc w:val="center"/>
        </w:pPr>
        <w:r>
          <w:fldChar w:fldCharType="begin"/>
        </w:r>
        <w:r>
          <w:instrText>PAGE   \* MERGEFORMAT</w:instrText>
        </w:r>
        <w:r>
          <w:fldChar w:fldCharType="separate"/>
        </w:r>
        <w:r w:rsidR="00EC7915">
          <w:rPr>
            <w:noProof/>
          </w:rPr>
          <w:t>5</w:t>
        </w:r>
        <w:r>
          <w:fldChar w:fldCharType="end"/>
        </w:r>
      </w:p>
    </w:sdtContent>
  </w:sdt>
  <w:p w:rsidR="0010678A" w:rsidRDefault="0010678A">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FD6A95"/>
    <w:multiLevelType w:val="hybridMultilevel"/>
    <w:tmpl w:val="3000F2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2590"/>
    <w:rsid w:val="00067EA9"/>
    <w:rsid w:val="0010678A"/>
    <w:rsid w:val="003B7641"/>
    <w:rsid w:val="003F7B52"/>
    <w:rsid w:val="00507E17"/>
    <w:rsid w:val="006C615C"/>
    <w:rsid w:val="00797C80"/>
    <w:rsid w:val="007A2590"/>
    <w:rsid w:val="008D0A3A"/>
    <w:rsid w:val="00C17624"/>
    <w:rsid w:val="00DF5E58"/>
    <w:rsid w:val="00EC79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04809"/>
  <w15:chartTrackingRefBased/>
  <w15:docId w15:val="{0A746628-62AF-417C-A987-66D1475BD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0A3A"/>
    <w:pPr>
      <w:spacing w:after="0" w:line="240" w:lineRule="auto"/>
      <w:ind w:left="720"/>
      <w:contextualSpacing/>
    </w:pPr>
    <w:rPr>
      <w:rFonts w:ascii="Times New Roman" w:eastAsia="Times New Roman" w:hAnsi="Times New Roman" w:cs="Times New Roman"/>
      <w:sz w:val="24"/>
      <w:szCs w:val="24"/>
      <w:lang w:eastAsia="ru-RU"/>
    </w:rPr>
  </w:style>
  <w:style w:type="paragraph" w:styleId="a4">
    <w:name w:val="header"/>
    <w:basedOn w:val="a"/>
    <w:link w:val="a5"/>
    <w:uiPriority w:val="99"/>
    <w:unhideWhenUsed/>
    <w:rsid w:val="0010678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10678A"/>
  </w:style>
  <w:style w:type="paragraph" w:styleId="a6">
    <w:name w:val="footer"/>
    <w:basedOn w:val="a"/>
    <w:link w:val="a7"/>
    <w:uiPriority w:val="99"/>
    <w:unhideWhenUsed/>
    <w:rsid w:val="0010678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0678A"/>
  </w:style>
  <w:style w:type="paragraph" w:customStyle="1" w:styleId="alignleft">
    <w:name w:val="align_left"/>
    <w:basedOn w:val="a"/>
    <w:rsid w:val="00067EA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ligncenter">
    <w:name w:val="align_center"/>
    <w:basedOn w:val="a"/>
    <w:rsid w:val="00067EA9"/>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0370966">
      <w:bodyDiv w:val="1"/>
      <w:marLeft w:val="0"/>
      <w:marRight w:val="0"/>
      <w:marTop w:val="0"/>
      <w:marBottom w:val="0"/>
      <w:divBdr>
        <w:top w:val="none" w:sz="0" w:space="0" w:color="auto"/>
        <w:left w:val="none" w:sz="0" w:space="0" w:color="auto"/>
        <w:bottom w:val="none" w:sz="0" w:space="0" w:color="auto"/>
        <w:right w:val="none" w:sz="0" w:space="0" w:color="auto"/>
      </w:divBdr>
    </w:div>
    <w:div w:id="1914849369">
      <w:bodyDiv w:val="1"/>
      <w:marLeft w:val="0"/>
      <w:marRight w:val="0"/>
      <w:marTop w:val="0"/>
      <w:marBottom w:val="0"/>
      <w:divBdr>
        <w:top w:val="none" w:sz="0" w:space="0" w:color="auto"/>
        <w:left w:val="none" w:sz="0" w:space="0" w:color="auto"/>
        <w:bottom w:val="none" w:sz="0" w:space="0" w:color="auto"/>
        <w:right w:val="none" w:sz="0" w:space="0" w:color="auto"/>
      </w:divBdr>
    </w:div>
    <w:div w:id="1966504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1568</Words>
  <Characters>8942</Characters>
  <Application>Microsoft Office Word</Application>
  <DocSecurity>0</DocSecurity>
  <Lines>74</Lines>
  <Paragraphs>20</Paragraphs>
  <ScaleCrop>false</ScaleCrop>
  <Company/>
  <LinksUpToDate>false</LinksUpToDate>
  <CharactersWithSpaces>10490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9</cp:revision>
  <dcterms:created xsi:type="dcterms:W3CDTF">2022-03-24T12:03:00Z</dcterms:created>
  <dcterms:modified xsi:type="dcterms:W3CDTF">2022-08-08T15:28:00Z</dcterms:modified>
</cp:coreProperties>
</file>