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682" w:rsidRPr="00531661" w:rsidRDefault="00164682" w:rsidP="00164682">
      <w:pPr>
        <w:spacing w:after="0" w:line="240" w:lineRule="auto"/>
        <w:rPr>
          <w:rFonts w:ascii="Times New Roman" w:eastAsia="Times New Roman" w:hAnsi="Times New Roman" w:cs="Times New Roman"/>
          <w:sz w:val="20"/>
          <w:szCs w:val="20"/>
          <w:lang w:eastAsia="ru-RU"/>
        </w:rPr>
      </w:pPr>
    </w:p>
    <w:tbl>
      <w:tblPr>
        <w:tblW w:w="13487" w:type="dxa"/>
        <w:tblInd w:w="108" w:type="dxa"/>
        <w:tblLayout w:type="fixed"/>
        <w:tblLook w:val="0000" w:firstRow="0" w:lastRow="0" w:firstColumn="0" w:lastColumn="0" w:noHBand="0" w:noVBand="0"/>
      </w:tblPr>
      <w:tblGrid>
        <w:gridCol w:w="5529"/>
        <w:gridCol w:w="4639"/>
        <w:gridCol w:w="3319"/>
      </w:tblGrid>
      <w:tr w:rsidR="00164682" w:rsidRPr="00531661" w:rsidTr="00C932DE">
        <w:trPr>
          <w:trHeight w:val="3042"/>
        </w:trPr>
        <w:tc>
          <w:tcPr>
            <w:tcW w:w="5529" w:type="dxa"/>
          </w:tcPr>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C932DE" w:rsidRDefault="00C932DE" w:rsidP="00C932DE">
            <w:pPr>
              <w:tabs>
                <w:tab w:val="left" w:pos="7920"/>
              </w:tabs>
              <w:spacing w:after="0" w:line="240" w:lineRule="auto"/>
              <w:jc w:val="center"/>
              <w:rPr>
                <w:rFonts w:ascii="Times New Roman" w:eastAsia="Times New Roman" w:hAnsi="Times New Roman" w:cs="Times New Roman"/>
                <w:sz w:val="20"/>
                <w:szCs w:val="20"/>
                <w:lang w:eastAsia="ru-RU"/>
              </w:rPr>
            </w:pPr>
          </w:p>
          <w:p w:rsidR="00C932DE" w:rsidRDefault="00C932DE" w:rsidP="00C932DE">
            <w:pPr>
              <w:tabs>
                <w:tab w:val="left" w:pos="7920"/>
              </w:tabs>
              <w:spacing w:after="0" w:line="240" w:lineRule="auto"/>
              <w:jc w:val="center"/>
              <w:rPr>
                <w:rFonts w:ascii="Times New Roman" w:eastAsia="Times New Roman" w:hAnsi="Times New Roman" w:cs="Times New Roman"/>
                <w:sz w:val="20"/>
                <w:szCs w:val="20"/>
                <w:lang w:eastAsia="ru-RU"/>
              </w:rPr>
            </w:pPr>
          </w:p>
          <w:p w:rsidR="00C932DE" w:rsidRDefault="00C932DE" w:rsidP="00C932DE">
            <w:pPr>
              <w:tabs>
                <w:tab w:val="left" w:pos="7920"/>
              </w:tabs>
              <w:spacing w:after="0" w:line="240" w:lineRule="auto"/>
              <w:jc w:val="center"/>
              <w:rPr>
                <w:rFonts w:ascii="Times New Roman" w:eastAsia="Times New Roman" w:hAnsi="Times New Roman" w:cs="Times New Roman"/>
                <w:sz w:val="20"/>
                <w:szCs w:val="20"/>
                <w:lang w:eastAsia="ru-RU"/>
              </w:rPr>
            </w:pPr>
          </w:p>
          <w:p w:rsidR="00C932DE" w:rsidRDefault="00C932DE" w:rsidP="00C932DE">
            <w:pPr>
              <w:tabs>
                <w:tab w:val="left" w:pos="7920"/>
              </w:tabs>
              <w:spacing w:after="0" w:line="240" w:lineRule="auto"/>
              <w:jc w:val="center"/>
              <w:rPr>
                <w:rFonts w:ascii="Times New Roman" w:eastAsia="Times New Roman" w:hAnsi="Times New Roman" w:cs="Times New Roman"/>
                <w:sz w:val="20"/>
                <w:szCs w:val="20"/>
                <w:lang w:eastAsia="ru-RU"/>
              </w:rPr>
            </w:pPr>
          </w:p>
          <w:p w:rsidR="00C932DE" w:rsidRDefault="00C932DE" w:rsidP="00C932DE">
            <w:pPr>
              <w:tabs>
                <w:tab w:val="left" w:pos="7920"/>
              </w:tabs>
              <w:spacing w:after="0" w:line="240" w:lineRule="auto"/>
              <w:jc w:val="center"/>
              <w:rPr>
                <w:rFonts w:ascii="Times New Roman" w:eastAsia="Times New Roman" w:hAnsi="Times New Roman" w:cs="Times New Roman"/>
                <w:sz w:val="20"/>
                <w:szCs w:val="20"/>
                <w:lang w:eastAsia="ru-RU"/>
              </w:rPr>
            </w:pPr>
            <w:bookmarkStart w:id="0" w:name="_GoBack"/>
            <w:bookmarkEnd w:id="0"/>
            <w:r>
              <w:rPr>
                <w:rFonts w:ascii="Times New Roman" w:eastAsia="Times New Roman" w:hAnsi="Times New Roman" w:cs="Times New Roman"/>
                <w:noProof/>
                <w:sz w:val="20"/>
                <w:szCs w:val="20"/>
                <w:lang w:eastAsia="ru-RU"/>
              </w:rPr>
              <w:drawing>
                <wp:inline distT="0" distB="0" distL="0" distR="0" wp14:anchorId="456262DE">
                  <wp:extent cx="619125" cy="6953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125" cy="695325"/>
                          </a:xfrm>
                          <a:prstGeom prst="rect">
                            <a:avLst/>
                          </a:prstGeom>
                          <a:noFill/>
                        </pic:spPr>
                      </pic:pic>
                    </a:graphicData>
                  </a:graphic>
                </wp:inline>
              </w:drawing>
            </w:r>
          </w:p>
          <w:p w:rsidR="00C932DE" w:rsidRPr="00C932DE" w:rsidRDefault="00C932DE" w:rsidP="00C932DE">
            <w:pPr>
              <w:tabs>
                <w:tab w:val="left" w:pos="7920"/>
              </w:tabs>
              <w:spacing w:after="0" w:line="240" w:lineRule="auto"/>
              <w:jc w:val="center"/>
              <w:rPr>
                <w:rFonts w:ascii="Times New Roman" w:eastAsia="Times New Roman" w:hAnsi="Times New Roman" w:cs="Times New Roman"/>
                <w:sz w:val="20"/>
                <w:szCs w:val="20"/>
                <w:lang w:eastAsia="ru-RU"/>
              </w:rPr>
            </w:pPr>
            <w:r w:rsidRPr="00C932DE">
              <w:rPr>
                <w:rFonts w:ascii="Times New Roman" w:eastAsia="Times New Roman" w:hAnsi="Times New Roman" w:cs="Times New Roman"/>
                <w:sz w:val="20"/>
                <w:szCs w:val="20"/>
                <w:lang w:eastAsia="ru-RU"/>
              </w:rPr>
              <w:t>ФЕДЕРАЛЬНАЯ</w:t>
            </w:r>
          </w:p>
          <w:p w:rsidR="00C932DE" w:rsidRPr="00C932DE" w:rsidRDefault="00C932DE" w:rsidP="00C932DE">
            <w:pPr>
              <w:tabs>
                <w:tab w:val="left" w:pos="7920"/>
              </w:tabs>
              <w:spacing w:after="0" w:line="240" w:lineRule="auto"/>
              <w:jc w:val="center"/>
              <w:rPr>
                <w:rFonts w:ascii="Times New Roman" w:eastAsia="Times New Roman" w:hAnsi="Times New Roman" w:cs="Times New Roman"/>
                <w:sz w:val="20"/>
                <w:szCs w:val="20"/>
                <w:lang w:eastAsia="ru-RU"/>
              </w:rPr>
            </w:pPr>
            <w:r w:rsidRPr="00C932DE">
              <w:rPr>
                <w:rFonts w:ascii="Times New Roman" w:eastAsia="Times New Roman" w:hAnsi="Times New Roman" w:cs="Times New Roman"/>
                <w:sz w:val="20"/>
                <w:szCs w:val="20"/>
                <w:lang w:eastAsia="ru-RU"/>
              </w:rPr>
              <w:t>АНТИМОНОПОЛЬНАЯ СЛУЖБА</w:t>
            </w:r>
          </w:p>
          <w:p w:rsidR="00C932DE" w:rsidRPr="00C932DE" w:rsidRDefault="00C932DE" w:rsidP="00C932DE">
            <w:pPr>
              <w:tabs>
                <w:tab w:val="left" w:pos="7920"/>
              </w:tabs>
              <w:spacing w:after="0" w:line="240" w:lineRule="auto"/>
              <w:jc w:val="center"/>
              <w:rPr>
                <w:rFonts w:ascii="Times New Roman" w:eastAsia="Times New Roman" w:hAnsi="Times New Roman" w:cs="Times New Roman"/>
                <w:sz w:val="20"/>
                <w:szCs w:val="20"/>
                <w:lang w:eastAsia="ru-RU"/>
              </w:rPr>
            </w:pPr>
            <w:r w:rsidRPr="00C932DE">
              <w:rPr>
                <w:rFonts w:ascii="Times New Roman" w:eastAsia="Times New Roman" w:hAnsi="Times New Roman" w:cs="Times New Roman"/>
                <w:sz w:val="20"/>
                <w:szCs w:val="20"/>
                <w:lang w:eastAsia="ru-RU"/>
              </w:rPr>
              <w:t>УПРАВЛЕНИЕ</w:t>
            </w:r>
          </w:p>
          <w:p w:rsidR="00C932DE" w:rsidRPr="00C932DE" w:rsidRDefault="00C932DE" w:rsidP="00C932DE">
            <w:pPr>
              <w:tabs>
                <w:tab w:val="left" w:pos="7920"/>
              </w:tabs>
              <w:spacing w:after="0" w:line="240" w:lineRule="auto"/>
              <w:jc w:val="center"/>
              <w:rPr>
                <w:rFonts w:ascii="Times New Roman" w:eastAsia="Times New Roman" w:hAnsi="Times New Roman" w:cs="Times New Roman"/>
                <w:sz w:val="20"/>
                <w:szCs w:val="20"/>
                <w:lang w:eastAsia="ru-RU"/>
              </w:rPr>
            </w:pPr>
            <w:r w:rsidRPr="00C932DE">
              <w:rPr>
                <w:rFonts w:ascii="Times New Roman" w:eastAsia="Times New Roman" w:hAnsi="Times New Roman" w:cs="Times New Roman"/>
                <w:sz w:val="20"/>
                <w:szCs w:val="20"/>
                <w:lang w:eastAsia="ru-RU"/>
              </w:rPr>
              <w:t>по Красноярскому краю</w:t>
            </w:r>
          </w:p>
          <w:p w:rsidR="00C932DE" w:rsidRPr="00C932DE" w:rsidRDefault="00C932DE" w:rsidP="00C932DE">
            <w:pPr>
              <w:tabs>
                <w:tab w:val="left" w:pos="7920"/>
              </w:tabs>
              <w:spacing w:after="0" w:line="240" w:lineRule="auto"/>
              <w:jc w:val="center"/>
              <w:rPr>
                <w:rFonts w:ascii="Times New Roman" w:eastAsia="Times New Roman" w:hAnsi="Times New Roman" w:cs="Times New Roman"/>
                <w:sz w:val="20"/>
                <w:szCs w:val="20"/>
                <w:lang w:eastAsia="ru-RU"/>
              </w:rPr>
            </w:pPr>
          </w:p>
          <w:p w:rsidR="00C932DE" w:rsidRPr="00C932DE" w:rsidRDefault="00C932DE" w:rsidP="00C932DE">
            <w:pPr>
              <w:tabs>
                <w:tab w:val="left" w:pos="7920"/>
              </w:tabs>
              <w:spacing w:after="0" w:line="240" w:lineRule="auto"/>
              <w:jc w:val="center"/>
              <w:rPr>
                <w:rFonts w:ascii="Times New Roman" w:eastAsia="Times New Roman" w:hAnsi="Times New Roman" w:cs="Times New Roman"/>
                <w:sz w:val="20"/>
                <w:szCs w:val="20"/>
                <w:lang w:eastAsia="ru-RU"/>
              </w:rPr>
            </w:pPr>
            <w:r w:rsidRPr="00C932DE">
              <w:rPr>
                <w:rFonts w:ascii="Times New Roman" w:eastAsia="Times New Roman" w:hAnsi="Times New Roman" w:cs="Times New Roman"/>
                <w:sz w:val="20"/>
                <w:szCs w:val="20"/>
                <w:lang w:eastAsia="ru-RU"/>
              </w:rPr>
              <w:t>пр. Мира, 81 д, г. Красноярск, 660017</w:t>
            </w:r>
          </w:p>
          <w:p w:rsidR="00C932DE" w:rsidRPr="00C932DE" w:rsidRDefault="00C932DE" w:rsidP="00C932DE">
            <w:pPr>
              <w:tabs>
                <w:tab w:val="left" w:pos="7920"/>
              </w:tabs>
              <w:spacing w:after="0" w:line="240" w:lineRule="auto"/>
              <w:jc w:val="center"/>
              <w:rPr>
                <w:rFonts w:ascii="Times New Roman" w:eastAsia="Times New Roman" w:hAnsi="Times New Roman" w:cs="Times New Roman"/>
                <w:sz w:val="20"/>
                <w:szCs w:val="20"/>
                <w:lang w:eastAsia="ru-RU"/>
              </w:rPr>
            </w:pPr>
            <w:r w:rsidRPr="00C932DE">
              <w:rPr>
                <w:rFonts w:ascii="Times New Roman" w:eastAsia="Times New Roman" w:hAnsi="Times New Roman" w:cs="Times New Roman"/>
                <w:sz w:val="20"/>
                <w:szCs w:val="20"/>
                <w:lang w:eastAsia="ru-RU"/>
              </w:rPr>
              <w:t>тел. (391) 211-00-00, факс (391) 211-01-14</w:t>
            </w:r>
          </w:p>
          <w:p w:rsidR="00C932DE" w:rsidRPr="00C932DE" w:rsidRDefault="00C932DE" w:rsidP="00C932DE">
            <w:pPr>
              <w:tabs>
                <w:tab w:val="left" w:pos="7920"/>
              </w:tabs>
              <w:spacing w:after="0" w:line="240" w:lineRule="auto"/>
              <w:jc w:val="center"/>
              <w:rPr>
                <w:rFonts w:ascii="Times New Roman" w:eastAsia="Times New Roman" w:hAnsi="Times New Roman" w:cs="Times New Roman"/>
                <w:sz w:val="20"/>
                <w:szCs w:val="20"/>
                <w:lang w:eastAsia="ru-RU"/>
              </w:rPr>
            </w:pPr>
            <w:r w:rsidRPr="00C932DE">
              <w:rPr>
                <w:rFonts w:ascii="Times New Roman" w:eastAsia="Times New Roman" w:hAnsi="Times New Roman" w:cs="Times New Roman"/>
                <w:sz w:val="20"/>
                <w:szCs w:val="20"/>
                <w:lang w:eastAsia="ru-RU"/>
              </w:rPr>
              <w:t>e-</w:t>
            </w:r>
            <w:proofErr w:type="spellStart"/>
            <w:r w:rsidRPr="00C932DE">
              <w:rPr>
                <w:rFonts w:ascii="Times New Roman" w:eastAsia="Times New Roman" w:hAnsi="Times New Roman" w:cs="Times New Roman"/>
                <w:sz w:val="20"/>
                <w:szCs w:val="20"/>
                <w:lang w:eastAsia="ru-RU"/>
              </w:rPr>
              <w:t>mail</w:t>
            </w:r>
            <w:proofErr w:type="spellEnd"/>
            <w:r w:rsidRPr="00C932DE">
              <w:rPr>
                <w:rFonts w:ascii="Times New Roman" w:eastAsia="Times New Roman" w:hAnsi="Times New Roman" w:cs="Times New Roman"/>
                <w:sz w:val="20"/>
                <w:szCs w:val="20"/>
                <w:lang w:eastAsia="ru-RU"/>
              </w:rPr>
              <w:t>: to24@fas.gov.ru</w:t>
            </w:r>
          </w:p>
          <w:p w:rsidR="00C932DE" w:rsidRPr="00C932DE" w:rsidRDefault="00C932DE" w:rsidP="00C932DE">
            <w:pPr>
              <w:tabs>
                <w:tab w:val="left" w:pos="7920"/>
              </w:tabs>
              <w:spacing w:after="0" w:line="240" w:lineRule="auto"/>
              <w:jc w:val="center"/>
              <w:rPr>
                <w:rFonts w:ascii="Times New Roman" w:eastAsia="Times New Roman" w:hAnsi="Times New Roman" w:cs="Times New Roman"/>
                <w:sz w:val="20"/>
                <w:szCs w:val="20"/>
                <w:lang w:eastAsia="ru-RU"/>
              </w:rPr>
            </w:pPr>
          </w:p>
          <w:p w:rsidR="00C932DE" w:rsidRPr="00C932DE" w:rsidRDefault="00C932DE" w:rsidP="00C932DE">
            <w:pPr>
              <w:tabs>
                <w:tab w:val="left" w:pos="7920"/>
              </w:tabs>
              <w:spacing w:after="0" w:line="240" w:lineRule="auto"/>
              <w:jc w:val="center"/>
              <w:rPr>
                <w:rFonts w:ascii="Times New Roman" w:eastAsia="Times New Roman" w:hAnsi="Times New Roman" w:cs="Times New Roman"/>
                <w:sz w:val="20"/>
                <w:szCs w:val="20"/>
                <w:lang w:eastAsia="ru-RU"/>
              </w:rPr>
            </w:pPr>
            <w:r w:rsidRPr="00C932DE">
              <w:rPr>
                <w:rFonts w:ascii="Times New Roman" w:eastAsia="Times New Roman" w:hAnsi="Times New Roman" w:cs="Times New Roman"/>
                <w:sz w:val="20"/>
                <w:szCs w:val="20"/>
                <w:lang w:eastAsia="ru-RU"/>
              </w:rPr>
              <w:t>от ________________  исх. № _____________</w:t>
            </w:r>
          </w:p>
          <w:p w:rsidR="00C932DE" w:rsidRPr="00C932DE" w:rsidRDefault="00C932DE" w:rsidP="00C932DE">
            <w:pPr>
              <w:tabs>
                <w:tab w:val="left" w:pos="7920"/>
              </w:tabs>
              <w:spacing w:after="0" w:line="240" w:lineRule="auto"/>
              <w:jc w:val="both"/>
              <w:rPr>
                <w:rFonts w:ascii="Times New Roman" w:eastAsia="Times New Roman" w:hAnsi="Times New Roman" w:cs="Times New Roman"/>
                <w:sz w:val="20"/>
                <w:szCs w:val="20"/>
                <w:lang w:eastAsia="ru-RU"/>
              </w:rPr>
            </w:pPr>
          </w:p>
          <w:p w:rsidR="00C932DE" w:rsidRPr="00C932DE" w:rsidRDefault="00C932DE" w:rsidP="00C932DE">
            <w:pPr>
              <w:tabs>
                <w:tab w:val="left" w:pos="7920"/>
              </w:tabs>
              <w:spacing w:after="0" w:line="240" w:lineRule="auto"/>
              <w:jc w:val="both"/>
              <w:rPr>
                <w:rFonts w:ascii="Times New Roman" w:eastAsia="Times New Roman" w:hAnsi="Times New Roman" w:cs="Times New Roman"/>
                <w:sz w:val="20"/>
                <w:szCs w:val="20"/>
                <w:lang w:eastAsia="ru-RU"/>
              </w:rPr>
            </w:pPr>
          </w:p>
          <w:p w:rsidR="00C932DE" w:rsidRPr="00C932DE" w:rsidRDefault="00C932DE" w:rsidP="00C932DE">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C932DE" w:rsidP="00C932DE">
            <w:pPr>
              <w:tabs>
                <w:tab w:val="left" w:pos="7920"/>
              </w:tabs>
              <w:spacing w:after="0" w:line="240" w:lineRule="auto"/>
              <w:jc w:val="both"/>
              <w:rPr>
                <w:rFonts w:ascii="Times New Roman" w:eastAsia="Times New Roman" w:hAnsi="Times New Roman" w:cs="Times New Roman"/>
                <w:sz w:val="20"/>
                <w:szCs w:val="20"/>
                <w:lang w:eastAsia="ru-RU"/>
              </w:rPr>
            </w:pPr>
            <w:r w:rsidRPr="00C932DE">
              <w:rPr>
                <w:rFonts w:ascii="Times New Roman" w:eastAsia="Times New Roman" w:hAnsi="Times New Roman" w:cs="Times New Roman"/>
                <w:sz w:val="20"/>
                <w:szCs w:val="20"/>
                <w:lang w:eastAsia="ru-RU"/>
              </w:rPr>
              <w:tab/>
            </w: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tc>
        <w:tc>
          <w:tcPr>
            <w:tcW w:w="4639" w:type="dxa"/>
            <w:vAlign w:val="center"/>
          </w:tcPr>
          <w:p w:rsidR="006D5BA3" w:rsidRPr="006D5BA3" w:rsidRDefault="006D5BA3" w:rsidP="006D5BA3">
            <w:pPr>
              <w:spacing w:after="0" w:line="240" w:lineRule="auto"/>
              <w:jc w:val="both"/>
              <w:rPr>
                <w:rFonts w:ascii="Times New Roman" w:eastAsia="Times New Roman" w:hAnsi="Times New Roman" w:cs="Times New Roman"/>
                <w:sz w:val="20"/>
                <w:szCs w:val="20"/>
                <w:lang w:eastAsia="ru-RU"/>
              </w:rPr>
            </w:pPr>
            <w:r w:rsidRPr="006D5BA3">
              <w:rPr>
                <w:rFonts w:ascii="Times New Roman" w:eastAsia="Times New Roman" w:hAnsi="Times New Roman" w:cs="Times New Roman"/>
                <w:sz w:val="20"/>
                <w:szCs w:val="20"/>
                <w:lang w:eastAsia="ru-RU"/>
              </w:rPr>
              <w:t>ООО «ГК «</w:t>
            </w:r>
            <w:proofErr w:type="spellStart"/>
            <w:r w:rsidRPr="006D5BA3">
              <w:rPr>
                <w:rFonts w:ascii="Times New Roman" w:eastAsia="Times New Roman" w:hAnsi="Times New Roman" w:cs="Times New Roman"/>
                <w:sz w:val="20"/>
                <w:szCs w:val="20"/>
                <w:lang w:eastAsia="ru-RU"/>
              </w:rPr>
              <w:t>Медпром</w:t>
            </w:r>
            <w:proofErr w:type="spellEnd"/>
            <w:r w:rsidRPr="006D5BA3">
              <w:rPr>
                <w:rFonts w:ascii="Times New Roman" w:eastAsia="Times New Roman" w:hAnsi="Times New Roman" w:cs="Times New Roman"/>
                <w:sz w:val="20"/>
                <w:szCs w:val="20"/>
                <w:lang w:eastAsia="ru-RU"/>
              </w:rPr>
              <w:t>»»</w:t>
            </w:r>
          </w:p>
          <w:p w:rsidR="006D5BA3" w:rsidRPr="006D5BA3" w:rsidRDefault="006D5BA3" w:rsidP="006D5BA3">
            <w:pPr>
              <w:spacing w:after="0" w:line="240" w:lineRule="auto"/>
              <w:jc w:val="both"/>
              <w:rPr>
                <w:rFonts w:ascii="Times New Roman" w:eastAsia="Times New Roman" w:hAnsi="Times New Roman" w:cs="Times New Roman"/>
                <w:sz w:val="20"/>
                <w:szCs w:val="20"/>
                <w:lang w:eastAsia="ru-RU"/>
              </w:rPr>
            </w:pPr>
            <w:r w:rsidRPr="006D5BA3">
              <w:rPr>
                <w:rFonts w:ascii="Times New Roman" w:eastAsia="Times New Roman" w:hAnsi="Times New Roman" w:cs="Times New Roman"/>
                <w:sz w:val="20"/>
                <w:szCs w:val="20"/>
                <w:lang w:eastAsia="ru-RU"/>
              </w:rPr>
              <w:t xml:space="preserve">Проезд Научный, 14а, стр. 1, оф. 4.11, БЦ </w:t>
            </w:r>
            <w:r w:rsidRPr="006D5BA3">
              <w:rPr>
                <w:rFonts w:ascii="Times New Roman" w:eastAsia="Times New Roman" w:hAnsi="Times New Roman" w:cs="Times New Roman"/>
                <w:sz w:val="20"/>
                <w:szCs w:val="20"/>
                <w:lang w:val="en-US" w:eastAsia="ru-RU"/>
              </w:rPr>
              <w:t>Smart</w:t>
            </w:r>
            <w:r w:rsidRPr="006D5BA3">
              <w:rPr>
                <w:rFonts w:ascii="Times New Roman" w:eastAsia="Times New Roman" w:hAnsi="Times New Roman" w:cs="Times New Roman"/>
                <w:sz w:val="20"/>
                <w:szCs w:val="20"/>
                <w:lang w:eastAsia="ru-RU"/>
              </w:rPr>
              <w:t xml:space="preserve"> </w:t>
            </w:r>
            <w:r w:rsidRPr="006D5BA3">
              <w:rPr>
                <w:rFonts w:ascii="Times New Roman" w:eastAsia="Times New Roman" w:hAnsi="Times New Roman" w:cs="Times New Roman"/>
                <w:sz w:val="20"/>
                <w:szCs w:val="20"/>
                <w:lang w:val="en-US" w:eastAsia="ru-RU"/>
              </w:rPr>
              <w:t>Park</w:t>
            </w:r>
            <w:r w:rsidRPr="006D5BA3">
              <w:rPr>
                <w:rFonts w:ascii="Times New Roman" w:eastAsia="Times New Roman" w:hAnsi="Times New Roman" w:cs="Times New Roman"/>
                <w:sz w:val="20"/>
                <w:szCs w:val="20"/>
                <w:lang w:eastAsia="ru-RU"/>
              </w:rPr>
              <w:t>,</w:t>
            </w:r>
          </w:p>
          <w:p w:rsidR="006D5BA3" w:rsidRPr="006D5BA3" w:rsidRDefault="006D5BA3" w:rsidP="006D5BA3">
            <w:pPr>
              <w:spacing w:after="0" w:line="240" w:lineRule="auto"/>
              <w:jc w:val="both"/>
              <w:rPr>
                <w:rFonts w:ascii="Times New Roman" w:eastAsia="Times New Roman" w:hAnsi="Times New Roman" w:cs="Times New Roman"/>
                <w:sz w:val="20"/>
                <w:szCs w:val="20"/>
                <w:lang w:eastAsia="ru-RU"/>
              </w:rPr>
            </w:pPr>
            <w:r w:rsidRPr="006D5BA3">
              <w:rPr>
                <w:rFonts w:ascii="Times New Roman" w:eastAsia="Times New Roman" w:hAnsi="Times New Roman" w:cs="Times New Roman"/>
                <w:sz w:val="20"/>
                <w:szCs w:val="20"/>
                <w:lang w:eastAsia="ru-RU"/>
              </w:rPr>
              <w:t>г. Москва, 117246</w:t>
            </w:r>
          </w:p>
          <w:p w:rsidR="006D5BA3" w:rsidRPr="006D5BA3" w:rsidRDefault="006D5BA3" w:rsidP="006D5BA3">
            <w:pPr>
              <w:spacing w:after="0" w:line="240" w:lineRule="auto"/>
              <w:jc w:val="both"/>
              <w:rPr>
                <w:rFonts w:ascii="Times New Roman" w:eastAsia="Times New Roman" w:hAnsi="Times New Roman" w:cs="Times New Roman"/>
                <w:sz w:val="20"/>
                <w:szCs w:val="20"/>
                <w:lang w:eastAsia="ru-RU"/>
              </w:rPr>
            </w:pPr>
          </w:p>
          <w:p w:rsidR="006D5BA3" w:rsidRPr="006D5BA3" w:rsidRDefault="006D5BA3" w:rsidP="006D5BA3">
            <w:pPr>
              <w:spacing w:after="0" w:line="240" w:lineRule="auto"/>
              <w:jc w:val="both"/>
              <w:rPr>
                <w:rFonts w:ascii="Times New Roman" w:eastAsia="Times New Roman" w:hAnsi="Times New Roman" w:cs="Times New Roman"/>
                <w:sz w:val="20"/>
                <w:szCs w:val="20"/>
                <w:lang w:eastAsia="ru-RU"/>
              </w:rPr>
            </w:pPr>
            <w:r w:rsidRPr="006D5BA3">
              <w:rPr>
                <w:rFonts w:ascii="Times New Roman" w:eastAsia="Times New Roman" w:hAnsi="Times New Roman" w:cs="Times New Roman"/>
                <w:sz w:val="20"/>
                <w:szCs w:val="20"/>
                <w:lang w:eastAsia="ru-RU"/>
              </w:rPr>
              <w:t>КГБУЗ «</w:t>
            </w:r>
            <w:proofErr w:type="spellStart"/>
            <w:r w:rsidRPr="006D5BA3">
              <w:rPr>
                <w:rFonts w:ascii="Times New Roman" w:eastAsia="Times New Roman" w:hAnsi="Times New Roman" w:cs="Times New Roman"/>
                <w:sz w:val="20"/>
                <w:szCs w:val="20"/>
                <w:lang w:eastAsia="ru-RU"/>
              </w:rPr>
              <w:t>Манская</w:t>
            </w:r>
            <w:proofErr w:type="spellEnd"/>
            <w:r w:rsidRPr="006D5BA3">
              <w:rPr>
                <w:rFonts w:ascii="Times New Roman" w:eastAsia="Times New Roman" w:hAnsi="Times New Roman" w:cs="Times New Roman"/>
                <w:sz w:val="20"/>
                <w:szCs w:val="20"/>
                <w:lang w:eastAsia="ru-RU"/>
              </w:rPr>
              <w:t xml:space="preserve"> РБ»</w:t>
            </w:r>
          </w:p>
          <w:p w:rsidR="006D5BA3" w:rsidRPr="006D5BA3" w:rsidRDefault="006D5BA3" w:rsidP="006D5BA3">
            <w:pPr>
              <w:spacing w:after="0" w:line="240" w:lineRule="auto"/>
              <w:jc w:val="both"/>
              <w:rPr>
                <w:rFonts w:ascii="Times New Roman" w:eastAsia="Times New Roman" w:hAnsi="Times New Roman" w:cs="Times New Roman"/>
                <w:sz w:val="20"/>
                <w:szCs w:val="20"/>
                <w:lang w:eastAsia="ru-RU"/>
              </w:rPr>
            </w:pPr>
            <w:r w:rsidRPr="006D5BA3">
              <w:rPr>
                <w:rFonts w:ascii="Times New Roman" w:eastAsia="Times New Roman" w:hAnsi="Times New Roman" w:cs="Times New Roman"/>
                <w:sz w:val="20"/>
                <w:szCs w:val="20"/>
                <w:lang w:eastAsia="ru-RU"/>
              </w:rPr>
              <w:t>ул. Уланова, 2,</w:t>
            </w:r>
          </w:p>
          <w:p w:rsidR="006D5BA3" w:rsidRPr="006D5BA3" w:rsidRDefault="006D5BA3" w:rsidP="006D5BA3">
            <w:pPr>
              <w:spacing w:after="0" w:line="240" w:lineRule="auto"/>
              <w:jc w:val="both"/>
              <w:rPr>
                <w:rFonts w:ascii="Times New Roman" w:eastAsia="Times New Roman" w:hAnsi="Times New Roman" w:cs="Times New Roman"/>
                <w:sz w:val="20"/>
                <w:szCs w:val="20"/>
                <w:lang w:eastAsia="ru-RU"/>
              </w:rPr>
            </w:pPr>
            <w:r w:rsidRPr="006D5BA3">
              <w:rPr>
                <w:rFonts w:ascii="Times New Roman" w:eastAsia="Times New Roman" w:hAnsi="Times New Roman" w:cs="Times New Roman"/>
                <w:sz w:val="20"/>
                <w:szCs w:val="20"/>
                <w:lang w:eastAsia="ru-RU"/>
              </w:rPr>
              <w:t xml:space="preserve">с. Шалинское, 663510 </w:t>
            </w:r>
          </w:p>
          <w:p w:rsidR="006D5BA3" w:rsidRPr="006D5BA3" w:rsidRDefault="006D5BA3" w:rsidP="006D5BA3">
            <w:pPr>
              <w:spacing w:after="0" w:line="240" w:lineRule="auto"/>
              <w:jc w:val="both"/>
              <w:rPr>
                <w:rFonts w:ascii="Times New Roman" w:eastAsia="Times New Roman" w:hAnsi="Times New Roman" w:cs="Times New Roman"/>
                <w:sz w:val="20"/>
                <w:szCs w:val="20"/>
                <w:lang w:eastAsia="ru-RU"/>
              </w:rPr>
            </w:pPr>
          </w:p>
          <w:p w:rsidR="006D5BA3" w:rsidRPr="006D5BA3" w:rsidRDefault="006D5BA3" w:rsidP="006D5BA3">
            <w:pPr>
              <w:spacing w:after="0" w:line="240" w:lineRule="auto"/>
              <w:jc w:val="both"/>
              <w:rPr>
                <w:rFonts w:ascii="Times New Roman" w:eastAsia="Times New Roman" w:hAnsi="Times New Roman" w:cs="Times New Roman"/>
                <w:sz w:val="20"/>
                <w:szCs w:val="20"/>
                <w:lang w:eastAsia="ru-RU"/>
              </w:rPr>
            </w:pPr>
            <w:r w:rsidRPr="006D5BA3">
              <w:rPr>
                <w:rFonts w:ascii="Times New Roman" w:eastAsia="Times New Roman" w:hAnsi="Times New Roman" w:cs="Times New Roman"/>
                <w:sz w:val="20"/>
                <w:szCs w:val="20"/>
                <w:lang w:eastAsia="ru-RU"/>
              </w:rPr>
              <w:t xml:space="preserve">Агентство государственного заказа </w:t>
            </w:r>
          </w:p>
          <w:p w:rsidR="006D5BA3" w:rsidRPr="006D5BA3" w:rsidRDefault="006D5BA3" w:rsidP="006D5BA3">
            <w:pPr>
              <w:spacing w:after="0" w:line="240" w:lineRule="auto"/>
              <w:jc w:val="both"/>
              <w:rPr>
                <w:rFonts w:ascii="Times New Roman" w:eastAsia="Times New Roman" w:hAnsi="Times New Roman" w:cs="Times New Roman"/>
                <w:sz w:val="20"/>
                <w:szCs w:val="20"/>
                <w:lang w:eastAsia="ru-RU"/>
              </w:rPr>
            </w:pPr>
            <w:r w:rsidRPr="006D5BA3">
              <w:rPr>
                <w:rFonts w:ascii="Times New Roman" w:eastAsia="Times New Roman" w:hAnsi="Times New Roman" w:cs="Times New Roman"/>
                <w:sz w:val="20"/>
                <w:szCs w:val="20"/>
                <w:lang w:eastAsia="ru-RU"/>
              </w:rPr>
              <w:t>Красноярского края</w:t>
            </w:r>
          </w:p>
          <w:p w:rsidR="006D5BA3" w:rsidRPr="006D5BA3" w:rsidRDefault="006D5BA3" w:rsidP="006D5BA3">
            <w:pPr>
              <w:spacing w:after="0" w:line="240" w:lineRule="auto"/>
              <w:jc w:val="both"/>
              <w:rPr>
                <w:rFonts w:ascii="Times New Roman" w:eastAsia="Times New Roman" w:hAnsi="Times New Roman" w:cs="Times New Roman"/>
                <w:sz w:val="20"/>
                <w:szCs w:val="20"/>
                <w:lang w:eastAsia="ru-RU"/>
              </w:rPr>
            </w:pPr>
            <w:proofErr w:type="spellStart"/>
            <w:r w:rsidRPr="006D5BA3">
              <w:rPr>
                <w:rFonts w:ascii="Times New Roman" w:eastAsia="Times New Roman" w:hAnsi="Times New Roman" w:cs="Times New Roman"/>
                <w:sz w:val="20"/>
                <w:szCs w:val="20"/>
                <w:lang w:eastAsia="ru-RU"/>
              </w:rPr>
              <w:t>пр-кт</w:t>
            </w:r>
            <w:proofErr w:type="spellEnd"/>
            <w:r w:rsidRPr="006D5BA3">
              <w:rPr>
                <w:rFonts w:ascii="Times New Roman" w:eastAsia="Times New Roman" w:hAnsi="Times New Roman" w:cs="Times New Roman"/>
                <w:sz w:val="20"/>
                <w:szCs w:val="20"/>
                <w:lang w:eastAsia="ru-RU"/>
              </w:rPr>
              <w:t xml:space="preserve"> Мира, д. 10, оф. 53,</w:t>
            </w:r>
          </w:p>
          <w:p w:rsidR="006D5BA3" w:rsidRPr="006D5BA3" w:rsidRDefault="006D5BA3" w:rsidP="006D5BA3">
            <w:pPr>
              <w:spacing w:after="0" w:line="240" w:lineRule="auto"/>
              <w:jc w:val="both"/>
              <w:rPr>
                <w:rFonts w:ascii="Times New Roman" w:eastAsia="Times New Roman" w:hAnsi="Times New Roman" w:cs="Times New Roman"/>
                <w:sz w:val="20"/>
                <w:szCs w:val="20"/>
                <w:lang w:eastAsia="ru-RU"/>
              </w:rPr>
            </w:pPr>
            <w:r w:rsidRPr="006D5BA3">
              <w:rPr>
                <w:rFonts w:ascii="Times New Roman" w:eastAsia="Times New Roman" w:hAnsi="Times New Roman" w:cs="Times New Roman"/>
                <w:sz w:val="20"/>
                <w:szCs w:val="20"/>
                <w:lang w:eastAsia="ru-RU"/>
              </w:rPr>
              <w:t>г. Красноярск, 660049</w:t>
            </w:r>
          </w:p>
          <w:p w:rsidR="006D5BA3" w:rsidRPr="006D5BA3" w:rsidRDefault="006D5BA3" w:rsidP="006D5BA3">
            <w:pPr>
              <w:spacing w:after="0" w:line="240" w:lineRule="auto"/>
              <w:jc w:val="both"/>
              <w:rPr>
                <w:rFonts w:ascii="Times New Roman" w:eastAsia="Times New Roman" w:hAnsi="Times New Roman" w:cs="Times New Roman"/>
                <w:sz w:val="20"/>
                <w:szCs w:val="20"/>
                <w:lang w:eastAsia="ru-RU"/>
              </w:rPr>
            </w:pPr>
          </w:p>
          <w:p w:rsidR="006D5BA3" w:rsidRPr="006D5BA3" w:rsidRDefault="006D5BA3" w:rsidP="006D5BA3">
            <w:pPr>
              <w:spacing w:after="0" w:line="240" w:lineRule="auto"/>
              <w:jc w:val="both"/>
              <w:rPr>
                <w:rFonts w:ascii="Times New Roman" w:eastAsia="Times New Roman" w:hAnsi="Times New Roman" w:cs="Times New Roman"/>
                <w:sz w:val="20"/>
                <w:szCs w:val="20"/>
                <w:lang w:eastAsia="ru-RU"/>
              </w:rPr>
            </w:pPr>
            <w:r w:rsidRPr="006D5BA3">
              <w:rPr>
                <w:rFonts w:ascii="Times New Roman" w:eastAsia="Times New Roman" w:hAnsi="Times New Roman" w:cs="Times New Roman"/>
                <w:sz w:val="20"/>
                <w:szCs w:val="20"/>
                <w:lang w:eastAsia="ru-RU"/>
              </w:rPr>
              <w:t>АО «ЭТП ГПБ»</w:t>
            </w:r>
          </w:p>
          <w:p w:rsidR="006D5BA3" w:rsidRDefault="006D5BA3" w:rsidP="006D5BA3">
            <w:pPr>
              <w:spacing w:after="0" w:line="240" w:lineRule="auto"/>
              <w:jc w:val="both"/>
              <w:rPr>
                <w:rFonts w:ascii="Times New Roman" w:eastAsia="Times New Roman" w:hAnsi="Times New Roman" w:cs="Times New Roman"/>
                <w:sz w:val="20"/>
                <w:szCs w:val="20"/>
                <w:lang w:eastAsia="ru-RU"/>
              </w:rPr>
            </w:pPr>
            <w:proofErr w:type="spellStart"/>
            <w:r w:rsidRPr="006D5BA3">
              <w:rPr>
                <w:rFonts w:ascii="Times New Roman" w:eastAsia="Times New Roman" w:hAnsi="Times New Roman" w:cs="Times New Roman"/>
                <w:sz w:val="20"/>
                <w:szCs w:val="20"/>
                <w:lang w:eastAsia="ru-RU"/>
              </w:rPr>
              <w:t>Якиманская</w:t>
            </w:r>
            <w:proofErr w:type="spellEnd"/>
            <w:r w:rsidRPr="006D5BA3">
              <w:rPr>
                <w:rFonts w:ascii="Times New Roman" w:eastAsia="Times New Roman" w:hAnsi="Times New Roman" w:cs="Times New Roman"/>
                <w:sz w:val="20"/>
                <w:szCs w:val="20"/>
                <w:lang w:eastAsia="ru-RU"/>
              </w:rPr>
              <w:t xml:space="preserve"> набережная, 2</w:t>
            </w:r>
            <w:r>
              <w:rPr>
                <w:rFonts w:ascii="Times New Roman" w:eastAsia="Times New Roman" w:hAnsi="Times New Roman" w:cs="Times New Roman"/>
                <w:sz w:val="20"/>
                <w:szCs w:val="20"/>
                <w:lang w:eastAsia="ru-RU"/>
              </w:rPr>
              <w:t>,</w:t>
            </w:r>
          </w:p>
          <w:p w:rsidR="006D5BA3" w:rsidRPr="006D5BA3" w:rsidRDefault="006D5BA3" w:rsidP="006D5BA3">
            <w:pPr>
              <w:spacing w:after="0" w:line="240" w:lineRule="auto"/>
              <w:jc w:val="both"/>
              <w:rPr>
                <w:rFonts w:ascii="Times New Roman" w:eastAsia="Times New Roman" w:hAnsi="Times New Roman" w:cs="Times New Roman"/>
                <w:sz w:val="20"/>
                <w:szCs w:val="20"/>
                <w:lang w:eastAsia="ru-RU"/>
              </w:rPr>
            </w:pPr>
            <w:r w:rsidRPr="006D5BA3">
              <w:rPr>
                <w:rFonts w:ascii="Times New Roman" w:eastAsia="Times New Roman" w:hAnsi="Times New Roman" w:cs="Times New Roman"/>
                <w:sz w:val="20"/>
                <w:szCs w:val="20"/>
                <w:lang w:eastAsia="ru-RU"/>
              </w:rPr>
              <w:t>г. Москва, 119180</w:t>
            </w:r>
          </w:p>
          <w:p w:rsidR="006D5BA3" w:rsidRDefault="006D5BA3" w:rsidP="006D5BA3">
            <w:pPr>
              <w:spacing w:after="0" w:line="240" w:lineRule="auto"/>
              <w:jc w:val="both"/>
              <w:rPr>
                <w:rFonts w:ascii="Times New Roman" w:eastAsia="Times New Roman" w:hAnsi="Times New Roman" w:cs="Times New Roman"/>
                <w:sz w:val="20"/>
                <w:szCs w:val="20"/>
                <w:lang w:eastAsia="ru-RU"/>
              </w:rPr>
            </w:pPr>
          </w:p>
          <w:p w:rsidR="006D5BA3" w:rsidRDefault="006D5BA3" w:rsidP="006D5BA3">
            <w:pPr>
              <w:spacing w:after="0" w:line="240" w:lineRule="auto"/>
              <w:jc w:val="both"/>
              <w:rPr>
                <w:rFonts w:ascii="Times New Roman" w:eastAsia="Times New Roman" w:hAnsi="Times New Roman" w:cs="Times New Roman"/>
                <w:sz w:val="20"/>
                <w:szCs w:val="20"/>
                <w:lang w:eastAsia="ru-RU"/>
              </w:rPr>
            </w:pPr>
          </w:p>
          <w:p w:rsidR="006D5BA3" w:rsidRPr="006D5BA3" w:rsidRDefault="006D5BA3" w:rsidP="006D5BA3">
            <w:pPr>
              <w:spacing w:after="0" w:line="240" w:lineRule="auto"/>
              <w:jc w:val="both"/>
              <w:rPr>
                <w:rFonts w:ascii="Times New Roman" w:eastAsia="Times New Roman" w:hAnsi="Times New Roman" w:cs="Times New Roman"/>
                <w:sz w:val="20"/>
                <w:szCs w:val="20"/>
                <w:lang w:eastAsia="ru-RU"/>
              </w:rPr>
            </w:pPr>
          </w:p>
          <w:p w:rsidR="00164682" w:rsidRPr="00531661" w:rsidRDefault="006D5BA3" w:rsidP="006D5BA3">
            <w:pPr>
              <w:spacing w:after="0" w:line="240" w:lineRule="auto"/>
              <w:jc w:val="both"/>
              <w:rPr>
                <w:rFonts w:ascii="Times New Roman" w:eastAsia="Times New Roman" w:hAnsi="Times New Roman" w:cs="Times New Roman"/>
                <w:sz w:val="20"/>
                <w:szCs w:val="20"/>
                <w:lang w:eastAsia="ru-RU"/>
              </w:rPr>
            </w:pPr>
            <w:r w:rsidRPr="006D5BA3">
              <w:rPr>
                <w:rFonts w:ascii="Times New Roman" w:eastAsia="Times New Roman" w:hAnsi="Times New Roman" w:cs="Times New Roman"/>
                <w:sz w:val="20"/>
                <w:szCs w:val="20"/>
                <w:lang w:eastAsia="ru-RU"/>
              </w:rPr>
              <w:t>Закупка № 0119200000122008990</w:t>
            </w:r>
          </w:p>
        </w:tc>
        <w:tc>
          <w:tcPr>
            <w:tcW w:w="3319" w:type="dxa"/>
            <w:vAlign w:val="center"/>
          </w:tcPr>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1080"/>
                <w:tab w:val="left" w:pos="7920"/>
              </w:tabs>
              <w:spacing w:after="0" w:line="240" w:lineRule="auto"/>
              <w:jc w:val="both"/>
              <w:rPr>
                <w:rFonts w:ascii="Times New Roman" w:eastAsia="Times New Roman" w:hAnsi="Times New Roman" w:cs="Times New Roman"/>
                <w:sz w:val="20"/>
                <w:szCs w:val="20"/>
                <w:lang w:eastAsia="ru-RU"/>
              </w:rPr>
            </w:pPr>
          </w:p>
        </w:tc>
      </w:tr>
    </w:tbl>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7069B4" w:rsidP="004B2F82">
      <w:pPr>
        <w:tabs>
          <w:tab w:val="left" w:pos="7920"/>
        </w:tabs>
        <w:spacing w:after="0" w:line="240" w:lineRule="auto"/>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                                                        </w:t>
      </w:r>
      <w:r w:rsidR="00F71906">
        <w:rPr>
          <w:rFonts w:ascii="Times New Roman" w:eastAsia="Times New Roman" w:hAnsi="Times New Roman" w:cs="Times New Roman"/>
          <w:sz w:val="20"/>
          <w:szCs w:val="20"/>
          <w:lang w:eastAsia="ru-RU"/>
        </w:rPr>
        <w:t xml:space="preserve">               </w:t>
      </w:r>
      <w:r w:rsidR="00164682" w:rsidRPr="00531661">
        <w:rPr>
          <w:rFonts w:ascii="Times New Roman" w:eastAsia="Times New Roman" w:hAnsi="Times New Roman" w:cs="Times New Roman"/>
          <w:sz w:val="20"/>
          <w:szCs w:val="20"/>
          <w:lang w:eastAsia="ru-RU"/>
        </w:rPr>
        <w:t>Решение №</w:t>
      </w:r>
      <w:r w:rsidRPr="00531661">
        <w:rPr>
          <w:rFonts w:ascii="Times New Roman" w:eastAsia="Times New Roman" w:hAnsi="Times New Roman" w:cs="Times New Roman"/>
          <w:sz w:val="20"/>
          <w:szCs w:val="20"/>
          <w:lang w:eastAsia="ru-RU"/>
        </w:rPr>
        <w:t xml:space="preserve">  024/06/105-</w:t>
      </w:r>
      <w:r w:rsidR="006D5BA3">
        <w:rPr>
          <w:rFonts w:ascii="Times New Roman" w:eastAsia="Times New Roman" w:hAnsi="Times New Roman" w:cs="Times New Roman"/>
          <w:sz w:val="20"/>
          <w:szCs w:val="20"/>
          <w:lang w:eastAsia="ru-RU"/>
        </w:rPr>
        <w:t>2033</w:t>
      </w:r>
      <w:r w:rsidR="00062A43" w:rsidRPr="00531661">
        <w:rPr>
          <w:rFonts w:ascii="Times New Roman" w:eastAsia="Times New Roman" w:hAnsi="Times New Roman" w:cs="Times New Roman"/>
          <w:sz w:val="20"/>
          <w:szCs w:val="20"/>
          <w:lang w:eastAsia="ru-RU"/>
        </w:rPr>
        <w:t>/2022</w:t>
      </w: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D029DE" w:rsidP="004B2F82">
      <w:pPr>
        <w:tabs>
          <w:tab w:val="left" w:pos="7920"/>
        </w:tabs>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03 августа</w:t>
      </w:r>
      <w:r w:rsidR="00062A43" w:rsidRPr="00531661">
        <w:rPr>
          <w:rFonts w:ascii="Times New Roman" w:eastAsia="Times New Roman" w:hAnsi="Times New Roman" w:cs="Times New Roman"/>
          <w:sz w:val="20"/>
          <w:szCs w:val="20"/>
          <w:lang w:eastAsia="ru-RU"/>
        </w:rPr>
        <w:t xml:space="preserve"> 2022</w:t>
      </w:r>
      <w:r w:rsidR="00164682" w:rsidRPr="00531661">
        <w:rPr>
          <w:rFonts w:ascii="Times New Roman" w:eastAsia="Times New Roman" w:hAnsi="Times New Roman" w:cs="Times New Roman"/>
          <w:sz w:val="20"/>
          <w:szCs w:val="20"/>
          <w:lang w:eastAsia="ru-RU"/>
        </w:rPr>
        <w:t xml:space="preserve"> года                                                                                        </w:t>
      </w:r>
      <w:r w:rsidR="003D7A80" w:rsidRPr="00531661">
        <w:rPr>
          <w:rFonts w:ascii="Times New Roman" w:eastAsia="Times New Roman" w:hAnsi="Times New Roman" w:cs="Times New Roman"/>
          <w:sz w:val="20"/>
          <w:szCs w:val="20"/>
          <w:lang w:eastAsia="ru-RU"/>
        </w:rPr>
        <w:t xml:space="preserve">    </w:t>
      </w:r>
      <w:r w:rsidR="00933D06" w:rsidRPr="00531661">
        <w:rPr>
          <w:rFonts w:ascii="Times New Roman" w:eastAsia="Times New Roman" w:hAnsi="Times New Roman" w:cs="Times New Roman"/>
          <w:sz w:val="20"/>
          <w:szCs w:val="20"/>
          <w:lang w:eastAsia="ru-RU"/>
        </w:rPr>
        <w:t xml:space="preserve">      </w:t>
      </w:r>
      <w:r w:rsidR="00223D85" w:rsidRPr="00531661">
        <w:rPr>
          <w:rFonts w:ascii="Times New Roman" w:eastAsia="Times New Roman" w:hAnsi="Times New Roman" w:cs="Times New Roman"/>
          <w:sz w:val="20"/>
          <w:szCs w:val="20"/>
          <w:lang w:eastAsia="ru-RU"/>
        </w:rPr>
        <w:t xml:space="preserve">    </w:t>
      </w:r>
      <w:r w:rsidR="00531661">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00164682" w:rsidRPr="00531661">
        <w:rPr>
          <w:rFonts w:ascii="Times New Roman" w:eastAsia="Times New Roman" w:hAnsi="Times New Roman" w:cs="Times New Roman"/>
          <w:sz w:val="20"/>
          <w:szCs w:val="20"/>
          <w:lang w:eastAsia="ru-RU"/>
        </w:rPr>
        <w:t>г. Красноярск</w:t>
      </w: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A16BEA" w:rsidRPr="00531661" w:rsidRDefault="009954FE" w:rsidP="00D029DE">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Комиссия </w:t>
      </w:r>
      <w:proofErr w:type="gramStart"/>
      <w:r w:rsidRPr="00531661">
        <w:rPr>
          <w:rFonts w:ascii="Times New Roman" w:eastAsia="Times New Roman" w:hAnsi="Times New Roman" w:cs="Times New Roman"/>
          <w:sz w:val="20"/>
          <w:szCs w:val="20"/>
          <w:lang w:eastAsia="ru-RU"/>
        </w:rPr>
        <w:t>Красноярского</w:t>
      </w:r>
      <w:proofErr w:type="gramEnd"/>
      <w:r w:rsidRPr="00531661">
        <w:rPr>
          <w:rFonts w:ascii="Times New Roman" w:eastAsia="Times New Roman" w:hAnsi="Times New Roman" w:cs="Times New Roman"/>
          <w:sz w:val="20"/>
          <w:szCs w:val="20"/>
          <w:lang w:eastAsia="ru-RU"/>
        </w:rPr>
        <w:t xml:space="preserve"> УФАС России по контролю в сфере закупок в составе: </w:t>
      </w:r>
      <w:proofErr w:type="gramStart"/>
      <w:r w:rsidRPr="00531661">
        <w:rPr>
          <w:rFonts w:ascii="Times New Roman" w:eastAsia="Times New Roman" w:hAnsi="Times New Roman" w:cs="Times New Roman"/>
          <w:sz w:val="20"/>
          <w:szCs w:val="20"/>
          <w:lang w:eastAsia="ru-RU"/>
        </w:rPr>
        <w:t xml:space="preserve">Председатель Комиссии – </w:t>
      </w:r>
      <w:r w:rsidR="0008697C" w:rsidRPr="00531661">
        <w:rPr>
          <w:rFonts w:ascii="Times New Roman" w:eastAsia="Times New Roman" w:hAnsi="Times New Roman" w:cs="Times New Roman"/>
          <w:sz w:val="20"/>
          <w:szCs w:val="20"/>
          <w:lang w:eastAsia="ru-RU"/>
        </w:rPr>
        <w:t>Заместитель</w:t>
      </w:r>
      <w:r w:rsidR="00062A43" w:rsidRPr="00531661">
        <w:rPr>
          <w:rFonts w:ascii="Times New Roman" w:eastAsia="Times New Roman" w:hAnsi="Times New Roman" w:cs="Times New Roman"/>
          <w:sz w:val="20"/>
          <w:szCs w:val="20"/>
          <w:lang w:eastAsia="ru-RU"/>
        </w:rPr>
        <w:t xml:space="preserve"> руководителя управления </w:t>
      </w:r>
      <w:r w:rsidR="00D029DE">
        <w:rPr>
          <w:rFonts w:ascii="Times New Roman" w:eastAsia="Times New Roman" w:hAnsi="Times New Roman" w:cs="Times New Roman"/>
          <w:sz w:val="20"/>
          <w:szCs w:val="20"/>
          <w:lang w:eastAsia="ru-RU"/>
        </w:rPr>
        <w:t>– начальник аналитического отдела М</w:t>
      </w:r>
      <w:r w:rsidR="00062A43" w:rsidRPr="00531661">
        <w:rPr>
          <w:rFonts w:ascii="Times New Roman" w:eastAsia="Times New Roman" w:hAnsi="Times New Roman" w:cs="Times New Roman"/>
          <w:sz w:val="20"/>
          <w:szCs w:val="20"/>
          <w:lang w:eastAsia="ru-RU"/>
        </w:rPr>
        <w:t xml:space="preserve">.А. </w:t>
      </w:r>
      <w:proofErr w:type="spellStart"/>
      <w:r w:rsidR="00D029DE">
        <w:rPr>
          <w:rFonts w:ascii="Times New Roman" w:eastAsia="Times New Roman" w:hAnsi="Times New Roman" w:cs="Times New Roman"/>
          <w:sz w:val="20"/>
          <w:szCs w:val="20"/>
          <w:lang w:eastAsia="ru-RU"/>
        </w:rPr>
        <w:t>Дударева</w:t>
      </w:r>
      <w:proofErr w:type="spellEnd"/>
      <w:r w:rsidRPr="00531661">
        <w:rPr>
          <w:rFonts w:ascii="Times New Roman" w:eastAsia="Times New Roman" w:hAnsi="Times New Roman" w:cs="Times New Roman"/>
          <w:sz w:val="20"/>
          <w:szCs w:val="20"/>
          <w:lang w:eastAsia="ru-RU"/>
        </w:rPr>
        <w:t xml:space="preserve">, члены Комиссии по рассмотрению жалобы – </w:t>
      </w:r>
      <w:r w:rsidR="00B472A5" w:rsidRPr="00531661">
        <w:rPr>
          <w:rFonts w:ascii="Times New Roman" w:eastAsia="Times New Roman" w:hAnsi="Times New Roman" w:cs="Times New Roman"/>
          <w:sz w:val="20"/>
          <w:szCs w:val="20"/>
          <w:lang w:eastAsia="ru-RU"/>
        </w:rPr>
        <w:t>начальник отдела А.А. Кириллова</w:t>
      </w:r>
      <w:r w:rsidRPr="00531661">
        <w:rPr>
          <w:rFonts w:ascii="Times New Roman" w:eastAsia="Times New Roman" w:hAnsi="Times New Roman" w:cs="Times New Roman"/>
          <w:sz w:val="20"/>
          <w:szCs w:val="20"/>
          <w:lang w:eastAsia="ru-RU"/>
        </w:rPr>
        <w:t xml:space="preserve">, </w:t>
      </w:r>
      <w:r w:rsidR="00D029DE">
        <w:rPr>
          <w:rFonts w:ascii="Times New Roman" w:eastAsia="Times New Roman" w:hAnsi="Times New Roman" w:cs="Times New Roman"/>
          <w:sz w:val="20"/>
          <w:szCs w:val="20"/>
          <w:lang w:eastAsia="ru-RU"/>
        </w:rPr>
        <w:t>заместитель начальника отдела</w:t>
      </w:r>
      <w:r w:rsidRPr="00531661">
        <w:rPr>
          <w:rFonts w:ascii="Times New Roman" w:eastAsia="Times New Roman" w:hAnsi="Times New Roman" w:cs="Times New Roman"/>
          <w:sz w:val="20"/>
          <w:szCs w:val="20"/>
          <w:lang w:eastAsia="ru-RU"/>
        </w:rPr>
        <w:t xml:space="preserve"> М.А. Романцова (далее – Комиссия), рассмотрев жалобу ООО</w:t>
      </w:r>
      <w:r w:rsidR="00997D25">
        <w:rPr>
          <w:rFonts w:ascii="Times New Roman" w:eastAsia="Times New Roman" w:hAnsi="Times New Roman" w:cs="Times New Roman"/>
          <w:sz w:val="20"/>
          <w:szCs w:val="20"/>
          <w:lang w:eastAsia="ru-RU"/>
        </w:rPr>
        <w:t> </w:t>
      </w:r>
      <w:r w:rsidR="004D388C" w:rsidRPr="00531661">
        <w:rPr>
          <w:rFonts w:ascii="Times New Roman" w:eastAsia="Times New Roman" w:hAnsi="Times New Roman" w:cs="Times New Roman"/>
          <w:sz w:val="20"/>
          <w:szCs w:val="20"/>
          <w:lang w:eastAsia="ru-RU"/>
        </w:rPr>
        <w:t>«</w:t>
      </w:r>
      <w:r w:rsidR="00D029DE">
        <w:rPr>
          <w:rFonts w:ascii="Times New Roman" w:eastAsia="Times New Roman" w:hAnsi="Times New Roman" w:cs="Times New Roman"/>
          <w:sz w:val="20"/>
          <w:szCs w:val="20"/>
          <w:lang w:eastAsia="ru-RU"/>
        </w:rPr>
        <w:t>ГК «</w:t>
      </w:r>
      <w:proofErr w:type="spellStart"/>
      <w:r w:rsidR="00D029DE">
        <w:rPr>
          <w:rFonts w:ascii="Times New Roman" w:eastAsia="Times New Roman" w:hAnsi="Times New Roman" w:cs="Times New Roman"/>
          <w:sz w:val="20"/>
          <w:szCs w:val="20"/>
          <w:lang w:eastAsia="ru-RU"/>
        </w:rPr>
        <w:t>Медпром</w:t>
      </w:r>
      <w:proofErr w:type="spellEnd"/>
      <w:r w:rsidR="00D029DE">
        <w:rPr>
          <w:rFonts w:ascii="Times New Roman" w:eastAsia="Times New Roman" w:hAnsi="Times New Roman" w:cs="Times New Roman"/>
          <w:sz w:val="20"/>
          <w:szCs w:val="20"/>
          <w:lang w:eastAsia="ru-RU"/>
        </w:rPr>
        <w:t>»</w:t>
      </w:r>
      <w:r w:rsidRPr="00531661">
        <w:rPr>
          <w:rFonts w:ascii="Times New Roman" w:eastAsia="Times New Roman" w:hAnsi="Times New Roman" w:cs="Times New Roman"/>
          <w:sz w:val="20"/>
          <w:szCs w:val="20"/>
          <w:lang w:eastAsia="ru-RU"/>
        </w:rPr>
        <w:t>» на действия</w:t>
      </w:r>
      <w:r w:rsidR="00062A43" w:rsidRPr="00531661">
        <w:rPr>
          <w:rFonts w:ascii="Times New Roman" w:eastAsia="Times New Roman" w:hAnsi="Times New Roman" w:cs="Times New Roman"/>
          <w:sz w:val="20"/>
          <w:szCs w:val="20"/>
          <w:lang w:eastAsia="ru-RU"/>
        </w:rPr>
        <w:t xml:space="preserve"> заказчика –</w:t>
      </w:r>
      <w:r w:rsidR="00D029DE">
        <w:rPr>
          <w:rFonts w:ascii="Times New Roman" w:eastAsia="Times New Roman" w:hAnsi="Times New Roman" w:cs="Times New Roman"/>
          <w:sz w:val="20"/>
          <w:szCs w:val="20"/>
          <w:lang w:eastAsia="ru-RU"/>
        </w:rPr>
        <w:t xml:space="preserve"> КГБУЗ «</w:t>
      </w:r>
      <w:proofErr w:type="spellStart"/>
      <w:r w:rsidR="00D029DE">
        <w:rPr>
          <w:rFonts w:ascii="Times New Roman" w:eastAsia="Times New Roman" w:hAnsi="Times New Roman" w:cs="Times New Roman"/>
          <w:sz w:val="20"/>
          <w:szCs w:val="20"/>
          <w:lang w:eastAsia="ru-RU"/>
        </w:rPr>
        <w:t>Манская</w:t>
      </w:r>
      <w:proofErr w:type="spellEnd"/>
      <w:r w:rsidR="00D029DE">
        <w:rPr>
          <w:rFonts w:ascii="Times New Roman" w:eastAsia="Times New Roman" w:hAnsi="Times New Roman" w:cs="Times New Roman"/>
          <w:sz w:val="20"/>
          <w:szCs w:val="20"/>
          <w:lang w:eastAsia="ru-RU"/>
        </w:rPr>
        <w:t xml:space="preserve"> РБ» </w:t>
      </w:r>
      <w:r w:rsidR="004D388C" w:rsidRPr="00531661">
        <w:rPr>
          <w:rFonts w:ascii="Times New Roman" w:eastAsia="Times New Roman" w:hAnsi="Times New Roman" w:cs="Times New Roman"/>
          <w:sz w:val="20"/>
          <w:szCs w:val="20"/>
          <w:lang w:eastAsia="ru-RU"/>
        </w:rPr>
        <w:t>(далее – заказчик), уполномоченного органа –</w:t>
      </w:r>
      <w:r w:rsidR="007D6305" w:rsidRPr="00531661">
        <w:rPr>
          <w:rFonts w:ascii="Times New Roman" w:eastAsia="Times New Roman" w:hAnsi="Times New Roman" w:cs="Times New Roman"/>
          <w:sz w:val="20"/>
          <w:szCs w:val="20"/>
          <w:lang w:eastAsia="ru-RU"/>
        </w:rPr>
        <w:t xml:space="preserve"> </w:t>
      </w:r>
      <w:r w:rsidR="006F1E2F" w:rsidRPr="00531661">
        <w:rPr>
          <w:rFonts w:ascii="Times New Roman" w:eastAsia="Times New Roman" w:hAnsi="Times New Roman" w:cs="Times New Roman"/>
          <w:sz w:val="20"/>
          <w:szCs w:val="20"/>
          <w:lang w:eastAsia="ru-RU"/>
        </w:rPr>
        <w:t>Агентства государственного заказа</w:t>
      </w:r>
      <w:r w:rsidR="007D6305" w:rsidRPr="00531661">
        <w:rPr>
          <w:rFonts w:ascii="Times New Roman" w:eastAsia="Times New Roman" w:hAnsi="Times New Roman" w:cs="Times New Roman"/>
          <w:sz w:val="20"/>
          <w:szCs w:val="20"/>
          <w:lang w:eastAsia="ru-RU"/>
        </w:rPr>
        <w:t xml:space="preserve"> </w:t>
      </w:r>
      <w:r w:rsidR="001B07F1">
        <w:rPr>
          <w:rFonts w:ascii="Times New Roman" w:eastAsia="Times New Roman" w:hAnsi="Times New Roman" w:cs="Times New Roman"/>
          <w:sz w:val="20"/>
          <w:szCs w:val="20"/>
          <w:lang w:eastAsia="ru-RU"/>
        </w:rPr>
        <w:t xml:space="preserve">Красноярского края </w:t>
      </w:r>
      <w:r w:rsidR="004D388C" w:rsidRPr="00531661">
        <w:rPr>
          <w:rFonts w:ascii="Times New Roman" w:eastAsia="Times New Roman" w:hAnsi="Times New Roman" w:cs="Times New Roman"/>
          <w:sz w:val="20"/>
          <w:szCs w:val="20"/>
          <w:lang w:eastAsia="ru-RU"/>
        </w:rPr>
        <w:t>(далее – уполномоченный орган) при определении поставщика (подрядчика, исполнителя) путем проведения электронного</w:t>
      </w:r>
      <w:proofErr w:type="gramEnd"/>
      <w:r w:rsidR="004D388C" w:rsidRPr="00531661">
        <w:rPr>
          <w:rFonts w:ascii="Times New Roman" w:eastAsia="Times New Roman" w:hAnsi="Times New Roman" w:cs="Times New Roman"/>
          <w:sz w:val="20"/>
          <w:szCs w:val="20"/>
          <w:lang w:eastAsia="ru-RU"/>
        </w:rPr>
        <w:t xml:space="preserve"> аукциона «</w:t>
      </w:r>
      <w:r w:rsidR="001B07F1" w:rsidRPr="001B07F1">
        <w:rPr>
          <w:rFonts w:ascii="Times New Roman" w:eastAsia="Times New Roman" w:hAnsi="Times New Roman" w:cs="Times New Roman"/>
          <w:sz w:val="20"/>
          <w:szCs w:val="20"/>
          <w:lang w:eastAsia="ru-RU"/>
        </w:rPr>
        <w:t>Поставка цифрового рентгеновского комплекса для нужд КГБУЗ «</w:t>
      </w:r>
      <w:proofErr w:type="spellStart"/>
      <w:r w:rsidR="001B07F1" w:rsidRPr="001B07F1">
        <w:rPr>
          <w:rFonts w:ascii="Times New Roman" w:eastAsia="Times New Roman" w:hAnsi="Times New Roman" w:cs="Times New Roman"/>
          <w:sz w:val="20"/>
          <w:szCs w:val="20"/>
          <w:lang w:eastAsia="ru-RU"/>
        </w:rPr>
        <w:t>Манская</w:t>
      </w:r>
      <w:proofErr w:type="spellEnd"/>
      <w:r w:rsidR="001B07F1" w:rsidRPr="001B07F1">
        <w:rPr>
          <w:rFonts w:ascii="Times New Roman" w:eastAsia="Times New Roman" w:hAnsi="Times New Roman" w:cs="Times New Roman"/>
          <w:sz w:val="20"/>
          <w:szCs w:val="20"/>
          <w:lang w:eastAsia="ru-RU"/>
        </w:rPr>
        <w:t xml:space="preserve"> РБ» в 2022 году</w:t>
      </w:r>
      <w:proofErr w:type="gramStart"/>
      <w:r w:rsidR="001B07F1" w:rsidRPr="001B07F1">
        <w:rPr>
          <w:rFonts w:ascii="Times New Roman" w:eastAsia="Times New Roman" w:hAnsi="Times New Roman" w:cs="Times New Roman"/>
          <w:sz w:val="20"/>
          <w:szCs w:val="20"/>
          <w:lang w:eastAsia="ru-RU"/>
        </w:rPr>
        <w:t>.</w:t>
      </w:r>
      <w:r w:rsidR="004D388C" w:rsidRPr="00531661">
        <w:rPr>
          <w:rFonts w:ascii="Times New Roman" w:eastAsia="Times New Roman" w:hAnsi="Times New Roman" w:cs="Times New Roman"/>
          <w:sz w:val="20"/>
          <w:szCs w:val="20"/>
          <w:lang w:eastAsia="ru-RU"/>
        </w:rPr>
        <w:t>» (</w:t>
      </w:r>
      <w:proofErr w:type="gramEnd"/>
      <w:r w:rsidR="004D388C" w:rsidRPr="00531661">
        <w:rPr>
          <w:rFonts w:ascii="Times New Roman" w:eastAsia="Times New Roman" w:hAnsi="Times New Roman" w:cs="Times New Roman"/>
          <w:sz w:val="20"/>
          <w:szCs w:val="20"/>
          <w:lang w:eastAsia="ru-RU"/>
        </w:rPr>
        <w:t>далее – электронный аукцион), размеще</w:t>
      </w:r>
      <w:r w:rsidR="001B07F1">
        <w:rPr>
          <w:rFonts w:ascii="Times New Roman" w:eastAsia="Times New Roman" w:hAnsi="Times New Roman" w:cs="Times New Roman"/>
          <w:sz w:val="20"/>
          <w:szCs w:val="20"/>
          <w:lang w:eastAsia="ru-RU"/>
        </w:rPr>
        <w:t>нного на электронной площадке А</w:t>
      </w:r>
      <w:r w:rsidR="004D388C" w:rsidRPr="00531661">
        <w:rPr>
          <w:rFonts w:ascii="Times New Roman" w:eastAsia="Times New Roman" w:hAnsi="Times New Roman" w:cs="Times New Roman"/>
          <w:sz w:val="20"/>
          <w:szCs w:val="20"/>
          <w:lang w:eastAsia="ru-RU"/>
        </w:rPr>
        <w:t>О «</w:t>
      </w:r>
      <w:r w:rsidR="00C73BB6" w:rsidRPr="00531661">
        <w:rPr>
          <w:rFonts w:ascii="Times New Roman" w:eastAsia="Times New Roman" w:hAnsi="Times New Roman" w:cs="Times New Roman"/>
          <w:sz w:val="20"/>
          <w:szCs w:val="20"/>
          <w:lang w:eastAsia="ru-RU"/>
        </w:rPr>
        <w:t>ЭТП ГПБ</w:t>
      </w:r>
      <w:r w:rsidR="004D388C" w:rsidRPr="00531661">
        <w:rPr>
          <w:rFonts w:ascii="Times New Roman" w:eastAsia="Times New Roman" w:hAnsi="Times New Roman" w:cs="Times New Roman"/>
          <w:sz w:val="20"/>
          <w:szCs w:val="20"/>
          <w:lang w:eastAsia="ru-RU"/>
        </w:rPr>
        <w:t xml:space="preserve">», </w:t>
      </w:r>
      <w:r w:rsidRPr="00531661">
        <w:rPr>
          <w:rFonts w:ascii="Times New Roman" w:eastAsia="Times New Roman" w:hAnsi="Times New Roman" w:cs="Times New Roman"/>
          <w:sz w:val="20"/>
          <w:szCs w:val="20"/>
          <w:lang w:eastAsia="ru-RU"/>
        </w:rPr>
        <w:t>установила следующее.</w:t>
      </w:r>
    </w:p>
    <w:p w:rsidR="009954FE" w:rsidRPr="001B07F1" w:rsidRDefault="009954FE" w:rsidP="00A16BEA">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В адрес Красноярского УФАС России  поступила жалоб</w:t>
      </w:r>
      <w:proofErr w:type="gramStart"/>
      <w:r w:rsidRPr="00531661">
        <w:rPr>
          <w:rFonts w:ascii="Times New Roman" w:eastAsia="Times New Roman" w:hAnsi="Times New Roman" w:cs="Times New Roman"/>
          <w:sz w:val="20"/>
          <w:szCs w:val="20"/>
          <w:lang w:eastAsia="ru-RU"/>
        </w:rPr>
        <w:t>а ООО</w:t>
      </w:r>
      <w:proofErr w:type="gramEnd"/>
      <w:r w:rsidR="0008697C" w:rsidRPr="00531661">
        <w:rPr>
          <w:rFonts w:ascii="Times New Roman" w:eastAsia="Times New Roman" w:hAnsi="Times New Roman" w:cs="Times New Roman"/>
          <w:sz w:val="20"/>
          <w:szCs w:val="20"/>
          <w:lang w:eastAsia="ru-RU"/>
        </w:rPr>
        <w:t xml:space="preserve"> </w:t>
      </w:r>
      <w:r w:rsidR="004D388C" w:rsidRPr="00531661">
        <w:rPr>
          <w:rFonts w:ascii="Times New Roman" w:eastAsia="Times New Roman" w:hAnsi="Times New Roman" w:cs="Times New Roman"/>
          <w:sz w:val="20"/>
          <w:szCs w:val="20"/>
          <w:lang w:eastAsia="ru-RU"/>
        </w:rPr>
        <w:t>«</w:t>
      </w:r>
      <w:r w:rsidR="001B07F1">
        <w:rPr>
          <w:rFonts w:ascii="Times New Roman" w:eastAsia="Times New Roman" w:hAnsi="Times New Roman" w:cs="Times New Roman"/>
          <w:sz w:val="20"/>
          <w:szCs w:val="20"/>
          <w:lang w:eastAsia="ru-RU"/>
        </w:rPr>
        <w:t>ГК «</w:t>
      </w:r>
      <w:proofErr w:type="spellStart"/>
      <w:r w:rsidR="001B07F1">
        <w:rPr>
          <w:rFonts w:ascii="Times New Roman" w:eastAsia="Times New Roman" w:hAnsi="Times New Roman" w:cs="Times New Roman"/>
          <w:sz w:val="20"/>
          <w:szCs w:val="20"/>
          <w:lang w:eastAsia="ru-RU"/>
        </w:rPr>
        <w:t>Медпром</w:t>
      </w:r>
      <w:proofErr w:type="spellEnd"/>
      <w:r w:rsidR="001B07F1">
        <w:rPr>
          <w:rFonts w:ascii="Times New Roman" w:eastAsia="Times New Roman" w:hAnsi="Times New Roman" w:cs="Times New Roman"/>
          <w:sz w:val="20"/>
          <w:szCs w:val="20"/>
          <w:lang w:eastAsia="ru-RU"/>
        </w:rPr>
        <w:t>»</w:t>
      </w:r>
      <w:r w:rsidRPr="00531661">
        <w:rPr>
          <w:rFonts w:ascii="Times New Roman" w:eastAsia="Times New Roman" w:hAnsi="Times New Roman" w:cs="Times New Roman"/>
          <w:bCs/>
          <w:sz w:val="20"/>
          <w:szCs w:val="20"/>
          <w:lang w:eastAsia="ru-RU"/>
        </w:rPr>
        <w:t>»</w:t>
      </w:r>
      <w:r w:rsidRPr="00531661">
        <w:rPr>
          <w:rFonts w:ascii="Times New Roman" w:eastAsia="Times New Roman" w:hAnsi="Times New Roman" w:cs="Times New Roman"/>
          <w:sz w:val="20"/>
          <w:szCs w:val="20"/>
          <w:lang w:eastAsia="ru-RU"/>
        </w:rPr>
        <w:t xml:space="preserve"> (далее – податель жалобы) на дей</w:t>
      </w:r>
      <w:r w:rsidR="0008697C" w:rsidRPr="00531661">
        <w:rPr>
          <w:rFonts w:ascii="Times New Roman" w:eastAsia="Times New Roman" w:hAnsi="Times New Roman" w:cs="Times New Roman"/>
          <w:sz w:val="20"/>
          <w:szCs w:val="20"/>
          <w:lang w:eastAsia="ru-RU"/>
        </w:rPr>
        <w:t>ствия заказчика</w:t>
      </w:r>
      <w:r w:rsidR="00062A43" w:rsidRPr="00531661">
        <w:rPr>
          <w:rFonts w:ascii="Times New Roman" w:eastAsia="Times New Roman" w:hAnsi="Times New Roman" w:cs="Times New Roman"/>
          <w:sz w:val="20"/>
          <w:szCs w:val="20"/>
          <w:lang w:eastAsia="ru-RU"/>
        </w:rPr>
        <w:t>, уполномоченного органа</w:t>
      </w:r>
      <w:r w:rsidR="0008697C" w:rsidRPr="00531661">
        <w:rPr>
          <w:rFonts w:ascii="Times New Roman" w:eastAsia="Times New Roman" w:hAnsi="Times New Roman" w:cs="Times New Roman"/>
          <w:sz w:val="20"/>
          <w:szCs w:val="20"/>
          <w:lang w:eastAsia="ru-RU"/>
        </w:rPr>
        <w:t xml:space="preserve"> при проведении электронного</w:t>
      </w:r>
      <w:r w:rsidRPr="00531661">
        <w:rPr>
          <w:rFonts w:ascii="Times New Roman" w:eastAsia="Times New Roman" w:hAnsi="Times New Roman" w:cs="Times New Roman"/>
          <w:sz w:val="20"/>
          <w:szCs w:val="20"/>
          <w:lang w:eastAsia="ru-RU"/>
        </w:rPr>
        <w:t xml:space="preserve"> аукциона,  размещенного  на  электронной торг</w:t>
      </w:r>
      <w:r w:rsidR="001B07F1">
        <w:rPr>
          <w:rFonts w:ascii="Times New Roman" w:eastAsia="Times New Roman" w:hAnsi="Times New Roman" w:cs="Times New Roman"/>
          <w:sz w:val="20"/>
          <w:szCs w:val="20"/>
          <w:lang w:eastAsia="ru-RU"/>
        </w:rPr>
        <w:t>овой площадке А</w:t>
      </w:r>
      <w:r w:rsidRPr="00531661">
        <w:rPr>
          <w:rFonts w:ascii="Times New Roman" w:eastAsia="Times New Roman" w:hAnsi="Times New Roman" w:cs="Times New Roman"/>
          <w:sz w:val="20"/>
          <w:szCs w:val="20"/>
          <w:lang w:eastAsia="ru-RU"/>
        </w:rPr>
        <w:t>О «</w:t>
      </w:r>
      <w:r w:rsidR="00C73BB6" w:rsidRPr="001B07F1">
        <w:rPr>
          <w:rFonts w:ascii="Times New Roman" w:eastAsia="Times New Roman" w:hAnsi="Times New Roman" w:cs="Times New Roman"/>
          <w:sz w:val="20"/>
          <w:szCs w:val="20"/>
          <w:lang w:eastAsia="ru-RU"/>
        </w:rPr>
        <w:t>ЭТП ГПБ</w:t>
      </w:r>
      <w:r w:rsidRPr="001B07F1">
        <w:rPr>
          <w:rFonts w:ascii="Times New Roman" w:eastAsia="Times New Roman" w:hAnsi="Times New Roman" w:cs="Times New Roman"/>
          <w:sz w:val="20"/>
          <w:szCs w:val="20"/>
          <w:lang w:eastAsia="ru-RU"/>
        </w:rPr>
        <w:t>» (далее – оператор электронной площадки), номер извещения</w:t>
      </w:r>
      <w:r w:rsidR="001B07F1" w:rsidRPr="001B07F1">
        <w:rPr>
          <w:rFonts w:ascii="Times New Roman" w:hAnsi="Times New Roman" w:cs="Times New Roman"/>
          <w:sz w:val="20"/>
          <w:szCs w:val="20"/>
        </w:rPr>
        <w:t xml:space="preserve"> 0119200000122008990</w:t>
      </w:r>
      <w:r w:rsidRPr="001B07F1">
        <w:rPr>
          <w:rFonts w:ascii="Times New Roman" w:eastAsia="Times New Roman" w:hAnsi="Times New Roman" w:cs="Times New Roman"/>
          <w:sz w:val="20"/>
          <w:szCs w:val="20"/>
          <w:lang w:eastAsia="ru-RU"/>
        </w:rPr>
        <w:t>.</w:t>
      </w:r>
    </w:p>
    <w:p w:rsidR="009954FE" w:rsidRPr="00531661" w:rsidRDefault="009954FE"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Существо жалобы: </w:t>
      </w:r>
      <w:r w:rsidR="00062A43" w:rsidRPr="00531661">
        <w:rPr>
          <w:rFonts w:ascii="Times New Roman" w:eastAsia="Times New Roman" w:hAnsi="Times New Roman" w:cs="Times New Roman"/>
          <w:sz w:val="20"/>
          <w:szCs w:val="20"/>
          <w:lang w:eastAsia="ru-RU"/>
        </w:rPr>
        <w:t xml:space="preserve">несоответствие извещения </w:t>
      </w:r>
      <w:r w:rsidR="00163DB0" w:rsidRPr="00531661">
        <w:rPr>
          <w:rFonts w:ascii="Times New Roman" w:eastAsia="Times New Roman" w:hAnsi="Times New Roman" w:cs="Times New Roman"/>
          <w:sz w:val="20"/>
          <w:szCs w:val="20"/>
          <w:lang w:eastAsia="ru-RU"/>
        </w:rPr>
        <w:t>требованиям Федеральног</w:t>
      </w:r>
      <w:r w:rsidR="00A16BEA" w:rsidRPr="00531661">
        <w:rPr>
          <w:rFonts w:ascii="Times New Roman" w:eastAsia="Times New Roman" w:hAnsi="Times New Roman" w:cs="Times New Roman"/>
          <w:sz w:val="20"/>
          <w:szCs w:val="20"/>
          <w:lang w:eastAsia="ru-RU"/>
        </w:rPr>
        <w:t xml:space="preserve">о закона от 05.04.2013 № 44-ФЗ </w:t>
      </w:r>
      <w:r w:rsidR="00163DB0" w:rsidRPr="00531661">
        <w:rPr>
          <w:rFonts w:ascii="Times New Roman" w:eastAsia="Times New Roman" w:hAnsi="Times New Roman" w:cs="Times New Roman"/>
          <w:sz w:val="20"/>
          <w:szCs w:val="20"/>
          <w:lang w:eastAsia="ru-RU"/>
        </w:rPr>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163DB0" w:rsidRPr="00531661" w:rsidRDefault="006D3A0F"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Жалоба была подана в Красноярское УФАС России в срок, установленный частью 2 статьи 105 Закона о контрактной системе, соответствовала требованиям части 4 статьи 105 указанного закона, в </w:t>
      </w:r>
      <w:proofErr w:type="gramStart"/>
      <w:r w:rsidRPr="00531661">
        <w:rPr>
          <w:rFonts w:ascii="Times New Roman" w:eastAsia="Times New Roman" w:hAnsi="Times New Roman" w:cs="Times New Roman"/>
          <w:sz w:val="20"/>
          <w:szCs w:val="20"/>
          <w:lang w:eastAsia="ru-RU"/>
        </w:rPr>
        <w:t>связи</w:t>
      </w:r>
      <w:proofErr w:type="gramEnd"/>
      <w:r w:rsidRPr="00531661">
        <w:rPr>
          <w:rFonts w:ascii="Times New Roman" w:eastAsia="Times New Roman" w:hAnsi="Times New Roman" w:cs="Times New Roman"/>
          <w:sz w:val="20"/>
          <w:szCs w:val="20"/>
          <w:lang w:eastAsia="ru-RU"/>
        </w:rPr>
        <w:t xml:space="preserve"> с чем была принята к рассмотрению по существу.</w:t>
      </w:r>
    </w:p>
    <w:p w:rsidR="009954FE" w:rsidRPr="00531661" w:rsidRDefault="009954FE"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В адреса подателя жалобы, заказчика, уполномоченного органа, оператора электронной площадки было направлено уведомление о содержании жалобы с информацией о месте и времени ее рассмотрения.</w:t>
      </w:r>
    </w:p>
    <w:p w:rsidR="009954FE" w:rsidRPr="00531661" w:rsidRDefault="009954FE"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Заказчику</w:t>
      </w:r>
      <w:r w:rsidR="00A16BEA" w:rsidRPr="00531661">
        <w:rPr>
          <w:rFonts w:ascii="Times New Roman" w:eastAsia="Times New Roman" w:hAnsi="Times New Roman" w:cs="Times New Roman"/>
          <w:sz w:val="20"/>
          <w:szCs w:val="20"/>
          <w:lang w:eastAsia="ru-RU"/>
        </w:rPr>
        <w:t>, уполномоченному органу</w:t>
      </w:r>
      <w:r w:rsidRPr="00531661">
        <w:rPr>
          <w:rFonts w:ascii="Times New Roman" w:eastAsia="Times New Roman" w:hAnsi="Times New Roman" w:cs="Times New Roman"/>
          <w:sz w:val="20"/>
          <w:szCs w:val="20"/>
          <w:lang w:eastAsia="ru-RU"/>
        </w:rPr>
        <w:t xml:space="preserve"> было предложено предоставить в адрес Красноярского УФАС России документы и сведения, необходимые для рассмотрения жалобы по существу.</w:t>
      </w:r>
    </w:p>
    <w:p w:rsidR="001A535B" w:rsidRPr="00531661" w:rsidRDefault="001A535B" w:rsidP="00997D2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lastRenderedPageBreak/>
        <w:t xml:space="preserve">В назначенное время </w:t>
      </w:r>
      <w:r w:rsidR="001B07F1">
        <w:rPr>
          <w:rFonts w:ascii="Times New Roman" w:eastAsia="Times New Roman" w:hAnsi="Times New Roman" w:cs="Times New Roman"/>
          <w:sz w:val="20"/>
          <w:szCs w:val="20"/>
          <w:lang w:eastAsia="ru-RU"/>
        </w:rPr>
        <w:t xml:space="preserve">на рассмотрение явился представитель заказчика (на основании доверенности), представитель уполномоченного органа (на основании доверенности), представитель подателя жалобы своего участия в рассмотрении не обеспечил. </w:t>
      </w:r>
    </w:p>
    <w:p w:rsidR="006D3A0F" w:rsidRPr="00531661" w:rsidRDefault="001B07F1"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Доводом жалобы является то, что, по мнению подателя жалобы, заказчиком были установлены требования к </w:t>
      </w:r>
      <w:proofErr w:type="gramStart"/>
      <w:r>
        <w:rPr>
          <w:rFonts w:ascii="Times New Roman" w:eastAsia="Times New Roman" w:hAnsi="Times New Roman" w:cs="Times New Roman"/>
          <w:sz w:val="20"/>
          <w:szCs w:val="20"/>
          <w:lang w:eastAsia="ru-RU"/>
        </w:rPr>
        <w:t>технических</w:t>
      </w:r>
      <w:proofErr w:type="gramEnd"/>
      <w:r>
        <w:rPr>
          <w:rFonts w:ascii="Times New Roman" w:eastAsia="Times New Roman" w:hAnsi="Times New Roman" w:cs="Times New Roman"/>
          <w:sz w:val="20"/>
          <w:szCs w:val="20"/>
          <w:lang w:eastAsia="ru-RU"/>
        </w:rPr>
        <w:t xml:space="preserve"> характеристикам таким образом, что установленному описанию объекта закупки соответствует определенная модель оборудования единственного производителя. </w:t>
      </w:r>
    </w:p>
    <w:p w:rsidR="00497AB5" w:rsidRPr="00531661" w:rsidRDefault="009D1123"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Заказчиком</w:t>
      </w:r>
      <w:r w:rsidR="004D388C" w:rsidRPr="00531661">
        <w:rPr>
          <w:rFonts w:ascii="Times New Roman" w:eastAsia="Times New Roman" w:hAnsi="Times New Roman" w:cs="Times New Roman"/>
          <w:sz w:val="20"/>
          <w:szCs w:val="20"/>
          <w:lang w:eastAsia="ru-RU"/>
        </w:rPr>
        <w:t>, уполномоченным органом</w:t>
      </w:r>
      <w:r w:rsidRPr="00531661">
        <w:rPr>
          <w:rFonts w:ascii="Times New Roman" w:eastAsia="Times New Roman" w:hAnsi="Times New Roman" w:cs="Times New Roman"/>
          <w:sz w:val="20"/>
          <w:szCs w:val="20"/>
          <w:lang w:eastAsia="ru-RU"/>
        </w:rPr>
        <w:t xml:space="preserve"> были представлены</w:t>
      </w:r>
      <w:r w:rsidR="004D388C" w:rsidRPr="00531661">
        <w:rPr>
          <w:rFonts w:ascii="Times New Roman" w:eastAsia="Times New Roman" w:hAnsi="Times New Roman" w:cs="Times New Roman"/>
          <w:sz w:val="20"/>
          <w:szCs w:val="20"/>
          <w:lang w:eastAsia="ru-RU"/>
        </w:rPr>
        <w:t xml:space="preserve"> письменные возражения на довод</w:t>
      </w:r>
      <w:r w:rsidRPr="00531661">
        <w:rPr>
          <w:rFonts w:ascii="Times New Roman" w:eastAsia="Times New Roman" w:hAnsi="Times New Roman" w:cs="Times New Roman"/>
          <w:sz w:val="20"/>
          <w:szCs w:val="20"/>
          <w:lang w:eastAsia="ru-RU"/>
        </w:rPr>
        <w:t xml:space="preserve"> жалобы, из которых следует, что извещение составлено в соответствии с требованиями Закона о контрактной системе. </w:t>
      </w:r>
    </w:p>
    <w:p w:rsidR="005513E5" w:rsidRPr="00531661" w:rsidRDefault="009D1123" w:rsidP="005513E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Рассмотрев существо жалобы, документы и сведения, представленные Комиссии, проведя внеплановую проверку определения поставщика (подрядчика, исполнителя) путем проведения электронного аукциона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w:t>
      </w:r>
      <w:r w:rsidR="005513E5" w:rsidRPr="00531661">
        <w:rPr>
          <w:rFonts w:ascii="Times New Roman" w:eastAsia="Times New Roman" w:hAnsi="Times New Roman" w:cs="Times New Roman"/>
          <w:sz w:val="20"/>
          <w:szCs w:val="20"/>
          <w:lang w:eastAsia="ru-RU"/>
        </w:rPr>
        <w:t>овила следующие обстоятельства.</w:t>
      </w:r>
    </w:p>
    <w:p w:rsidR="009D1123" w:rsidRPr="00C36D3F" w:rsidRDefault="009D1123" w:rsidP="005513E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В связи с возникшей у заказчика потребностью уполномоченным органом были совершены действия по определению поставщика (подрядчика, исполнителя) путем проведения электронного аукциона «</w:t>
      </w:r>
      <w:r w:rsidR="00C36D3F" w:rsidRPr="00C36D3F">
        <w:rPr>
          <w:rFonts w:ascii="Times New Roman" w:eastAsia="Times New Roman" w:hAnsi="Times New Roman" w:cs="Times New Roman"/>
          <w:sz w:val="20"/>
          <w:szCs w:val="20"/>
          <w:lang w:eastAsia="ru-RU"/>
        </w:rPr>
        <w:t>Поставка цифрового рентгеновского комплекса для нужд КГБУЗ «</w:t>
      </w:r>
      <w:proofErr w:type="spellStart"/>
      <w:r w:rsidR="00C36D3F" w:rsidRPr="00C36D3F">
        <w:rPr>
          <w:rFonts w:ascii="Times New Roman" w:eastAsia="Times New Roman" w:hAnsi="Times New Roman" w:cs="Times New Roman"/>
          <w:sz w:val="20"/>
          <w:szCs w:val="20"/>
          <w:lang w:eastAsia="ru-RU"/>
        </w:rPr>
        <w:t>Манская</w:t>
      </w:r>
      <w:proofErr w:type="spellEnd"/>
      <w:r w:rsidR="00C36D3F" w:rsidRPr="00C36D3F">
        <w:rPr>
          <w:rFonts w:ascii="Times New Roman" w:eastAsia="Times New Roman" w:hAnsi="Times New Roman" w:cs="Times New Roman"/>
          <w:sz w:val="20"/>
          <w:szCs w:val="20"/>
          <w:lang w:eastAsia="ru-RU"/>
        </w:rPr>
        <w:t xml:space="preserve"> РБ» в 2022 году</w:t>
      </w:r>
      <w:proofErr w:type="gramStart"/>
      <w:r w:rsidR="00C36D3F" w:rsidRPr="00C36D3F">
        <w:rPr>
          <w:rFonts w:ascii="Times New Roman" w:eastAsia="Times New Roman" w:hAnsi="Times New Roman" w:cs="Times New Roman"/>
          <w:sz w:val="20"/>
          <w:szCs w:val="20"/>
          <w:lang w:eastAsia="ru-RU"/>
        </w:rPr>
        <w:t>.</w:t>
      </w:r>
      <w:r w:rsidRPr="00531661">
        <w:rPr>
          <w:rFonts w:ascii="Times New Roman" w:eastAsia="Times New Roman" w:hAnsi="Times New Roman" w:cs="Times New Roman"/>
          <w:sz w:val="20"/>
          <w:szCs w:val="20"/>
          <w:lang w:eastAsia="ru-RU"/>
        </w:rPr>
        <w:t xml:space="preserve">», </w:t>
      </w:r>
      <w:proofErr w:type="gramEnd"/>
      <w:r w:rsidRPr="00531661">
        <w:rPr>
          <w:rFonts w:ascii="Times New Roman" w:eastAsia="Times New Roman" w:hAnsi="Times New Roman" w:cs="Times New Roman"/>
          <w:sz w:val="20"/>
          <w:szCs w:val="20"/>
          <w:lang w:eastAsia="ru-RU"/>
        </w:rPr>
        <w:t>номер извещения</w:t>
      </w:r>
      <w:r w:rsidR="00C36D3F">
        <w:t xml:space="preserve"> </w:t>
      </w:r>
      <w:r w:rsidR="00C36D3F" w:rsidRPr="00C36D3F">
        <w:rPr>
          <w:rFonts w:ascii="Times New Roman" w:hAnsi="Times New Roman" w:cs="Times New Roman"/>
          <w:sz w:val="20"/>
          <w:szCs w:val="20"/>
        </w:rPr>
        <w:t>0119200000122008990</w:t>
      </w:r>
      <w:r w:rsidRPr="00C36D3F">
        <w:rPr>
          <w:rFonts w:ascii="Times New Roman" w:eastAsia="Times New Roman" w:hAnsi="Times New Roman" w:cs="Times New Roman"/>
          <w:sz w:val="20"/>
          <w:szCs w:val="20"/>
          <w:lang w:eastAsia="ru-RU"/>
        </w:rPr>
        <w:t>.</w:t>
      </w:r>
    </w:p>
    <w:p w:rsidR="00CD308B" w:rsidRPr="00531661" w:rsidRDefault="00B4270C" w:rsidP="00237463">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C36D3F">
        <w:rPr>
          <w:rFonts w:ascii="Times New Roman" w:eastAsia="Times New Roman" w:hAnsi="Times New Roman" w:cs="Times New Roman"/>
          <w:sz w:val="20"/>
          <w:szCs w:val="20"/>
          <w:lang w:eastAsia="ru-RU"/>
        </w:rPr>
        <w:t>Согласно части 2 статьи</w:t>
      </w:r>
      <w:r w:rsidRPr="00531661">
        <w:rPr>
          <w:rFonts w:ascii="Times New Roman" w:eastAsia="Times New Roman" w:hAnsi="Times New Roman" w:cs="Times New Roman"/>
          <w:sz w:val="20"/>
          <w:szCs w:val="20"/>
          <w:lang w:eastAsia="ru-RU"/>
        </w:rPr>
        <w:t xml:space="preserve"> 42 Закона о контрактной системе </w:t>
      </w:r>
      <w:r w:rsidR="00CD308B" w:rsidRPr="00531661">
        <w:rPr>
          <w:rFonts w:ascii="Times New Roman" w:eastAsia="Times New Roman" w:hAnsi="Times New Roman" w:cs="Times New Roman"/>
          <w:sz w:val="20"/>
          <w:szCs w:val="20"/>
          <w:lang w:eastAsia="ru-RU"/>
        </w:rPr>
        <w:t xml:space="preserve"> </w:t>
      </w:r>
      <w:proofErr w:type="gramStart"/>
      <w:r w:rsidR="00CD308B" w:rsidRPr="00531661">
        <w:rPr>
          <w:rFonts w:ascii="Times New Roman" w:eastAsia="Times New Roman" w:hAnsi="Times New Roman" w:cs="Times New Roman"/>
          <w:sz w:val="20"/>
          <w:szCs w:val="20"/>
          <w:lang w:eastAsia="ru-RU"/>
        </w:rPr>
        <w:t>извещение</w:t>
      </w:r>
      <w:proofErr w:type="gramEnd"/>
      <w:r w:rsidR="00CD308B" w:rsidRPr="00531661">
        <w:rPr>
          <w:rFonts w:ascii="Times New Roman" w:eastAsia="Times New Roman" w:hAnsi="Times New Roman" w:cs="Times New Roman"/>
          <w:sz w:val="20"/>
          <w:szCs w:val="20"/>
          <w:lang w:eastAsia="ru-RU"/>
        </w:rPr>
        <w:t xml:space="preserve"> об осуществлении закупки, если иное не предусмотрено </w:t>
      </w:r>
      <w:r w:rsidR="00EE28DD" w:rsidRPr="00531661">
        <w:rPr>
          <w:rFonts w:ascii="Times New Roman" w:eastAsia="Times New Roman" w:hAnsi="Times New Roman" w:cs="Times New Roman"/>
          <w:sz w:val="20"/>
          <w:szCs w:val="20"/>
          <w:lang w:eastAsia="ru-RU"/>
        </w:rPr>
        <w:t>Законом о контрактной системе</w:t>
      </w:r>
      <w:r w:rsidR="00CD308B" w:rsidRPr="00531661">
        <w:rPr>
          <w:rFonts w:ascii="Times New Roman" w:eastAsia="Times New Roman" w:hAnsi="Times New Roman" w:cs="Times New Roman"/>
          <w:sz w:val="20"/>
          <w:szCs w:val="20"/>
          <w:lang w:eastAsia="ru-RU"/>
        </w:rPr>
        <w:t>, должно содержать</w:t>
      </w:r>
      <w:r w:rsidR="00997D25">
        <w:rPr>
          <w:rFonts w:ascii="Times New Roman" w:eastAsia="Times New Roman" w:hAnsi="Times New Roman" w:cs="Times New Roman"/>
          <w:sz w:val="20"/>
          <w:szCs w:val="20"/>
          <w:lang w:eastAsia="ru-RU"/>
        </w:rPr>
        <w:t>,</w:t>
      </w:r>
      <w:r w:rsidR="00CD308B" w:rsidRPr="00531661">
        <w:rPr>
          <w:rFonts w:ascii="Times New Roman" w:eastAsia="Times New Roman" w:hAnsi="Times New Roman" w:cs="Times New Roman"/>
          <w:sz w:val="20"/>
          <w:szCs w:val="20"/>
          <w:lang w:eastAsia="ru-RU"/>
        </w:rPr>
        <w:t xml:space="preserve"> </w:t>
      </w:r>
      <w:r w:rsidR="00237463" w:rsidRPr="00531661">
        <w:rPr>
          <w:rFonts w:ascii="Times New Roman" w:eastAsia="Times New Roman" w:hAnsi="Times New Roman" w:cs="Times New Roman"/>
          <w:sz w:val="20"/>
          <w:szCs w:val="20"/>
          <w:lang w:eastAsia="ru-RU"/>
        </w:rPr>
        <w:t xml:space="preserve">в том числе следующий электронный документ: </w:t>
      </w:r>
      <w:r w:rsidR="00CD308B" w:rsidRPr="00531661">
        <w:rPr>
          <w:rFonts w:ascii="Times New Roman" w:eastAsia="Times New Roman" w:hAnsi="Times New Roman" w:cs="Times New Roman"/>
          <w:sz w:val="20"/>
          <w:szCs w:val="20"/>
          <w:lang w:eastAsia="ru-RU"/>
        </w:rPr>
        <w:t xml:space="preserve">описание объекта закупки в соответствии со </w:t>
      </w:r>
      <w:hyperlink r:id="rId10" w:history="1">
        <w:r w:rsidR="00CD308B" w:rsidRPr="00531661">
          <w:rPr>
            <w:rStyle w:val="a3"/>
            <w:rFonts w:ascii="Times New Roman" w:eastAsia="Times New Roman" w:hAnsi="Times New Roman" w:cs="Times New Roman"/>
            <w:color w:val="auto"/>
            <w:sz w:val="20"/>
            <w:szCs w:val="20"/>
            <w:u w:val="none"/>
            <w:lang w:eastAsia="ru-RU"/>
          </w:rPr>
          <w:t>статьей 33</w:t>
        </w:r>
      </w:hyperlink>
      <w:r w:rsidR="00CD308B" w:rsidRPr="00531661">
        <w:rPr>
          <w:rFonts w:ascii="Times New Roman" w:eastAsia="Times New Roman" w:hAnsi="Times New Roman" w:cs="Times New Roman"/>
          <w:sz w:val="20"/>
          <w:szCs w:val="20"/>
          <w:lang w:eastAsia="ru-RU"/>
        </w:rPr>
        <w:t xml:space="preserve"> </w:t>
      </w:r>
      <w:r w:rsidR="00237463" w:rsidRPr="00531661">
        <w:rPr>
          <w:rFonts w:ascii="Times New Roman" w:eastAsia="Times New Roman" w:hAnsi="Times New Roman" w:cs="Times New Roman"/>
          <w:sz w:val="20"/>
          <w:szCs w:val="20"/>
          <w:lang w:eastAsia="ru-RU"/>
        </w:rPr>
        <w:t>Закона о контрактной системе.</w:t>
      </w:r>
    </w:p>
    <w:p w:rsidR="00C517C8" w:rsidRPr="00531661" w:rsidRDefault="00C517C8" w:rsidP="00C517C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Согласно части 6 статьи 23 Закона о контрактной системе </w:t>
      </w:r>
      <w:hyperlink r:id="rId11" w:history="1">
        <w:r w:rsidRPr="00531661">
          <w:rPr>
            <w:rStyle w:val="a3"/>
            <w:rFonts w:ascii="Times New Roman" w:eastAsia="Times New Roman" w:hAnsi="Times New Roman" w:cs="Times New Roman"/>
            <w:color w:val="auto"/>
            <w:sz w:val="20"/>
            <w:szCs w:val="20"/>
            <w:u w:val="none"/>
            <w:lang w:eastAsia="ru-RU"/>
          </w:rPr>
          <w:t>порядок</w:t>
        </w:r>
      </w:hyperlink>
      <w:r w:rsidRPr="00531661">
        <w:rPr>
          <w:rFonts w:ascii="Times New Roman" w:eastAsia="Times New Roman" w:hAnsi="Times New Roman" w:cs="Times New Roman"/>
          <w:sz w:val="20"/>
          <w:szCs w:val="20"/>
          <w:lang w:eastAsia="ru-RU"/>
        </w:rPr>
        <w:t xml:space="preserve"> формирования и ведения в единой информационной системе каталога товаров, работ, услуг для обеспечения государственных и муниципальных нужд, а также </w:t>
      </w:r>
      <w:hyperlink r:id="rId12" w:history="1">
        <w:r w:rsidRPr="00531661">
          <w:rPr>
            <w:rStyle w:val="a3"/>
            <w:rFonts w:ascii="Times New Roman" w:eastAsia="Times New Roman" w:hAnsi="Times New Roman" w:cs="Times New Roman"/>
            <w:color w:val="auto"/>
            <w:sz w:val="20"/>
            <w:szCs w:val="20"/>
            <w:u w:val="none"/>
            <w:lang w:eastAsia="ru-RU"/>
          </w:rPr>
          <w:t>правила</w:t>
        </w:r>
      </w:hyperlink>
      <w:r w:rsidRPr="00531661">
        <w:rPr>
          <w:rFonts w:ascii="Times New Roman" w:eastAsia="Times New Roman" w:hAnsi="Times New Roman" w:cs="Times New Roman"/>
          <w:sz w:val="20"/>
          <w:szCs w:val="20"/>
          <w:lang w:eastAsia="ru-RU"/>
        </w:rPr>
        <w:t xml:space="preserve"> использования указанного каталога устанавливаются Правительством Российской Федерации.</w:t>
      </w:r>
    </w:p>
    <w:p w:rsidR="005F06EC" w:rsidRDefault="005F06EC" w:rsidP="00CD308B">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F06EC">
        <w:rPr>
          <w:rFonts w:ascii="Times New Roman" w:eastAsia="Times New Roman" w:hAnsi="Times New Roman" w:cs="Times New Roman"/>
          <w:sz w:val="20"/>
          <w:szCs w:val="20"/>
          <w:lang w:eastAsia="ru-RU"/>
        </w:rPr>
        <w:t xml:space="preserve">Согласно пункту 4 Правил использования каталога товаров, работ, услуг для обеспечения государственных и муниципальных нужд (далее – Правила), установленных Постановлением Правительства РФ от 08.02.2017 № 145 (далее – Постановления № 145), заказчики обязаны применять информацию, включенную в позицию каталога, в соответствии с </w:t>
      </w:r>
      <w:proofErr w:type="spellStart"/>
      <w:r w:rsidRPr="005F06EC">
        <w:rPr>
          <w:rFonts w:ascii="Times New Roman" w:eastAsia="Times New Roman" w:hAnsi="Times New Roman" w:cs="Times New Roman"/>
          <w:sz w:val="20"/>
          <w:szCs w:val="20"/>
          <w:lang w:eastAsia="ru-RU"/>
        </w:rPr>
        <w:t>пп</w:t>
      </w:r>
      <w:proofErr w:type="spellEnd"/>
      <w:r w:rsidRPr="005F06EC">
        <w:rPr>
          <w:rFonts w:ascii="Times New Roman" w:eastAsia="Times New Roman" w:hAnsi="Times New Roman" w:cs="Times New Roman"/>
          <w:sz w:val="20"/>
          <w:szCs w:val="20"/>
          <w:lang w:eastAsia="ru-RU"/>
        </w:rPr>
        <w:t>. б - г и е - з пункта 10 Правил. При этом заказчик обязан использовать информацию, включенную в соответствующую позицию каталога и указать, в том числе описание товара, работы, услуги (при наличии такого описания в позиции) (</w:t>
      </w:r>
      <w:proofErr w:type="spellStart"/>
      <w:r w:rsidRPr="005F06EC">
        <w:rPr>
          <w:rFonts w:ascii="Times New Roman" w:eastAsia="Times New Roman" w:hAnsi="Times New Roman" w:cs="Times New Roman"/>
          <w:sz w:val="20"/>
          <w:szCs w:val="20"/>
          <w:lang w:eastAsia="ru-RU"/>
        </w:rPr>
        <w:t>пп</w:t>
      </w:r>
      <w:proofErr w:type="spellEnd"/>
      <w:r w:rsidRPr="005F06EC">
        <w:rPr>
          <w:rFonts w:ascii="Times New Roman" w:eastAsia="Times New Roman" w:hAnsi="Times New Roman" w:cs="Times New Roman"/>
          <w:sz w:val="20"/>
          <w:szCs w:val="20"/>
          <w:lang w:eastAsia="ru-RU"/>
        </w:rPr>
        <w:t>. е).</w:t>
      </w:r>
    </w:p>
    <w:p w:rsidR="005F06EC" w:rsidRDefault="005F06EC" w:rsidP="00CD308B">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F06EC">
        <w:rPr>
          <w:rFonts w:ascii="Times New Roman" w:eastAsia="Times New Roman" w:hAnsi="Times New Roman" w:cs="Times New Roman"/>
          <w:sz w:val="20"/>
          <w:szCs w:val="20"/>
          <w:lang w:eastAsia="ru-RU"/>
        </w:rPr>
        <w:t>На основании изложенного, а также с учетом пункта 18 Правил</w:t>
      </w:r>
      <w:r>
        <w:rPr>
          <w:rFonts w:ascii="Times New Roman" w:eastAsia="Times New Roman" w:hAnsi="Times New Roman" w:cs="Times New Roman"/>
          <w:sz w:val="20"/>
          <w:szCs w:val="20"/>
          <w:lang w:eastAsia="ru-RU"/>
        </w:rPr>
        <w:t xml:space="preserve"> №145</w:t>
      </w:r>
      <w:r w:rsidRPr="005F06EC">
        <w:rPr>
          <w:rFonts w:ascii="Times New Roman" w:eastAsia="Times New Roman" w:hAnsi="Times New Roman" w:cs="Times New Roman"/>
          <w:sz w:val="20"/>
          <w:szCs w:val="20"/>
          <w:lang w:eastAsia="ru-RU"/>
        </w:rPr>
        <w:t xml:space="preserve"> позиция каталога подлежит использованию заказчиком </w:t>
      </w:r>
      <w:proofErr w:type="gramStart"/>
      <w:r w:rsidRPr="005F06EC">
        <w:rPr>
          <w:rFonts w:ascii="Times New Roman" w:eastAsia="Times New Roman" w:hAnsi="Times New Roman" w:cs="Times New Roman"/>
          <w:sz w:val="20"/>
          <w:szCs w:val="20"/>
          <w:lang w:eastAsia="ru-RU"/>
        </w:rPr>
        <w:t>с даты начала</w:t>
      </w:r>
      <w:proofErr w:type="gramEnd"/>
      <w:r w:rsidRPr="005F06EC">
        <w:rPr>
          <w:rFonts w:ascii="Times New Roman" w:eastAsia="Times New Roman" w:hAnsi="Times New Roman" w:cs="Times New Roman"/>
          <w:sz w:val="20"/>
          <w:szCs w:val="20"/>
          <w:lang w:eastAsia="ru-RU"/>
        </w:rPr>
        <w:t xml:space="preserve"> ее обязательного применения. </w:t>
      </w:r>
    </w:p>
    <w:p w:rsidR="00B02C9D" w:rsidRDefault="005F06EC" w:rsidP="00CD308B">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Ввиду </w:t>
      </w:r>
      <w:r w:rsidR="007D05C4" w:rsidRPr="00531661">
        <w:rPr>
          <w:rFonts w:ascii="Times New Roman" w:eastAsia="Times New Roman" w:hAnsi="Times New Roman" w:cs="Times New Roman"/>
          <w:sz w:val="20"/>
          <w:szCs w:val="20"/>
          <w:lang w:eastAsia="ru-RU"/>
        </w:rPr>
        <w:t>изложенного, Комиссия отмечает, что при формировании извещения заказчик, руководствуясь приведенными нормами, обязан установить код позиции КТРУ, соответствующий закупаемому товару.</w:t>
      </w:r>
    </w:p>
    <w:p w:rsidR="007D05C4" w:rsidRPr="00531661" w:rsidRDefault="007D05C4" w:rsidP="00CD308B">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Комиссией установлено, что предметом рассматриваемой закупки является </w:t>
      </w:r>
      <w:r w:rsidR="006A0FB7" w:rsidRPr="00531661">
        <w:rPr>
          <w:rFonts w:ascii="Times New Roman" w:eastAsia="Times New Roman" w:hAnsi="Times New Roman" w:cs="Times New Roman"/>
          <w:sz w:val="20"/>
          <w:szCs w:val="20"/>
          <w:lang w:eastAsia="ru-RU"/>
        </w:rPr>
        <w:t>поставка медицинского оборудования, а именно:</w:t>
      </w:r>
      <w:r w:rsidR="00C36D3F">
        <w:rPr>
          <w:rFonts w:ascii="Times New Roman" w:eastAsia="Times New Roman" w:hAnsi="Times New Roman" w:cs="Times New Roman"/>
          <w:sz w:val="20"/>
          <w:szCs w:val="20"/>
          <w:lang w:eastAsia="ru-RU"/>
        </w:rPr>
        <w:t xml:space="preserve"> цифровой</w:t>
      </w:r>
      <w:r w:rsidR="00C36D3F" w:rsidRPr="00C36D3F">
        <w:rPr>
          <w:rFonts w:ascii="Times New Roman" w:eastAsia="Times New Roman" w:hAnsi="Times New Roman" w:cs="Times New Roman"/>
          <w:sz w:val="20"/>
          <w:szCs w:val="20"/>
          <w:lang w:eastAsia="ru-RU"/>
        </w:rPr>
        <w:t xml:space="preserve"> рентгенов</w:t>
      </w:r>
      <w:r w:rsidR="00C36D3F">
        <w:rPr>
          <w:rFonts w:ascii="Times New Roman" w:eastAsia="Times New Roman" w:hAnsi="Times New Roman" w:cs="Times New Roman"/>
          <w:sz w:val="20"/>
          <w:szCs w:val="20"/>
          <w:lang w:eastAsia="ru-RU"/>
        </w:rPr>
        <w:t>ский комплекс</w:t>
      </w:r>
      <w:r w:rsidRPr="00531661">
        <w:rPr>
          <w:rFonts w:ascii="Times New Roman" w:eastAsia="Times New Roman" w:hAnsi="Times New Roman" w:cs="Times New Roman"/>
          <w:sz w:val="20"/>
          <w:szCs w:val="20"/>
          <w:lang w:eastAsia="ru-RU"/>
        </w:rPr>
        <w:t xml:space="preserve">. </w:t>
      </w:r>
    </w:p>
    <w:p w:rsidR="006A0FB7" w:rsidRPr="00531661" w:rsidRDefault="00A155AD" w:rsidP="00C36D3F">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Комиссия,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заказчиком в описа</w:t>
      </w:r>
      <w:r w:rsidR="006A0FB7" w:rsidRPr="00531661">
        <w:rPr>
          <w:rFonts w:ascii="Times New Roman" w:eastAsia="Times New Roman" w:hAnsi="Times New Roman" w:cs="Times New Roman"/>
          <w:sz w:val="20"/>
          <w:szCs w:val="20"/>
          <w:lang w:eastAsia="ru-RU"/>
        </w:rPr>
        <w:t xml:space="preserve">нии объекта закупки </w:t>
      </w:r>
      <w:r w:rsidR="00C36D3F">
        <w:rPr>
          <w:rFonts w:ascii="Times New Roman" w:eastAsia="Times New Roman" w:hAnsi="Times New Roman" w:cs="Times New Roman"/>
          <w:sz w:val="20"/>
          <w:szCs w:val="20"/>
          <w:lang w:eastAsia="ru-RU"/>
        </w:rPr>
        <w:t>применен код ОКПД</w:t>
      </w:r>
      <w:proofErr w:type="gramStart"/>
      <w:r w:rsidR="00C36D3F">
        <w:rPr>
          <w:rFonts w:ascii="Times New Roman" w:eastAsia="Times New Roman" w:hAnsi="Times New Roman" w:cs="Times New Roman"/>
          <w:sz w:val="20"/>
          <w:szCs w:val="20"/>
          <w:lang w:eastAsia="ru-RU"/>
        </w:rPr>
        <w:t>2</w:t>
      </w:r>
      <w:proofErr w:type="gramEnd"/>
      <w:r w:rsidR="00C36D3F">
        <w:rPr>
          <w:rFonts w:ascii="Times New Roman" w:eastAsia="Times New Roman" w:hAnsi="Times New Roman" w:cs="Times New Roman"/>
          <w:sz w:val="20"/>
          <w:szCs w:val="20"/>
          <w:lang w:eastAsia="ru-RU"/>
        </w:rPr>
        <w:t xml:space="preserve">: 26.60.11.113 «Аппараты рентгенографические». </w:t>
      </w:r>
    </w:p>
    <w:p w:rsidR="007C6430" w:rsidRPr="00531661" w:rsidRDefault="00C36D3F" w:rsidP="007C6430">
      <w:pPr>
        <w:shd w:val="clear" w:color="auto" w:fill="FFFFFF"/>
        <w:spacing w:after="0" w:line="240" w:lineRule="auto"/>
        <w:ind w:firstLine="709"/>
        <w:jc w:val="both"/>
        <w:rPr>
          <w:rFonts w:ascii="Times New Roman" w:eastAsia="Times New Roman" w:hAnsi="Times New Roman" w:cs="Times New Roman"/>
          <w:b/>
          <w:bCs/>
          <w:sz w:val="20"/>
          <w:szCs w:val="20"/>
          <w:lang w:eastAsia="ru-RU"/>
        </w:rPr>
      </w:pPr>
      <w:proofErr w:type="gramStart"/>
      <w:r>
        <w:rPr>
          <w:rFonts w:ascii="Times New Roman" w:eastAsia="Times New Roman" w:hAnsi="Times New Roman" w:cs="Times New Roman"/>
          <w:sz w:val="20"/>
          <w:szCs w:val="20"/>
          <w:lang w:eastAsia="ru-RU"/>
        </w:rPr>
        <w:t>Данный код включен</w:t>
      </w:r>
      <w:r w:rsidR="007C6430" w:rsidRPr="00531661">
        <w:rPr>
          <w:rFonts w:ascii="Times New Roman" w:eastAsia="Times New Roman" w:hAnsi="Times New Roman" w:cs="Times New Roman"/>
          <w:sz w:val="20"/>
          <w:szCs w:val="20"/>
          <w:lang w:eastAsia="ru-RU"/>
        </w:rPr>
        <w:t xml:space="preserve">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w:t>
      </w:r>
      <w:proofErr w:type="gramEnd"/>
      <w:r w:rsidR="007C6430" w:rsidRPr="00531661">
        <w:rPr>
          <w:rFonts w:ascii="Times New Roman" w:eastAsia="Times New Roman" w:hAnsi="Times New Roman" w:cs="Times New Roman"/>
          <w:sz w:val="20"/>
          <w:szCs w:val="20"/>
          <w:lang w:eastAsia="ru-RU"/>
        </w:rPr>
        <w:t xml:space="preserve">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  </w:t>
      </w:r>
    </w:p>
    <w:p w:rsidR="007C6430" w:rsidRPr="00531661" w:rsidRDefault="007C6430" w:rsidP="007C643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Комиссия, проанализировав, </w:t>
      </w:r>
      <w:r w:rsidR="00997D25">
        <w:rPr>
          <w:rFonts w:ascii="Times New Roman" w:eastAsia="Times New Roman" w:hAnsi="Times New Roman" w:cs="Times New Roman"/>
          <w:sz w:val="20"/>
          <w:szCs w:val="20"/>
          <w:lang w:eastAsia="ru-RU"/>
        </w:rPr>
        <w:t>извещение о проведении электронного аукцион</w:t>
      </w:r>
      <w:r w:rsidR="00DD6DF6">
        <w:rPr>
          <w:rFonts w:ascii="Times New Roman" w:eastAsia="Times New Roman" w:hAnsi="Times New Roman" w:cs="Times New Roman"/>
          <w:sz w:val="20"/>
          <w:szCs w:val="20"/>
          <w:lang w:eastAsia="ru-RU"/>
        </w:rPr>
        <w:t>а</w:t>
      </w:r>
      <w:r w:rsidRPr="00531661">
        <w:rPr>
          <w:rFonts w:ascii="Times New Roman" w:eastAsia="Times New Roman" w:hAnsi="Times New Roman" w:cs="Times New Roman"/>
          <w:sz w:val="20"/>
          <w:szCs w:val="20"/>
          <w:lang w:eastAsia="ru-RU"/>
        </w:rPr>
        <w:t xml:space="preserve">, </w:t>
      </w:r>
      <w:r w:rsidR="00997D25">
        <w:rPr>
          <w:rFonts w:ascii="Times New Roman" w:eastAsia="Times New Roman" w:hAnsi="Times New Roman" w:cs="Times New Roman"/>
          <w:sz w:val="20"/>
          <w:szCs w:val="20"/>
          <w:lang w:eastAsia="ru-RU"/>
        </w:rPr>
        <w:t>установила</w:t>
      </w:r>
      <w:r w:rsidRPr="00531661">
        <w:rPr>
          <w:rFonts w:ascii="Times New Roman" w:eastAsia="Times New Roman" w:hAnsi="Times New Roman" w:cs="Times New Roman"/>
          <w:sz w:val="20"/>
          <w:szCs w:val="20"/>
          <w:lang w:eastAsia="ru-RU"/>
        </w:rPr>
        <w:t xml:space="preserve">, что на основании вышеприведенных </w:t>
      </w:r>
      <w:r w:rsidR="007003BE">
        <w:rPr>
          <w:rFonts w:ascii="Times New Roman" w:eastAsia="Times New Roman" w:hAnsi="Times New Roman" w:cs="Times New Roman"/>
          <w:sz w:val="20"/>
          <w:szCs w:val="20"/>
          <w:lang w:eastAsia="ru-RU"/>
        </w:rPr>
        <w:t>законодательных требований</w:t>
      </w:r>
      <w:r w:rsidRPr="00531661">
        <w:rPr>
          <w:rFonts w:ascii="Times New Roman" w:eastAsia="Times New Roman" w:hAnsi="Times New Roman" w:cs="Times New Roman"/>
          <w:sz w:val="20"/>
          <w:szCs w:val="20"/>
          <w:lang w:eastAsia="ru-RU"/>
        </w:rPr>
        <w:t xml:space="preserve"> заказчиком установлены ограничения допуска отдельных видов радиоэлектронной продукции, происходящей из иностранных государств, в соответствии с Постановлением 878.</w:t>
      </w:r>
    </w:p>
    <w:p w:rsidR="000A0A5B" w:rsidRPr="005F06EC" w:rsidRDefault="000A0A5B" w:rsidP="000A0A5B">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w:t>
      </w:r>
      <w:r w:rsidRPr="005F06EC">
        <w:rPr>
          <w:rFonts w:ascii="Times New Roman" w:eastAsia="Times New Roman" w:hAnsi="Times New Roman" w:cs="Times New Roman"/>
          <w:sz w:val="20"/>
          <w:szCs w:val="20"/>
          <w:lang w:eastAsia="ru-RU"/>
        </w:rPr>
        <w:t xml:space="preserve"> силу пунктов 5,6 Правил заказчики вправе указывать в описании объекта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(далее – Дополнительная информация). В таком случае в описание товара, работы, услуги заказчикам надлежит включить обоснование необходимости использования Дополнительной информации.</w:t>
      </w:r>
    </w:p>
    <w:p w:rsidR="00347CCF" w:rsidRDefault="000A0A5B" w:rsidP="00347CCF">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F06EC">
        <w:rPr>
          <w:rFonts w:ascii="Times New Roman" w:eastAsia="Times New Roman" w:hAnsi="Times New Roman" w:cs="Times New Roman"/>
          <w:sz w:val="20"/>
          <w:szCs w:val="20"/>
          <w:lang w:eastAsia="ru-RU"/>
        </w:rPr>
        <w:t>Однако</w:t>
      </w:r>
      <w:r>
        <w:rPr>
          <w:rFonts w:ascii="Times New Roman" w:eastAsia="Times New Roman" w:hAnsi="Times New Roman" w:cs="Times New Roman"/>
          <w:sz w:val="20"/>
          <w:szCs w:val="20"/>
          <w:lang w:eastAsia="ru-RU"/>
        </w:rPr>
        <w:t>, действительно,</w:t>
      </w:r>
      <w:r w:rsidRPr="005F06EC">
        <w:rPr>
          <w:rFonts w:ascii="Times New Roman" w:eastAsia="Times New Roman" w:hAnsi="Times New Roman" w:cs="Times New Roman"/>
          <w:sz w:val="20"/>
          <w:szCs w:val="20"/>
          <w:lang w:eastAsia="ru-RU"/>
        </w:rPr>
        <w:t xml:space="preserve"> </w:t>
      </w:r>
      <w:proofErr w:type="spellStart"/>
      <w:r w:rsidRPr="005F06EC">
        <w:rPr>
          <w:rFonts w:ascii="Times New Roman" w:eastAsia="Times New Roman" w:hAnsi="Times New Roman" w:cs="Times New Roman"/>
          <w:sz w:val="20"/>
          <w:szCs w:val="20"/>
          <w:lang w:eastAsia="ru-RU"/>
        </w:rPr>
        <w:t>пп</w:t>
      </w:r>
      <w:proofErr w:type="gramStart"/>
      <w:r w:rsidRPr="005F06EC">
        <w:rPr>
          <w:rFonts w:ascii="Times New Roman" w:eastAsia="Times New Roman" w:hAnsi="Times New Roman" w:cs="Times New Roman"/>
          <w:sz w:val="20"/>
          <w:szCs w:val="20"/>
          <w:lang w:eastAsia="ru-RU"/>
        </w:rPr>
        <w:t>.а</w:t>
      </w:r>
      <w:proofErr w:type="spellEnd"/>
      <w:proofErr w:type="gramEnd"/>
      <w:r w:rsidRPr="005F06EC">
        <w:rPr>
          <w:rFonts w:ascii="Times New Roman" w:eastAsia="Times New Roman" w:hAnsi="Times New Roman" w:cs="Times New Roman"/>
          <w:sz w:val="20"/>
          <w:szCs w:val="20"/>
          <w:lang w:eastAsia="ru-RU"/>
        </w:rPr>
        <w:t>, б пункта 5 Правил ограничивают вышеуказанное право заказчиков.</w:t>
      </w:r>
      <w:r>
        <w:rPr>
          <w:rFonts w:ascii="Times New Roman" w:eastAsia="Times New Roman" w:hAnsi="Times New Roman" w:cs="Times New Roman"/>
          <w:sz w:val="20"/>
          <w:szCs w:val="20"/>
          <w:lang w:eastAsia="ru-RU"/>
        </w:rPr>
        <w:t xml:space="preserve"> </w:t>
      </w:r>
      <w:r w:rsidRPr="005F06EC">
        <w:rPr>
          <w:rFonts w:ascii="Times New Roman" w:eastAsia="Times New Roman" w:hAnsi="Times New Roman" w:cs="Times New Roman"/>
          <w:sz w:val="20"/>
          <w:szCs w:val="20"/>
          <w:lang w:eastAsia="ru-RU"/>
        </w:rPr>
        <w:t xml:space="preserve">Так, из буквального толкования пункта 5 Правил следует безусловная невозможность заказчиков при осуществлении закупки радиоэлектронной продукции, указание на которую представлено в </w:t>
      </w:r>
      <w:proofErr w:type="spellStart"/>
      <w:r w:rsidRPr="005F06EC">
        <w:rPr>
          <w:rFonts w:ascii="Times New Roman" w:eastAsia="Times New Roman" w:hAnsi="Times New Roman" w:cs="Times New Roman"/>
          <w:sz w:val="20"/>
          <w:szCs w:val="20"/>
          <w:lang w:eastAsia="ru-RU"/>
        </w:rPr>
        <w:t>пп</w:t>
      </w:r>
      <w:proofErr w:type="spellEnd"/>
      <w:r w:rsidRPr="005F06EC">
        <w:rPr>
          <w:rFonts w:ascii="Times New Roman" w:eastAsia="Times New Roman" w:hAnsi="Times New Roman" w:cs="Times New Roman"/>
          <w:sz w:val="20"/>
          <w:szCs w:val="20"/>
          <w:lang w:eastAsia="ru-RU"/>
        </w:rPr>
        <w:t>. а пункта 5 Правил, указывать в описании объекта закупки Дополнительную информацию, которая не предусмотрена в соответствующей позиции каталога.</w:t>
      </w:r>
    </w:p>
    <w:p w:rsidR="00347CCF" w:rsidRDefault="00347CCF" w:rsidP="007003BE">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 этом Комиссия отмечает, что заказчиком в своих пояснениях и на заседании Комиссии было представлено обоснование того, что код позиции КТРУ 26.60.11.113-00000093 не содержит в себе характеристик, имеющих отношение к томографии.</w:t>
      </w:r>
    </w:p>
    <w:p w:rsidR="00347CCF" w:rsidRDefault="00347CCF" w:rsidP="007003BE">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Как было установлено Комиссией потребность заказчика заключается именно в приобретении цифровой диагностической рентгеновской системы с функцией линейной томографии. </w:t>
      </w:r>
    </w:p>
    <w:p w:rsidR="00347CCF" w:rsidRDefault="00347CCF" w:rsidP="00347CCF">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Таким образом, Комиссия отмечает, что закупаемый заказчиком вид оборудования является принципиально отличным от того оборудования, который предусмотрен позицией КТРУ </w:t>
      </w:r>
      <w:r w:rsidRPr="00347CCF">
        <w:rPr>
          <w:rFonts w:ascii="Times New Roman" w:eastAsia="Times New Roman" w:hAnsi="Times New Roman" w:cs="Times New Roman"/>
          <w:sz w:val="20"/>
          <w:szCs w:val="20"/>
          <w:lang w:eastAsia="ru-RU"/>
        </w:rPr>
        <w:t>26.60.11.113-00000093</w:t>
      </w:r>
      <w:r>
        <w:rPr>
          <w:rFonts w:ascii="Times New Roman" w:eastAsia="Times New Roman" w:hAnsi="Times New Roman" w:cs="Times New Roman"/>
          <w:sz w:val="20"/>
          <w:szCs w:val="20"/>
          <w:lang w:eastAsia="ru-RU"/>
        </w:rPr>
        <w:t>.</w:t>
      </w:r>
    </w:p>
    <w:p w:rsidR="00713ED9" w:rsidRPr="003D370B" w:rsidRDefault="00713ED9" w:rsidP="00713ED9">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 этом д</w:t>
      </w:r>
      <w:r w:rsidRPr="003D370B">
        <w:rPr>
          <w:rFonts w:ascii="Times New Roman" w:eastAsia="Times New Roman" w:hAnsi="Times New Roman" w:cs="Times New Roman"/>
          <w:sz w:val="20"/>
          <w:szCs w:val="20"/>
          <w:lang w:eastAsia="ru-RU"/>
        </w:rPr>
        <w:t>ействующее законодательство о контрактной системе Российской Федерации не ограничивает право заказчика приобретать товары, работы и у</w:t>
      </w:r>
      <w:r>
        <w:rPr>
          <w:rFonts w:ascii="Times New Roman" w:eastAsia="Times New Roman" w:hAnsi="Times New Roman" w:cs="Times New Roman"/>
          <w:sz w:val="20"/>
          <w:szCs w:val="20"/>
          <w:lang w:eastAsia="ru-RU"/>
        </w:rPr>
        <w:t>слуги в соответствии со своими</w:t>
      </w:r>
      <w:r w:rsidRPr="003D370B">
        <w:rPr>
          <w:rFonts w:ascii="Times New Roman" w:eastAsia="Times New Roman" w:hAnsi="Times New Roman" w:cs="Times New Roman"/>
          <w:sz w:val="20"/>
          <w:szCs w:val="20"/>
          <w:lang w:eastAsia="ru-RU"/>
        </w:rPr>
        <w:t xml:space="preserve"> нуждами, спецификой деятельности и обеспечивающие эффективное использование бюджетных средств. Заказчик вправе самостоятельно формулировать объект закупки,  исходя  из  своих  потребностей. При описании товара заказчик вправе указывать  технические, функциональные, эксплуатационные, качественные параметры объекта закупки, которые являются определяющими для него. Заказчик не лишен возможности более точно и четко указывать требования к предмету закупки, поскольку потребности заказчика являются определяющим фактором при установлении соответствующих требований.</w:t>
      </w:r>
    </w:p>
    <w:p w:rsidR="00713ED9" w:rsidRPr="003D370B" w:rsidRDefault="00713ED9" w:rsidP="00713ED9">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3D370B">
        <w:rPr>
          <w:rFonts w:ascii="Times New Roman" w:eastAsia="Times New Roman" w:hAnsi="Times New Roman" w:cs="Times New Roman"/>
          <w:sz w:val="20"/>
          <w:szCs w:val="20"/>
          <w:lang w:eastAsia="ru-RU"/>
        </w:rPr>
        <w:t xml:space="preserve">Установление заказчиком любых параметров, характеристик, требований к товарам, может повлечь невозможность принятия участия того или иного юридического, физического лица в определении поставщика, ограничить число участников закупки, поскольку не все поставщики имеют возможность поставить товар соответствующий всем условиям </w:t>
      </w:r>
      <w:r>
        <w:rPr>
          <w:rFonts w:ascii="Times New Roman" w:eastAsia="Times New Roman" w:hAnsi="Times New Roman" w:cs="Times New Roman"/>
          <w:sz w:val="20"/>
          <w:szCs w:val="20"/>
          <w:lang w:eastAsia="ru-RU"/>
        </w:rPr>
        <w:t>извещения о проведении закупки</w:t>
      </w:r>
      <w:r w:rsidRPr="003D370B">
        <w:rPr>
          <w:rFonts w:ascii="Times New Roman" w:eastAsia="Times New Roman" w:hAnsi="Times New Roman" w:cs="Times New Roman"/>
          <w:sz w:val="20"/>
          <w:szCs w:val="20"/>
          <w:lang w:eastAsia="ru-RU"/>
        </w:rPr>
        <w:t>. Однако отсутствие у каких-либо лиц, заинтересованных в заключение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rsidR="00713ED9" w:rsidRPr="003D370B" w:rsidRDefault="00713ED9" w:rsidP="00713ED9">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3D370B">
        <w:rPr>
          <w:rFonts w:ascii="Times New Roman" w:eastAsia="Times New Roman" w:hAnsi="Times New Roman" w:cs="Times New Roman"/>
          <w:sz w:val="20"/>
          <w:szCs w:val="20"/>
          <w:lang w:eastAsia="ru-RU"/>
        </w:rPr>
        <w:t xml:space="preserve">По смыслу статьи 33 Закона о контрактной системе, характеристики объекта закупки устанавливаются заказчиком исходя из цели заключения государственного (муниципального) контракта и соответствующих, определенных с учетом данных целей, потребностей заказчика. </w:t>
      </w:r>
      <w:proofErr w:type="gramStart"/>
      <w:r w:rsidRPr="003D370B">
        <w:rPr>
          <w:rFonts w:ascii="Times New Roman" w:eastAsia="Times New Roman" w:hAnsi="Times New Roman" w:cs="Times New Roman"/>
          <w:sz w:val="20"/>
          <w:szCs w:val="20"/>
          <w:lang w:eastAsia="ru-RU"/>
        </w:rPr>
        <w:t>При этом закон о контрактной системе не содержит норм, ограничивающих право заказчика включать в описание объекта закупки требования к объекту закупки, которые являются для него значимыми, равно как и норм, обязывающих заказчика устанавливать в таком описании,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roofErr w:type="gramEnd"/>
    </w:p>
    <w:p w:rsidR="00713ED9" w:rsidRDefault="00713ED9" w:rsidP="00713ED9">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3D370B">
        <w:rPr>
          <w:rFonts w:ascii="Times New Roman" w:eastAsia="Times New Roman" w:hAnsi="Times New Roman" w:cs="Times New Roman"/>
          <w:sz w:val="20"/>
          <w:szCs w:val="20"/>
          <w:lang w:eastAsia="ru-RU"/>
        </w:rPr>
        <w:t>Комиссия отмечает, что вышеуказанные выводы коррелируются с многочисленной судебной практикой, в том числе, например</w:t>
      </w:r>
      <w:r>
        <w:rPr>
          <w:rFonts w:ascii="Times New Roman" w:eastAsia="Times New Roman" w:hAnsi="Times New Roman" w:cs="Times New Roman"/>
          <w:sz w:val="20"/>
          <w:szCs w:val="20"/>
          <w:lang w:eastAsia="ru-RU"/>
        </w:rPr>
        <w:t>,</w:t>
      </w:r>
      <w:r w:rsidRPr="003D370B">
        <w:rPr>
          <w:rFonts w:ascii="Times New Roman" w:eastAsia="Times New Roman" w:hAnsi="Times New Roman" w:cs="Times New Roman"/>
          <w:sz w:val="20"/>
          <w:szCs w:val="20"/>
          <w:lang w:eastAsia="ru-RU"/>
        </w:rPr>
        <w:t xml:space="preserve">  по делу №А21-4239</w:t>
      </w:r>
      <w:r>
        <w:rPr>
          <w:rFonts w:ascii="Times New Roman" w:eastAsia="Times New Roman" w:hAnsi="Times New Roman" w:cs="Times New Roman"/>
          <w:sz w:val="20"/>
          <w:szCs w:val="20"/>
          <w:lang w:eastAsia="ru-RU"/>
        </w:rPr>
        <w:t>/2020 или делу № А34-1354/2021.</w:t>
      </w:r>
      <w:r w:rsidRPr="00713ED9">
        <w:rPr>
          <w:rFonts w:ascii="Times New Roman" w:eastAsia="Times New Roman" w:hAnsi="Times New Roman" w:cs="Times New Roman"/>
          <w:sz w:val="20"/>
          <w:szCs w:val="20"/>
          <w:lang w:eastAsia="ru-RU"/>
        </w:rPr>
        <w:t xml:space="preserve"> </w:t>
      </w:r>
    </w:p>
    <w:p w:rsidR="00347CCF" w:rsidRDefault="00713ED9" w:rsidP="00713ED9">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 основании вышеизложенного, Комиссия отмечает, что в данном случае применение кода ОКПД</w:t>
      </w:r>
      <w:proofErr w:type="gramStart"/>
      <w:r>
        <w:rPr>
          <w:rFonts w:ascii="Times New Roman" w:eastAsia="Times New Roman" w:hAnsi="Times New Roman" w:cs="Times New Roman"/>
          <w:sz w:val="20"/>
          <w:szCs w:val="20"/>
          <w:lang w:eastAsia="ru-RU"/>
        </w:rPr>
        <w:t>2</w:t>
      </w:r>
      <w:proofErr w:type="gramEnd"/>
      <w:r>
        <w:rPr>
          <w:rFonts w:ascii="Times New Roman" w:eastAsia="Times New Roman" w:hAnsi="Times New Roman" w:cs="Times New Roman"/>
          <w:sz w:val="20"/>
          <w:szCs w:val="20"/>
          <w:lang w:eastAsia="ru-RU"/>
        </w:rPr>
        <w:t xml:space="preserve"> заказчиком не является нарушением действующего законодательства, поскольку вид закупаемого заказчиком оборудования, является отличным от представленного в позиции КТРУ </w:t>
      </w:r>
      <w:r w:rsidRPr="00F2200D">
        <w:rPr>
          <w:rFonts w:ascii="Times New Roman" w:eastAsia="Times New Roman" w:hAnsi="Times New Roman" w:cs="Times New Roman"/>
          <w:sz w:val="20"/>
          <w:szCs w:val="20"/>
          <w:lang w:eastAsia="ru-RU"/>
        </w:rPr>
        <w:t>26.60.11.113-00000093</w:t>
      </w:r>
      <w:r>
        <w:rPr>
          <w:rFonts w:ascii="Times New Roman" w:eastAsia="Times New Roman" w:hAnsi="Times New Roman" w:cs="Times New Roman"/>
          <w:sz w:val="20"/>
          <w:szCs w:val="20"/>
          <w:lang w:eastAsia="ru-RU"/>
        </w:rPr>
        <w:t>.</w:t>
      </w:r>
      <w:r w:rsidRPr="00713ED9">
        <w:rPr>
          <w:rFonts w:ascii="Times New Roman" w:eastAsia="Times New Roman" w:hAnsi="Times New Roman" w:cs="Times New Roman"/>
          <w:sz w:val="20"/>
          <w:szCs w:val="20"/>
          <w:lang w:eastAsia="ru-RU"/>
        </w:rPr>
        <w:t xml:space="preserve"> </w:t>
      </w:r>
    </w:p>
    <w:p w:rsidR="004F6A64" w:rsidRDefault="003B3F77" w:rsidP="007003BE">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Относительно довода подателя жалобы о том, что </w:t>
      </w:r>
      <w:r w:rsidR="002045E2" w:rsidRPr="00531661">
        <w:rPr>
          <w:rFonts w:ascii="Times New Roman" w:eastAsia="Times New Roman" w:hAnsi="Times New Roman" w:cs="Times New Roman"/>
          <w:sz w:val="20"/>
          <w:szCs w:val="20"/>
          <w:lang w:eastAsia="ru-RU"/>
        </w:rPr>
        <w:t>заказчик</w:t>
      </w:r>
      <w:r w:rsidRPr="00531661">
        <w:rPr>
          <w:rFonts w:ascii="Times New Roman" w:eastAsia="Times New Roman" w:hAnsi="Times New Roman" w:cs="Times New Roman"/>
          <w:sz w:val="20"/>
          <w:szCs w:val="20"/>
          <w:lang w:eastAsia="ru-RU"/>
        </w:rPr>
        <w:t xml:space="preserve"> </w:t>
      </w:r>
      <w:r w:rsidR="004F6A64">
        <w:rPr>
          <w:rFonts w:ascii="Times New Roman" w:eastAsia="Times New Roman" w:hAnsi="Times New Roman" w:cs="Times New Roman"/>
          <w:sz w:val="20"/>
          <w:szCs w:val="20"/>
          <w:lang w:eastAsia="ru-RU"/>
        </w:rPr>
        <w:t>при составлении описания объекта закупки установил технические характеристики, которые соответствуют оборудованию единственного производителя АО «МТЛ», Россия, модель «Р-500 «</w:t>
      </w:r>
      <w:proofErr w:type="spellStart"/>
      <w:r w:rsidR="004F6A64">
        <w:rPr>
          <w:rFonts w:ascii="Times New Roman" w:eastAsia="Times New Roman" w:hAnsi="Times New Roman" w:cs="Times New Roman"/>
          <w:sz w:val="20"/>
          <w:szCs w:val="20"/>
          <w:lang w:eastAsia="ru-RU"/>
        </w:rPr>
        <w:t>Дуограф</w:t>
      </w:r>
      <w:proofErr w:type="spellEnd"/>
      <w:r w:rsidR="004F6A64">
        <w:rPr>
          <w:rFonts w:ascii="Times New Roman" w:eastAsia="Times New Roman" w:hAnsi="Times New Roman" w:cs="Times New Roman"/>
          <w:sz w:val="20"/>
          <w:szCs w:val="20"/>
          <w:lang w:eastAsia="ru-RU"/>
        </w:rPr>
        <w:t>», исполнение 1.</w:t>
      </w:r>
    </w:p>
    <w:p w:rsidR="004F6A64" w:rsidRDefault="004F6A64" w:rsidP="007003BE">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Комиссия отмечает, что заказчиком до начала рассмотрения была представлена информация о том, что описанию объекта закупки также соответствует установка рентгенодиагностическая цифровая «Гамма» производств</w:t>
      </w:r>
      <w:proofErr w:type="gramStart"/>
      <w:r>
        <w:rPr>
          <w:rFonts w:ascii="Times New Roman" w:eastAsia="Times New Roman" w:hAnsi="Times New Roman" w:cs="Times New Roman"/>
          <w:sz w:val="20"/>
          <w:szCs w:val="20"/>
          <w:lang w:eastAsia="ru-RU"/>
        </w:rPr>
        <w:t>о ООО</w:t>
      </w:r>
      <w:proofErr w:type="gram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Ренмедпром</w:t>
      </w:r>
      <w:proofErr w:type="spellEnd"/>
      <w:r>
        <w:rPr>
          <w:rFonts w:ascii="Times New Roman" w:eastAsia="Times New Roman" w:hAnsi="Times New Roman" w:cs="Times New Roman"/>
          <w:sz w:val="20"/>
          <w:szCs w:val="20"/>
          <w:lang w:eastAsia="ru-RU"/>
        </w:rPr>
        <w:t>».</w:t>
      </w:r>
    </w:p>
    <w:p w:rsidR="004F6A64" w:rsidRDefault="004F6A64" w:rsidP="007003BE">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Также Комиссия отмечает, что подателем жалобы не было представлено доказательств того факта, что на рынке существует единственный товар, отвечающий требованиям заказчика, установленным в описании объекта закупки. </w:t>
      </w:r>
    </w:p>
    <w:p w:rsidR="00B07242" w:rsidRPr="003D370B" w:rsidRDefault="003D370B" w:rsidP="00713ED9">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3D370B">
        <w:rPr>
          <w:rFonts w:ascii="Times New Roman" w:eastAsia="Times New Roman" w:hAnsi="Times New Roman" w:cs="Times New Roman"/>
          <w:sz w:val="20"/>
          <w:szCs w:val="20"/>
          <w:lang w:eastAsia="ru-RU"/>
        </w:rPr>
        <w:t xml:space="preserve">Таким образом, учитывая представленные от заказчика пояснения и документы, Комиссия приходит к выводу, что </w:t>
      </w:r>
      <w:r w:rsidR="00713ED9">
        <w:rPr>
          <w:rFonts w:ascii="Times New Roman" w:eastAsia="Times New Roman" w:hAnsi="Times New Roman" w:cs="Times New Roman"/>
          <w:sz w:val="20"/>
          <w:szCs w:val="20"/>
          <w:lang w:eastAsia="ru-RU"/>
        </w:rPr>
        <w:t xml:space="preserve">утверждение подателя жалобы о том, что описанию объекта закупки соответствует единственная модель оборудования, не находит своего подтверждения. </w:t>
      </w:r>
    </w:p>
    <w:p w:rsidR="003D370B" w:rsidRPr="003D370B" w:rsidRDefault="003D370B" w:rsidP="003D370B">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3D370B">
        <w:rPr>
          <w:rFonts w:ascii="Times New Roman" w:eastAsia="Times New Roman" w:hAnsi="Times New Roman" w:cs="Times New Roman"/>
          <w:sz w:val="20"/>
          <w:szCs w:val="20"/>
          <w:lang w:eastAsia="ru-RU"/>
        </w:rPr>
        <w:t>Кроме того Комиссия отмечает, что поскольку объектом закупки является поставка товаров, а не их изготовление, то поставщиком такого товара может быть любое заинтересованное лицо, в том числе и не производитель таких товаров. При этом учитывая представленные заказчиком коммерческие предложения различных организаций, послужившие обоснованием НМЦК, можно прийти к выводу, что поставить товар, соответствующий потребности заказчика может неограниченный круг лиц. Кроме того подателем жалобы не представлено доказательств, что он лишен такой возможности и что такой товар ограничен в обороте (например, производителем) и поставку такого товара могут осуществить только определенный круг лиц.</w:t>
      </w:r>
    </w:p>
    <w:p w:rsidR="00C8520A" w:rsidRPr="00531661" w:rsidRDefault="00C8520A" w:rsidP="00C8520A">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Таким образом, довод подателя жалобы не находит своего подтверждения.</w:t>
      </w:r>
    </w:p>
    <w:p w:rsidR="00713ED9" w:rsidRDefault="00713ED9" w:rsidP="00C8520A">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Также подателем жалобы был указан довод о том, что заказчиком при описании объекта закупки позициями 77 и 78 технического задания были установлены требования к наличию </w:t>
      </w:r>
      <w:proofErr w:type="spellStart"/>
      <w:r>
        <w:rPr>
          <w:rFonts w:ascii="Times New Roman" w:eastAsia="Times New Roman" w:hAnsi="Times New Roman" w:cs="Times New Roman"/>
          <w:sz w:val="20"/>
          <w:szCs w:val="20"/>
          <w:lang w:eastAsia="ru-RU"/>
        </w:rPr>
        <w:t>мультиэнергетичных</w:t>
      </w:r>
      <w:proofErr w:type="spellEnd"/>
      <w:r>
        <w:rPr>
          <w:rFonts w:ascii="Times New Roman" w:eastAsia="Times New Roman" w:hAnsi="Times New Roman" w:cs="Times New Roman"/>
          <w:sz w:val="20"/>
          <w:szCs w:val="20"/>
          <w:lang w:eastAsia="ru-RU"/>
        </w:rPr>
        <w:t xml:space="preserve"> исследований в режиме двойной энергии, которые присутствуют только у производителя АО «МТЛ».</w:t>
      </w:r>
    </w:p>
    <w:p w:rsidR="00713ED9" w:rsidRDefault="00713ED9" w:rsidP="00C8520A">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Как было указано ранее, </w:t>
      </w:r>
      <w:proofErr w:type="gramStart"/>
      <w:r>
        <w:rPr>
          <w:rFonts w:ascii="Times New Roman" w:eastAsia="Times New Roman" w:hAnsi="Times New Roman" w:cs="Times New Roman"/>
          <w:sz w:val="20"/>
          <w:szCs w:val="20"/>
          <w:lang w:eastAsia="ru-RU"/>
        </w:rPr>
        <w:t>во</w:t>
      </w:r>
      <w:proofErr w:type="gramEnd"/>
      <w:r>
        <w:rPr>
          <w:rFonts w:ascii="Times New Roman" w:eastAsia="Times New Roman" w:hAnsi="Times New Roman" w:cs="Times New Roman"/>
          <w:sz w:val="20"/>
          <w:szCs w:val="20"/>
          <w:lang w:eastAsia="ru-RU"/>
        </w:rPr>
        <w:t xml:space="preserve"> – первых, подателем жалобы не было представлено достаточных доказательств того, что данная функция присутствует только у данного производителя, во – вторых, Комиссией было установлено, что данная функция присутствует как минимум еще у одной модели оборудования, а именно </w:t>
      </w:r>
      <w:r w:rsidR="003A1818" w:rsidRPr="003A1818">
        <w:rPr>
          <w:rFonts w:ascii="Times New Roman" w:eastAsia="Times New Roman" w:hAnsi="Times New Roman" w:cs="Times New Roman"/>
          <w:sz w:val="20"/>
          <w:szCs w:val="20"/>
          <w:lang w:eastAsia="ru-RU"/>
        </w:rPr>
        <w:t>установка рентгенодиагностическая цифровая «Гамма» производство ООО «</w:t>
      </w:r>
      <w:proofErr w:type="spellStart"/>
      <w:r w:rsidR="003A1818" w:rsidRPr="003A1818">
        <w:rPr>
          <w:rFonts w:ascii="Times New Roman" w:eastAsia="Times New Roman" w:hAnsi="Times New Roman" w:cs="Times New Roman"/>
          <w:sz w:val="20"/>
          <w:szCs w:val="20"/>
          <w:lang w:eastAsia="ru-RU"/>
        </w:rPr>
        <w:t>Ренмедпром</w:t>
      </w:r>
      <w:proofErr w:type="spellEnd"/>
      <w:r w:rsidR="003A1818" w:rsidRPr="003A1818">
        <w:rPr>
          <w:rFonts w:ascii="Times New Roman" w:eastAsia="Times New Roman" w:hAnsi="Times New Roman" w:cs="Times New Roman"/>
          <w:sz w:val="20"/>
          <w:szCs w:val="20"/>
          <w:lang w:eastAsia="ru-RU"/>
        </w:rPr>
        <w:t>»</w:t>
      </w:r>
      <w:r w:rsidR="003A1818">
        <w:rPr>
          <w:rFonts w:ascii="Times New Roman" w:eastAsia="Times New Roman" w:hAnsi="Times New Roman" w:cs="Times New Roman"/>
          <w:sz w:val="20"/>
          <w:szCs w:val="20"/>
          <w:lang w:eastAsia="ru-RU"/>
        </w:rPr>
        <w:t>.</w:t>
      </w:r>
    </w:p>
    <w:p w:rsidR="00630BDD" w:rsidRPr="00531661" w:rsidRDefault="00B31D28" w:rsidP="00C8520A">
      <w:pPr>
        <w:shd w:val="clear" w:color="auto" w:fill="FFFFFF"/>
        <w:spacing w:after="0" w:line="240" w:lineRule="auto"/>
        <w:ind w:firstLine="709"/>
        <w:jc w:val="both"/>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lastRenderedPageBreak/>
        <w:t>Ввиду изложенного</w:t>
      </w:r>
      <w:r w:rsidR="009633ED" w:rsidRPr="00531661">
        <w:rPr>
          <w:rFonts w:ascii="Times New Roman" w:eastAsia="Times New Roman" w:hAnsi="Times New Roman" w:cs="Times New Roman"/>
          <w:sz w:val="20"/>
          <w:szCs w:val="20"/>
          <w:lang w:eastAsia="ru-RU"/>
        </w:rPr>
        <w:t xml:space="preserve"> </w:t>
      </w:r>
      <w:r w:rsidR="001E0C3B">
        <w:rPr>
          <w:rFonts w:ascii="Times New Roman" w:eastAsia="Times New Roman" w:hAnsi="Times New Roman" w:cs="Times New Roman"/>
          <w:sz w:val="20"/>
          <w:szCs w:val="20"/>
          <w:lang w:eastAsia="ru-RU"/>
        </w:rPr>
        <w:t>Комиссия не находит оснований признать указанный довод подателя жалобы, как обоснованный</w:t>
      </w:r>
      <w:r w:rsidR="009633ED" w:rsidRPr="00531661">
        <w:rPr>
          <w:rFonts w:ascii="Times New Roman" w:eastAsia="Times New Roman" w:hAnsi="Times New Roman" w:cs="Times New Roman"/>
          <w:sz w:val="20"/>
          <w:szCs w:val="20"/>
          <w:lang w:eastAsia="ru-RU"/>
        </w:rPr>
        <w:t xml:space="preserve">. </w:t>
      </w:r>
      <w:proofErr w:type="gramEnd"/>
    </w:p>
    <w:p w:rsidR="003B2AD5" w:rsidRPr="00531661" w:rsidRDefault="001A6AC6" w:rsidP="003A1818">
      <w:pPr>
        <w:shd w:val="clear" w:color="auto" w:fill="FFFFFF"/>
        <w:spacing w:after="0" w:line="240" w:lineRule="auto"/>
        <w:ind w:firstLine="709"/>
        <w:jc w:val="both"/>
        <w:rPr>
          <w:rFonts w:ascii="Times New Roman" w:eastAsia="Times New Roman" w:hAnsi="Times New Roman" w:cs="Times New Roman"/>
          <w:sz w:val="20"/>
          <w:szCs w:val="20"/>
          <w:lang w:eastAsia="ru-RU"/>
        </w:rPr>
      </w:pPr>
      <w:proofErr w:type="gramStart"/>
      <w:r w:rsidRPr="00531661">
        <w:rPr>
          <w:rFonts w:ascii="Times New Roman" w:eastAsia="Times New Roman" w:hAnsi="Times New Roman" w:cs="Times New Roman"/>
          <w:sz w:val="20"/>
          <w:szCs w:val="20"/>
          <w:lang w:eastAsia="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пунктом 3.34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котировочной или аукционной комиссии, оператора электронной площадки при определении поставщиков (подрядчиков, исполнителей) для обеспечения</w:t>
      </w:r>
      <w:proofErr w:type="gramEnd"/>
      <w:r w:rsidRPr="00531661">
        <w:rPr>
          <w:rFonts w:ascii="Times New Roman" w:eastAsia="Times New Roman" w:hAnsi="Times New Roman" w:cs="Times New Roman"/>
          <w:sz w:val="20"/>
          <w:szCs w:val="20"/>
          <w:lang w:eastAsia="ru-RU"/>
        </w:rPr>
        <w:t xml:space="preserve"> государственных и муниципальных нужд, утвержденного Приказом ФАС России от 19.11.2014 № 727/14, Комиссия Кр</w:t>
      </w:r>
      <w:r w:rsidR="00A92593" w:rsidRPr="00531661">
        <w:rPr>
          <w:rFonts w:ascii="Times New Roman" w:eastAsia="Times New Roman" w:hAnsi="Times New Roman" w:cs="Times New Roman"/>
          <w:sz w:val="20"/>
          <w:szCs w:val="20"/>
          <w:lang w:eastAsia="ru-RU"/>
        </w:rPr>
        <w:t>асноярского УФАС России решила</w:t>
      </w:r>
      <w:r w:rsidR="009633ED" w:rsidRPr="00531661">
        <w:rPr>
          <w:rFonts w:ascii="Times New Roman" w:eastAsia="Times New Roman" w:hAnsi="Times New Roman" w:cs="Times New Roman"/>
          <w:sz w:val="20"/>
          <w:szCs w:val="20"/>
          <w:lang w:eastAsia="ru-RU"/>
        </w:rPr>
        <w:t xml:space="preserve"> признать жалоб</w:t>
      </w:r>
      <w:proofErr w:type="gramStart"/>
      <w:r w:rsidR="009633ED" w:rsidRPr="00531661">
        <w:rPr>
          <w:rFonts w:ascii="Times New Roman" w:eastAsia="Times New Roman" w:hAnsi="Times New Roman" w:cs="Times New Roman"/>
          <w:sz w:val="20"/>
          <w:szCs w:val="20"/>
          <w:lang w:eastAsia="ru-RU"/>
        </w:rPr>
        <w:t>у ООО</w:t>
      </w:r>
      <w:proofErr w:type="gramEnd"/>
      <w:r w:rsidR="009633ED" w:rsidRPr="00531661">
        <w:rPr>
          <w:rFonts w:ascii="Times New Roman" w:eastAsia="Times New Roman" w:hAnsi="Times New Roman" w:cs="Times New Roman"/>
          <w:sz w:val="20"/>
          <w:szCs w:val="20"/>
          <w:lang w:eastAsia="ru-RU"/>
        </w:rPr>
        <w:t xml:space="preserve"> «</w:t>
      </w:r>
      <w:proofErr w:type="spellStart"/>
      <w:r w:rsidR="003A1818">
        <w:rPr>
          <w:rFonts w:ascii="Times New Roman" w:eastAsia="Times New Roman" w:hAnsi="Times New Roman" w:cs="Times New Roman"/>
          <w:sz w:val="20"/>
          <w:szCs w:val="20"/>
          <w:lang w:eastAsia="ru-RU"/>
        </w:rPr>
        <w:t>Медпром</w:t>
      </w:r>
      <w:proofErr w:type="spellEnd"/>
      <w:r w:rsidR="009633ED" w:rsidRPr="00531661">
        <w:rPr>
          <w:rFonts w:ascii="Times New Roman" w:eastAsia="Times New Roman" w:hAnsi="Times New Roman" w:cs="Times New Roman"/>
          <w:sz w:val="20"/>
          <w:szCs w:val="20"/>
          <w:lang w:eastAsia="ru-RU"/>
        </w:rPr>
        <w:t xml:space="preserve">» необоснованной. </w:t>
      </w:r>
    </w:p>
    <w:p w:rsidR="001A6AC6" w:rsidRPr="00531661" w:rsidRDefault="001A6AC6" w:rsidP="00A92593">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hAnsi="Times New Roman" w:cs="Times New Roman"/>
          <w:sz w:val="20"/>
          <w:szCs w:val="20"/>
        </w:rPr>
        <w:t>Решение может быть обжаловано в арбитражный суд в течение трех месяцев со дня его вынесения.</w:t>
      </w:r>
    </w:p>
    <w:p w:rsidR="001A6AC6" w:rsidRPr="00531661" w:rsidRDefault="001A6AC6" w:rsidP="001A6AC6">
      <w:pPr>
        <w:shd w:val="clear" w:color="auto" w:fill="FFFFFF"/>
        <w:spacing w:after="0" w:line="240" w:lineRule="auto"/>
        <w:ind w:left="720"/>
        <w:jc w:val="both"/>
        <w:rPr>
          <w:rFonts w:ascii="Times New Roman" w:hAnsi="Times New Roman" w:cs="Times New Roman"/>
          <w:sz w:val="20"/>
          <w:szCs w:val="20"/>
        </w:rPr>
      </w:pPr>
    </w:p>
    <w:p w:rsidR="001A6AC6" w:rsidRPr="00531661" w:rsidRDefault="001A6AC6" w:rsidP="001E0C3B">
      <w:pPr>
        <w:shd w:val="clear" w:color="auto" w:fill="FFFFFF"/>
        <w:spacing w:after="0" w:line="240" w:lineRule="auto"/>
        <w:ind w:left="720"/>
        <w:jc w:val="both"/>
        <w:rPr>
          <w:rFonts w:ascii="Times New Roman" w:hAnsi="Times New Roman" w:cs="Times New Roman"/>
          <w:sz w:val="20"/>
          <w:szCs w:val="20"/>
        </w:rPr>
      </w:pPr>
      <w:r w:rsidRPr="00531661">
        <w:rPr>
          <w:rFonts w:ascii="Times New Roman" w:hAnsi="Times New Roman" w:cs="Times New Roman"/>
          <w:sz w:val="20"/>
          <w:szCs w:val="20"/>
        </w:rPr>
        <w:t>Председатель Комиссии</w:t>
      </w:r>
      <w:r w:rsidRPr="00531661">
        <w:rPr>
          <w:rFonts w:ascii="Times New Roman" w:hAnsi="Times New Roman" w:cs="Times New Roman"/>
          <w:sz w:val="20"/>
          <w:szCs w:val="20"/>
        </w:rPr>
        <w:tab/>
      </w:r>
      <w:r w:rsidR="001E0C3B">
        <w:rPr>
          <w:rFonts w:ascii="Times New Roman" w:hAnsi="Times New Roman" w:cs="Times New Roman"/>
          <w:sz w:val="20"/>
          <w:szCs w:val="20"/>
        </w:rPr>
        <w:t xml:space="preserve">                                                                                           </w:t>
      </w:r>
      <w:r w:rsidR="003A1818">
        <w:rPr>
          <w:rFonts w:ascii="Times New Roman" w:hAnsi="Times New Roman" w:cs="Times New Roman"/>
          <w:sz w:val="20"/>
          <w:szCs w:val="20"/>
        </w:rPr>
        <w:t xml:space="preserve">                         М</w:t>
      </w:r>
      <w:r w:rsidR="001E0C3B">
        <w:rPr>
          <w:rFonts w:ascii="Times New Roman" w:hAnsi="Times New Roman" w:cs="Times New Roman"/>
          <w:sz w:val="20"/>
          <w:szCs w:val="20"/>
        </w:rPr>
        <w:t xml:space="preserve">.А. </w:t>
      </w:r>
      <w:proofErr w:type="spellStart"/>
      <w:r w:rsidR="003A1818">
        <w:rPr>
          <w:rFonts w:ascii="Times New Roman" w:hAnsi="Times New Roman" w:cs="Times New Roman"/>
          <w:sz w:val="20"/>
          <w:szCs w:val="20"/>
        </w:rPr>
        <w:t>Дударева</w:t>
      </w:r>
      <w:proofErr w:type="spellEnd"/>
    </w:p>
    <w:p w:rsidR="001A6AC6" w:rsidRPr="00531661" w:rsidRDefault="001A6AC6" w:rsidP="001E0C3B">
      <w:pPr>
        <w:shd w:val="clear" w:color="auto" w:fill="FFFFFF"/>
        <w:spacing w:after="0" w:line="240" w:lineRule="auto"/>
        <w:ind w:left="720"/>
        <w:jc w:val="both"/>
        <w:rPr>
          <w:rFonts w:ascii="Times New Roman" w:hAnsi="Times New Roman" w:cs="Times New Roman"/>
          <w:sz w:val="20"/>
          <w:szCs w:val="20"/>
        </w:rPr>
      </w:pPr>
      <w:r w:rsidRPr="00531661">
        <w:rPr>
          <w:rFonts w:ascii="Times New Roman" w:hAnsi="Times New Roman" w:cs="Times New Roman"/>
          <w:sz w:val="20"/>
          <w:szCs w:val="20"/>
        </w:rPr>
        <w:tab/>
      </w:r>
    </w:p>
    <w:p w:rsidR="001A6AC6" w:rsidRPr="00531661" w:rsidRDefault="001A6AC6" w:rsidP="003A1818">
      <w:pPr>
        <w:shd w:val="clear" w:color="auto" w:fill="FFFFFF"/>
        <w:spacing w:after="0" w:line="240" w:lineRule="auto"/>
        <w:ind w:left="720"/>
        <w:jc w:val="both"/>
        <w:rPr>
          <w:rFonts w:ascii="Times New Roman" w:hAnsi="Times New Roman" w:cs="Times New Roman"/>
          <w:sz w:val="20"/>
          <w:szCs w:val="20"/>
        </w:rPr>
      </w:pPr>
      <w:r w:rsidRPr="00531661">
        <w:rPr>
          <w:rFonts w:ascii="Times New Roman" w:hAnsi="Times New Roman" w:cs="Times New Roman"/>
          <w:sz w:val="20"/>
          <w:szCs w:val="20"/>
        </w:rPr>
        <w:t>Члены Комиссии</w:t>
      </w:r>
      <w:r w:rsidRPr="00531661">
        <w:rPr>
          <w:rFonts w:ascii="Times New Roman" w:hAnsi="Times New Roman" w:cs="Times New Roman"/>
          <w:sz w:val="20"/>
          <w:szCs w:val="20"/>
        </w:rPr>
        <w:tab/>
        <w:t xml:space="preserve">                                                             </w:t>
      </w:r>
      <w:r w:rsidR="009633ED" w:rsidRPr="00531661">
        <w:rPr>
          <w:rFonts w:ascii="Times New Roman" w:hAnsi="Times New Roman" w:cs="Times New Roman"/>
          <w:sz w:val="20"/>
          <w:szCs w:val="20"/>
        </w:rPr>
        <w:t xml:space="preserve">                             </w:t>
      </w:r>
      <w:r w:rsidR="001E0C3B">
        <w:rPr>
          <w:rFonts w:ascii="Times New Roman" w:hAnsi="Times New Roman" w:cs="Times New Roman"/>
          <w:sz w:val="20"/>
          <w:szCs w:val="20"/>
        </w:rPr>
        <w:t xml:space="preserve">                        </w:t>
      </w:r>
      <w:r w:rsidR="009633ED" w:rsidRPr="00531661">
        <w:rPr>
          <w:rFonts w:ascii="Times New Roman" w:hAnsi="Times New Roman" w:cs="Times New Roman"/>
          <w:sz w:val="20"/>
          <w:szCs w:val="20"/>
        </w:rPr>
        <w:t>А.А</w:t>
      </w:r>
      <w:r w:rsidR="00951BA7" w:rsidRPr="00531661">
        <w:rPr>
          <w:rFonts w:ascii="Times New Roman" w:hAnsi="Times New Roman" w:cs="Times New Roman"/>
          <w:sz w:val="20"/>
          <w:szCs w:val="20"/>
        </w:rPr>
        <w:t xml:space="preserve">. </w:t>
      </w:r>
      <w:r w:rsidR="009633ED" w:rsidRPr="00531661">
        <w:rPr>
          <w:rFonts w:ascii="Times New Roman" w:hAnsi="Times New Roman" w:cs="Times New Roman"/>
          <w:sz w:val="20"/>
          <w:szCs w:val="20"/>
        </w:rPr>
        <w:t>Кириллова</w:t>
      </w:r>
    </w:p>
    <w:p w:rsidR="000450A0" w:rsidRPr="00531661" w:rsidRDefault="001A6AC6" w:rsidP="001E0C3B">
      <w:pPr>
        <w:shd w:val="clear" w:color="auto" w:fill="FFFFFF"/>
        <w:spacing w:after="0" w:line="240" w:lineRule="auto"/>
        <w:ind w:left="720"/>
        <w:jc w:val="both"/>
        <w:rPr>
          <w:rFonts w:ascii="Times New Roman" w:hAnsi="Times New Roman" w:cs="Times New Roman"/>
          <w:sz w:val="20"/>
          <w:szCs w:val="20"/>
        </w:rPr>
      </w:pPr>
      <w:r w:rsidRPr="00531661">
        <w:rPr>
          <w:rFonts w:ascii="Times New Roman" w:hAnsi="Times New Roman" w:cs="Times New Roman"/>
          <w:sz w:val="20"/>
          <w:szCs w:val="20"/>
        </w:rPr>
        <w:t xml:space="preserve">                                                                                                                        </w:t>
      </w:r>
      <w:r w:rsidR="007219B8" w:rsidRPr="00531661">
        <w:rPr>
          <w:rFonts w:ascii="Times New Roman" w:hAnsi="Times New Roman" w:cs="Times New Roman"/>
          <w:sz w:val="20"/>
          <w:szCs w:val="20"/>
        </w:rPr>
        <w:t xml:space="preserve">     </w:t>
      </w:r>
      <w:r w:rsidR="001E0C3B">
        <w:rPr>
          <w:rFonts w:ascii="Times New Roman" w:hAnsi="Times New Roman" w:cs="Times New Roman"/>
          <w:sz w:val="20"/>
          <w:szCs w:val="20"/>
        </w:rPr>
        <w:t xml:space="preserve">                               </w:t>
      </w:r>
      <w:r w:rsidRPr="00531661">
        <w:rPr>
          <w:rFonts w:ascii="Times New Roman" w:hAnsi="Times New Roman" w:cs="Times New Roman"/>
          <w:sz w:val="20"/>
          <w:szCs w:val="20"/>
        </w:rPr>
        <w:t>М.А. Романцова</w:t>
      </w:r>
    </w:p>
    <w:sectPr w:rsidR="000450A0" w:rsidRPr="00531661" w:rsidSect="00E40EB1">
      <w:headerReference w:type="default" r:id="rId13"/>
      <w:footerReference w:type="default" r:id="rId14"/>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ED9" w:rsidRDefault="00713ED9">
      <w:pPr>
        <w:spacing w:after="0" w:line="240" w:lineRule="auto"/>
      </w:pPr>
      <w:r>
        <w:separator/>
      </w:r>
    </w:p>
  </w:endnote>
  <w:endnote w:type="continuationSeparator" w:id="0">
    <w:p w:rsidR="00713ED9" w:rsidRDefault="00713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ED9" w:rsidRDefault="00713ED9">
    <w:pPr>
      <w:pStyle w:val="a4"/>
      <w:jc w:val="center"/>
    </w:pPr>
  </w:p>
  <w:p w:rsidR="00713ED9" w:rsidRDefault="00713ED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ED9" w:rsidRDefault="00713ED9">
      <w:pPr>
        <w:spacing w:after="0" w:line="240" w:lineRule="auto"/>
      </w:pPr>
      <w:r>
        <w:separator/>
      </w:r>
    </w:p>
  </w:footnote>
  <w:footnote w:type="continuationSeparator" w:id="0">
    <w:p w:rsidR="00713ED9" w:rsidRDefault="00713E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8202929"/>
      <w:docPartObj>
        <w:docPartGallery w:val="Page Numbers (Top of Page)"/>
        <w:docPartUnique/>
      </w:docPartObj>
    </w:sdtPr>
    <w:sdtEndPr/>
    <w:sdtContent>
      <w:p w:rsidR="00713ED9" w:rsidRDefault="00713ED9">
        <w:pPr>
          <w:pStyle w:val="a7"/>
          <w:jc w:val="center"/>
        </w:pPr>
        <w:r>
          <w:fldChar w:fldCharType="begin"/>
        </w:r>
        <w:r>
          <w:instrText>PAGE   \* MERGEFORMAT</w:instrText>
        </w:r>
        <w:r>
          <w:fldChar w:fldCharType="separate"/>
        </w:r>
        <w:r w:rsidR="00C932DE">
          <w:rPr>
            <w:noProof/>
          </w:rPr>
          <w:t>4</w:t>
        </w:r>
        <w:r>
          <w:fldChar w:fldCharType="end"/>
        </w:r>
      </w:p>
    </w:sdtContent>
  </w:sdt>
  <w:p w:rsidR="00713ED9" w:rsidRDefault="00713ED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2"/>
    <w:lvl w:ilvl="0">
      <w:start w:val="1"/>
      <w:numFmt w:val="decimal"/>
      <w:lvlText w:val="%1."/>
      <w:lvlJc w:val="left"/>
      <w:pPr>
        <w:tabs>
          <w:tab w:val="num" w:pos="1211"/>
        </w:tabs>
        <w:ind w:left="1211"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682"/>
    <w:rsid w:val="00011A00"/>
    <w:rsid w:val="000236B6"/>
    <w:rsid w:val="00023BF2"/>
    <w:rsid w:val="00025DDB"/>
    <w:rsid w:val="000450A0"/>
    <w:rsid w:val="00062A43"/>
    <w:rsid w:val="0008697C"/>
    <w:rsid w:val="000A0652"/>
    <w:rsid w:val="000A0A5B"/>
    <w:rsid w:val="000B5C6F"/>
    <w:rsid w:val="000D4C1A"/>
    <w:rsid w:val="000E4F29"/>
    <w:rsid w:val="00163DB0"/>
    <w:rsid w:val="00164682"/>
    <w:rsid w:val="0016713D"/>
    <w:rsid w:val="00176620"/>
    <w:rsid w:val="0017677F"/>
    <w:rsid w:val="001A535B"/>
    <w:rsid w:val="001A66A9"/>
    <w:rsid w:val="001A6AC6"/>
    <w:rsid w:val="001B07F1"/>
    <w:rsid w:val="001C01F7"/>
    <w:rsid w:val="001C31A8"/>
    <w:rsid w:val="001D26CE"/>
    <w:rsid w:val="001E0C3B"/>
    <w:rsid w:val="001F5961"/>
    <w:rsid w:val="00202B40"/>
    <w:rsid w:val="002045E2"/>
    <w:rsid w:val="00213D8F"/>
    <w:rsid w:val="00223D85"/>
    <w:rsid w:val="0023145F"/>
    <w:rsid w:val="00237463"/>
    <w:rsid w:val="00252447"/>
    <w:rsid w:val="00261389"/>
    <w:rsid w:val="00292B9C"/>
    <w:rsid w:val="002D4E7F"/>
    <w:rsid w:val="002E1659"/>
    <w:rsid w:val="002F4A77"/>
    <w:rsid w:val="00302CAE"/>
    <w:rsid w:val="00306B93"/>
    <w:rsid w:val="00324B73"/>
    <w:rsid w:val="00347CCF"/>
    <w:rsid w:val="00396F7E"/>
    <w:rsid w:val="00397F64"/>
    <w:rsid w:val="003A1818"/>
    <w:rsid w:val="003B2AD5"/>
    <w:rsid w:val="003B3F77"/>
    <w:rsid w:val="003D0AA6"/>
    <w:rsid w:val="003D370B"/>
    <w:rsid w:val="003D7A80"/>
    <w:rsid w:val="003E4058"/>
    <w:rsid w:val="0040642D"/>
    <w:rsid w:val="00440B8B"/>
    <w:rsid w:val="00497AB5"/>
    <w:rsid w:val="004B02DB"/>
    <w:rsid w:val="004B1867"/>
    <w:rsid w:val="004B2F82"/>
    <w:rsid w:val="004B59E8"/>
    <w:rsid w:val="004D388C"/>
    <w:rsid w:val="004F6A64"/>
    <w:rsid w:val="00514674"/>
    <w:rsid w:val="00531661"/>
    <w:rsid w:val="005458A5"/>
    <w:rsid w:val="005513E5"/>
    <w:rsid w:val="005B5B4B"/>
    <w:rsid w:val="005C2C33"/>
    <w:rsid w:val="005D03F9"/>
    <w:rsid w:val="005D7631"/>
    <w:rsid w:val="005F06EC"/>
    <w:rsid w:val="005F5CE5"/>
    <w:rsid w:val="00616B75"/>
    <w:rsid w:val="00616C9B"/>
    <w:rsid w:val="00630BDD"/>
    <w:rsid w:val="00636ADE"/>
    <w:rsid w:val="00645E65"/>
    <w:rsid w:val="00645FAE"/>
    <w:rsid w:val="00651F43"/>
    <w:rsid w:val="00685521"/>
    <w:rsid w:val="006A0FB7"/>
    <w:rsid w:val="006A7A38"/>
    <w:rsid w:val="006B2A9F"/>
    <w:rsid w:val="006C4A66"/>
    <w:rsid w:val="006D3A0F"/>
    <w:rsid w:val="006D5BA3"/>
    <w:rsid w:val="006F1E2F"/>
    <w:rsid w:val="007003BE"/>
    <w:rsid w:val="00702CAD"/>
    <w:rsid w:val="007069B4"/>
    <w:rsid w:val="007124FD"/>
    <w:rsid w:val="00713ED9"/>
    <w:rsid w:val="007219B8"/>
    <w:rsid w:val="00723C07"/>
    <w:rsid w:val="00735464"/>
    <w:rsid w:val="00745D00"/>
    <w:rsid w:val="00765CFA"/>
    <w:rsid w:val="00786C23"/>
    <w:rsid w:val="0079323F"/>
    <w:rsid w:val="007B4629"/>
    <w:rsid w:val="007C6430"/>
    <w:rsid w:val="007D05C4"/>
    <w:rsid w:val="007D40D6"/>
    <w:rsid w:val="007D6305"/>
    <w:rsid w:val="007F1479"/>
    <w:rsid w:val="00807027"/>
    <w:rsid w:val="00826124"/>
    <w:rsid w:val="00850764"/>
    <w:rsid w:val="00850C8B"/>
    <w:rsid w:val="00861B35"/>
    <w:rsid w:val="0087268D"/>
    <w:rsid w:val="00875B50"/>
    <w:rsid w:val="00880166"/>
    <w:rsid w:val="008C3424"/>
    <w:rsid w:val="009131F4"/>
    <w:rsid w:val="0093301E"/>
    <w:rsid w:val="00933D06"/>
    <w:rsid w:val="00936236"/>
    <w:rsid w:val="00951BA7"/>
    <w:rsid w:val="009540B7"/>
    <w:rsid w:val="009633ED"/>
    <w:rsid w:val="00963809"/>
    <w:rsid w:val="009954FE"/>
    <w:rsid w:val="00997D25"/>
    <w:rsid w:val="009A7D8D"/>
    <w:rsid w:val="009B5196"/>
    <w:rsid w:val="009D1123"/>
    <w:rsid w:val="009F1336"/>
    <w:rsid w:val="00A02DFE"/>
    <w:rsid w:val="00A052E5"/>
    <w:rsid w:val="00A155AD"/>
    <w:rsid w:val="00A16BEA"/>
    <w:rsid w:val="00A23FB6"/>
    <w:rsid w:val="00A41C6A"/>
    <w:rsid w:val="00A92593"/>
    <w:rsid w:val="00A92E5E"/>
    <w:rsid w:val="00AB5805"/>
    <w:rsid w:val="00AC17CA"/>
    <w:rsid w:val="00AD536D"/>
    <w:rsid w:val="00AE641F"/>
    <w:rsid w:val="00AE6A82"/>
    <w:rsid w:val="00AF055B"/>
    <w:rsid w:val="00B02C9D"/>
    <w:rsid w:val="00B05880"/>
    <w:rsid w:val="00B06D89"/>
    <w:rsid w:val="00B07242"/>
    <w:rsid w:val="00B15111"/>
    <w:rsid w:val="00B220D2"/>
    <w:rsid w:val="00B304F3"/>
    <w:rsid w:val="00B31D28"/>
    <w:rsid w:val="00B35B56"/>
    <w:rsid w:val="00B40F33"/>
    <w:rsid w:val="00B4270C"/>
    <w:rsid w:val="00B43FFD"/>
    <w:rsid w:val="00B472A5"/>
    <w:rsid w:val="00B47DF4"/>
    <w:rsid w:val="00B50177"/>
    <w:rsid w:val="00B66798"/>
    <w:rsid w:val="00B70752"/>
    <w:rsid w:val="00B92FA7"/>
    <w:rsid w:val="00B945E0"/>
    <w:rsid w:val="00BC1700"/>
    <w:rsid w:val="00BD3E55"/>
    <w:rsid w:val="00C35E25"/>
    <w:rsid w:val="00C36D3F"/>
    <w:rsid w:val="00C37ED6"/>
    <w:rsid w:val="00C517C8"/>
    <w:rsid w:val="00C73BB6"/>
    <w:rsid w:val="00C774B3"/>
    <w:rsid w:val="00C8520A"/>
    <w:rsid w:val="00C91CDF"/>
    <w:rsid w:val="00C932DE"/>
    <w:rsid w:val="00C94FA5"/>
    <w:rsid w:val="00CD308B"/>
    <w:rsid w:val="00CD4029"/>
    <w:rsid w:val="00CD6D7F"/>
    <w:rsid w:val="00CE7C61"/>
    <w:rsid w:val="00D029DE"/>
    <w:rsid w:val="00D149C2"/>
    <w:rsid w:val="00D159E0"/>
    <w:rsid w:val="00D4705B"/>
    <w:rsid w:val="00D50CFD"/>
    <w:rsid w:val="00D7142C"/>
    <w:rsid w:val="00D7444D"/>
    <w:rsid w:val="00D76094"/>
    <w:rsid w:val="00D841FC"/>
    <w:rsid w:val="00DD3272"/>
    <w:rsid w:val="00DD60E9"/>
    <w:rsid w:val="00DD6DF6"/>
    <w:rsid w:val="00E2346A"/>
    <w:rsid w:val="00E3370F"/>
    <w:rsid w:val="00E40EB1"/>
    <w:rsid w:val="00E61FF9"/>
    <w:rsid w:val="00E82E25"/>
    <w:rsid w:val="00E8304E"/>
    <w:rsid w:val="00E83C1F"/>
    <w:rsid w:val="00ED1AF3"/>
    <w:rsid w:val="00EE28DD"/>
    <w:rsid w:val="00F10DBC"/>
    <w:rsid w:val="00F2200D"/>
    <w:rsid w:val="00F263BF"/>
    <w:rsid w:val="00F71906"/>
    <w:rsid w:val="00F75554"/>
    <w:rsid w:val="00F822DA"/>
    <w:rsid w:val="00FA7661"/>
    <w:rsid w:val="00FB0483"/>
    <w:rsid w:val="00FB3529"/>
    <w:rsid w:val="00FB6F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8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64682"/>
    <w:rPr>
      <w:color w:val="0000FF" w:themeColor="hyperlink"/>
      <w:u w:val="single"/>
    </w:rPr>
  </w:style>
  <w:style w:type="paragraph" w:customStyle="1" w:styleId="s1">
    <w:name w:val="s_1"/>
    <w:basedOn w:val="a"/>
    <w:rsid w:val="001646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164682"/>
    <w:pPr>
      <w:tabs>
        <w:tab w:val="center" w:pos="4677"/>
        <w:tab w:val="right" w:pos="9355"/>
      </w:tabs>
      <w:spacing w:after="0" w:line="240" w:lineRule="auto"/>
    </w:pPr>
  </w:style>
  <w:style w:type="character" w:customStyle="1" w:styleId="a5">
    <w:name w:val="Нижний колонтитул Знак"/>
    <w:basedOn w:val="a0"/>
    <w:link w:val="a4"/>
    <w:uiPriority w:val="99"/>
    <w:rsid w:val="00164682"/>
  </w:style>
  <w:style w:type="paragraph" w:styleId="a6">
    <w:name w:val="Normal (Web)"/>
    <w:basedOn w:val="a"/>
    <w:uiPriority w:val="99"/>
    <w:semiHidden/>
    <w:unhideWhenUsed/>
    <w:rsid w:val="004B2F82"/>
    <w:rPr>
      <w:rFonts w:ascii="Times New Roman" w:hAnsi="Times New Roman" w:cs="Times New Roman"/>
      <w:sz w:val="24"/>
      <w:szCs w:val="24"/>
    </w:rPr>
  </w:style>
  <w:style w:type="paragraph" w:styleId="a7">
    <w:name w:val="header"/>
    <w:basedOn w:val="a"/>
    <w:link w:val="a8"/>
    <w:uiPriority w:val="99"/>
    <w:unhideWhenUsed/>
    <w:rsid w:val="0017662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76620"/>
  </w:style>
  <w:style w:type="paragraph" w:styleId="a9">
    <w:name w:val="Balloon Text"/>
    <w:basedOn w:val="a"/>
    <w:link w:val="aa"/>
    <w:uiPriority w:val="99"/>
    <w:semiHidden/>
    <w:unhideWhenUsed/>
    <w:rsid w:val="00E40EB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40E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8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64682"/>
    <w:rPr>
      <w:color w:val="0000FF" w:themeColor="hyperlink"/>
      <w:u w:val="single"/>
    </w:rPr>
  </w:style>
  <w:style w:type="paragraph" w:customStyle="1" w:styleId="s1">
    <w:name w:val="s_1"/>
    <w:basedOn w:val="a"/>
    <w:rsid w:val="001646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164682"/>
    <w:pPr>
      <w:tabs>
        <w:tab w:val="center" w:pos="4677"/>
        <w:tab w:val="right" w:pos="9355"/>
      </w:tabs>
      <w:spacing w:after="0" w:line="240" w:lineRule="auto"/>
    </w:pPr>
  </w:style>
  <w:style w:type="character" w:customStyle="1" w:styleId="a5">
    <w:name w:val="Нижний колонтитул Знак"/>
    <w:basedOn w:val="a0"/>
    <w:link w:val="a4"/>
    <w:uiPriority w:val="99"/>
    <w:rsid w:val="00164682"/>
  </w:style>
  <w:style w:type="paragraph" w:styleId="a6">
    <w:name w:val="Normal (Web)"/>
    <w:basedOn w:val="a"/>
    <w:uiPriority w:val="99"/>
    <w:semiHidden/>
    <w:unhideWhenUsed/>
    <w:rsid w:val="004B2F82"/>
    <w:rPr>
      <w:rFonts w:ascii="Times New Roman" w:hAnsi="Times New Roman" w:cs="Times New Roman"/>
      <w:sz w:val="24"/>
      <w:szCs w:val="24"/>
    </w:rPr>
  </w:style>
  <w:style w:type="paragraph" w:styleId="a7">
    <w:name w:val="header"/>
    <w:basedOn w:val="a"/>
    <w:link w:val="a8"/>
    <w:uiPriority w:val="99"/>
    <w:unhideWhenUsed/>
    <w:rsid w:val="0017662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76620"/>
  </w:style>
  <w:style w:type="paragraph" w:styleId="a9">
    <w:name w:val="Balloon Text"/>
    <w:basedOn w:val="a"/>
    <w:link w:val="aa"/>
    <w:uiPriority w:val="99"/>
    <w:semiHidden/>
    <w:unhideWhenUsed/>
    <w:rsid w:val="00E40EB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40E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974328">
      <w:bodyDiv w:val="1"/>
      <w:marLeft w:val="0"/>
      <w:marRight w:val="0"/>
      <w:marTop w:val="0"/>
      <w:marBottom w:val="0"/>
      <w:divBdr>
        <w:top w:val="none" w:sz="0" w:space="0" w:color="auto"/>
        <w:left w:val="none" w:sz="0" w:space="0" w:color="auto"/>
        <w:bottom w:val="none" w:sz="0" w:space="0" w:color="auto"/>
        <w:right w:val="none" w:sz="0" w:space="0" w:color="auto"/>
      </w:divBdr>
      <w:divsChild>
        <w:div w:id="409429423">
          <w:marLeft w:val="0"/>
          <w:marRight w:val="0"/>
          <w:marTop w:val="0"/>
          <w:marBottom w:val="0"/>
          <w:divBdr>
            <w:top w:val="none" w:sz="0" w:space="0" w:color="auto"/>
            <w:left w:val="none" w:sz="0" w:space="0" w:color="auto"/>
            <w:bottom w:val="none" w:sz="0" w:space="0" w:color="auto"/>
            <w:right w:val="none" w:sz="0" w:space="0" w:color="auto"/>
          </w:divBdr>
        </w:div>
        <w:div w:id="493227156">
          <w:marLeft w:val="0"/>
          <w:marRight w:val="0"/>
          <w:marTop w:val="0"/>
          <w:marBottom w:val="0"/>
          <w:divBdr>
            <w:top w:val="none" w:sz="0" w:space="0" w:color="auto"/>
            <w:left w:val="none" w:sz="0" w:space="0" w:color="auto"/>
            <w:bottom w:val="none" w:sz="0" w:space="0" w:color="auto"/>
            <w:right w:val="none" w:sz="0" w:space="0" w:color="auto"/>
          </w:divBdr>
        </w:div>
      </w:divsChild>
    </w:div>
    <w:div w:id="962543450">
      <w:bodyDiv w:val="1"/>
      <w:marLeft w:val="0"/>
      <w:marRight w:val="0"/>
      <w:marTop w:val="0"/>
      <w:marBottom w:val="0"/>
      <w:divBdr>
        <w:top w:val="none" w:sz="0" w:space="0" w:color="auto"/>
        <w:left w:val="none" w:sz="0" w:space="0" w:color="auto"/>
        <w:bottom w:val="none" w:sz="0" w:space="0" w:color="auto"/>
        <w:right w:val="none" w:sz="0" w:space="0" w:color="auto"/>
      </w:divBdr>
      <w:divsChild>
        <w:div w:id="504320641">
          <w:marLeft w:val="0"/>
          <w:marRight w:val="0"/>
          <w:marTop w:val="0"/>
          <w:marBottom w:val="0"/>
          <w:divBdr>
            <w:top w:val="none" w:sz="0" w:space="0" w:color="auto"/>
            <w:left w:val="none" w:sz="0" w:space="0" w:color="auto"/>
            <w:bottom w:val="none" w:sz="0" w:space="0" w:color="auto"/>
            <w:right w:val="none" w:sz="0" w:space="0" w:color="auto"/>
          </w:divBdr>
        </w:div>
        <w:div w:id="1222059147">
          <w:marLeft w:val="0"/>
          <w:marRight w:val="0"/>
          <w:marTop w:val="0"/>
          <w:marBottom w:val="0"/>
          <w:divBdr>
            <w:top w:val="none" w:sz="0" w:space="0" w:color="auto"/>
            <w:left w:val="none" w:sz="0" w:space="0" w:color="auto"/>
            <w:bottom w:val="none" w:sz="0" w:space="0" w:color="auto"/>
            <w:right w:val="none" w:sz="0" w:space="0" w:color="auto"/>
          </w:divBdr>
        </w:div>
        <w:div w:id="1948077256">
          <w:marLeft w:val="0"/>
          <w:marRight w:val="0"/>
          <w:marTop w:val="0"/>
          <w:marBottom w:val="0"/>
          <w:divBdr>
            <w:top w:val="none" w:sz="0" w:space="0" w:color="auto"/>
            <w:left w:val="none" w:sz="0" w:space="0" w:color="auto"/>
            <w:bottom w:val="none" w:sz="0" w:space="0" w:color="auto"/>
            <w:right w:val="none" w:sz="0" w:space="0" w:color="auto"/>
          </w:divBdr>
        </w:div>
      </w:divsChild>
    </w:div>
    <w:div w:id="1156918732">
      <w:bodyDiv w:val="1"/>
      <w:marLeft w:val="0"/>
      <w:marRight w:val="0"/>
      <w:marTop w:val="0"/>
      <w:marBottom w:val="0"/>
      <w:divBdr>
        <w:top w:val="none" w:sz="0" w:space="0" w:color="auto"/>
        <w:left w:val="none" w:sz="0" w:space="0" w:color="auto"/>
        <w:bottom w:val="none" w:sz="0" w:space="0" w:color="auto"/>
        <w:right w:val="none" w:sz="0" w:space="0" w:color="auto"/>
      </w:divBdr>
      <w:divsChild>
        <w:div w:id="1241865448">
          <w:marLeft w:val="0"/>
          <w:marRight w:val="0"/>
          <w:marTop w:val="0"/>
          <w:marBottom w:val="0"/>
          <w:divBdr>
            <w:top w:val="none" w:sz="0" w:space="0" w:color="auto"/>
            <w:left w:val="none" w:sz="0" w:space="0" w:color="auto"/>
            <w:bottom w:val="none" w:sz="0" w:space="0" w:color="auto"/>
            <w:right w:val="none" w:sz="0" w:space="0" w:color="auto"/>
          </w:divBdr>
          <w:divsChild>
            <w:div w:id="1023703968">
              <w:marLeft w:val="0"/>
              <w:marRight w:val="0"/>
              <w:marTop w:val="0"/>
              <w:marBottom w:val="0"/>
              <w:divBdr>
                <w:top w:val="none" w:sz="0" w:space="0" w:color="auto"/>
                <w:left w:val="none" w:sz="0" w:space="0" w:color="auto"/>
                <w:bottom w:val="none" w:sz="0" w:space="0" w:color="auto"/>
                <w:right w:val="none" w:sz="0" w:space="0" w:color="auto"/>
              </w:divBdr>
            </w:div>
            <w:div w:id="1424718652">
              <w:marLeft w:val="0"/>
              <w:marRight w:val="0"/>
              <w:marTop w:val="0"/>
              <w:marBottom w:val="0"/>
              <w:divBdr>
                <w:top w:val="none" w:sz="0" w:space="0" w:color="auto"/>
                <w:left w:val="none" w:sz="0" w:space="0" w:color="auto"/>
                <w:bottom w:val="none" w:sz="0" w:space="0" w:color="auto"/>
                <w:right w:val="none" w:sz="0" w:space="0" w:color="auto"/>
              </w:divBdr>
            </w:div>
            <w:div w:id="1344168445">
              <w:marLeft w:val="0"/>
              <w:marRight w:val="0"/>
              <w:marTop w:val="0"/>
              <w:marBottom w:val="0"/>
              <w:divBdr>
                <w:top w:val="none" w:sz="0" w:space="0" w:color="auto"/>
                <w:left w:val="none" w:sz="0" w:space="0" w:color="auto"/>
                <w:bottom w:val="none" w:sz="0" w:space="0" w:color="auto"/>
                <w:right w:val="none" w:sz="0" w:space="0" w:color="auto"/>
              </w:divBdr>
            </w:div>
            <w:div w:id="968323202">
              <w:marLeft w:val="0"/>
              <w:marRight w:val="0"/>
              <w:marTop w:val="0"/>
              <w:marBottom w:val="0"/>
              <w:divBdr>
                <w:top w:val="none" w:sz="0" w:space="0" w:color="auto"/>
                <w:left w:val="none" w:sz="0" w:space="0" w:color="auto"/>
                <w:bottom w:val="none" w:sz="0" w:space="0" w:color="auto"/>
                <w:right w:val="none" w:sz="0" w:space="0" w:color="auto"/>
              </w:divBdr>
            </w:div>
            <w:div w:id="1163275884">
              <w:marLeft w:val="0"/>
              <w:marRight w:val="0"/>
              <w:marTop w:val="0"/>
              <w:marBottom w:val="0"/>
              <w:divBdr>
                <w:top w:val="none" w:sz="0" w:space="0" w:color="auto"/>
                <w:left w:val="none" w:sz="0" w:space="0" w:color="auto"/>
                <w:bottom w:val="none" w:sz="0" w:space="0" w:color="auto"/>
                <w:right w:val="none" w:sz="0" w:space="0" w:color="auto"/>
              </w:divBdr>
            </w:div>
            <w:div w:id="38432375">
              <w:marLeft w:val="0"/>
              <w:marRight w:val="0"/>
              <w:marTop w:val="0"/>
              <w:marBottom w:val="0"/>
              <w:divBdr>
                <w:top w:val="none" w:sz="0" w:space="0" w:color="auto"/>
                <w:left w:val="none" w:sz="0" w:space="0" w:color="auto"/>
                <w:bottom w:val="none" w:sz="0" w:space="0" w:color="auto"/>
                <w:right w:val="none" w:sz="0" w:space="0" w:color="auto"/>
              </w:divBdr>
            </w:div>
            <w:div w:id="11497632">
              <w:marLeft w:val="0"/>
              <w:marRight w:val="0"/>
              <w:marTop w:val="0"/>
              <w:marBottom w:val="0"/>
              <w:divBdr>
                <w:top w:val="none" w:sz="0" w:space="0" w:color="auto"/>
                <w:left w:val="none" w:sz="0" w:space="0" w:color="auto"/>
                <w:bottom w:val="none" w:sz="0" w:space="0" w:color="auto"/>
                <w:right w:val="none" w:sz="0" w:space="0" w:color="auto"/>
              </w:divBdr>
            </w:div>
            <w:div w:id="1685592929">
              <w:marLeft w:val="0"/>
              <w:marRight w:val="0"/>
              <w:marTop w:val="0"/>
              <w:marBottom w:val="0"/>
              <w:divBdr>
                <w:top w:val="none" w:sz="0" w:space="0" w:color="auto"/>
                <w:left w:val="none" w:sz="0" w:space="0" w:color="auto"/>
                <w:bottom w:val="none" w:sz="0" w:space="0" w:color="auto"/>
                <w:right w:val="none" w:sz="0" w:space="0" w:color="auto"/>
              </w:divBdr>
            </w:div>
            <w:div w:id="2025473646">
              <w:marLeft w:val="0"/>
              <w:marRight w:val="0"/>
              <w:marTop w:val="0"/>
              <w:marBottom w:val="0"/>
              <w:divBdr>
                <w:top w:val="none" w:sz="0" w:space="0" w:color="auto"/>
                <w:left w:val="none" w:sz="0" w:space="0" w:color="auto"/>
                <w:bottom w:val="none" w:sz="0" w:space="0" w:color="auto"/>
                <w:right w:val="none" w:sz="0" w:space="0" w:color="auto"/>
              </w:divBdr>
            </w:div>
            <w:div w:id="2116630436">
              <w:marLeft w:val="0"/>
              <w:marRight w:val="0"/>
              <w:marTop w:val="0"/>
              <w:marBottom w:val="0"/>
              <w:divBdr>
                <w:top w:val="none" w:sz="0" w:space="0" w:color="auto"/>
                <w:left w:val="none" w:sz="0" w:space="0" w:color="auto"/>
                <w:bottom w:val="none" w:sz="0" w:space="0" w:color="auto"/>
                <w:right w:val="none" w:sz="0" w:space="0" w:color="auto"/>
              </w:divBdr>
            </w:div>
            <w:div w:id="391315716">
              <w:marLeft w:val="0"/>
              <w:marRight w:val="0"/>
              <w:marTop w:val="0"/>
              <w:marBottom w:val="0"/>
              <w:divBdr>
                <w:top w:val="none" w:sz="0" w:space="0" w:color="auto"/>
                <w:left w:val="none" w:sz="0" w:space="0" w:color="auto"/>
                <w:bottom w:val="none" w:sz="0" w:space="0" w:color="auto"/>
                <w:right w:val="none" w:sz="0" w:space="0" w:color="auto"/>
              </w:divBdr>
            </w:div>
            <w:div w:id="242569785">
              <w:marLeft w:val="0"/>
              <w:marRight w:val="0"/>
              <w:marTop w:val="0"/>
              <w:marBottom w:val="0"/>
              <w:divBdr>
                <w:top w:val="none" w:sz="0" w:space="0" w:color="auto"/>
                <w:left w:val="none" w:sz="0" w:space="0" w:color="auto"/>
                <w:bottom w:val="none" w:sz="0" w:space="0" w:color="auto"/>
                <w:right w:val="none" w:sz="0" w:space="0" w:color="auto"/>
              </w:divBdr>
            </w:div>
            <w:div w:id="1893812396">
              <w:marLeft w:val="0"/>
              <w:marRight w:val="0"/>
              <w:marTop w:val="0"/>
              <w:marBottom w:val="0"/>
              <w:divBdr>
                <w:top w:val="none" w:sz="0" w:space="0" w:color="auto"/>
                <w:left w:val="none" w:sz="0" w:space="0" w:color="auto"/>
                <w:bottom w:val="none" w:sz="0" w:space="0" w:color="auto"/>
                <w:right w:val="none" w:sz="0" w:space="0" w:color="auto"/>
              </w:divBdr>
            </w:div>
            <w:div w:id="430709559">
              <w:marLeft w:val="0"/>
              <w:marRight w:val="0"/>
              <w:marTop w:val="0"/>
              <w:marBottom w:val="0"/>
              <w:divBdr>
                <w:top w:val="none" w:sz="0" w:space="0" w:color="auto"/>
                <w:left w:val="none" w:sz="0" w:space="0" w:color="auto"/>
                <w:bottom w:val="none" w:sz="0" w:space="0" w:color="auto"/>
                <w:right w:val="none" w:sz="0" w:space="0" w:color="auto"/>
              </w:divBdr>
            </w:div>
            <w:div w:id="591813922">
              <w:marLeft w:val="0"/>
              <w:marRight w:val="0"/>
              <w:marTop w:val="0"/>
              <w:marBottom w:val="0"/>
              <w:divBdr>
                <w:top w:val="none" w:sz="0" w:space="0" w:color="auto"/>
                <w:left w:val="none" w:sz="0" w:space="0" w:color="auto"/>
                <w:bottom w:val="none" w:sz="0" w:space="0" w:color="auto"/>
                <w:right w:val="none" w:sz="0" w:space="0" w:color="auto"/>
              </w:divBdr>
            </w:div>
            <w:div w:id="2094085874">
              <w:marLeft w:val="0"/>
              <w:marRight w:val="0"/>
              <w:marTop w:val="0"/>
              <w:marBottom w:val="0"/>
              <w:divBdr>
                <w:top w:val="none" w:sz="0" w:space="0" w:color="auto"/>
                <w:left w:val="none" w:sz="0" w:space="0" w:color="auto"/>
                <w:bottom w:val="none" w:sz="0" w:space="0" w:color="auto"/>
                <w:right w:val="none" w:sz="0" w:space="0" w:color="auto"/>
              </w:divBdr>
            </w:div>
            <w:div w:id="186724097">
              <w:marLeft w:val="0"/>
              <w:marRight w:val="0"/>
              <w:marTop w:val="0"/>
              <w:marBottom w:val="0"/>
              <w:divBdr>
                <w:top w:val="none" w:sz="0" w:space="0" w:color="auto"/>
                <w:left w:val="none" w:sz="0" w:space="0" w:color="auto"/>
                <w:bottom w:val="none" w:sz="0" w:space="0" w:color="auto"/>
                <w:right w:val="none" w:sz="0" w:space="0" w:color="auto"/>
              </w:divBdr>
            </w:div>
            <w:div w:id="1146429972">
              <w:marLeft w:val="0"/>
              <w:marRight w:val="0"/>
              <w:marTop w:val="0"/>
              <w:marBottom w:val="0"/>
              <w:divBdr>
                <w:top w:val="none" w:sz="0" w:space="0" w:color="auto"/>
                <w:left w:val="none" w:sz="0" w:space="0" w:color="auto"/>
                <w:bottom w:val="none" w:sz="0" w:space="0" w:color="auto"/>
                <w:right w:val="none" w:sz="0" w:space="0" w:color="auto"/>
              </w:divBdr>
            </w:div>
            <w:div w:id="1493982186">
              <w:marLeft w:val="0"/>
              <w:marRight w:val="0"/>
              <w:marTop w:val="0"/>
              <w:marBottom w:val="0"/>
              <w:divBdr>
                <w:top w:val="none" w:sz="0" w:space="0" w:color="auto"/>
                <w:left w:val="none" w:sz="0" w:space="0" w:color="auto"/>
                <w:bottom w:val="none" w:sz="0" w:space="0" w:color="auto"/>
                <w:right w:val="none" w:sz="0" w:space="0" w:color="auto"/>
              </w:divBdr>
            </w:div>
            <w:div w:id="906378850">
              <w:marLeft w:val="0"/>
              <w:marRight w:val="0"/>
              <w:marTop w:val="0"/>
              <w:marBottom w:val="0"/>
              <w:divBdr>
                <w:top w:val="none" w:sz="0" w:space="0" w:color="auto"/>
                <w:left w:val="none" w:sz="0" w:space="0" w:color="auto"/>
                <w:bottom w:val="none" w:sz="0" w:space="0" w:color="auto"/>
                <w:right w:val="none" w:sz="0" w:space="0" w:color="auto"/>
              </w:divBdr>
            </w:div>
            <w:div w:id="1526362703">
              <w:marLeft w:val="0"/>
              <w:marRight w:val="0"/>
              <w:marTop w:val="0"/>
              <w:marBottom w:val="0"/>
              <w:divBdr>
                <w:top w:val="none" w:sz="0" w:space="0" w:color="auto"/>
                <w:left w:val="none" w:sz="0" w:space="0" w:color="auto"/>
                <w:bottom w:val="none" w:sz="0" w:space="0" w:color="auto"/>
                <w:right w:val="none" w:sz="0" w:space="0" w:color="auto"/>
              </w:divBdr>
            </w:div>
            <w:div w:id="2001304318">
              <w:marLeft w:val="0"/>
              <w:marRight w:val="0"/>
              <w:marTop w:val="0"/>
              <w:marBottom w:val="0"/>
              <w:divBdr>
                <w:top w:val="none" w:sz="0" w:space="0" w:color="auto"/>
                <w:left w:val="none" w:sz="0" w:space="0" w:color="auto"/>
                <w:bottom w:val="none" w:sz="0" w:space="0" w:color="auto"/>
                <w:right w:val="none" w:sz="0" w:space="0" w:color="auto"/>
              </w:divBdr>
            </w:div>
            <w:div w:id="253511710">
              <w:marLeft w:val="0"/>
              <w:marRight w:val="0"/>
              <w:marTop w:val="0"/>
              <w:marBottom w:val="0"/>
              <w:divBdr>
                <w:top w:val="none" w:sz="0" w:space="0" w:color="auto"/>
                <w:left w:val="none" w:sz="0" w:space="0" w:color="auto"/>
                <w:bottom w:val="none" w:sz="0" w:space="0" w:color="auto"/>
                <w:right w:val="none" w:sz="0" w:space="0" w:color="auto"/>
              </w:divBdr>
            </w:div>
            <w:div w:id="146115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063978">
      <w:bodyDiv w:val="1"/>
      <w:marLeft w:val="0"/>
      <w:marRight w:val="0"/>
      <w:marTop w:val="0"/>
      <w:marBottom w:val="0"/>
      <w:divBdr>
        <w:top w:val="none" w:sz="0" w:space="0" w:color="auto"/>
        <w:left w:val="none" w:sz="0" w:space="0" w:color="auto"/>
        <w:bottom w:val="none" w:sz="0" w:space="0" w:color="auto"/>
        <w:right w:val="none" w:sz="0" w:space="0" w:color="auto"/>
      </w:divBdr>
      <w:divsChild>
        <w:div w:id="658772310">
          <w:marLeft w:val="0"/>
          <w:marRight w:val="0"/>
          <w:marTop w:val="0"/>
          <w:marBottom w:val="0"/>
          <w:divBdr>
            <w:top w:val="none" w:sz="0" w:space="0" w:color="auto"/>
            <w:left w:val="none" w:sz="0" w:space="0" w:color="auto"/>
            <w:bottom w:val="none" w:sz="0" w:space="0" w:color="auto"/>
            <w:right w:val="none" w:sz="0" w:space="0" w:color="auto"/>
          </w:divBdr>
        </w:div>
        <w:div w:id="176309338">
          <w:marLeft w:val="0"/>
          <w:marRight w:val="0"/>
          <w:marTop w:val="0"/>
          <w:marBottom w:val="0"/>
          <w:divBdr>
            <w:top w:val="none" w:sz="0" w:space="0" w:color="auto"/>
            <w:left w:val="none" w:sz="0" w:space="0" w:color="auto"/>
            <w:bottom w:val="none" w:sz="0" w:space="0" w:color="auto"/>
            <w:right w:val="none" w:sz="0" w:space="0" w:color="auto"/>
          </w:divBdr>
        </w:div>
      </w:divsChild>
    </w:div>
    <w:div w:id="176930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2A86B57E95EFACF63411039CA68D4266B7EBCA9ED429E5465937387301B0C819A3B1034076BD8778A7BE09B694A315D9B116F643ED3B8EB2d6XE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A86B57E95EFACF63411039CA68D4266B7EBCA9ED429E5465937387301B0C819A3B1034076BD877EA8BE09B694A315D9B116F643ED3B8EB2d6XE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E8DCD6E80817C39208D8ECA45B49E84B0A2D5622C533D950FF7C0C88F6D90894577B86EB61F577F888EB537B9C74658BD37D77CD9E7B39FAaDq7J"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0352A-7CA3-4AD5-A0AC-AB64BDA40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2316</Words>
  <Characters>13203</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Бычкова Яна Юрьевна</dc:creator>
  <cp:lastModifiedBy>Маргарита Романцова</cp:lastModifiedBy>
  <cp:revision>11</cp:revision>
  <cp:lastPrinted>2022-03-03T03:31:00Z</cp:lastPrinted>
  <dcterms:created xsi:type="dcterms:W3CDTF">2022-05-17T11:56:00Z</dcterms:created>
  <dcterms:modified xsi:type="dcterms:W3CDTF">2022-08-08T10:36:00Z</dcterms:modified>
</cp:coreProperties>
</file>