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4" w:rsidRPr="000E0E63" w:rsidRDefault="009B6DF1" w:rsidP="00B87AC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6pt;margin-top:-41.25pt;width:221.3pt;height:360.2pt;z-index:251661312" stroked="f">
            <v:textbox style="mso-next-textbox:#_x0000_s1027">
              <w:txbxContent>
                <w:p w:rsidR="00662454" w:rsidRDefault="00662454" w:rsidP="00662454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662454" w:rsidRDefault="00662454" w:rsidP="00662454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FB6440">
                    <w:rPr>
                      <w:sz w:val="28"/>
                      <w:szCs w:val="28"/>
                    </w:rPr>
                    <w:t>Заявитель:</w:t>
                  </w: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FB6440"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FB6440">
                    <w:rPr>
                      <w:sz w:val="28"/>
                      <w:szCs w:val="28"/>
                    </w:rPr>
                    <w:t>Пестрецов</w:t>
                  </w:r>
                  <w:proofErr w:type="spellEnd"/>
                  <w:r w:rsidRPr="00FB6440">
                    <w:rPr>
                      <w:sz w:val="28"/>
                      <w:szCs w:val="28"/>
                    </w:rPr>
                    <w:t xml:space="preserve"> Александр Александрович</w:t>
                  </w: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proofErr w:type="gramStart"/>
                  <w:r w:rsidRPr="00FB6440">
                    <w:rPr>
                      <w:sz w:val="28"/>
                      <w:szCs w:val="28"/>
                    </w:rPr>
                    <w:t>357600, Ставропольский край, г. Ессентуки, ул. Шоссейная, д. 115, кв. 60</w:t>
                  </w:r>
                  <w:proofErr w:type="gramEnd"/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FB6440">
                    <w:rPr>
                      <w:sz w:val="28"/>
                      <w:szCs w:val="28"/>
                    </w:rPr>
                    <w:t>E-mail</w:t>
                  </w:r>
                  <w:proofErr w:type="spellEnd"/>
                  <w:r w:rsidRPr="00FB6440">
                    <w:rPr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FB6440">
                      <w:rPr>
                        <w:sz w:val="28"/>
                        <w:szCs w:val="28"/>
                      </w:rPr>
                      <w:t>ess44consalting@gmail.com</w:t>
                    </w:r>
                  </w:hyperlink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FB6440">
                    <w:rPr>
                      <w:sz w:val="28"/>
                      <w:szCs w:val="28"/>
                    </w:rPr>
                    <w:t>Заказчик:</w:t>
                  </w: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FB6440">
                    <w:rPr>
                      <w:sz w:val="28"/>
                      <w:szCs w:val="28"/>
                    </w:rPr>
                    <w:t xml:space="preserve">ФГБУ «РМИЦ РК Минздрава России </w:t>
                  </w:r>
                </w:p>
                <w:p w:rsid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FB6440">
                    <w:rPr>
                      <w:sz w:val="28"/>
                      <w:szCs w:val="28"/>
                    </w:rPr>
                    <w:t xml:space="preserve">357601, Ставропольский край, Ессентуки </w:t>
                  </w:r>
                  <w:proofErr w:type="gramStart"/>
                  <w:r w:rsidRPr="00FB6440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FB6440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ул. Ленина, д. 25</w:t>
                  </w:r>
                </w:p>
                <w:p w:rsidR="00FB6440" w:rsidRPr="00FB6440" w:rsidRDefault="00FB6440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FB6440">
                    <w:rPr>
                      <w:sz w:val="28"/>
                      <w:szCs w:val="28"/>
                    </w:rPr>
                    <w:t>E-mail</w:t>
                  </w:r>
                  <w:proofErr w:type="spellEnd"/>
                  <w:r w:rsidRPr="00FB6440">
                    <w:rPr>
                      <w:sz w:val="28"/>
                      <w:szCs w:val="28"/>
                    </w:rPr>
                    <w:t>: dirzakupki@nmicrk.ru</w:t>
                  </w:r>
                </w:p>
                <w:p w:rsidR="00E64B79" w:rsidRPr="00421DB8" w:rsidRDefault="00E64B79" w:rsidP="00FB6440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</w:p>
                <w:p w:rsidR="00636234" w:rsidRPr="00736F86" w:rsidRDefault="00636234" w:rsidP="006362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13.3pt;margin-top:58.25pt;width:223.2pt;height:165.6pt;z-index:251660288" o:allowincell="f" stroked="f" strokecolor="blue">
            <v:textbox style="mso-next-textbox:#_x0000_s1026">
              <w:txbxContent>
                <w:p w:rsidR="00636234" w:rsidRPr="00575B17" w:rsidRDefault="00636234" w:rsidP="00636234"/>
              </w:txbxContent>
            </v:textbox>
            <w10:wrap type="topAndBottom"/>
          </v:shape>
        </w:pict>
      </w:r>
      <w:r w:rsidR="00636234" w:rsidRPr="000E0E63">
        <w:rPr>
          <w:sz w:val="28"/>
          <w:szCs w:val="28"/>
        </w:rPr>
        <w:tab/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</w:t>
      </w:r>
      <w:r w:rsidRPr="000E0E63">
        <w:rPr>
          <w:sz w:val="28"/>
          <w:szCs w:val="28"/>
        </w:rPr>
        <w:fldChar w:fldCharType="begin"/>
      </w:r>
      <w:r w:rsidR="00636234" w:rsidRPr="000E0E63">
        <w:rPr>
          <w:sz w:val="28"/>
          <w:szCs w:val="28"/>
        </w:rPr>
        <w:instrText xml:space="preserve"> SEQ CHAPTER \h \r 1</w:instrText>
      </w:r>
      <w:r w:rsidRPr="000E0E63">
        <w:rPr>
          <w:sz w:val="28"/>
          <w:szCs w:val="28"/>
        </w:rPr>
        <w:fldChar w:fldCharType="end"/>
      </w:r>
      <w:r w:rsidR="00636234" w:rsidRPr="000E0E63">
        <w:rPr>
          <w:sz w:val="28"/>
          <w:szCs w:val="28"/>
        </w:rPr>
        <w:t xml:space="preserve">                                              </w:t>
      </w:r>
    </w:p>
    <w:p w:rsidR="00636234" w:rsidRPr="000E0E63" w:rsidRDefault="00636234" w:rsidP="00B87AC3">
      <w:pPr>
        <w:widowControl w:val="0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                                            РЕШЕНИЕ</w:t>
      </w:r>
    </w:p>
    <w:p w:rsidR="00636234" w:rsidRPr="000E0E63" w:rsidRDefault="00636234" w:rsidP="00B87AC3">
      <w:pPr>
        <w:tabs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 </w:t>
      </w:r>
    </w:p>
    <w:p w:rsidR="00636234" w:rsidRPr="000E0E63" w:rsidRDefault="00636234" w:rsidP="00B87AC3">
      <w:pPr>
        <w:tabs>
          <w:tab w:val="left" w:pos="-709"/>
          <w:tab w:val="center" w:pos="4818"/>
        </w:tabs>
        <w:jc w:val="both"/>
        <w:rPr>
          <w:color w:val="800000"/>
          <w:sz w:val="28"/>
          <w:szCs w:val="28"/>
        </w:rPr>
      </w:pPr>
      <w:r w:rsidRPr="000E0E63">
        <w:rPr>
          <w:color w:val="800000"/>
          <w:sz w:val="28"/>
          <w:szCs w:val="28"/>
        </w:rPr>
        <w:t xml:space="preserve">       </w:t>
      </w:r>
      <w:r w:rsidR="00B103EE">
        <w:rPr>
          <w:sz w:val="28"/>
          <w:szCs w:val="28"/>
        </w:rPr>
        <w:t>по делу № 026/</w:t>
      </w:r>
      <w:r w:rsidR="00FB6440">
        <w:rPr>
          <w:sz w:val="28"/>
          <w:szCs w:val="28"/>
        </w:rPr>
        <w:t>06/105-1101</w:t>
      </w:r>
      <w:r w:rsidRPr="000E0E63">
        <w:rPr>
          <w:sz w:val="28"/>
          <w:szCs w:val="28"/>
        </w:rPr>
        <w:t>/202</w:t>
      </w:r>
      <w:r w:rsidR="007B2DD8">
        <w:rPr>
          <w:sz w:val="28"/>
          <w:szCs w:val="28"/>
        </w:rPr>
        <w:t>2</w:t>
      </w:r>
      <w:r w:rsidRPr="000E0E63">
        <w:rPr>
          <w:sz w:val="28"/>
          <w:szCs w:val="28"/>
        </w:rPr>
        <w:t xml:space="preserve"> о нарушении законодательства о закупках</w:t>
      </w:r>
    </w:p>
    <w:p w:rsidR="00636234" w:rsidRPr="000E0E63" w:rsidRDefault="00636234" w:rsidP="00B87AC3">
      <w:pPr>
        <w:pStyle w:val="2"/>
        <w:tabs>
          <w:tab w:val="left" w:pos="-709"/>
        </w:tabs>
        <w:jc w:val="both"/>
        <w:rPr>
          <w:sz w:val="28"/>
          <w:szCs w:val="28"/>
        </w:rPr>
      </w:pPr>
    </w:p>
    <w:p w:rsidR="00636234" w:rsidRPr="000E0E63" w:rsidRDefault="00FB6440" w:rsidP="00B87AC3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8563F">
        <w:rPr>
          <w:sz w:val="28"/>
          <w:szCs w:val="28"/>
        </w:rPr>
        <w:t>.06</w:t>
      </w:r>
      <w:r w:rsidR="00636234" w:rsidRPr="000E0E63">
        <w:rPr>
          <w:sz w:val="28"/>
          <w:szCs w:val="28"/>
        </w:rPr>
        <w:t>.202</w:t>
      </w:r>
      <w:r w:rsidR="007B2DD8">
        <w:rPr>
          <w:sz w:val="28"/>
          <w:szCs w:val="28"/>
        </w:rPr>
        <w:t>2</w:t>
      </w:r>
      <w:r w:rsidR="00636234" w:rsidRPr="000E0E63">
        <w:rPr>
          <w:sz w:val="28"/>
          <w:szCs w:val="28"/>
        </w:rPr>
        <w:t xml:space="preserve"> года                                                                                  </w:t>
      </w:r>
      <w:proofErr w:type="gramStart"/>
      <w:r w:rsidR="00636234" w:rsidRPr="000E0E63">
        <w:rPr>
          <w:sz w:val="28"/>
          <w:szCs w:val="28"/>
        </w:rPr>
        <w:t>г</w:t>
      </w:r>
      <w:proofErr w:type="gramEnd"/>
      <w:r w:rsidR="00636234" w:rsidRPr="000E0E63">
        <w:rPr>
          <w:sz w:val="28"/>
          <w:szCs w:val="28"/>
        </w:rPr>
        <w:t xml:space="preserve">. Ставрополь  </w:t>
      </w:r>
    </w:p>
    <w:p w:rsidR="00636234" w:rsidRPr="000E0E63" w:rsidRDefault="00636234" w:rsidP="00B87AC3">
      <w:pPr>
        <w:tabs>
          <w:tab w:val="left" w:pos="-709"/>
        </w:tabs>
        <w:ind w:right="-55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          </w:t>
      </w:r>
    </w:p>
    <w:p w:rsidR="006A6475" w:rsidRPr="003E425C" w:rsidRDefault="006A6475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E425C">
        <w:rPr>
          <w:sz w:val="28"/>
          <w:szCs w:val="28"/>
        </w:rPr>
        <w:t xml:space="preserve">Комиссия Управления Федеральной антимонопольной службы по Ставропольскому краю по контролю в сфере закупок (далее – Комиссия) в составе: </w:t>
      </w:r>
    </w:p>
    <w:p w:rsidR="006A6475" w:rsidRPr="003E425C" w:rsidRDefault="00A8563F" w:rsidP="006A6475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6475" w:rsidRPr="003E425C">
        <w:rPr>
          <w:sz w:val="28"/>
          <w:szCs w:val="28"/>
        </w:rPr>
        <w:t xml:space="preserve">редседателя Комиссии, </w:t>
      </w:r>
      <w:r>
        <w:rPr>
          <w:sz w:val="28"/>
          <w:szCs w:val="28"/>
        </w:rPr>
        <w:t>заместителя</w:t>
      </w:r>
      <w:r w:rsidR="006A6475" w:rsidRPr="003E425C">
        <w:rPr>
          <w:sz w:val="28"/>
          <w:szCs w:val="28"/>
        </w:rPr>
        <w:t xml:space="preserve"> Управления Федеральной антимонопольной службы по Ставропольскому краю </w:t>
      </w:r>
      <w:proofErr w:type="spellStart"/>
      <w:r>
        <w:rPr>
          <w:sz w:val="28"/>
          <w:szCs w:val="28"/>
        </w:rPr>
        <w:t>Золиной</w:t>
      </w:r>
      <w:proofErr w:type="spellEnd"/>
      <w:r>
        <w:rPr>
          <w:sz w:val="28"/>
          <w:szCs w:val="28"/>
        </w:rPr>
        <w:t xml:space="preserve"> Г. В</w:t>
      </w:r>
      <w:r w:rsidR="006A6475" w:rsidRPr="003E425C">
        <w:rPr>
          <w:sz w:val="28"/>
          <w:szCs w:val="28"/>
        </w:rPr>
        <w:t>.,</w:t>
      </w:r>
    </w:p>
    <w:p w:rsidR="006A6475" w:rsidRDefault="006A6475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E425C">
        <w:rPr>
          <w:sz w:val="28"/>
          <w:szCs w:val="28"/>
        </w:rPr>
        <w:t>Членов комиссии:</w:t>
      </w:r>
    </w:p>
    <w:p w:rsidR="006A6475" w:rsidRPr="003E425C" w:rsidRDefault="006A6475" w:rsidP="006A6475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E425C">
        <w:rPr>
          <w:sz w:val="28"/>
          <w:szCs w:val="28"/>
        </w:rPr>
        <w:t xml:space="preserve">ведущего специалиста-эксперта </w:t>
      </w:r>
      <w:proofErr w:type="gramStart"/>
      <w:r w:rsidRPr="003E425C">
        <w:rPr>
          <w:sz w:val="28"/>
          <w:szCs w:val="28"/>
        </w:rPr>
        <w:t>отдела контроля закупок Управления Федеральной антимонопольной службы</w:t>
      </w:r>
      <w:proofErr w:type="gramEnd"/>
      <w:r w:rsidRPr="003E425C">
        <w:rPr>
          <w:sz w:val="28"/>
          <w:szCs w:val="28"/>
        </w:rPr>
        <w:t xml:space="preserve"> по Ставропольскому краю </w:t>
      </w:r>
      <w:r>
        <w:rPr>
          <w:sz w:val="28"/>
          <w:szCs w:val="28"/>
        </w:rPr>
        <w:t>Резцовой А. М.,</w:t>
      </w:r>
    </w:p>
    <w:p w:rsidR="006A6475" w:rsidRDefault="006A6475" w:rsidP="006A6475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E425C">
        <w:rPr>
          <w:sz w:val="28"/>
          <w:szCs w:val="28"/>
        </w:rPr>
        <w:t xml:space="preserve">ведущего специалиста-эксперта </w:t>
      </w:r>
      <w:proofErr w:type="gramStart"/>
      <w:r w:rsidRPr="003E425C">
        <w:rPr>
          <w:sz w:val="28"/>
          <w:szCs w:val="28"/>
        </w:rPr>
        <w:t>отдела контроля закупок Управления Федеральной антимонопольной службы</w:t>
      </w:r>
      <w:proofErr w:type="gramEnd"/>
      <w:r w:rsidRPr="003E425C">
        <w:rPr>
          <w:sz w:val="28"/>
          <w:szCs w:val="28"/>
        </w:rPr>
        <w:t xml:space="preserve"> по Ставропольскому краю Вишневской Е. В.,</w:t>
      </w:r>
    </w:p>
    <w:p w:rsidR="00A8563F" w:rsidRPr="003E425C" w:rsidRDefault="00A8563F" w:rsidP="006A6475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E425C">
        <w:rPr>
          <w:sz w:val="28"/>
          <w:szCs w:val="28"/>
        </w:rPr>
        <w:t xml:space="preserve">специалиста-эксперта </w:t>
      </w:r>
      <w:proofErr w:type="gramStart"/>
      <w:r w:rsidRPr="003E425C">
        <w:rPr>
          <w:sz w:val="28"/>
          <w:szCs w:val="28"/>
        </w:rPr>
        <w:t>отдела контроля закупок Управления Федеральной антимонопольной службы</w:t>
      </w:r>
      <w:proofErr w:type="gramEnd"/>
      <w:r w:rsidRPr="003E425C">
        <w:rPr>
          <w:sz w:val="28"/>
          <w:szCs w:val="28"/>
        </w:rPr>
        <w:t xml:space="preserve"> по Ставропольскому краю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Карпель</w:t>
      </w:r>
      <w:proofErr w:type="spellEnd"/>
      <w:r>
        <w:rPr>
          <w:sz w:val="28"/>
          <w:szCs w:val="28"/>
        </w:rPr>
        <w:t xml:space="preserve"> Б. Ш.,</w:t>
      </w:r>
    </w:p>
    <w:p w:rsidR="00B31E4A" w:rsidRDefault="00636234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 xml:space="preserve">В присутствии представителей: </w:t>
      </w:r>
    </w:p>
    <w:p w:rsidR="00B103EE" w:rsidRDefault="00636234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от заказчика –</w:t>
      </w:r>
      <w:r w:rsidR="00A8563F">
        <w:rPr>
          <w:sz w:val="28"/>
          <w:szCs w:val="28"/>
        </w:rPr>
        <w:t xml:space="preserve"> </w:t>
      </w:r>
      <w:proofErr w:type="spellStart"/>
      <w:r w:rsidR="00FB6440">
        <w:rPr>
          <w:sz w:val="28"/>
          <w:szCs w:val="28"/>
        </w:rPr>
        <w:t>Наляжной</w:t>
      </w:r>
      <w:proofErr w:type="spellEnd"/>
      <w:r w:rsidR="00FB6440">
        <w:rPr>
          <w:sz w:val="28"/>
          <w:szCs w:val="28"/>
        </w:rPr>
        <w:t xml:space="preserve"> Н. Е., </w:t>
      </w:r>
      <w:proofErr w:type="spellStart"/>
      <w:r w:rsidR="00FB6440">
        <w:rPr>
          <w:sz w:val="28"/>
          <w:szCs w:val="28"/>
        </w:rPr>
        <w:t>Сердюковой</w:t>
      </w:r>
      <w:proofErr w:type="spellEnd"/>
      <w:r w:rsidR="00FB6440">
        <w:rPr>
          <w:sz w:val="28"/>
          <w:szCs w:val="28"/>
        </w:rPr>
        <w:t xml:space="preserve"> Т. А</w:t>
      </w:r>
      <w:r w:rsidR="006A6475">
        <w:rPr>
          <w:sz w:val="28"/>
          <w:szCs w:val="28"/>
        </w:rPr>
        <w:t>.,</w:t>
      </w:r>
    </w:p>
    <w:p w:rsidR="00636234" w:rsidRPr="009D3BF2" w:rsidRDefault="00636234" w:rsidP="00B103EE">
      <w:pPr>
        <w:tabs>
          <w:tab w:val="left" w:pos="-709"/>
          <w:tab w:val="left" w:pos="4860"/>
        </w:tabs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от</w:t>
      </w:r>
      <w:r w:rsidR="00B31E4A" w:rsidRPr="00B31E4A">
        <w:rPr>
          <w:sz w:val="28"/>
          <w:szCs w:val="28"/>
        </w:rPr>
        <w:t xml:space="preserve"> </w:t>
      </w:r>
      <w:r w:rsidR="00A8563F">
        <w:rPr>
          <w:sz w:val="28"/>
          <w:szCs w:val="28"/>
        </w:rPr>
        <w:t xml:space="preserve">ИП </w:t>
      </w:r>
      <w:proofErr w:type="spellStart"/>
      <w:r w:rsidR="00FB6440">
        <w:rPr>
          <w:sz w:val="28"/>
          <w:szCs w:val="28"/>
        </w:rPr>
        <w:t>Пестрецова</w:t>
      </w:r>
      <w:proofErr w:type="spellEnd"/>
      <w:r w:rsidR="00FB6440">
        <w:rPr>
          <w:sz w:val="28"/>
          <w:szCs w:val="28"/>
        </w:rPr>
        <w:t xml:space="preserve"> А. А</w:t>
      </w:r>
      <w:r w:rsidR="00A8563F">
        <w:rPr>
          <w:sz w:val="28"/>
          <w:szCs w:val="28"/>
        </w:rPr>
        <w:t xml:space="preserve">. </w:t>
      </w:r>
      <w:r w:rsidR="00FA7234">
        <w:rPr>
          <w:sz w:val="28"/>
          <w:szCs w:val="28"/>
        </w:rPr>
        <w:t>–</w:t>
      </w:r>
      <w:r w:rsidR="00B103EE">
        <w:rPr>
          <w:sz w:val="28"/>
          <w:szCs w:val="28"/>
        </w:rPr>
        <w:t xml:space="preserve"> </w:t>
      </w:r>
      <w:r w:rsidR="00FB6440">
        <w:rPr>
          <w:sz w:val="28"/>
          <w:szCs w:val="28"/>
        </w:rPr>
        <w:t>в отсутствие представителей</w:t>
      </w:r>
      <w:r w:rsidR="006A6475">
        <w:rPr>
          <w:sz w:val="28"/>
          <w:szCs w:val="28"/>
        </w:rPr>
        <w:t>,</w:t>
      </w:r>
    </w:p>
    <w:p w:rsidR="00541FCD" w:rsidRDefault="00541FCD" w:rsidP="00B87AC3">
      <w:pPr>
        <w:shd w:val="clear" w:color="auto" w:fill="FFFFFF"/>
        <w:spacing w:before="48"/>
        <w:jc w:val="center"/>
        <w:rPr>
          <w:sz w:val="28"/>
          <w:szCs w:val="28"/>
        </w:rPr>
      </w:pPr>
    </w:p>
    <w:p w:rsidR="00A8563F" w:rsidRDefault="00A8563F" w:rsidP="00B87AC3">
      <w:pPr>
        <w:shd w:val="clear" w:color="auto" w:fill="FFFFFF"/>
        <w:spacing w:before="48"/>
        <w:jc w:val="center"/>
        <w:rPr>
          <w:sz w:val="28"/>
          <w:szCs w:val="28"/>
        </w:rPr>
      </w:pPr>
    </w:p>
    <w:p w:rsidR="00636234" w:rsidRDefault="00636234" w:rsidP="00B87AC3">
      <w:pPr>
        <w:shd w:val="clear" w:color="auto" w:fill="FFFFFF"/>
        <w:spacing w:before="48"/>
        <w:jc w:val="center"/>
        <w:rPr>
          <w:sz w:val="28"/>
          <w:szCs w:val="28"/>
        </w:rPr>
      </w:pPr>
      <w:r w:rsidRPr="000E0E63">
        <w:rPr>
          <w:sz w:val="28"/>
          <w:szCs w:val="28"/>
        </w:rPr>
        <w:lastRenderedPageBreak/>
        <w:t>УСТАНОВИЛ</w:t>
      </w:r>
    </w:p>
    <w:p w:rsidR="001F14B3" w:rsidRPr="000E0E63" w:rsidRDefault="001F14B3" w:rsidP="00B87AC3">
      <w:pPr>
        <w:shd w:val="clear" w:color="auto" w:fill="FFFFFF"/>
        <w:spacing w:before="48"/>
        <w:jc w:val="center"/>
        <w:rPr>
          <w:sz w:val="28"/>
          <w:szCs w:val="28"/>
        </w:rPr>
      </w:pPr>
    </w:p>
    <w:p w:rsidR="00FB6440" w:rsidRPr="001F14B3" w:rsidRDefault="006A6475" w:rsidP="001F14B3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5E5214">
        <w:rPr>
          <w:sz w:val="28"/>
          <w:szCs w:val="28"/>
        </w:rPr>
        <w:t xml:space="preserve">В </w:t>
      </w:r>
      <w:proofErr w:type="gramStart"/>
      <w:r w:rsidRPr="005E5214">
        <w:rPr>
          <w:sz w:val="28"/>
          <w:szCs w:val="28"/>
        </w:rPr>
        <w:t>Ставропольское</w:t>
      </w:r>
      <w:proofErr w:type="gramEnd"/>
      <w:r w:rsidRPr="005E5214">
        <w:rPr>
          <w:sz w:val="28"/>
          <w:szCs w:val="28"/>
        </w:rPr>
        <w:t xml:space="preserve"> УФАС России поступила жалоба </w:t>
      </w:r>
      <w:r w:rsidR="00FB6440" w:rsidRPr="00FB6440">
        <w:rPr>
          <w:sz w:val="28"/>
          <w:szCs w:val="28"/>
        </w:rPr>
        <w:t xml:space="preserve">ИП </w:t>
      </w:r>
      <w:proofErr w:type="spellStart"/>
      <w:r w:rsidR="00FB6440" w:rsidRPr="00FB6440">
        <w:rPr>
          <w:sz w:val="28"/>
          <w:szCs w:val="28"/>
        </w:rPr>
        <w:t>Пестрецова</w:t>
      </w:r>
      <w:proofErr w:type="spellEnd"/>
      <w:r w:rsidR="00FB6440" w:rsidRPr="00FB6440">
        <w:rPr>
          <w:sz w:val="28"/>
          <w:szCs w:val="28"/>
        </w:rPr>
        <w:t xml:space="preserve"> А. А. на действия заказчика —</w:t>
      </w:r>
      <w:r w:rsidR="00FB6440">
        <w:rPr>
          <w:sz w:val="28"/>
          <w:szCs w:val="28"/>
        </w:rPr>
        <w:t xml:space="preserve"> </w:t>
      </w:r>
      <w:r w:rsidR="00FB6440" w:rsidRPr="00FB6440">
        <w:rPr>
          <w:sz w:val="28"/>
          <w:szCs w:val="28"/>
        </w:rPr>
        <w:t>ФГБУ «РМИЦ РК</w:t>
      </w:r>
      <w:r w:rsidR="00FB6440">
        <w:rPr>
          <w:sz w:val="28"/>
          <w:szCs w:val="28"/>
        </w:rPr>
        <w:t>»</w:t>
      </w:r>
      <w:r w:rsidR="00FB6440" w:rsidRPr="00FB6440">
        <w:rPr>
          <w:sz w:val="28"/>
          <w:szCs w:val="28"/>
        </w:rPr>
        <w:t xml:space="preserve"> Минздрава России по факту осуществления закупки путем проведения электронного аукциона № </w:t>
      </w:r>
      <w:r w:rsidR="00FB6440" w:rsidRPr="001F14B3">
        <w:rPr>
          <w:sz w:val="28"/>
          <w:szCs w:val="28"/>
        </w:rPr>
        <w:t>0321400003222000001</w:t>
      </w:r>
      <w:r w:rsidR="00FB6440" w:rsidRPr="00FB6440">
        <w:rPr>
          <w:sz w:val="28"/>
          <w:szCs w:val="28"/>
        </w:rPr>
        <w:t xml:space="preserve"> «</w:t>
      </w:r>
      <w:r w:rsidR="00FB6440" w:rsidRPr="001F14B3">
        <w:rPr>
          <w:sz w:val="28"/>
          <w:szCs w:val="28"/>
        </w:rPr>
        <w:t>Поставка горюче-смазочных материалов для обеспечения нужд Филиалов ФГБУ "НМИЦ РК" Минздрава России во втором полугодии 2022 года</w:t>
      </w:r>
      <w:r w:rsidR="00FB6440" w:rsidRPr="00FB6440">
        <w:rPr>
          <w:sz w:val="28"/>
          <w:szCs w:val="28"/>
        </w:rPr>
        <w:t>».</w:t>
      </w:r>
    </w:p>
    <w:p w:rsidR="00B103EE" w:rsidRDefault="00B103EE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58362D">
        <w:rPr>
          <w:sz w:val="28"/>
          <w:szCs w:val="28"/>
        </w:rPr>
        <w:t>Заявитель обжалует действия заказчика в части</w:t>
      </w:r>
      <w:r w:rsidR="006A6475">
        <w:rPr>
          <w:sz w:val="28"/>
          <w:szCs w:val="28"/>
        </w:rPr>
        <w:t xml:space="preserve"> осуществления</w:t>
      </w:r>
      <w:r w:rsidRPr="0058362D">
        <w:rPr>
          <w:sz w:val="28"/>
          <w:szCs w:val="28"/>
        </w:rPr>
        <w:t xml:space="preserve"> закупки.</w:t>
      </w:r>
    </w:p>
    <w:p w:rsidR="00781AF2" w:rsidRDefault="00662454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Комиссия, выслушав сторон</w:t>
      </w:r>
      <w:r w:rsidR="00636234" w:rsidRPr="000E0E63">
        <w:rPr>
          <w:sz w:val="28"/>
          <w:szCs w:val="28"/>
        </w:rPr>
        <w:t>, рассмотрев доводы жалобы, проанализировав имеющиеся в деле документы, проведя в соответствии со ст. 99 Закона внеплановую проверку закупки установила:</w:t>
      </w:r>
    </w:p>
    <w:p w:rsidR="008978EA" w:rsidRDefault="00692BBF" w:rsidP="008978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2BBF">
        <w:rPr>
          <w:sz w:val="28"/>
          <w:szCs w:val="28"/>
        </w:rPr>
        <w:t xml:space="preserve">Согласно </w:t>
      </w:r>
      <w:proofErr w:type="gramStart"/>
      <w:r w:rsidRPr="00692BBF">
        <w:rPr>
          <w:sz w:val="28"/>
          <w:szCs w:val="28"/>
        </w:rPr>
        <w:t>ч</w:t>
      </w:r>
      <w:proofErr w:type="gramEnd"/>
      <w:r w:rsidRPr="00692BBF">
        <w:rPr>
          <w:sz w:val="28"/>
          <w:szCs w:val="28"/>
        </w:rPr>
        <w:t>. 1 ст. 42 Закона № 44-ФЗ -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</w:t>
      </w:r>
      <w:r w:rsidR="008978EA">
        <w:rPr>
          <w:sz w:val="28"/>
          <w:szCs w:val="28"/>
        </w:rPr>
        <w:t>ещение об осуществлении закупки</w:t>
      </w:r>
      <w:r w:rsidR="008978EA">
        <w:rPr>
          <w:rFonts w:eastAsiaTheme="minorHAnsi"/>
          <w:sz w:val="28"/>
          <w:szCs w:val="28"/>
          <w:lang w:eastAsia="en-US"/>
        </w:rPr>
        <w:t>, содержащее следующую информацию:</w:t>
      </w:r>
    </w:p>
    <w:p w:rsidR="008978EA" w:rsidRDefault="008978EA" w:rsidP="008978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наименование объекта закупки, 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23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rFonts w:eastAsiaTheme="minorHAnsi"/>
          <w:sz w:val="28"/>
          <w:szCs w:val="28"/>
          <w:lang w:eastAsia="en-US"/>
        </w:rPr>
        <w:t>группировочные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наименования;</w:t>
      </w:r>
      <w:proofErr w:type="gramEnd"/>
    </w:p>
    <w:p w:rsidR="001F14B3" w:rsidRPr="001F14B3" w:rsidRDefault="00171B1C" w:rsidP="001F14B3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A8563F">
        <w:rPr>
          <w:sz w:val="28"/>
          <w:szCs w:val="28"/>
        </w:rPr>
        <w:t xml:space="preserve">Согласно извещения о проведении электронного аукциона № </w:t>
      </w:r>
      <w:r w:rsidR="001F14B3" w:rsidRPr="001F14B3">
        <w:rPr>
          <w:sz w:val="28"/>
          <w:szCs w:val="28"/>
        </w:rPr>
        <w:t>0321400003222000001</w:t>
      </w:r>
      <w:r w:rsidR="001F14B3" w:rsidRPr="00FB6440">
        <w:rPr>
          <w:sz w:val="28"/>
          <w:szCs w:val="28"/>
        </w:rPr>
        <w:t xml:space="preserve"> «</w:t>
      </w:r>
      <w:r w:rsidR="001F14B3" w:rsidRPr="001F14B3">
        <w:rPr>
          <w:sz w:val="28"/>
          <w:szCs w:val="28"/>
        </w:rPr>
        <w:t>Поставка горюче-смазочных материалов для обеспечения нужд Филиалов ФГБУ "НМИЦ РК" Минздрава России во втором полугодии 2022 года</w:t>
      </w:r>
      <w:r w:rsidR="001F14B3" w:rsidRPr="00FB6440">
        <w:rPr>
          <w:sz w:val="28"/>
          <w:szCs w:val="28"/>
        </w:rPr>
        <w:t>»</w:t>
      </w:r>
      <w:r w:rsidR="00D27531" w:rsidRPr="00A8563F">
        <w:rPr>
          <w:sz w:val="28"/>
          <w:szCs w:val="28"/>
        </w:rPr>
        <w:t xml:space="preserve"> </w:t>
      </w:r>
      <w:r w:rsidRPr="00A8563F">
        <w:rPr>
          <w:sz w:val="28"/>
          <w:szCs w:val="28"/>
        </w:rPr>
        <w:t xml:space="preserve">объектом закупки </w:t>
      </w:r>
      <w:proofErr w:type="gramStart"/>
      <w:r w:rsidRPr="00A8563F">
        <w:rPr>
          <w:sz w:val="28"/>
          <w:szCs w:val="28"/>
        </w:rPr>
        <w:t>является</w:t>
      </w:r>
      <w:proofErr w:type="gramEnd"/>
      <w:r w:rsidRPr="00A8563F">
        <w:rPr>
          <w:sz w:val="28"/>
          <w:szCs w:val="28"/>
        </w:rPr>
        <w:t xml:space="preserve"> </w:t>
      </w:r>
      <w:r w:rsidR="001F14B3">
        <w:rPr>
          <w:sz w:val="28"/>
          <w:szCs w:val="28"/>
        </w:rPr>
        <w:t xml:space="preserve">в том числе </w:t>
      </w:r>
      <w:r w:rsidR="001F14B3" w:rsidRPr="001F14B3">
        <w:rPr>
          <w:sz w:val="28"/>
          <w:szCs w:val="28"/>
        </w:rPr>
        <w:t xml:space="preserve">Топливо дизельное ОКПД 2: 19.20.21.300 </w:t>
      </w:r>
    </w:p>
    <w:p w:rsidR="00E64B79" w:rsidRPr="00692BBF" w:rsidRDefault="008978EA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6 </w:t>
      </w:r>
      <w:r w:rsidR="00E64B79" w:rsidRPr="00692BBF">
        <w:rPr>
          <w:sz w:val="28"/>
          <w:szCs w:val="28"/>
        </w:rPr>
        <w:t xml:space="preserve">ст. 23 Закона № 44 ФЗ - </w:t>
      </w:r>
      <w:hyperlink r:id="rId10" w:history="1">
        <w:r w:rsidR="00E64B79" w:rsidRPr="00692BBF">
          <w:rPr>
            <w:sz w:val="28"/>
            <w:szCs w:val="28"/>
          </w:rPr>
          <w:t>порядок</w:t>
        </w:r>
      </w:hyperlink>
      <w:r w:rsidR="00E64B79" w:rsidRPr="00692BBF">
        <w:rPr>
          <w:sz w:val="28"/>
          <w:szCs w:val="28"/>
        </w:rPr>
        <w:t xml:space="preserve"> формирования и ведения в единой информационной системе каталога товаров, работ, услуг для обеспечения государственных и муниципальных нужд, а также </w:t>
      </w:r>
      <w:hyperlink r:id="rId11" w:history="1">
        <w:r w:rsidR="00E64B79" w:rsidRPr="00692BBF">
          <w:rPr>
            <w:sz w:val="28"/>
            <w:szCs w:val="28"/>
          </w:rPr>
          <w:t>правила</w:t>
        </w:r>
      </w:hyperlink>
      <w:r w:rsidR="00E64B79" w:rsidRPr="00692BBF">
        <w:rPr>
          <w:sz w:val="28"/>
          <w:szCs w:val="28"/>
        </w:rPr>
        <w:t xml:space="preserve"> использования указанного каталога устанавливаются Правительством Российской Федерации.</w:t>
      </w:r>
    </w:p>
    <w:p w:rsidR="00E64B79" w:rsidRPr="00692BBF" w:rsidRDefault="00E64B79" w:rsidP="00E64B7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692BBF">
        <w:rPr>
          <w:sz w:val="28"/>
          <w:szCs w:val="28"/>
        </w:rPr>
        <w:t xml:space="preserve">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 утверждены Постановление Правительства РФ от 08.02.2017 </w:t>
      </w:r>
      <w:r>
        <w:rPr>
          <w:sz w:val="28"/>
          <w:szCs w:val="28"/>
        </w:rPr>
        <w:t>№</w:t>
      </w:r>
      <w:r w:rsidRPr="00692BBF">
        <w:rPr>
          <w:sz w:val="28"/>
          <w:szCs w:val="28"/>
        </w:rPr>
        <w:t xml:space="preserve"> 145 (далее - Правила).</w:t>
      </w:r>
    </w:p>
    <w:p w:rsidR="00D57E42" w:rsidRPr="00EF66B7" w:rsidRDefault="00D57E42" w:rsidP="005F12C4">
      <w:pPr>
        <w:pStyle w:val="41"/>
        <w:shd w:val="clear" w:color="auto" w:fill="auto"/>
        <w:spacing w:line="240" w:lineRule="auto"/>
        <w:ind w:left="40" w:right="20"/>
        <w:rPr>
          <w:b w:val="0"/>
          <w:sz w:val="28"/>
          <w:szCs w:val="28"/>
        </w:rPr>
      </w:pPr>
      <w:r w:rsidRPr="00EF66B7">
        <w:rPr>
          <w:b w:val="0"/>
          <w:color w:val="000000"/>
          <w:sz w:val="28"/>
          <w:szCs w:val="28"/>
          <w:lang w:eastAsia="ru-RU" w:bidi="ru-RU"/>
        </w:rPr>
        <w:t>В соответствии с п. 4 Правил использования каталога товаров, работ, услуг для обеспечения государственных и муниципальных нужд Заказчик обязан применять информацию, включенную в позицию каталога е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D57E42" w:rsidRPr="005F12C4" w:rsidRDefault="00D57E42" w:rsidP="005F12C4">
      <w:pPr>
        <w:pStyle w:val="4"/>
        <w:shd w:val="clear" w:color="auto" w:fill="auto"/>
        <w:spacing w:line="240" w:lineRule="auto"/>
        <w:ind w:left="40" w:firstLine="540"/>
        <w:jc w:val="both"/>
        <w:rPr>
          <w:sz w:val="28"/>
          <w:szCs w:val="28"/>
        </w:rPr>
      </w:pPr>
      <w:r w:rsidRPr="005F12C4">
        <w:rPr>
          <w:rStyle w:val="1"/>
          <w:sz w:val="28"/>
          <w:szCs w:val="28"/>
        </w:rPr>
        <w:lastRenderedPageBreak/>
        <w:t>а) наименование товара, работы, услуги:</w:t>
      </w:r>
    </w:p>
    <w:p w:rsidR="00D57E42" w:rsidRPr="006D34B6" w:rsidRDefault="00D57E42" w:rsidP="006D34B6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 w:rsidRPr="005F12C4">
        <w:rPr>
          <w:rStyle w:val="1"/>
          <w:sz w:val="28"/>
          <w:szCs w:val="28"/>
        </w:rPr>
        <w:t>б) единицы измерения количества товара, объема выполняемой работы, оказываемой услуги (при наличии);</w:t>
      </w:r>
    </w:p>
    <w:p w:rsidR="00D57E42" w:rsidRDefault="00D57E42" w:rsidP="00EF66B7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 w:rsidRPr="005F12C4">
        <w:rPr>
          <w:rStyle w:val="1"/>
          <w:sz w:val="28"/>
          <w:szCs w:val="28"/>
        </w:rPr>
        <w:t>в) описание товара, работы, услуги (при наличии такого описания в позиции).</w:t>
      </w:r>
    </w:p>
    <w:p w:rsidR="006D34B6" w:rsidRDefault="006D34B6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Позицией КТРУ</w:t>
      </w:r>
      <w:r w:rsidRPr="006D34B6">
        <w:rPr>
          <w:rStyle w:val="1"/>
          <w:sz w:val="28"/>
          <w:szCs w:val="28"/>
        </w:rPr>
        <w:t xml:space="preserve"> 19.20.21.300-00002 Топливо дизельное (розничная реализация) установлена характеристика, обязательная к применению - Тип топлива дизельного: Арктическое, Зимнее, Летнее, </w:t>
      </w:r>
      <w:proofErr w:type="spellStart"/>
      <w:r w:rsidRPr="006D34B6">
        <w:rPr>
          <w:rStyle w:val="1"/>
          <w:sz w:val="28"/>
          <w:szCs w:val="28"/>
        </w:rPr>
        <w:t>Межсезон</w:t>
      </w:r>
      <w:proofErr w:type="spellEnd"/>
      <w:r w:rsidR="00CF6E3F">
        <w:rPr>
          <w:rStyle w:val="1"/>
          <w:sz w:val="28"/>
          <w:szCs w:val="28"/>
        </w:rPr>
        <w:t xml:space="preserve"> – с выбором одного из них исходя из потребностей Заказчика</w:t>
      </w:r>
      <w:proofErr w:type="gramStart"/>
      <w:r w:rsidR="00CF6E3F">
        <w:rPr>
          <w:rStyle w:val="1"/>
          <w:sz w:val="28"/>
          <w:szCs w:val="28"/>
        </w:rPr>
        <w:t xml:space="preserve"> </w:t>
      </w:r>
      <w:r w:rsidRPr="006D34B6">
        <w:rPr>
          <w:rStyle w:val="1"/>
          <w:sz w:val="28"/>
          <w:szCs w:val="28"/>
        </w:rPr>
        <w:t>.</w:t>
      </w:r>
      <w:proofErr w:type="gramEnd"/>
      <w:r w:rsidRPr="006D34B6">
        <w:rPr>
          <w:rStyle w:val="1"/>
          <w:sz w:val="28"/>
          <w:szCs w:val="28"/>
        </w:rPr>
        <w:t xml:space="preserve"> </w:t>
      </w:r>
    </w:p>
    <w:p w:rsidR="006D34B6" w:rsidRDefault="006D34B6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 этом</w:t>
      </w:r>
      <w:proofErr w:type="gramStart"/>
      <w:r>
        <w:rPr>
          <w:rStyle w:val="1"/>
          <w:sz w:val="28"/>
          <w:szCs w:val="28"/>
        </w:rPr>
        <w:t>,</w:t>
      </w:r>
      <w:proofErr w:type="gramEnd"/>
      <w:r>
        <w:rPr>
          <w:rStyle w:val="1"/>
          <w:sz w:val="28"/>
          <w:szCs w:val="28"/>
        </w:rPr>
        <w:t xml:space="preserve"> в нарушение п. 4 Постановления</w:t>
      </w:r>
      <w:r w:rsidR="00CF6E3F">
        <w:rPr>
          <w:rStyle w:val="1"/>
          <w:sz w:val="28"/>
          <w:szCs w:val="28"/>
        </w:rPr>
        <w:t xml:space="preserve"> Правительства № 145 Заказчиком</w:t>
      </w:r>
      <w:r>
        <w:rPr>
          <w:rStyle w:val="1"/>
          <w:sz w:val="28"/>
          <w:szCs w:val="28"/>
        </w:rPr>
        <w:t xml:space="preserve"> при описании объекта закупки</w:t>
      </w:r>
      <w:r w:rsidR="00CF6E3F">
        <w:rPr>
          <w:rStyle w:val="1"/>
          <w:sz w:val="28"/>
          <w:szCs w:val="28"/>
        </w:rPr>
        <w:t xml:space="preserve"> указаны все вышеперечисленные типы топлива</w:t>
      </w:r>
      <w:r>
        <w:rPr>
          <w:rStyle w:val="1"/>
          <w:sz w:val="28"/>
          <w:szCs w:val="28"/>
        </w:rPr>
        <w:t>.</w:t>
      </w:r>
    </w:p>
    <w:p w:rsidR="00692BBF" w:rsidRDefault="00692BBF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 w:rsidRPr="00E64B79">
        <w:rPr>
          <w:rStyle w:val="1"/>
          <w:sz w:val="28"/>
          <w:szCs w:val="28"/>
        </w:rPr>
        <w:t xml:space="preserve">При таких обстоятельствах, Комиссией Ставропольского УФАС России по контролю в сфере закупок, в действиях заказчика </w:t>
      </w:r>
      <w:r w:rsidR="006D34B6">
        <w:rPr>
          <w:rStyle w:val="1"/>
          <w:sz w:val="28"/>
          <w:szCs w:val="28"/>
        </w:rPr>
        <w:t>установлены нарушения</w:t>
      </w:r>
      <w:r w:rsidRPr="00E64B79">
        <w:rPr>
          <w:rStyle w:val="1"/>
          <w:sz w:val="28"/>
          <w:szCs w:val="28"/>
        </w:rPr>
        <w:t xml:space="preserve"> требований </w:t>
      </w:r>
      <w:proofErr w:type="gramStart"/>
      <w:r w:rsidR="006D34B6">
        <w:rPr>
          <w:rStyle w:val="1"/>
          <w:sz w:val="28"/>
          <w:szCs w:val="28"/>
        </w:rPr>
        <w:t>ч</w:t>
      </w:r>
      <w:proofErr w:type="gramEnd"/>
      <w:r w:rsidR="006D34B6">
        <w:rPr>
          <w:rStyle w:val="1"/>
          <w:sz w:val="28"/>
          <w:szCs w:val="28"/>
        </w:rPr>
        <w:t xml:space="preserve">. 5 ст. 42, ч. 6 ст. 23 </w:t>
      </w:r>
      <w:r w:rsidRPr="00E64B79">
        <w:rPr>
          <w:rStyle w:val="1"/>
          <w:sz w:val="28"/>
          <w:szCs w:val="28"/>
        </w:rPr>
        <w:t>Закона № 44-ФЗ</w:t>
      </w:r>
      <w:r w:rsidR="006D34B6">
        <w:rPr>
          <w:rStyle w:val="1"/>
          <w:sz w:val="28"/>
          <w:szCs w:val="28"/>
        </w:rPr>
        <w:t>, п. 4 Постановления Правительства № 145.</w:t>
      </w:r>
    </w:p>
    <w:p w:rsidR="006D34B6" w:rsidRDefault="006D34B6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Остальные доводы жалобы при проведении внеплановой проверки не нашли своего подтверждения.</w:t>
      </w:r>
    </w:p>
    <w:p w:rsidR="006D34B6" w:rsidRPr="00666D64" w:rsidRDefault="006D34B6" w:rsidP="006D34B6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</w:t>
      </w:r>
      <w:r w:rsidRPr="00DD4AAD">
        <w:rPr>
          <w:sz w:val="28"/>
          <w:szCs w:val="28"/>
        </w:rPr>
        <w:t xml:space="preserve">ледует отметить, что на участие в данном электронном аукционе поступило </w:t>
      </w:r>
      <w:r>
        <w:rPr>
          <w:sz w:val="28"/>
          <w:szCs w:val="28"/>
        </w:rPr>
        <w:t>2</w:t>
      </w:r>
      <w:r w:rsidRPr="00DD4AAD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заявки, все заявки были допущены</w:t>
      </w:r>
      <w:r w:rsidRPr="00DD4AAD">
        <w:rPr>
          <w:sz w:val="28"/>
          <w:szCs w:val="28"/>
        </w:rPr>
        <w:t xml:space="preserve">, что свидетельствует об отсутствии требований в аукционной документации, не позволяющих участникам закупки подать заявку на участие в торгах. </w:t>
      </w:r>
      <w:r>
        <w:rPr>
          <w:sz w:val="28"/>
          <w:szCs w:val="28"/>
        </w:rPr>
        <w:t>Снижение цены муниципального контракта составило 4,89 %.</w:t>
      </w:r>
    </w:p>
    <w:p w:rsidR="006D34B6" w:rsidRPr="006B6132" w:rsidRDefault="006D34B6" w:rsidP="006D34B6">
      <w:pPr>
        <w:pStyle w:val="22"/>
        <w:ind w:firstLine="709"/>
        <w:jc w:val="both"/>
        <w:rPr>
          <w:sz w:val="28"/>
          <w:szCs w:val="28"/>
        </w:rPr>
      </w:pPr>
      <w:proofErr w:type="gramStart"/>
      <w:r w:rsidRPr="006B6132">
        <w:rPr>
          <w:sz w:val="28"/>
          <w:szCs w:val="28"/>
        </w:rPr>
        <w:t xml:space="preserve">Пунктом 3.35 Административного регламента Федеральной антимонопольной службы </w:t>
      </w:r>
      <w:r>
        <w:rPr>
          <w:sz w:val="28"/>
          <w:szCs w:val="28"/>
        </w:rPr>
        <w:t>от 19 ноября 2014 г. №</w:t>
      </w:r>
      <w:r w:rsidRPr="006B6132">
        <w:rPr>
          <w:sz w:val="28"/>
          <w:szCs w:val="28"/>
        </w:rPr>
        <w:t xml:space="preserve"> 727/14 установлено - В случаях,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Комиссия выдает предписание об устранении допущенных нарушений.</w:t>
      </w:r>
      <w:proofErr w:type="gramEnd"/>
    </w:p>
    <w:p w:rsidR="006D34B6" w:rsidRPr="006B6132" w:rsidRDefault="006D34B6" w:rsidP="006D34B6">
      <w:pPr>
        <w:pStyle w:val="22"/>
        <w:ind w:firstLine="709"/>
        <w:jc w:val="both"/>
        <w:rPr>
          <w:sz w:val="28"/>
          <w:szCs w:val="28"/>
        </w:rPr>
      </w:pPr>
      <w:r w:rsidRPr="006B6132">
        <w:rPr>
          <w:sz w:val="28"/>
          <w:szCs w:val="28"/>
        </w:rPr>
        <w:t>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системе, которые не повлияли или не могли повлиять на результаты определения поставщика (подрядчика, исполнителя).</w:t>
      </w:r>
    </w:p>
    <w:p w:rsidR="00692BBF" w:rsidRPr="00E64B79" w:rsidRDefault="00692BBF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 w:rsidRPr="00E64B79">
        <w:rPr>
          <w:rStyle w:val="1"/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692BBF" w:rsidRPr="00E64B79" w:rsidRDefault="00692BBF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</w:p>
    <w:p w:rsidR="00692BBF" w:rsidRPr="00692BBF" w:rsidRDefault="00692BBF" w:rsidP="00692BBF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  <w:r w:rsidRPr="00692BBF">
        <w:rPr>
          <w:sz w:val="28"/>
          <w:szCs w:val="28"/>
        </w:rPr>
        <w:t xml:space="preserve">                                                     РЕШИЛА:</w:t>
      </w:r>
    </w:p>
    <w:p w:rsidR="00692BBF" w:rsidRPr="00692BBF" w:rsidRDefault="00692BBF" w:rsidP="00692BBF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692BBF" w:rsidRDefault="00692BBF" w:rsidP="00E64B79">
      <w:pPr>
        <w:pStyle w:val="4"/>
        <w:shd w:val="clear" w:color="auto" w:fill="auto"/>
        <w:spacing w:line="240" w:lineRule="auto"/>
        <w:ind w:left="40" w:firstLine="540"/>
        <w:jc w:val="both"/>
        <w:rPr>
          <w:rStyle w:val="1"/>
          <w:sz w:val="28"/>
          <w:szCs w:val="28"/>
        </w:rPr>
      </w:pPr>
      <w:r w:rsidRPr="00692BBF">
        <w:rPr>
          <w:sz w:val="28"/>
          <w:szCs w:val="28"/>
        </w:rPr>
        <w:t xml:space="preserve">1. </w:t>
      </w:r>
      <w:proofErr w:type="gramStart"/>
      <w:r w:rsidRPr="00E64B79">
        <w:rPr>
          <w:rStyle w:val="1"/>
          <w:sz w:val="28"/>
          <w:szCs w:val="28"/>
        </w:rPr>
        <w:t xml:space="preserve">Признать жалобу </w:t>
      </w:r>
      <w:r w:rsidR="00A8563F">
        <w:rPr>
          <w:sz w:val="28"/>
          <w:szCs w:val="28"/>
        </w:rPr>
        <w:t xml:space="preserve">ИП </w:t>
      </w:r>
      <w:proofErr w:type="spellStart"/>
      <w:r w:rsidR="00A8563F" w:rsidRPr="00041621">
        <w:rPr>
          <w:sz w:val="28"/>
          <w:szCs w:val="28"/>
        </w:rPr>
        <w:t>Карибов</w:t>
      </w:r>
      <w:r w:rsidR="00A8563F">
        <w:rPr>
          <w:sz w:val="28"/>
          <w:szCs w:val="28"/>
        </w:rPr>
        <w:t>а</w:t>
      </w:r>
      <w:proofErr w:type="spellEnd"/>
      <w:r w:rsidR="00A8563F" w:rsidRPr="00041621">
        <w:rPr>
          <w:sz w:val="28"/>
          <w:szCs w:val="28"/>
        </w:rPr>
        <w:t xml:space="preserve"> Р.В. на действия заказчика – </w:t>
      </w:r>
      <w:r w:rsidR="006D34B6" w:rsidRPr="00FB6440">
        <w:rPr>
          <w:sz w:val="28"/>
          <w:szCs w:val="28"/>
        </w:rPr>
        <w:t xml:space="preserve">ИП </w:t>
      </w:r>
      <w:proofErr w:type="spellStart"/>
      <w:r w:rsidR="006D34B6" w:rsidRPr="00FB6440">
        <w:rPr>
          <w:sz w:val="28"/>
          <w:szCs w:val="28"/>
        </w:rPr>
        <w:t>Пестрецова</w:t>
      </w:r>
      <w:proofErr w:type="spellEnd"/>
      <w:r w:rsidR="006D34B6" w:rsidRPr="00FB6440">
        <w:rPr>
          <w:sz w:val="28"/>
          <w:szCs w:val="28"/>
        </w:rPr>
        <w:t xml:space="preserve"> А. А. на действия заказчика —</w:t>
      </w:r>
      <w:r w:rsidR="006D34B6">
        <w:rPr>
          <w:sz w:val="28"/>
          <w:szCs w:val="28"/>
        </w:rPr>
        <w:t xml:space="preserve"> </w:t>
      </w:r>
      <w:r w:rsidR="006D34B6" w:rsidRPr="00FB6440">
        <w:rPr>
          <w:sz w:val="28"/>
          <w:szCs w:val="28"/>
        </w:rPr>
        <w:t>ФГБУ «РМИЦ РК</w:t>
      </w:r>
      <w:r w:rsidR="006D34B6">
        <w:rPr>
          <w:sz w:val="28"/>
          <w:szCs w:val="28"/>
        </w:rPr>
        <w:t>»</w:t>
      </w:r>
      <w:r w:rsidR="006D34B6" w:rsidRPr="00FB6440">
        <w:rPr>
          <w:sz w:val="28"/>
          <w:szCs w:val="28"/>
        </w:rPr>
        <w:t xml:space="preserve"> Минздрава России по факту осуществления закупки путем проведения электронного аукциона № </w:t>
      </w:r>
      <w:r w:rsidR="006D34B6" w:rsidRPr="001F14B3">
        <w:rPr>
          <w:sz w:val="28"/>
          <w:szCs w:val="28"/>
        </w:rPr>
        <w:t>0321400003222000001</w:t>
      </w:r>
      <w:r w:rsidR="006D34B6" w:rsidRPr="00FB6440">
        <w:rPr>
          <w:sz w:val="28"/>
          <w:szCs w:val="28"/>
        </w:rPr>
        <w:t xml:space="preserve"> «</w:t>
      </w:r>
      <w:r w:rsidR="006D34B6" w:rsidRPr="001F14B3">
        <w:rPr>
          <w:sz w:val="28"/>
          <w:szCs w:val="28"/>
        </w:rPr>
        <w:t xml:space="preserve">Поставка горюче-смазочных материалов для обеспечения нужд Филиалов ФГБУ "НМИЦ РК" Минздрава России во втором </w:t>
      </w:r>
      <w:r w:rsidR="006D34B6" w:rsidRPr="001F14B3">
        <w:rPr>
          <w:sz w:val="28"/>
          <w:szCs w:val="28"/>
        </w:rPr>
        <w:lastRenderedPageBreak/>
        <w:t>полугодии 2022 года</w:t>
      </w:r>
      <w:r w:rsidR="006D34B6" w:rsidRPr="00FB6440">
        <w:rPr>
          <w:sz w:val="28"/>
          <w:szCs w:val="28"/>
        </w:rPr>
        <w:t>»</w:t>
      </w:r>
      <w:r w:rsidR="006A6475" w:rsidRPr="00E64B79">
        <w:rPr>
          <w:rStyle w:val="1"/>
          <w:sz w:val="28"/>
          <w:szCs w:val="28"/>
        </w:rPr>
        <w:t xml:space="preserve"> </w:t>
      </w:r>
      <w:r w:rsidRPr="00E64B79">
        <w:rPr>
          <w:rStyle w:val="1"/>
          <w:sz w:val="28"/>
          <w:szCs w:val="28"/>
        </w:rPr>
        <w:t xml:space="preserve">- </w:t>
      </w:r>
      <w:r w:rsidR="006D34B6">
        <w:rPr>
          <w:rStyle w:val="1"/>
          <w:sz w:val="28"/>
          <w:szCs w:val="28"/>
        </w:rPr>
        <w:t>обоснованной по доводу 3.</w:t>
      </w:r>
      <w:proofErr w:type="gramEnd"/>
    </w:p>
    <w:p w:rsidR="006D34B6" w:rsidRPr="00044A96" w:rsidRDefault="006D34B6" w:rsidP="006D34B6">
      <w:pPr>
        <w:ind w:firstLine="567"/>
        <w:jc w:val="both"/>
        <w:rPr>
          <w:sz w:val="28"/>
          <w:szCs w:val="28"/>
        </w:rPr>
      </w:pPr>
      <w:r w:rsidRPr="00044A96">
        <w:rPr>
          <w:sz w:val="28"/>
          <w:szCs w:val="28"/>
        </w:rPr>
        <w:t xml:space="preserve">2. В действиях </w:t>
      </w:r>
      <w:r w:rsidRPr="00CC3661">
        <w:rPr>
          <w:sz w:val="28"/>
          <w:szCs w:val="28"/>
        </w:rPr>
        <w:t>заказчика –</w:t>
      </w:r>
      <w:r>
        <w:rPr>
          <w:sz w:val="28"/>
          <w:szCs w:val="28"/>
        </w:rPr>
        <w:t xml:space="preserve"> </w:t>
      </w:r>
      <w:r w:rsidRPr="00FB6440">
        <w:rPr>
          <w:sz w:val="28"/>
          <w:szCs w:val="28"/>
        </w:rPr>
        <w:t>ФГБУ «РМИЦ РК</w:t>
      </w:r>
      <w:r>
        <w:rPr>
          <w:sz w:val="28"/>
          <w:szCs w:val="28"/>
        </w:rPr>
        <w:t>»</w:t>
      </w:r>
      <w:r w:rsidRPr="00FB6440">
        <w:rPr>
          <w:sz w:val="28"/>
          <w:szCs w:val="28"/>
        </w:rPr>
        <w:t xml:space="preserve"> Минздрава России</w:t>
      </w:r>
      <w:r w:rsidRPr="00044A96">
        <w:rPr>
          <w:sz w:val="28"/>
          <w:szCs w:val="28"/>
        </w:rPr>
        <w:t xml:space="preserve"> установлены нарушения</w:t>
      </w:r>
      <w:r w:rsidRPr="006D34B6"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ч</w:t>
      </w:r>
      <w:proofErr w:type="gramEnd"/>
      <w:r>
        <w:rPr>
          <w:rStyle w:val="1"/>
          <w:sz w:val="28"/>
          <w:szCs w:val="28"/>
        </w:rPr>
        <w:t xml:space="preserve">. 5 ст. 42, ч. 6 ст. 23 </w:t>
      </w:r>
      <w:r w:rsidRPr="00E64B79">
        <w:rPr>
          <w:rStyle w:val="1"/>
          <w:sz w:val="28"/>
          <w:szCs w:val="28"/>
        </w:rPr>
        <w:t>Закона № 44-ФЗ</w:t>
      </w:r>
      <w:r>
        <w:rPr>
          <w:rStyle w:val="1"/>
          <w:sz w:val="28"/>
          <w:szCs w:val="28"/>
        </w:rPr>
        <w:t>, п. 4 Постановления Правительства № 145</w:t>
      </w:r>
      <w:r>
        <w:rPr>
          <w:sz w:val="28"/>
          <w:szCs w:val="28"/>
        </w:rPr>
        <w:t xml:space="preserve">, </w:t>
      </w:r>
      <w:r w:rsidRPr="00044A96">
        <w:rPr>
          <w:sz w:val="28"/>
          <w:szCs w:val="28"/>
        </w:rPr>
        <w:t xml:space="preserve">в связи с тем, что данные нарушения не повлияли на результаты торгов, обязательное для исполнения предписание не выдавать.  </w:t>
      </w:r>
    </w:p>
    <w:p w:rsidR="00636234" w:rsidRPr="005578BF" w:rsidRDefault="00636234" w:rsidP="005578BF">
      <w:pPr>
        <w:pStyle w:val="2"/>
        <w:ind w:firstLine="709"/>
        <w:jc w:val="both"/>
        <w:rPr>
          <w:sz w:val="28"/>
          <w:szCs w:val="28"/>
        </w:rPr>
      </w:pPr>
      <w:r w:rsidRPr="000E0E63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B103EE" w:rsidRDefault="00B103EE" w:rsidP="00B10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6475" w:rsidRPr="003E425C" w:rsidRDefault="00A8563F" w:rsidP="006A64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A6475" w:rsidRPr="003E425C">
        <w:rPr>
          <w:sz w:val="28"/>
          <w:szCs w:val="28"/>
        </w:rPr>
        <w:t xml:space="preserve">  комиссии                                                       </w:t>
      </w:r>
      <w:r w:rsidR="006D34B6">
        <w:rPr>
          <w:sz w:val="28"/>
          <w:szCs w:val="28"/>
        </w:rPr>
        <w:t xml:space="preserve"> </w:t>
      </w:r>
      <w:r w:rsidR="006A6475" w:rsidRPr="003E42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Г. В. </w:t>
      </w:r>
      <w:proofErr w:type="spellStart"/>
      <w:r>
        <w:rPr>
          <w:sz w:val="28"/>
          <w:szCs w:val="28"/>
        </w:rPr>
        <w:t>Золина</w:t>
      </w:r>
      <w:proofErr w:type="spellEnd"/>
    </w:p>
    <w:p w:rsidR="006A6475" w:rsidRPr="003E425C" w:rsidRDefault="006A6475" w:rsidP="006A64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25C">
        <w:rPr>
          <w:sz w:val="28"/>
          <w:szCs w:val="28"/>
        </w:rPr>
        <w:t xml:space="preserve">        </w:t>
      </w:r>
      <w:r w:rsidRPr="003E425C">
        <w:rPr>
          <w:sz w:val="28"/>
          <w:szCs w:val="28"/>
        </w:rPr>
        <w:tab/>
      </w:r>
    </w:p>
    <w:p w:rsidR="006A6475" w:rsidRPr="003E425C" w:rsidRDefault="00A8563F" w:rsidP="006A64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 М. </w:t>
      </w:r>
      <w:proofErr w:type="spellStart"/>
      <w:r>
        <w:rPr>
          <w:sz w:val="28"/>
          <w:szCs w:val="28"/>
        </w:rPr>
        <w:t>Резцова</w:t>
      </w:r>
      <w:proofErr w:type="spellEnd"/>
    </w:p>
    <w:p w:rsidR="006A6475" w:rsidRPr="003E425C" w:rsidRDefault="006A6475" w:rsidP="006A6475">
      <w:pPr>
        <w:autoSpaceDE w:val="0"/>
        <w:autoSpaceDN w:val="0"/>
        <w:adjustRightInd w:val="0"/>
        <w:rPr>
          <w:sz w:val="28"/>
          <w:szCs w:val="28"/>
        </w:rPr>
      </w:pPr>
      <w:r w:rsidRPr="003E425C">
        <w:rPr>
          <w:sz w:val="28"/>
          <w:szCs w:val="28"/>
        </w:rPr>
        <w:t xml:space="preserve">Члены комиссии                                                                               </w:t>
      </w:r>
    </w:p>
    <w:p w:rsidR="006A6475" w:rsidRPr="003E425C" w:rsidRDefault="006A6475" w:rsidP="006A64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25C">
        <w:rPr>
          <w:sz w:val="28"/>
          <w:szCs w:val="28"/>
        </w:rPr>
        <w:t xml:space="preserve"> Е. В. Вишневская</w:t>
      </w:r>
    </w:p>
    <w:p w:rsidR="006A6475" w:rsidRPr="003E425C" w:rsidRDefault="006A6475" w:rsidP="006A64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6475" w:rsidRPr="003E425C" w:rsidRDefault="006A6475" w:rsidP="006A64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25C">
        <w:rPr>
          <w:sz w:val="28"/>
          <w:szCs w:val="28"/>
        </w:rPr>
        <w:t xml:space="preserve">              </w:t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Pr="003E425C">
        <w:rPr>
          <w:sz w:val="28"/>
          <w:szCs w:val="28"/>
        </w:rPr>
        <w:tab/>
      </w:r>
      <w:r w:rsidR="00A8563F">
        <w:rPr>
          <w:sz w:val="28"/>
          <w:szCs w:val="28"/>
        </w:rPr>
        <w:t>Б. Ш. Карпель</w:t>
      </w:r>
      <w:r w:rsidRPr="003E425C">
        <w:rPr>
          <w:sz w:val="28"/>
          <w:szCs w:val="28"/>
        </w:rPr>
        <w:t xml:space="preserve">              </w:t>
      </w:r>
    </w:p>
    <w:sectPr w:rsidR="006A6475" w:rsidRPr="003E425C" w:rsidSect="00440F6B">
      <w:footerReference w:type="even" r:id="rId12"/>
      <w:footerReference w:type="default" r:id="rId13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46" w:rsidRDefault="00224A46" w:rsidP="009D6194">
      <w:r>
        <w:separator/>
      </w:r>
    </w:p>
  </w:endnote>
  <w:endnote w:type="continuationSeparator" w:id="0">
    <w:p w:rsidR="00224A46" w:rsidRDefault="00224A46" w:rsidP="009D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9B6DF1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445" w:rsidRDefault="00224A46" w:rsidP="00B244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5" w:rsidRDefault="009B6DF1" w:rsidP="00BC7D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C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E3F">
      <w:rPr>
        <w:rStyle w:val="a6"/>
        <w:noProof/>
      </w:rPr>
      <w:t>4</w:t>
    </w:r>
    <w:r>
      <w:rPr>
        <w:rStyle w:val="a6"/>
      </w:rPr>
      <w:fldChar w:fldCharType="end"/>
    </w:r>
  </w:p>
  <w:p w:rsidR="00440F6B" w:rsidRDefault="00440F6B" w:rsidP="00440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46" w:rsidRDefault="00224A46" w:rsidP="009D6194">
      <w:r>
        <w:separator/>
      </w:r>
    </w:p>
  </w:footnote>
  <w:footnote w:type="continuationSeparator" w:id="0">
    <w:p w:rsidR="00224A46" w:rsidRDefault="00224A46" w:rsidP="009D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8E9"/>
    <w:multiLevelType w:val="singleLevel"/>
    <w:tmpl w:val="4178284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34"/>
    <w:rsid w:val="00026069"/>
    <w:rsid w:val="00037B14"/>
    <w:rsid w:val="000444BC"/>
    <w:rsid w:val="00053041"/>
    <w:rsid w:val="00064008"/>
    <w:rsid w:val="000673FF"/>
    <w:rsid w:val="00070773"/>
    <w:rsid w:val="000724A7"/>
    <w:rsid w:val="0009476F"/>
    <w:rsid w:val="000C11C6"/>
    <w:rsid w:val="000E0E63"/>
    <w:rsid w:val="001307DC"/>
    <w:rsid w:val="00171B1C"/>
    <w:rsid w:val="00171C8E"/>
    <w:rsid w:val="001A40D5"/>
    <w:rsid w:val="001C4694"/>
    <w:rsid w:val="001D13DD"/>
    <w:rsid w:val="001F14B3"/>
    <w:rsid w:val="00216C23"/>
    <w:rsid w:val="00224A46"/>
    <w:rsid w:val="002506B5"/>
    <w:rsid w:val="00261FE4"/>
    <w:rsid w:val="00263824"/>
    <w:rsid w:val="002A4A22"/>
    <w:rsid w:val="002B2764"/>
    <w:rsid w:val="002D2ECE"/>
    <w:rsid w:val="00301D8B"/>
    <w:rsid w:val="003619DF"/>
    <w:rsid w:val="003852E8"/>
    <w:rsid w:val="00391556"/>
    <w:rsid w:val="003D0221"/>
    <w:rsid w:val="003F5518"/>
    <w:rsid w:val="00422F54"/>
    <w:rsid w:val="00440F6B"/>
    <w:rsid w:val="004A62D1"/>
    <w:rsid w:val="004F3601"/>
    <w:rsid w:val="00503357"/>
    <w:rsid w:val="00541FCD"/>
    <w:rsid w:val="00555725"/>
    <w:rsid w:val="005578BF"/>
    <w:rsid w:val="00557E89"/>
    <w:rsid w:val="0057492E"/>
    <w:rsid w:val="005A494D"/>
    <w:rsid w:val="005A6AC0"/>
    <w:rsid w:val="005B00A2"/>
    <w:rsid w:val="005E3098"/>
    <w:rsid w:val="005E5623"/>
    <w:rsid w:val="005F12C4"/>
    <w:rsid w:val="0061177B"/>
    <w:rsid w:val="00621F9A"/>
    <w:rsid w:val="006239B6"/>
    <w:rsid w:val="006246E5"/>
    <w:rsid w:val="00631142"/>
    <w:rsid w:val="00636234"/>
    <w:rsid w:val="00651A01"/>
    <w:rsid w:val="00660AE3"/>
    <w:rsid w:val="00662454"/>
    <w:rsid w:val="006908B5"/>
    <w:rsid w:val="00692BBF"/>
    <w:rsid w:val="006A6475"/>
    <w:rsid w:val="006D34B6"/>
    <w:rsid w:val="006E37B0"/>
    <w:rsid w:val="0070000E"/>
    <w:rsid w:val="007221B7"/>
    <w:rsid w:val="007229BE"/>
    <w:rsid w:val="00774035"/>
    <w:rsid w:val="00780B2A"/>
    <w:rsid w:val="00781AF2"/>
    <w:rsid w:val="00781CA7"/>
    <w:rsid w:val="00785CF7"/>
    <w:rsid w:val="00785EFF"/>
    <w:rsid w:val="007B2DD8"/>
    <w:rsid w:val="007E6C74"/>
    <w:rsid w:val="0081026E"/>
    <w:rsid w:val="0081445C"/>
    <w:rsid w:val="0081789F"/>
    <w:rsid w:val="00842FFE"/>
    <w:rsid w:val="00866036"/>
    <w:rsid w:val="0087174B"/>
    <w:rsid w:val="008864D5"/>
    <w:rsid w:val="008978EA"/>
    <w:rsid w:val="008A3F9E"/>
    <w:rsid w:val="008C0A41"/>
    <w:rsid w:val="008E4059"/>
    <w:rsid w:val="009051A8"/>
    <w:rsid w:val="0092231D"/>
    <w:rsid w:val="00962C52"/>
    <w:rsid w:val="009739C7"/>
    <w:rsid w:val="00996318"/>
    <w:rsid w:val="009B2B63"/>
    <w:rsid w:val="009B6DF1"/>
    <w:rsid w:val="009D3BF2"/>
    <w:rsid w:val="009D6194"/>
    <w:rsid w:val="00A02065"/>
    <w:rsid w:val="00A05BCE"/>
    <w:rsid w:val="00A3223A"/>
    <w:rsid w:val="00A36930"/>
    <w:rsid w:val="00A8226D"/>
    <w:rsid w:val="00A826F9"/>
    <w:rsid w:val="00A8563F"/>
    <w:rsid w:val="00AB0F78"/>
    <w:rsid w:val="00AC107D"/>
    <w:rsid w:val="00AD221E"/>
    <w:rsid w:val="00AD796A"/>
    <w:rsid w:val="00AE148E"/>
    <w:rsid w:val="00AF3985"/>
    <w:rsid w:val="00AF58E3"/>
    <w:rsid w:val="00B02695"/>
    <w:rsid w:val="00B07DEE"/>
    <w:rsid w:val="00B103EE"/>
    <w:rsid w:val="00B31E4A"/>
    <w:rsid w:val="00B87AC3"/>
    <w:rsid w:val="00BB6C94"/>
    <w:rsid w:val="00BC7485"/>
    <w:rsid w:val="00BE1CB6"/>
    <w:rsid w:val="00BE6129"/>
    <w:rsid w:val="00C12EF2"/>
    <w:rsid w:val="00C1408A"/>
    <w:rsid w:val="00C23620"/>
    <w:rsid w:val="00C47FBD"/>
    <w:rsid w:val="00C86176"/>
    <w:rsid w:val="00C95724"/>
    <w:rsid w:val="00CB183F"/>
    <w:rsid w:val="00CC0948"/>
    <w:rsid w:val="00CD0CEF"/>
    <w:rsid w:val="00CE6BA5"/>
    <w:rsid w:val="00CF3A76"/>
    <w:rsid w:val="00CF6E3F"/>
    <w:rsid w:val="00D04116"/>
    <w:rsid w:val="00D1232A"/>
    <w:rsid w:val="00D22CD2"/>
    <w:rsid w:val="00D27531"/>
    <w:rsid w:val="00D326DF"/>
    <w:rsid w:val="00D540F8"/>
    <w:rsid w:val="00D57E42"/>
    <w:rsid w:val="00DC0999"/>
    <w:rsid w:val="00DC652C"/>
    <w:rsid w:val="00DE0FFA"/>
    <w:rsid w:val="00E0758A"/>
    <w:rsid w:val="00E07E3D"/>
    <w:rsid w:val="00E102ED"/>
    <w:rsid w:val="00E268B4"/>
    <w:rsid w:val="00E54D07"/>
    <w:rsid w:val="00E57730"/>
    <w:rsid w:val="00E64B79"/>
    <w:rsid w:val="00E8148C"/>
    <w:rsid w:val="00E95182"/>
    <w:rsid w:val="00EB65C4"/>
    <w:rsid w:val="00EB6BC1"/>
    <w:rsid w:val="00ED2AB5"/>
    <w:rsid w:val="00EE544E"/>
    <w:rsid w:val="00EF0173"/>
    <w:rsid w:val="00EF62AA"/>
    <w:rsid w:val="00EF66B7"/>
    <w:rsid w:val="00EF6921"/>
    <w:rsid w:val="00EF7681"/>
    <w:rsid w:val="00F11BCD"/>
    <w:rsid w:val="00F12F14"/>
    <w:rsid w:val="00F36203"/>
    <w:rsid w:val="00F52854"/>
    <w:rsid w:val="00F63E22"/>
    <w:rsid w:val="00F75329"/>
    <w:rsid w:val="00FA7234"/>
    <w:rsid w:val="00FB346A"/>
    <w:rsid w:val="00FB6440"/>
    <w:rsid w:val="00FD2A51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basedOn w:val="a0"/>
    <w:rsid w:val="00636234"/>
    <w:rPr>
      <w:color w:val="0000FF"/>
      <w:u w:val="single"/>
    </w:rPr>
  </w:style>
  <w:style w:type="paragraph" w:styleId="2">
    <w:name w:val="Body Text 2"/>
    <w:basedOn w:val="a"/>
    <w:link w:val="20"/>
    <w:rsid w:val="00636234"/>
    <w:rPr>
      <w:sz w:val="26"/>
    </w:rPr>
  </w:style>
  <w:style w:type="character" w:customStyle="1" w:styleId="20">
    <w:name w:val="Основной текст 2 Знак"/>
    <w:basedOn w:val="a0"/>
    <w:link w:val="2"/>
    <w:rsid w:val="006362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3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6362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6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36234"/>
  </w:style>
  <w:style w:type="paragraph" w:styleId="a7">
    <w:name w:val="List Paragraph"/>
    <w:basedOn w:val="a"/>
    <w:uiPriority w:val="34"/>
    <w:qFormat/>
    <w:rsid w:val="00636234"/>
    <w:pPr>
      <w:ind w:left="708"/>
    </w:pPr>
  </w:style>
  <w:style w:type="character" w:customStyle="1" w:styleId="ConsPlusNormal0">
    <w:name w:val="ConsPlusNormal Знак"/>
    <w:link w:val="ConsPlusNormal"/>
    <w:locked/>
    <w:rsid w:val="006362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36234"/>
    <w:pPr>
      <w:suppressAutoHyphens/>
    </w:pPr>
    <w:rPr>
      <w:sz w:val="2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4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D796A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sid w:val="00651A01"/>
    <w:pPr>
      <w:suppressAutoHyphens/>
    </w:pPr>
    <w:rPr>
      <w:sz w:val="26"/>
      <w:lang w:eastAsia="ar-SA"/>
    </w:rPr>
  </w:style>
  <w:style w:type="character" w:customStyle="1" w:styleId="23">
    <w:name w:val="Основной текст (2)_"/>
    <w:basedOn w:val="a0"/>
    <w:link w:val="24"/>
    <w:locked/>
    <w:rsid w:val="00F12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2F14"/>
    <w:pPr>
      <w:widowControl w:val="0"/>
      <w:shd w:val="clear" w:color="auto" w:fill="FFFFFF"/>
      <w:spacing w:after="360" w:line="0" w:lineRule="atLeast"/>
      <w:ind w:firstLine="37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68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8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metervalue">
    <w:name w:val="parametervalue"/>
    <w:basedOn w:val="a"/>
    <w:rsid w:val="008A3F9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92B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92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4"/>
    <w:rsid w:val="00D57E4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f"/>
    <w:rsid w:val="00D57E42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57E42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"/>
    <w:rsid w:val="00D57E42"/>
    <w:pPr>
      <w:widowControl w:val="0"/>
      <w:shd w:val="clear" w:color="auto" w:fill="FFFFFF"/>
      <w:spacing w:line="0" w:lineRule="atLeast"/>
    </w:pPr>
    <w:rPr>
      <w:spacing w:val="5"/>
      <w:sz w:val="18"/>
      <w:szCs w:val="18"/>
      <w:lang w:eastAsia="en-US"/>
    </w:rPr>
  </w:style>
  <w:style w:type="paragraph" w:customStyle="1" w:styleId="41">
    <w:name w:val="Основной текст (4)"/>
    <w:basedOn w:val="a"/>
    <w:link w:val="40"/>
    <w:rsid w:val="00D57E42"/>
    <w:pPr>
      <w:widowControl w:val="0"/>
      <w:shd w:val="clear" w:color="auto" w:fill="FFFFFF"/>
      <w:spacing w:line="245" w:lineRule="exact"/>
      <w:ind w:firstLine="540"/>
      <w:jc w:val="both"/>
    </w:pPr>
    <w:rPr>
      <w:b/>
      <w:bCs/>
      <w:spacing w:val="3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"/>
    <w:rsid w:val="00D57E4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rdmaininfocontent2">
    <w:name w:val="cardmaininfo__content2"/>
    <w:basedOn w:val="a0"/>
    <w:rsid w:val="006D34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0860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4368">
                                          <w:marLeft w:val="0"/>
                                          <w:marRight w:val="0"/>
                                          <w:marTop w:val="3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3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44consaltin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410BDFD73CF1AB8BCD09CB4931DBD09480C5E76DF90DF95261424F499873F5B041D55FAB43F44A265F243B3E308C5A9FDD2FE594EFAADC34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9410BDFD73CF1AB8BCD09CB4931DBD09480C5E76DF90DF95261424F499873F5B041D55FAB43F42AD65F243B3E308C5A9FDD2FE594EFAADC34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349F97B08A5ED4B3B7E5E6ED5757108492163E70CFBA59375A7B60434FA2AB8DB49021DC7DBD3k2o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D60F-8ADB-4727-A73A-EC7BEFE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Рошевский С.И.</dc:creator>
  <cp:lastModifiedBy>to26-vishnevskaya</cp:lastModifiedBy>
  <cp:revision>6</cp:revision>
  <cp:lastPrinted>2022-07-01T12:32:00Z</cp:lastPrinted>
  <dcterms:created xsi:type="dcterms:W3CDTF">2022-06-30T14:01:00Z</dcterms:created>
  <dcterms:modified xsi:type="dcterms:W3CDTF">2022-07-01T12:33:00Z</dcterms:modified>
</cp:coreProperties>
</file>