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A513D">
        <w:rPr>
          <w:bCs/>
          <w:color w:val="auto"/>
          <w:sz w:val="26"/>
          <w:szCs w:val="26"/>
        </w:rPr>
        <w:t>Заказчик:</w:t>
      </w: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A513D">
        <w:rPr>
          <w:bCs/>
          <w:color w:val="auto"/>
          <w:sz w:val="26"/>
          <w:szCs w:val="26"/>
        </w:rPr>
        <w:t>Муниципальное казенное учреждение городского округа Химки Московской области «Управление делами Администрации»</w:t>
      </w: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A513D">
        <w:rPr>
          <w:bCs/>
          <w:color w:val="auto"/>
          <w:sz w:val="26"/>
          <w:szCs w:val="26"/>
        </w:rPr>
        <w:t>141402, Московская область, г.о. Химки, ул. Московская, д.28/2</w:t>
      </w: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A513D">
        <w:rPr>
          <w:bCs/>
          <w:color w:val="auto"/>
          <w:sz w:val="26"/>
          <w:szCs w:val="26"/>
        </w:rPr>
        <w:t>uprav@admhimki.ru</w:t>
      </w: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A513D">
        <w:rPr>
          <w:bCs/>
          <w:color w:val="auto"/>
          <w:sz w:val="26"/>
          <w:szCs w:val="26"/>
        </w:rPr>
        <w:t>Уполномоченное учреждение:</w:t>
      </w: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A513D">
        <w:rPr>
          <w:bCs/>
          <w:color w:val="auto"/>
          <w:sz w:val="26"/>
          <w:szCs w:val="26"/>
        </w:rPr>
        <w:t>Муниципальное казенное учреждение «Управление централизации закупок»</w:t>
      </w: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A513D">
        <w:rPr>
          <w:color w:val="auto"/>
          <w:sz w:val="26"/>
          <w:szCs w:val="26"/>
        </w:rPr>
        <w:t xml:space="preserve">141400, Московская обл., г. Химки, ул. Московская, д. 28/2 </w:t>
      </w: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4A513D">
        <w:rPr>
          <w:color w:val="auto"/>
          <w:sz w:val="26"/>
          <w:szCs w:val="26"/>
        </w:rPr>
        <w:t>zakupki@admhimki.ru</w:t>
      </w: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4A513D">
        <w:rPr>
          <w:bCs/>
          <w:color w:val="auto"/>
          <w:sz w:val="26"/>
          <w:szCs w:val="26"/>
        </w:rPr>
        <w:t>Оператор электронной площадки:</w:t>
      </w: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A513D">
        <w:rPr>
          <w:bCs/>
          <w:color w:val="auto"/>
          <w:sz w:val="26"/>
          <w:szCs w:val="26"/>
        </w:rPr>
        <w:t>ООО «РТС-тендер»</w:t>
      </w: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A513D">
        <w:rPr>
          <w:bCs/>
          <w:color w:val="auto"/>
          <w:sz w:val="26"/>
          <w:szCs w:val="26"/>
        </w:rPr>
        <w:t>127006, г. Москва,</w:t>
      </w: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A513D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4A513D">
        <w:rPr>
          <w:bCs/>
          <w:color w:val="auto"/>
          <w:sz w:val="26"/>
          <w:szCs w:val="26"/>
        </w:rPr>
        <w:t>ko@rts-tender.ru</w:t>
      </w: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4A513D" w:rsidRPr="004A513D" w:rsidRDefault="004A513D" w:rsidP="004A513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A513D">
        <w:rPr>
          <w:color w:val="auto"/>
          <w:sz w:val="26"/>
          <w:szCs w:val="26"/>
        </w:rPr>
        <w:t xml:space="preserve">Заявитель: </w:t>
      </w:r>
    </w:p>
    <w:p w:rsidR="004A513D" w:rsidRDefault="004A513D" w:rsidP="004A513D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4A513D">
        <w:rPr>
          <w:color w:val="auto"/>
          <w:sz w:val="26"/>
          <w:szCs w:val="26"/>
        </w:rPr>
        <w:t>ООО СК «СТИМ»</w:t>
      </w:r>
    </w:p>
    <w:p w:rsidR="00C26247" w:rsidRPr="008C53C6" w:rsidRDefault="007F75D1" w:rsidP="008C53C6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hyperlink r:id="rId8" w:history="1">
        <w:r w:rsidR="008C53C6" w:rsidRPr="008C53C6">
          <w:rPr>
            <w:rStyle w:val="a3"/>
            <w:color w:val="auto"/>
            <w:sz w:val="26"/>
            <w:szCs w:val="26"/>
            <w:u w:val="none"/>
          </w:rPr>
          <w:t>ooo.sk.stim@yandex.ru</w:t>
        </w:r>
      </w:hyperlink>
    </w:p>
    <w:p w:rsidR="008C53C6" w:rsidRDefault="008C53C6" w:rsidP="008C53C6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53C6" w:rsidRDefault="008C53C6" w:rsidP="008C53C6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53C6" w:rsidRDefault="008C53C6" w:rsidP="008C53C6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53C6" w:rsidRDefault="008C53C6" w:rsidP="008C53C6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53C6" w:rsidRDefault="008C53C6" w:rsidP="008C53C6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53C6" w:rsidRDefault="008C53C6" w:rsidP="008C53C6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53C6" w:rsidRDefault="008C53C6" w:rsidP="008C53C6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53C6" w:rsidRDefault="008C53C6" w:rsidP="008C53C6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53C6" w:rsidRDefault="008C53C6" w:rsidP="008C53C6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53C6" w:rsidRDefault="008C53C6" w:rsidP="008C53C6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8C53C6" w:rsidRDefault="008C53C6" w:rsidP="008C53C6">
      <w:pPr>
        <w:autoSpaceDE/>
        <w:autoSpaceDN/>
        <w:adjustRightInd/>
        <w:spacing w:before="0" w:line="280" w:lineRule="exact"/>
        <w:ind w:firstLine="4536"/>
        <w:outlineLvl w:val="0"/>
        <w:rPr>
          <w:b/>
          <w:color w:val="auto"/>
          <w:sz w:val="26"/>
          <w:szCs w:val="26"/>
        </w:rPr>
      </w:pPr>
    </w:p>
    <w:p w:rsidR="0096131A" w:rsidRDefault="001C35B0" w:rsidP="004A513D">
      <w:pPr>
        <w:autoSpaceDE/>
        <w:autoSpaceDN/>
        <w:adjustRightInd/>
        <w:spacing w:before="0" w:line="280" w:lineRule="exact"/>
        <w:ind w:firstLine="3969"/>
        <w:outlineLvl w:val="0"/>
        <w:rPr>
          <w:b/>
          <w:color w:val="auto"/>
          <w:sz w:val="26"/>
          <w:szCs w:val="26"/>
        </w:rPr>
      </w:pPr>
      <w:r>
        <w:rPr>
          <w:b/>
          <w:color w:val="auto"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A06C7C">
        <w:rPr>
          <w:sz w:val="26"/>
          <w:szCs w:val="26"/>
        </w:rPr>
        <w:t>22</w:t>
      </w:r>
      <w:r w:rsidR="00D66F3C">
        <w:rPr>
          <w:sz w:val="26"/>
          <w:szCs w:val="26"/>
        </w:rPr>
        <w:t>91</w:t>
      </w:r>
      <w:r w:rsidR="004A513D">
        <w:rPr>
          <w:sz w:val="26"/>
          <w:szCs w:val="26"/>
        </w:rPr>
        <w:t>0</w:t>
      </w:r>
      <w:r w:rsidR="00183821" w:rsidRPr="00183821">
        <w:rPr>
          <w:sz w:val="26"/>
          <w:szCs w:val="26"/>
        </w:rPr>
        <w:t>/2022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D66F3C" w:rsidP="00D66F3C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  <w:r w:rsidR="008D351A" w:rsidRPr="00CB4697">
              <w:rPr>
                <w:sz w:val="26"/>
                <w:szCs w:val="26"/>
              </w:rPr>
              <w:t>.</w:t>
            </w:r>
            <w:r w:rsidR="009932C5" w:rsidRPr="00CB469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7</w:t>
            </w:r>
            <w:r w:rsidR="00D81599" w:rsidRPr="004A513D">
              <w:rPr>
                <w:sz w:val="26"/>
                <w:szCs w:val="26"/>
              </w:rPr>
              <w:t>.</w:t>
            </w:r>
            <w:r w:rsidR="00681F65" w:rsidRPr="00CB4697">
              <w:rPr>
                <w:sz w:val="26"/>
                <w:szCs w:val="26"/>
              </w:rPr>
              <w:t>2022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3A6707" w:rsidRDefault="00CC48D4" w:rsidP="007F75D1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8C146B" w:rsidRDefault="00226D34" w:rsidP="00D66F3C">
      <w:pPr>
        <w:spacing w:before="0" w:line="276" w:lineRule="auto"/>
        <w:ind w:firstLine="709"/>
        <w:jc w:val="both"/>
        <w:rPr>
          <w:sz w:val="26"/>
          <w:szCs w:val="26"/>
          <w:shd w:val="clear" w:color="auto" w:fill="FFFFFF" w:themeFill="background1"/>
        </w:rPr>
      </w:pPr>
      <w:r w:rsidRPr="00CB4697">
        <w:rPr>
          <w:sz w:val="26"/>
          <w:szCs w:val="26"/>
        </w:rPr>
        <w:t xml:space="preserve">рассмотрев жалобу </w:t>
      </w:r>
      <w:r w:rsidR="004A513D" w:rsidRPr="004A513D">
        <w:rPr>
          <w:sz w:val="26"/>
          <w:szCs w:val="26"/>
          <w:shd w:val="clear" w:color="auto" w:fill="FFFFFF" w:themeFill="background1"/>
        </w:rPr>
        <w:t xml:space="preserve">ООО СК «СТИМ» (далее - Заявитель) </w:t>
      </w:r>
      <w:r w:rsidR="004A513D" w:rsidRPr="004A513D">
        <w:rPr>
          <w:sz w:val="26"/>
          <w:szCs w:val="26"/>
          <w:shd w:val="clear" w:color="auto" w:fill="FFFFFF" w:themeFill="background1"/>
        </w:rPr>
        <w:br/>
        <w:t xml:space="preserve">на действия (бездействие) Муниципального казенного учреждения городского округа Химки Московской области «Управление делами Администрации» </w:t>
      </w:r>
      <w:r w:rsidR="004A513D" w:rsidRPr="004A513D">
        <w:rPr>
          <w:bCs/>
          <w:sz w:val="26"/>
          <w:szCs w:val="26"/>
          <w:shd w:val="clear" w:color="auto" w:fill="FFFFFF" w:themeFill="background1"/>
        </w:rPr>
        <w:t>(далее – Заказчик), Муниципального казенного учреждения «Управление централизации закупок»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форме, конкурс проводится в соответствии с ч.19 ст.48 Закона №44-ФЗ, на выполнение текущего ремонта помещений по адресу: Московская область, городской округ Химки, ул. Кирова д. 30 в 2022 году (извещение № 0848300044522000139</w:t>
      </w:r>
      <w:r w:rsidR="004A513D">
        <w:rPr>
          <w:bCs/>
          <w:sz w:val="26"/>
          <w:szCs w:val="26"/>
          <w:shd w:val="clear" w:color="auto" w:fill="FFFFFF" w:themeFill="background1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C36F94">
        <w:rPr>
          <w:bCs/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CB4697" w:rsidRDefault="00AB133E" w:rsidP="00D12133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19684F" w:rsidRPr="00CB4697" w:rsidRDefault="0019684F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Заказчика</w:t>
      </w:r>
      <w:r w:rsidRPr="00CB4697">
        <w:rPr>
          <w:sz w:val="26"/>
          <w:szCs w:val="26"/>
        </w:rPr>
        <w:t xml:space="preserve"> при проведении Заказчиком, </w:t>
      </w:r>
      <w:r w:rsidR="006D6433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C36F94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.</w:t>
      </w:r>
    </w:p>
    <w:p w:rsidR="00F2358F" w:rsidRDefault="00F2358F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</w:t>
      </w:r>
      <w:r w:rsidR="00C36F94">
        <w:rPr>
          <w:sz w:val="26"/>
          <w:szCs w:val="26"/>
        </w:rPr>
        <w:t>Конкурса</w:t>
      </w:r>
      <w:r w:rsidRPr="00F2358F">
        <w:rPr>
          <w:sz w:val="26"/>
          <w:szCs w:val="26"/>
        </w:rPr>
        <w:t>.</w:t>
      </w:r>
    </w:p>
    <w:p w:rsidR="00DA19FA" w:rsidRPr="00CB4697" w:rsidRDefault="00994E37" w:rsidP="00595B8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C36F94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595B81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C36F94">
        <w:rPr>
          <w:sz w:val="26"/>
          <w:szCs w:val="26"/>
        </w:rPr>
        <w:t>Конкурса</w:t>
      </w:r>
      <w:r w:rsidRPr="00AB0B90">
        <w:rPr>
          <w:sz w:val="26"/>
          <w:szCs w:val="26"/>
        </w:rPr>
        <w:t xml:space="preserve"> размещено </w:t>
      </w:r>
      <w:r w:rsidR="00A06C7C" w:rsidRPr="00A06C7C">
        <w:rPr>
          <w:sz w:val="26"/>
          <w:szCs w:val="26"/>
        </w:rPr>
        <w:t>0</w:t>
      </w:r>
      <w:r w:rsidR="008C53C6">
        <w:rPr>
          <w:sz w:val="26"/>
          <w:szCs w:val="26"/>
        </w:rPr>
        <w:t>8</w:t>
      </w:r>
      <w:r w:rsidR="00A06C7C" w:rsidRPr="00A06C7C">
        <w:rPr>
          <w:sz w:val="26"/>
          <w:szCs w:val="26"/>
        </w:rPr>
        <w:t>.06.2022</w:t>
      </w:r>
      <w:r w:rsidRPr="00AB0B90">
        <w:rPr>
          <w:sz w:val="26"/>
          <w:szCs w:val="26"/>
        </w:rPr>
        <w:t>;</w:t>
      </w:r>
    </w:p>
    <w:p w:rsidR="00E251D5" w:rsidRPr="008C53C6" w:rsidRDefault="00994E37" w:rsidP="008C53C6">
      <w:pPr>
        <w:pStyle w:val="a4"/>
        <w:numPr>
          <w:ilvl w:val="0"/>
          <w:numId w:val="38"/>
        </w:numPr>
        <w:tabs>
          <w:tab w:val="left" w:pos="993"/>
        </w:tabs>
        <w:spacing w:line="276" w:lineRule="auto"/>
        <w:ind w:left="0" w:firstLine="709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8C53C6" w:rsidRPr="008C53C6">
        <w:rPr>
          <w:sz w:val="26"/>
          <w:szCs w:val="26"/>
        </w:rPr>
        <w:t>4 599 658,80</w:t>
      </w:r>
      <w:r w:rsidR="008C53C6">
        <w:rPr>
          <w:sz w:val="26"/>
          <w:szCs w:val="26"/>
        </w:rPr>
        <w:t xml:space="preserve"> </w:t>
      </w:r>
      <w:r w:rsidRPr="008C53C6">
        <w:rPr>
          <w:sz w:val="26"/>
          <w:szCs w:val="26"/>
        </w:rPr>
        <w:t>рублей;</w:t>
      </w:r>
    </w:p>
    <w:p w:rsidR="00C26247" w:rsidRDefault="00D860D9" w:rsidP="00C26247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8C53C6">
        <w:rPr>
          <w:sz w:val="26"/>
          <w:szCs w:val="26"/>
        </w:rPr>
        <w:t>11</w:t>
      </w:r>
      <w:r w:rsidR="00A06C7C" w:rsidRPr="00A06C7C">
        <w:rPr>
          <w:sz w:val="26"/>
          <w:szCs w:val="26"/>
        </w:rPr>
        <w:t>.0</w:t>
      </w:r>
      <w:r w:rsidR="00D66F3C">
        <w:rPr>
          <w:sz w:val="26"/>
          <w:szCs w:val="26"/>
        </w:rPr>
        <w:t>7</w:t>
      </w:r>
      <w:r w:rsidR="00A06C7C" w:rsidRPr="00A06C7C">
        <w:rPr>
          <w:sz w:val="26"/>
          <w:szCs w:val="26"/>
        </w:rPr>
        <w:t>.2022</w:t>
      </w:r>
      <w:r w:rsidR="008C146B">
        <w:rPr>
          <w:sz w:val="26"/>
          <w:szCs w:val="26"/>
        </w:rPr>
        <w:t>.</w:t>
      </w:r>
    </w:p>
    <w:p w:rsidR="008C146B" w:rsidRPr="00C26247" w:rsidRDefault="008C146B" w:rsidP="00C262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26247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ненадлежащим образом установлен порядок рассмотрения и оценки заявок на участие в Конкурсе.</w:t>
      </w:r>
    </w:p>
    <w:p w:rsidR="008C146B" w:rsidRPr="00F411CD" w:rsidRDefault="008C146B" w:rsidP="00C262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>Пунктом 4 части 2 статьи 42</w:t>
      </w:r>
      <w:r w:rsidRPr="00F411CD">
        <w:t xml:space="preserve"> </w:t>
      </w:r>
      <w:r w:rsidRPr="00F411CD">
        <w:rPr>
          <w:sz w:val="26"/>
          <w:szCs w:val="26"/>
        </w:rPr>
        <w:t>Закона о контрактной системе</w:t>
      </w:r>
      <w:r w:rsidRPr="00F411CD">
        <w:t xml:space="preserve"> </w:t>
      </w:r>
      <w:r w:rsidRPr="00F411CD">
        <w:rPr>
          <w:sz w:val="26"/>
          <w:szCs w:val="26"/>
        </w:rPr>
        <w:t xml:space="preserve">извещение </w:t>
      </w:r>
      <w:r>
        <w:rPr>
          <w:sz w:val="26"/>
          <w:szCs w:val="26"/>
        </w:rPr>
        <w:br/>
      </w:r>
      <w:r w:rsidRPr="00F411CD">
        <w:rPr>
          <w:sz w:val="26"/>
          <w:szCs w:val="26"/>
        </w:rPr>
        <w:t xml:space="preserve">об осуществлении закупки, если иное не предусмотрено настоящим Федеральным законом, должно содержать, в том числе порядок рассмотрения и оценки </w:t>
      </w:r>
      <w:r>
        <w:rPr>
          <w:sz w:val="26"/>
          <w:szCs w:val="26"/>
        </w:rPr>
        <w:br/>
      </w:r>
      <w:r w:rsidRPr="00F411CD">
        <w:rPr>
          <w:sz w:val="26"/>
          <w:szCs w:val="26"/>
        </w:rPr>
        <w:t>заявок на участие в конкурсах в соответствии с настоящим Федеральным законом.</w:t>
      </w:r>
    </w:p>
    <w:p w:rsidR="008C146B" w:rsidRPr="00F411CD" w:rsidRDefault="008C146B" w:rsidP="008C14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 xml:space="preserve">В соответствии с частью 1 статьи 32 Закона о контрактной системе для оценки заявок участников закупки заказчик использует следующие критерии: 1) </w:t>
      </w:r>
      <w:r w:rsidRPr="00F411CD">
        <w:rPr>
          <w:sz w:val="26"/>
          <w:szCs w:val="26"/>
        </w:rPr>
        <w:lastRenderedPageBreak/>
        <w:t>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8C146B" w:rsidRPr="00F411CD" w:rsidRDefault="008C146B" w:rsidP="008C14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411CD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</w:t>
      </w:r>
      <w:r>
        <w:rPr>
          <w:sz w:val="26"/>
          <w:szCs w:val="26"/>
        </w:rPr>
        <w:t xml:space="preserve">лу некоторых актов и отдельных </w:t>
      </w:r>
      <w:r w:rsidRPr="00F411CD">
        <w:rPr>
          <w:sz w:val="26"/>
          <w:szCs w:val="26"/>
        </w:rPr>
        <w:t>положений некоторых актов Правительства Российской Федерации» (далее - Положение).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Согласно пункту 2 Положения «оценка заявок» - это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д</w:t>
      </w:r>
      <w:r w:rsidRPr="00F411CD">
        <w:rPr>
          <w:rFonts w:eastAsiaTheme="minorHAnsi"/>
          <w:color w:val="auto"/>
          <w:sz w:val="26"/>
          <w:szCs w:val="26"/>
          <w:lang w:eastAsia="en-US"/>
        </w:rPr>
        <w:t xml:space="preserve">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F411CD">
        <w:rPr>
          <w:rFonts w:eastAsiaTheme="minorHAnsi"/>
          <w:color w:val="auto"/>
          <w:sz w:val="26"/>
          <w:szCs w:val="26"/>
          <w:lang w:eastAsia="en-US"/>
        </w:rPr>
        <w:t>заявкам (частям заявок) на основании информации и документов участников закупок.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Пунктом 24 Положения установлено, что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8C146B" w:rsidRPr="00F411C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11CD"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28 Положения в</w:t>
      </w: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 случае применения показателя оценки, предусмотренного подпунктом "в" пункта 24 настоящего Положения: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а) применяются один или несколько из следующих детализирующих показателей оценки: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lastRenderedPageBreak/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пунктом 20 настоящего Положения;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в) документом, предусмотренным приложением </w:t>
      </w:r>
      <w:r>
        <w:rPr>
          <w:rFonts w:eastAsiaTheme="minorHAnsi"/>
          <w:color w:val="auto"/>
          <w:sz w:val="26"/>
          <w:szCs w:val="26"/>
          <w:lang w:eastAsia="en-US"/>
        </w:rPr>
        <w:t>№</w:t>
      </w: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 1 к настоящему Положению: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8C146B" w:rsidRPr="00246178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8C146B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46178">
        <w:rPr>
          <w:rFonts w:eastAsiaTheme="minorHAnsi"/>
          <w:color w:val="auto"/>
          <w:sz w:val="26"/>
          <w:szCs w:val="26"/>
          <w:lang w:eastAsia="en-US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</w:t>
      </w:r>
      <w:r w:rsidRPr="00781E4D">
        <w:rPr>
          <w:rFonts w:eastAsiaTheme="minorHAnsi"/>
          <w:color w:val="auto"/>
          <w:sz w:val="26"/>
          <w:szCs w:val="26"/>
          <w:lang w:eastAsia="en-US"/>
        </w:rPr>
        <w:t>документов. При проведении закрытого конкурса направляются документы или заверенные участником закупки их копии.</w:t>
      </w:r>
    </w:p>
    <w:p w:rsidR="00C81BF7" w:rsidRPr="003503FB" w:rsidRDefault="00C81BF7" w:rsidP="00C81BF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33 Положения п</w:t>
      </w:r>
      <w:r w:rsidRPr="003503FB">
        <w:rPr>
          <w:rFonts w:eastAsiaTheme="minorHAnsi"/>
          <w:color w:val="auto"/>
          <w:sz w:val="26"/>
          <w:szCs w:val="26"/>
          <w:lang w:eastAsia="en-US"/>
        </w:rPr>
        <w:t>ри осуществлении закупки, по результатам проведения которой заключается контракт на выполнение работ по текущему ремонту зданий, сооружений:</w:t>
      </w:r>
    </w:p>
    <w:p w:rsidR="00C81BF7" w:rsidRPr="003503FB" w:rsidRDefault="00C81BF7" w:rsidP="00C81BF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t>а) критерии оценки, предусмотренные подпунктами "б" и "в" пункта 3 настоящего Положения, не применяются;</w:t>
      </w:r>
    </w:p>
    <w:p w:rsidR="00C81BF7" w:rsidRPr="003503FB" w:rsidRDefault="00C81BF7" w:rsidP="00C81BF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t>б) для оценки заявок по критерию оценки, предусмотренному подпунктом "г" пункта 3 настоящего Положения, подлежит обязательному применению исключительно показатель оценки, предусмотренный подпунктом "в" пункта 24 настоящего Положения;</w:t>
      </w:r>
    </w:p>
    <w:p w:rsidR="00C81BF7" w:rsidRPr="003503FB" w:rsidRDefault="00C81BF7" w:rsidP="00C81BF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lastRenderedPageBreak/>
        <w:t>в) документом, предусмотренным приложением N 1 к настоящему Положению, в отношении показателя, предусмотренного подпунктом "в" пункта 24 настоящего Положения, его детализирующих показателей устанавливается положение о принятии к оценке исключительно исполненного договора (договоров), предусматривающего выполнение работ по текущему ремонту зданий, сооружений, строительству, реконструкции капитальному ремонту объекта капитального строительства (за исключением линейного объекта);</w:t>
      </w:r>
    </w:p>
    <w:p w:rsidR="00C81BF7" w:rsidRPr="00781E4D" w:rsidRDefault="00C81BF7" w:rsidP="00C81BF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503FB">
        <w:rPr>
          <w:rFonts w:eastAsiaTheme="minorHAnsi"/>
          <w:color w:val="auto"/>
          <w:sz w:val="26"/>
          <w:szCs w:val="26"/>
          <w:lang w:eastAsia="en-US"/>
        </w:rPr>
        <w:t>г) к оценке принимаются документы, предусмотренные абзацем третьим подпункта "в" пункта 28 настоящего Положения, в том числе если к ним не приложена проектная документация (если проектная документация является приложением к таким документам).</w:t>
      </w:r>
    </w:p>
    <w:p w:rsidR="008C146B" w:rsidRPr="00781E4D" w:rsidRDefault="008C146B" w:rsidP="008C146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81E4D"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Конкурса объектом закупки является «</w:t>
      </w:r>
      <w:r w:rsidR="00C26247" w:rsidRPr="00C26247">
        <w:rPr>
          <w:rFonts w:eastAsiaTheme="minorHAnsi"/>
          <w:color w:val="auto"/>
          <w:sz w:val="26"/>
          <w:szCs w:val="26"/>
          <w:lang w:eastAsia="en-US"/>
        </w:rPr>
        <w:t>Выполнение текущего ремонта помещений по адресу: Московская область, городской округ Химк</w:t>
      </w:r>
      <w:r w:rsidR="00C26247">
        <w:rPr>
          <w:rFonts w:eastAsiaTheme="minorHAnsi"/>
          <w:color w:val="auto"/>
          <w:sz w:val="26"/>
          <w:szCs w:val="26"/>
          <w:lang w:eastAsia="en-US"/>
        </w:rPr>
        <w:t>и, ул. Кирова д. 30 в 2022 году</w:t>
      </w:r>
      <w:r w:rsidR="004A513D" w:rsidRPr="004A513D">
        <w:rPr>
          <w:rFonts w:eastAsiaTheme="minorHAnsi"/>
          <w:color w:val="auto"/>
          <w:sz w:val="26"/>
          <w:szCs w:val="26"/>
          <w:lang w:eastAsia="en-US"/>
        </w:rPr>
        <w:t>» в 2022 году</w:t>
      </w:r>
      <w:r w:rsidRPr="00781E4D">
        <w:rPr>
          <w:rFonts w:eastAsiaTheme="minorHAnsi"/>
          <w:color w:val="auto"/>
          <w:sz w:val="26"/>
          <w:szCs w:val="26"/>
          <w:lang w:eastAsia="en-US"/>
        </w:rPr>
        <w:t xml:space="preserve">» с начальной (максимальной) ценой контракта </w:t>
      </w:r>
      <w:r w:rsidR="004A513D" w:rsidRPr="004A513D">
        <w:rPr>
          <w:rFonts w:eastAsiaTheme="minorHAnsi"/>
          <w:color w:val="auto"/>
          <w:sz w:val="26"/>
          <w:szCs w:val="26"/>
          <w:lang w:eastAsia="en-US"/>
        </w:rPr>
        <w:t>4 599 658,80</w:t>
      </w:r>
      <w:r w:rsidR="00C2624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81E4D">
        <w:rPr>
          <w:rFonts w:eastAsiaTheme="minorHAnsi"/>
          <w:color w:val="auto"/>
          <w:sz w:val="26"/>
          <w:szCs w:val="26"/>
          <w:lang w:eastAsia="en-US"/>
        </w:rPr>
        <w:t>руб.</w:t>
      </w:r>
    </w:p>
    <w:p w:rsidR="002369A8" w:rsidRDefault="002369A8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369A8">
        <w:rPr>
          <w:rFonts w:eastAsiaTheme="minorHAnsi"/>
          <w:color w:val="auto"/>
          <w:sz w:val="26"/>
          <w:szCs w:val="26"/>
          <w:lang w:eastAsia="en-US"/>
        </w:rPr>
        <w:t>В критериях оценки заявок по детализирующему показателю «</w:t>
      </w:r>
      <w:r>
        <w:rPr>
          <w:rFonts w:eastAsiaTheme="minorHAnsi"/>
          <w:color w:val="auto"/>
          <w:sz w:val="26"/>
          <w:szCs w:val="26"/>
          <w:lang w:eastAsia="en-US"/>
        </w:rPr>
        <w:t>О</w:t>
      </w:r>
      <w:r w:rsidRPr="002369A8">
        <w:rPr>
          <w:rFonts w:eastAsiaTheme="minorHAnsi"/>
          <w:color w:val="auto"/>
          <w:sz w:val="26"/>
          <w:szCs w:val="26"/>
          <w:lang w:eastAsia="en-US"/>
        </w:rPr>
        <w:t>бщее количество исполненных участником закупки договоров» нестоимостного критерия «</w:t>
      </w:r>
      <w:r w:rsidR="008C53C6" w:rsidRPr="008C53C6">
        <w:rPr>
          <w:rFonts w:eastAsiaTheme="minorHAnsi"/>
          <w:color w:val="auto"/>
          <w:sz w:val="26"/>
          <w:szCs w:val="26"/>
          <w:lang w:eastAsia="en-US"/>
        </w:rPr>
        <w:t>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2369A8">
        <w:rPr>
          <w:rFonts w:eastAsiaTheme="minorHAnsi"/>
          <w:color w:val="auto"/>
          <w:sz w:val="26"/>
          <w:szCs w:val="26"/>
          <w:lang w:eastAsia="en-US"/>
        </w:rPr>
        <w:t>» (далее – Квалификация), Заказчиком установлено, в том числе следующее:</w:t>
      </w:r>
    </w:p>
    <w:p w:rsidR="002369A8" w:rsidRDefault="002369A8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2369A8">
        <w:rPr>
          <w:rFonts w:eastAsiaTheme="minorHAnsi"/>
          <w:color w:val="auto"/>
          <w:sz w:val="26"/>
          <w:szCs w:val="26"/>
          <w:lang w:eastAsia="en-US"/>
        </w:rPr>
        <w:t>цена выполненных работ, оказанных услуг по исполненному договору, должна сос</w:t>
      </w:r>
      <w:r>
        <w:rPr>
          <w:rFonts w:eastAsiaTheme="minorHAnsi"/>
          <w:color w:val="auto"/>
          <w:sz w:val="26"/>
          <w:szCs w:val="26"/>
          <w:lang w:eastAsia="en-US"/>
        </w:rPr>
        <w:t>тавлять не менее 550 000 рублей».</w:t>
      </w:r>
    </w:p>
    <w:p w:rsidR="006C10BF" w:rsidRPr="006C10BF" w:rsidRDefault="00320F26" w:rsidP="006C10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>
        <w:rPr>
          <w:rFonts w:eastAsiaTheme="minorHAnsi"/>
          <w:bCs/>
          <w:color w:val="auto"/>
          <w:sz w:val="26"/>
          <w:szCs w:val="26"/>
          <w:lang w:eastAsia="en-US"/>
        </w:rPr>
        <w:t>Комиссия, изучив указанный порядок оценки, приходит к выводу, что установленный Заказчиком порядок оценки по указанному показателю не соответствует пункту 28 Положения и не позволяет выявить лучшие условия исполнения контракта и объективно сопоставить предложения участников Конкурса, что противоречит нормам Закона о контрактной системе.</w:t>
      </w:r>
    </w:p>
    <w:p w:rsidR="00E56424" w:rsidRPr="00E56424" w:rsidRDefault="00E56424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6424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E56424" w:rsidRPr="00E56424" w:rsidRDefault="00E56424" w:rsidP="00E5642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6424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 </w:t>
      </w:r>
    </w:p>
    <w:p w:rsidR="008C146B" w:rsidRDefault="008C146B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C26247" w:rsidRDefault="00C26247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C26247" w:rsidRDefault="00C26247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C146B" w:rsidRDefault="008C146B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8C146B" w:rsidRPr="00CB4697" w:rsidRDefault="008C146B" w:rsidP="008C146B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C146B" w:rsidRPr="00CB4697" w:rsidRDefault="008C146B" w:rsidP="00211987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contextualSpacing w:val="0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Признать жалобу </w:t>
      </w:r>
      <w:r w:rsidR="00211987">
        <w:rPr>
          <w:bCs/>
          <w:sz w:val="26"/>
          <w:szCs w:val="26"/>
        </w:rPr>
        <w:t>ООО СК «СТИМ</w:t>
      </w:r>
      <w:r w:rsidRPr="000729A8">
        <w:rPr>
          <w:bCs/>
          <w:sz w:val="26"/>
          <w:szCs w:val="26"/>
        </w:rPr>
        <w:t>»</w:t>
      </w:r>
      <w:r>
        <w:rPr>
          <w:bCs/>
          <w:sz w:val="26"/>
          <w:szCs w:val="26"/>
        </w:rPr>
        <w:t xml:space="preserve"> </w:t>
      </w:r>
      <w:r w:rsidRPr="00CB4697">
        <w:rPr>
          <w:sz w:val="26"/>
          <w:szCs w:val="26"/>
        </w:rPr>
        <w:t>обоснованной.</w:t>
      </w:r>
    </w:p>
    <w:p w:rsidR="008C146B" w:rsidRPr="00CB4697" w:rsidRDefault="008C146B" w:rsidP="008C146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в действиях Заказчика нарушение пункт</w:t>
      </w:r>
      <w:r w:rsidR="00D8206E">
        <w:rPr>
          <w:sz w:val="26"/>
          <w:szCs w:val="26"/>
        </w:rPr>
        <w:t xml:space="preserve">а </w:t>
      </w:r>
      <w:r>
        <w:rPr>
          <w:sz w:val="26"/>
          <w:szCs w:val="26"/>
        </w:rPr>
        <w:t>4</w:t>
      </w:r>
      <w:r w:rsidRPr="00CB4697">
        <w:rPr>
          <w:sz w:val="26"/>
          <w:szCs w:val="26"/>
        </w:rPr>
        <w:t xml:space="preserve"> части 2 статьи 42</w:t>
      </w:r>
      <w:r>
        <w:rPr>
          <w:sz w:val="26"/>
          <w:szCs w:val="26"/>
        </w:rPr>
        <w:t xml:space="preserve"> </w:t>
      </w:r>
      <w:r w:rsidRPr="00CB4697">
        <w:rPr>
          <w:sz w:val="26"/>
          <w:szCs w:val="26"/>
        </w:rPr>
        <w:t xml:space="preserve">Закона о контрактной системе. </w:t>
      </w:r>
    </w:p>
    <w:p w:rsidR="008C146B" w:rsidRPr="00CB4697" w:rsidRDefault="008C146B" w:rsidP="008C146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Заказчику,</w:t>
      </w:r>
      <w:r>
        <w:rPr>
          <w:sz w:val="26"/>
          <w:szCs w:val="26"/>
        </w:rPr>
        <w:t xml:space="preserve"> Уполномоченному учреждению,</w:t>
      </w:r>
      <w:r w:rsidRPr="00CB4697">
        <w:rPr>
          <w:sz w:val="26"/>
          <w:szCs w:val="26"/>
        </w:rPr>
        <w:t xml:space="preserve"> </w:t>
      </w:r>
      <w:r>
        <w:rPr>
          <w:sz w:val="26"/>
          <w:szCs w:val="26"/>
        </w:rPr>
        <w:t>Конкурсной</w:t>
      </w:r>
      <w:r w:rsidRPr="00CB4697">
        <w:rPr>
          <w:sz w:val="26"/>
          <w:szCs w:val="26"/>
        </w:rPr>
        <w:t xml:space="preserve"> комиссии, Оператору электронной площадки </w:t>
      </w:r>
      <w:r w:rsidR="00211987">
        <w:rPr>
          <w:sz w:val="26"/>
          <w:szCs w:val="26"/>
        </w:rPr>
        <w:t xml:space="preserve">выдать </w:t>
      </w:r>
      <w:r w:rsidRPr="00CB4697">
        <w:rPr>
          <w:sz w:val="26"/>
          <w:szCs w:val="26"/>
        </w:rPr>
        <w:t xml:space="preserve">обязательное для исполнения предписание об </w:t>
      </w:r>
      <w:r w:rsidR="00211987">
        <w:rPr>
          <w:sz w:val="26"/>
          <w:szCs w:val="26"/>
        </w:rPr>
        <w:t>устранении допущенных нарушений.</w:t>
      </w:r>
    </w:p>
    <w:p w:rsidR="008C146B" w:rsidRPr="00CB4697" w:rsidRDefault="008C146B" w:rsidP="008C146B">
      <w:pPr>
        <w:pStyle w:val="a4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bCs/>
          <w:sz w:val="26"/>
          <w:szCs w:val="26"/>
        </w:rPr>
        <w:t xml:space="preserve">Передать материалы дела от </w:t>
      </w:r>
      <w:r w:rsidR="00211987">
        <w:rPr>
          <w:sz w:val="26"/>
          <w:szCs w:val="26"/>
        </w:rPr>
        <w:t>01</w:t>
      </w:r>
      <w:r w:rsidRPr="00CB4697">
        <w:rPr>
          <w:sz w:val="26"/>
          <w:szCs w:val="26"/>
        </w:rPr>
        <w:t>.0</w:t>
      </w:r>
      <w:r w:rsidR="00211987">
        <w:rPr>
          <w:sz w:val="26"/>
          <w:szCs w:val="26"/>
        </w:rPr>
        <w:t>7</w:t>
      </w:r>
      <w:r w:rsidRPr="00CB4697">
        <w:rPr>
          <w:sz w:val="26"/>
          <w:szCs w:val="26"/>
        </w:rPr>
        <w:t>.2022</w:t>
      </w:r>
      <w:r w:rsidRPr="00CB4697">
        <w:rPr>
          <w:bCs/>
          <w:sz w:val="26"/>
          <w:szCs w:val="26"/>
        </w:rPr>
        <w:t xml:space="preserve"> № </w:t>
      </w:r>
      <w:r w:rsidRPr="00595B81">
        <w:rPr>
          <w:bCs/>
          <w:sz w:val="26"/>
          <w:szCs w:val="26"/>
        </w:rPr>
        <w:t>050/06/105-</w:t>
      </w:r>
      <w:r w:rsidR="00D8206E">
        <w:rPr>
          <w:bCs/>
          <w:sz w:val="26"/>
          <w:szCs w:val="26"/>
        </w:rPr>
        <w:t>22</w:t>
      </w:r>
      <w:r w:rsidR="00211987">
        <w:rPr>
          <w:bCs/>
          <w:sz w:val="26"/>
          <w:szCs w:val="26"/>
        </w:rPr>
        <w:t>91</w:t>
      </w:r>
      <w:r w:rsidR="0085195A">
        <w:rPr>
          <w:bCs/>
          <w:sz w:val="26"/>
          <w:szCs w:val="26"/>
        </w:rPr>
        <w:t>0</w:t>
      </w:r>
      <w:r w:rsidR="00211987">
        <w:rPr>
          <w:bCs/>
          <w:sz w:val="26"/>
          <w:szCs w:val="26"/>
        </w:rPr>
        <w:t>/</w:t>
      </w:r>
      <w:r w:rsidRPr="00595B81">
        <w:rPr>
          <w:bCs/>
          <w:sz w:val="26"/>
          <w:szCs w:val="26"/>
        </w:rPr>
        <w:t xml:space="preserve">2022 </w:t>
      </w:r>
      <w:r>
        <w:rPr>
          <w:bCs/>
          <w:sz w:val="26"/>
          <w:szCs w:val="26"/>
        </w:rPr>
        <w:br/>
      </w:r>
      <w:r w:rsidRPr="00CB4697">
        <w:rPr>
          <w:bCs/>
          <w:sz w:val="26"/>
          <w:szCs w:val="26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>
        <w:rPr>
          <w:bCs/>
          <w:sz w:val="26"/>
          <w:szCs w:val="26"/>
        </w:rPr>
        <w:br/>
      </w:r>
      <w:r w:rsidRPr="00CB4697">
        <w:rPr>
          <w:bCs/>
          <w:sz w:val="26"/>
          <w:szCs w:val="26"/>
        </w:rPr>
        <w:t>об административных правонарушениях.</w:t>
      </w:r>
    </w:p>
    <w:p w:rsidR="008C146B" w:rsidRPr="00CB4697" w:rsidRDefault="008C146B" w:rsidP="008C146B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B4697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</w:p>
    <w:p w:rsidR="00A77DB8" w:rsidRPr="00CB4697" w:rsidRDefault="00A77DB8" w:rsidP="00CB4697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F30CC0" w:rsidRPr="00C67B78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18"/>
          <w:szCs w:val="18"/>
          <w:lang w:eastAsia="en-US"/>
        </w:rPr>
      </w:pPr>
      <w:bookmarkStart w:id="0" w:name="_GoBack"/>
      <w:bookmarkEnd w:id="0"/>
    </w:p>
    <w:sectPr w:rsidR="00F30CC0" w:rsidRPr="00C67B78" w:rsidSect="00D12133">
      <w:headerReference w:type="even" r:id="rId9"/>
      <w:headerReference w:type="default" r:id="rId10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F75D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F75D1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6F7258"/>
    <w:multiLevelType w:val="hybridMultilevel"/>
    <w:tmpl w:val="7F38F814"/>
    <w:lvl w:ilvl="0" w:tplc="9CF857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B129E8"/>
    <w:multiLevelType w:val="hybridMultilevel"/>
    <w:tmpl w:val="BCF22DF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F74E02"/>
    <w:multiLevelType w:val="hybridMultilevel"/>
    <w:tmpl w:val="DE7E484A"/>
    <w:lvl w:ilvl="0" w:tplc="E24070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3"/>
  </w:num>
  <w:num w:numId="4">
    <w:abstractNumId w:val="20"/>
  </w:num>
  <w:num w:numId="5">
    <w:abstractNumId w:val="35"/>
  </w:num>
  <w:num w:numId="6">
    <w:abstractNumId w:val="40"/>
  </w:num>
  <w:num w:numId="7">
    <w:abstractNumId w:val="37"/>
  </w:num>
  <w:num w:numId="8">
    <w:abstractNumId w:val="6"/>
  </w:num>
  <w:num w:numId="9">
    <w:abstractNumId w:val="31"/>
  </w:num>
  <w:num w:numId="10">
    <w:abstractNumId w:val="32"/>
  </w:num>
  <w:num w:numId="11">
    <w:abstractNumId w:val="10"/>
  </w:num>
  <w:num w:numId="12">
    <w:abstractNumId w:val="27"/>
  </w:num>
  <w:num w:numId="13">
    <w:abstractNumId w:val="25"/>
  </w:num>
  <w:num w:numId="14">
    <w:abstractNumId w:val="21"/>
  </w:num>
  <w:num w:numId="15">
    <w:abstractNumId w:val="14"/>
  </w:num>
  <w:num w:numId="16">
    <w:abstractNumId w:val="18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8"/>
  </w:num>
  <w:num w:numId="20">
    <w:abstractNumId w:val="28"/>
  </w:num>
  <w:num w:numId="21">
    <w:abstractNumId w:val="33"/>
  </w:num>
  <w:num w:numId="22">
    <w:abstractNumId w:val="9"/>
  </w:num>
  <w:num w:numId="23">
    <w:abstractNumId w:val="22"/>
  </w:num>
  <w:num w:numId="24">
    <w:abstractNumId w:val="5"/>
  </w:num>
  <w:num w:numId="25">
    <w:abstractNumId w:val="8"/>
  </w:num>
  <w:num w:numId="26">
    <w:abstractNumId w:val="4"/>
  </w:num>
  <w:num w:numId="27">
    <w:abstractNumId w:val="36"/>
  </w:num>
  <w:num w:numId="28">
    <w:abstractNumId w:val="29"/>
  </w:num>
  <w:num w:numId="29">
    <w:abstractNumId w:val="2"/>
  </w:num>
  <w:num w:numId="30">
    <w:abstractNumId w:val="3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15"/>
  </w:num>
  <w:num w:numId="36">
    <w:abstractNumId w:val="42"/>
  </w:num>
  <w:num w:numId="37">
    <w:abstractNumId w:val="41"/>
  </w:num>
  <w:num w:numId="38">
    <w:abstractNumId w:val="12"/>
  </w:num>
  <w:num w:numId="39">
    <w:abstractNumId w:val="39"/>
  </w:num>
  <w:num w:numId="40">
    <w:abstractNumId w:val="0"/>
  </w:num>
  <w:num w:numId="41">
    <w:abstractNumId w:val="1"/>
  </w:num>
  <w:num w:numId="42">
    <w:abstractNumId w:val="16"/>
  </w:num>
  <w:num w:numId="43">
    <w:abstractNumId w:val="13"/>
  </w:num>
  <w:num w:numId="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1FD7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1FD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1413"/>
    <w:rsid w:val="000544E9"/>
    <w:rsid w:val="000557D5"/>
    <w:rsid w:val="0005795B"/>
    <w:rsid w:val="00060441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2957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36B5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03B9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72E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4DFE"/>
    <w:rsid w:val="001A59C0"/>
    <w:rsid w:val="001A6AAB"/>
    <w:rsid w:val="001B07F8"/>
    <w:rsid w:val="001B159C"/>
    <w:rsid w:val="001B23BE"/>
    <w:rsid w:val="001B2B3A"/>
    <w:rsid w:val="001B35A6"/>
    <w:rsid w:val="001B3CF8"/>
    <w:rsid w:val="001B4214"/>
    <w:rsid w:val="001B54D3"/>
    <w:rsid w:val="001B5AF1"/>
    <w:rsid w:val="001B7CB8"/>
    <w:rsid w:val="001C2DE2"/>
    <w:rsid w:val="001C2F47"/>
    <w:rsid w:val="001C35B0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951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98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69A8"/>
    <w:rsid w:val="0024023D"/>
    <w:rsid w:val="0024280A"/>
    <w:rsid w:val="0024297E"/>
    <w:rsid w:val="00242B7F"/>
    <w:rsid w:val="002431D3"/>
    <w:rsid w:val="00244438"/>
    <w:rsid w:val="002454F5"/>
    <w:rsid w:val="00245EE5"/>
    <w:rsid w:val="00246178"/>
    <w:rsid w:val="00246BA2"/>
    <w:rsid w:val="00247229"/>
    <w:rsid w:val="002504E3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435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0F26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706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707"/>
    <w:rsid w:val="003B07D1"/>
    <w:rsid w:val="003B0CAB"/>
    <w:rsid w:val="003B0F88"/>
    <w:rsid w:val="003B167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E6C59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18B"/>
    <w:rsid w:val="00414492"/>
    <w:rsid w:val="00414F65"/>
    <w:rsid w:val="00415417"/>
    <w:rsid w:val="0041541B"/>
    <w:rsid w:val="0041561B"/>
    <w:rsid w:val="00415B94"/>
    <w:rsid w:val="0041733C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4E16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44C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13D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6E0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4647B"/>
    <w:rsid w:val="00547FC4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0605"/>
    <w:rsid w:val="00591B53"/>
    <w:rsid w:val="0059405C"/>
    <w:rsid w:val="00595B81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0BF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0BF"/>
    <w:rsid w:val="006C1E3B"/>
    <w:rsid w:val="006C2BF2"/>
    <w:rsid w:val="006C4E74"/>
    <w:rsid w:val="006C6472"/>
    <w:rsid w:val="006C64DB"/>
    <w:rsid w:val="006C6D5F"/>
    <w:rsid w:val="006D0534"/>
    <w:rsid w:val="006D1419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1E4D"/>
    <w:rsid w:val="00783183"/>
    <w:rsid w:val="00784000"/>
    <w:rsid w:val="007847D4"/>
    <w:rsid w:val="00784D4B"/>
    <w:rsid w:val="007870B2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7F75D1"/>
    <w:rsid w:val="0080004C"/>
    <w:rsid w:val="00804939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195A"/>
    <w:rsid w:val="00853E3D"/>
    <w:rsid w:val="00855AD2"/>
    <w:rsid w:val="008604F3"/>
    <w:rsid w:val="0086067F"/>
    <w:rsid w:val="00861DF2"/>
    <w:rsid w:val="00865DD0"/>
    <w:rsid w:val="00866732"/>
    <w:rsid w:val="0086687D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2EB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139E"/>
    <w:rsid w:val="008B2626"/>
    <w:rsid w:val="008B728A"/>
    <w:rsid w:val="008B76FE"/>
    <w:rsid w:val="008C1240"/>
    <w:rsid w:val="008C146B"/>
    <w:rsid w:val="008C16BF"/>
    <w:rsid w:val="008C31C7"/>
    <w:rsid w:val="008C53C6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662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6838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0DAC"/>
    <w:rsid w:val="009C12BE"/>
    <w:rsid w:val="009C328A"/>
    <w:rsid w:val="009C3C90"/>
    <w:rsid w:val="009C444C"/>
    <w:rsid w:val="009C4619"/>
    <w:rsid w:val="009C4DE1"/>
    <w:rsid w:val="009C7990"/>
    <w:rsid w:val="009C7CD4"/>
    <w:rsid w:val="009C7E57"/>
    <w:rsid w:val="009D0BC2"/>
    <w:rsid w:val="009D1481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06C7C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507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F75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1EC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2B1A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5887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1A9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00F2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D7F"/>
    <w:rsid w:val="00C17FDB"/>
    <w:rsid w:val="00C20B0E"/>
    <w:rsid w:val="00C21C9F"/>
    <w:rsid w:val="00C2217A"/>
    <w:rsid w:val="00C22A64"/>
    <w:rsid w:val="00C2341A"/>
    <w:rsid w:val="00C24A17"/>
    <w:rsid w:val="00C24AD5"/>
    <w:rsid w:val="00C25C6A"/>
    <w:rsid w:val="00C26247"/>
    <w:rsid w:val="00C36B70"/>
    <w:rsid w:val="00C36F94"/>
    <w:rsid w:val="00C37E92"/>
    <w:rsid w:val="00C410AC"/>
    <w:rsid w:val="00C41C93"/>
    <w:rsid w:val="00C41E21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2F6"/>
    <w:rsid w:val="00C72820"/>
    <w:rsid w:val="00C75AC2"/>
    <w:rsid w:val="00C76E04"/>
    <w:rsid w:val="00C80B85"/>
    <w:rsid w:val="00C8122B"/>
    <w:rsid w:val="00C81BF7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4EAD"/>
    <w:rsid w:val="00C95A91"/>
    <w:rsid w:val="00C95A9D"/>
    <w:rsid w:val="00C96BC4"/>
    <w:rsid w:val="00C9732C"/>
    <w:rsid w:val="00C97B03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140A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84A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6F3C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6"/>
    <w:rsid w:val="00D77BB7"/>
    <w:rsid w:val="00D8020A"/>
    <w:rsid w:val="00D81599"/>
    <w:rsid w:val="00D8206E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77A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6424"/>
    <w:rsid w:val="00E6048C"/>
    <w:rsid w:val="00E60666"/>
    <w:rsid w:val="00E60A30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A4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69D"/>
    <w:rsid w:val="00EF3EBD"/>
    <w:rsid w:val="00EF5669"/>
    <w:rsid w:val="00EF6D23"/>
    <w:rsid w:val="00EF7692"/>
    <w:rsid w:val="00F012B3"/>
    <w:rsid w:val="00F012C2"/>
    <w:rsid w:val="00F0155B"/>
    <w:rsid w:val="00F01685"/>
    <w:rsid w:val="00F01731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189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A2C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A4CF4F-D3C6-47F8-92CC-1D8D86A2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oo.sk.stim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64B16-8510-4084-A4C2-704BF69B7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6</Pages>
  <Words>1717</Words>
  <Characters>9787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46</cp:revision>
  <cp:lastPrinted>2022-07-06T14:39:00Z</cp:lastPrinted>
  <dcterms:created xsi:type="dcterms:W3CDTF">2022-05-06T10:14:00Z</dcterms:created>
  <dcterms:modified xsi:type="dcterms:W3CDTF">2022-07-06T20:36:00Z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