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1B8" w:rsidRPr="009C71B8" w:rsidRDefault="009C71B8" w:rsidP="009C71B8">
      <w:pPr>
        <w:keepNext/>
        <w:keepLines/>
        <w:tabs>
          <w:tab w:val="left" w:pos="4820"/>
          <w:tab w:val="left" w:pos="5387"/>
        </w:tabs>
        <w:suppressAutoHyphens/>
        <w:ind w:left="5529"/>
        <w:rPr>
          <w:bCs/>
        </w:rPr>
      </w:pPr>
      <w:r w:rsidRPr="009C71B8">
        <w:rPr>
          <w:bCs/>
        </w:rPr>
        <w:t xml:space="preserve">Директору ФГБУ «Национальный медицинский исследовательский центр им. ак. Е.Н. Мешалкина» Минздрава России </w:t>
      </w:r>
    </w:p>
    <w:p w:rsidR="009C71B8" w:rsidRPr="009C71B8" w:rsidRDefault="009C71B8" w:rsidP="009C71B8">
      <w:pPr>
        <w:keepNext/>
        <w:keepLines/>
        <w:tabs>
          <w:tab w:val="left" w:pos="4820"/>
          <w:tab w:val="left" w:pos="5387"/>
        </w:tabs>
        <w:suppressAutoHyphens/>
        <w:ind w:left="5529"/>
        <w:rPr>
          <w:bCs/>
        </w:rPr>
      </w:pPr>
      <w:r w:rsidRPr="009C71B8">
        <w:rPr>
          <w:bCs/>
        </w:rPr>
        <w:t>Чернявскому А.М.</w:t>
      </w:r>
    </w:p>
    <w:p w:rsidR="009C71B8" w:rsidRPr="009C71B8" w:rsidRDefault="009C71B8" w:rsidP="009C71B8">
      <w:pPr>
        <w:keepNext/>
        <w:keepLines/>
        <w:tabs>
          <w:tab w:val="left" w:pos="4820"/>
          <w:tab w:val="left" w:pos="5387"/>
        </w:tabs>
        <w:suppressAutoHyphens/>
        <w:ind w:left="5529"/>
        <w:rPr>
          <w:bCs/>
        </w:rPr>
      </w:pPr>
      <w:r w:rsidRPr="009C71B8">
        <w:rPr>
          <w:bCs/>
        </w:rPr>
        <w:t xml:space="preserve">630055, г. Новосибирск, ул. Речкуновская, д.15 </w:t>
      </w:r>
    </w:p>
    <w:p w:rsidR="009C71B8" w:rsidRPr="009C71B8" w:rsidRDefault="009C71B8" w:rsidP="009C71B8">
      <w:pPr>
        <w:keepNext/>
        <w:keepLines/>
        <w:tabs>
          <w:tab w:val="left" w:pos="4820"/>
          <w:tab w:val="left" w:pos="5387"/>
        </w:tabs>
        <w:suppressAutoHyphens/>
        <w:ind w:left="5529"/>
        <w:rPr>
          <w:bCs/>
        </w:rPr>
      </w:pPr>
      <w:r w:rsidRPr="009C71B8">
        <w:rPr>
          <w:bCs/>
        </w:rPr>
        <w:t>E-mail: mail@meshalkin.ru</w:t>
      </w:r>
    </w:p>
    <w:p w:rsidR="009C71B8" w:rsidRPr="009C71B8" w:rsidRDefault="009C71B8" w:rsidP="009C71B8">
      <w:pPr>
        <w:keepNext/>
        <w:keepLines/>
        <w:tabs>
          <w:tab w:val="left" w:pos="4820"/>
          <w:tab w:val="left" w:pos="5387"/>
        </w:tabs>
        <w:suppressAutoHyphens/>
        <w:ind w:left="5529"/>
        <w:rPr>
          <w:bCs/>
        </w:rPr>
      </w:pPr>
    </w:p>
    <w:p w:rsidR="009C71B8" w:rsidRPr="009C71B8" w:rsidRDefault="009C71B8" w:rsidP="009C71B8">
      <w:pPr>
        <w:keepNext/>
        <w:keepLines/>
        <w:tabs>
          <w:tab w:val="left" w:pos="4820"/>
          <w:tab w:val="left" w:pos="5387"/>
        </w:tabs>
        <w:suppressAutoHyphens/>
        <w:ind w:left="5529"/>
        <w:rPr>
          <w:bCs/>
        </w:rPr>
      </w:pPr>
      <w:r w:rsidRPr="009C71B8">
        <w:rPr>
          <w:bCs/>
        </w:rPr>
        <w:t xml:space="preserve">Генеральному директору ООО «Ренессанс-Мед» </w:t>
      </w:r>
    </w:p>
    <w:p w:rsidR="009C71B8" w:rsidRPr="009C71B8" w:rsidRDefault="009C71B8" w:rsidP="009C71B8">
      <w:pPr>
        <w:keepNext/>
        <w:keepLines/>
        <w:tabs>
          <w:tab w:val="left" w:pos="4820"/>
          <w:tab w:val="left" w:pos="5387"/>
        </w:tabs>
        <w:suppressAutoHyphens/>
        <w:ind w:left="5529"/>
        <w:rPr>
          <w:bCs/>
        </w:rPr>
      </w:pPr>
      <w:r w:rsidRPr="009C71B8">
        <w:rPr>
          <w:bCs/>
        </w:rPr>
        <w:t>Товстухе М.Г.</w:t>
      </w:r>
    </w:p>
    <w:p w:rsidR="009C71B8" w:rsidRPr="009C71B8" w:rsidRDefault="009C71B8" w:rsidP="009C71B8">
      <w:pPr>
        <w:keepNext/>
        <w:keepLines/>
        <w:tabs>
          <w:tab w:val="left" w:pos="4820"/>
          <w:tab w:val="left" w:pos="5387"/>
        </w:tabs>
        <w:suppressAutoHyphens/>
        <w:ind w:left="5529"/>
        <w:rPr>
          <w:bCs/>
        </w:rPr>
      </w:pPr>
      <w:r w:rsidRPr="009C71B8">
        <w:rPr>
          <w:bCs/>
        </w:rPr>
        <w:t>129164, г. Москва, ул. Ярославская, д. 8, корпус 7, этаж 2, пом. 205/2</w:t>
      </w:r>
    </w:p>
    <w:p w:rsidR="009C71B8" w:rsidRPr="009C71B8" w:rsidRDefault="009C71B8" w:rsidP="009C71B8">
      <w:pPr>
        <w:keepNext/>
        <w:keepLines/>
        <w:tabs>
          <w:tab w:val="left" w:pos="4820"/>
          <w:tab w:val="left" w:pos="5387"/>
        </w:tabs>
        <w:suppressAutoHyphens/>
        <w:ind w:left="5529"/>
        <w:rPr>
          <w:bCs/>
          <w:lang w:val="en-US"/>
        </w:rPr>
      </w:pPr>
      <w:r w:rsidRPr="009C71B8">
        <w:rPr>
          <w:bCs/>
          <w:lang w:val="en-US"/>
        </w:rPr>
        <w:t>E-mail: info.renessans-med@yandex.ru</w:t>
      </w:r>
    </w:p>
    <w:p w:rsidR="009C71B8" w:rsidRPr="009C71B8" w:rsidRDefault="009C71B8" w:rsidP="009C71B8">
      <w:pPr>
        <w:keepNext/>
        <w:keepLines/>
        <w:tabs>
          <w:tab w:val="left" w:pos="4820"/>
          <w:tab w:val="left" w:pos="5387"/>
        </w:tabs>
        <w:suppressAutoHyphens/>
        <w:ind w:left="5529"/>
        <w:rPr>
          <w:bCs/>
          <w:lang w:val="en-US"/>
        </w:rPr>
      </w:pPr>
    </w:p>
    <w:p w:rsidR="009C71B8" w:rsidRPr="003F0CE3" w:rsidRDefault="009C71B8" w:rsidP="009C71B8">
      <w:pPr>
        <w:keepNext/>
        <w:keepLines/>
        <w:tabs>
          <w:tab w:val="left" w:pos="4820"/>
          <w:tab w:val="left" w:pos="5387"/>
        </w:tabs>
        <w:suppressAutoHyphens/>
        <w:ind w:left="5529"/>
        <w:rPr>
          <w:bCs/>
          <w:lang w:val="en-US"/>
        </w:rPr>
      </w:pPr>
      <w:r w:rsidRPr="009C71B8">
        <w:rPr>
          <w:bCs/>
        </w:rPr>
        <w:t>ООО</w:t>
      </w:r>
      <w:r w:rsidRPr="003F0CE3">
        <w:rPr>
          <w:bCs/>
          <w:lang w:val="en-US"/>
        </w:rPr>
        <w:t xml:space="preserve"> «</w:t>
      </w:r>
      <w:r w:rsidRPr="009C71B8">
        <w:rPr>
          <w:bCs/>
        </w:rPr>
        <w:t>РТС</w:t>
      </w:r>
      <w:r w:rsidRPr="003F0CE3">
        <w:rPr>
          <w:bCs/>
          <w:lang w:val="en-US"/>
        </w:rPr>
        <w:t>-</w:t>
      </w:r>
      <w:r w:rsidRPr="009C71B8">
        <w:rPr>
          <w:bCs/>
        </w:rPr>
        <w:t>тендер</w:t>
      </w:r>
      <w:r w:rsidRPr="003F0CE3">
        <w:rPr>
          <w:bCs/>
          <w:lang w:val="en-US"/>
        </w:rPr>
        <w:t xml:space="preserve">» </w:t>
      </w:r>
    </w:p>
    <w:p w:rsidR="009C71B8" w:rsidRPr="003F0CE3" w:rsidRDefault="009C71B8" w:rsidP="009C71B8">
      <w:pPr>
        <w:keepNext/>
        <w:keepLines/>
        <w:tabs>
          <w:tab w:val="left" w:pos="4820"/>
          <w:tab w:val="left" w:pos="5387"/>
        </w:tabs>
        <w:suppressAutoHyphens/>
        <w:ind w:left="5529"/>
        <w:rPr>
          <w:bCs/>
          <w:lang w:val="en-US"/>
        </w:rPr>
      </w:pPr>
      <w:r w:rsidRPr="009C71B8">
        <w:rPr>
          <w:bCs/>
        </w:rPr>
        <w:t>факс</w:t>
      </w:r>
      <w:r w:rsidRPr="003F0CE3">
        <w:rPr>
          <w:bCs/>
          <w:lang w:val="en-US"/>
        </w:rPr>
        <w:t>: (495) 733-95-19</w:t>
      </w:r>
    </w:p>
    <w:p w:rsidR="004F3066" w:rsidRPr="009C71B8" w:rsidRDefault="009C71B8" w:rsidP="009C71B8">
      <w:pPr>
        <w:keepNext/>
        <w:keepLines/>
        <w:tabs>
          <w:tab w:val="left" w:pos="4820"/>
          <w:tab w:val="left" w:pos="5387"/>
        </w:tabs>
        <w:suppressAutoHyphens/>
        <w:ind w:left="5529"/>
        <w:rPr>
          <w:bCs/>
          <w:lang w:val="en-US"/>
        </w:rPr>
      </w:pPr>
      <w:r w:rsidRPr="009C71B8">
        <w:rPr>
          <w:bCs/>
          <w:lang w:val="en-US"/>
        </w:rPr>
        <w:t>E-mail: ko@rts-tender.ru</w:t>
      </w:r>
    </w:p>
    <w:p w:rsidR="00E63F83" w:rsidRDefault="00E63F83" w:rsidP="001969D8">
      <w:pPr>
        <w:widowControl w:val="0"/>
        <w:ind w:firstLine="374"/>
        <w:jc w:val="center"/>
        <w:rPr>
          <w:b/>
          <w:lang w:val="en-US"/>
        </w:rPr>
      </w:pPr>
    </w:p>
    <w:p w:rsidR="00503EE0" w:rsidRDefault="00503EE0" w:rsidP="001969D8">
      <w:pPr>
        <w:widowControl w:val="0"/>
        <w:ind w:firstLine="374"/>
        <w:jc w:val="center"/>
        <w:rPr>
          <w:b/>
          <w:lang w:val="en-US"/>
        </w:rPr>
      </w:pPr>
    </w:p>
    <w:p w:rsidR="00052442" w:rsidRDefault="00052442" w:rsidP="001969D8">
      <w:pPr>
        <w:widowControl w:val="0"/>
        <w:ind w:firstLine="374"/>
        <w:jc w:val="center"/>
        <w:rPr>
          <w:b/>
          <w:lang w:val="en-US"/>
        </w:rPr>
      </w:pPr>
    </w:p>
    <w:p w:rsidR="00052442" w:rsidRDefault="00052442" w:rsidP="001969D8">
      <w:pPr>
        <w:widowControl w:val="0"/>
        <w:ind w:firstLine="374"/>
        <w:jc w:val="center"/>
        <w:rPr>
          <w:b/>
          <w:lang w:val="en-US"/>
        </w:rPr>
      </w:pPr>
    </w:p>
    <w:p w:rsidR="00052442" w:rsidRDefault="00052442" w:rsidP="001969D8">
      <w:pPr>
        <w:widowControl w:val="0"/>
        <w:ind w:firstLine="374"/>
        <w:jc w:val="center"/>
        <w:rPr>
          <w:b/>
          <w:lang w:val="en-US"/>
        </w:rPr>
      </w:pPr>
    </w:p>
    <w:p w:rsidR="00503EE0" w:rsidRDefault="00503EE0" w:rsidP="001969D8">
      <w:pPr>
        <w:widowControl w:val="0"/>
        <w:ind w:firstLine="374"/>
        <w:jc w:val="center"/>
        <w:rPr>
          <w:b/>
          <w:lang w:val="en-US"/>
        </w:rPr>
      </w:pPr>
    </w:p>
    <w:p w:rsidR="00503EE0" w:rsidRDefault="00503EE0" w:rsidP="001969D8">
      <w:pPr>
        <w:widowControl w:val="0"/>
        <w:ind w:firstLine="374"/>
        <w:jc w:val="center"/>
        <w:rPr>
          <w:b/>
          <w:lang w:val="en-US"/>
        </w:rPr>
      </w:pPr>
    </w:p>
    <w:p w:rsidR="00503EE0" w:rsidRPr="00C75AC9" w:rsidRDefault="00503EE0" w:rsidP="001969D8">
      <w:pPr>
        <w:widowControl w:val="0"/>
        <w:ind w:firstLine="374"/>
        <w:jc w:val="center"/>
        <w:rPr>
          <w:b/>
          <w:lang w:val="en-US"/>
        </w:rPr>
      </w:pPr>
    </w:p>
    <w:p w:rsidR="00D460FD" w:rsidRPr="00503EE0" w:rsidRDefault="001F76F6" w:rsidP="001969D8">
      <w:pPr>
        <w:widowControl w:val="0"/>
        <w:ind w:firstLine="374"/>
        <w:jc w:val="center"/>
        <w:rPr>
          <w:b/>
        </w:rPr>
      </w:pPr>
      <w:r w:rsidRPr="007D6029">
        <w:rPr>
          <w:b/>
        </w:rPr>
        <w:t>РЕШЕНИЕ</w:t>
      </w:r>
      <w:r w:rsidRPr="00503EE0">
        <w:rPr>
          <w:b/>
        </w:rPr>
        <w:t xml:space="preserve"> №</w:t>
      </w:r>
      <w:r w:rsidR="007E2650">
        <w:rPr>
          <w:b/>
          <w:lang w:val="en-US"/>
        </w:rPr>
        <w:t> </w:t>
      </w:r>
      <w:r w:rsidR="00BF7FDD" w:rsidRPr="00BF7FDD">
        <w:rPr>
          <w:b/>
        </w:rPr>
        <w:t>054/06/33-1146/2022</w:t>
      </w:r>
    </w:p>
    <w:p w:rsidR="001F76F6" w:rsidRPr="007D6029" w:rsidRDefault="00EF1317" w:rsidP="00382C86">
      <w:pPr>
        <w:ind w:right="-142"/>
        <w:jc w:val="both"/>
      </w:pPr>
      <w:r>
        <w:t>«</w:t>
      </w:r>
      <w:r w:rsidR="00C21300">
        <w:t>29</w:t>
      </w:r>
      <w:r w:rsidR="00461BCD">
        <w:t>»</w:t>
      </w:r>
      <w:r w:rsidR="00BB3644" w:rsidRPr="007D6029">
        <w:t xml:space="preserve"> </w:t>
      </w:r>
      <w:r w:rsidR="00503EE0">
        <w:t xml:space="preserve">июня </w:t>
      </w:r>
      <w:r w:rsidR="00BF5D0D" w:rsidRPr="007D6029">
        <w:t>202</w:t>
      </w:r>
      <w:r w:rsidR="000B21A7">
        <w:t>2</w:t>
      </w:r>
      <w:r w:rsidR="00BB3644" w:rsidRPr="007D6029">
        <w:t xml:space="preserve"> </w:t>
      </w:r>
      <w:r w:rsidR="00D156A3" w:rsidRPr="007D6029">
        <w:t>года</w:t>
      </w:r>
      <w:r w:rsidR="00B91219" w:rsidRPr="007D6029">
        <w:tab/>
      </w:r>
      <w:r w:rsidR="00B91219" w:rsidRPr="007D6029">
        <w:tab/>
      </w:r>
      <w:r w:rsidR="00B91219" w:rsidRPr="007D6029">
        <w:tab/>
      </w:r>
      <w:r w:rsidR="00B91219" w:rsidRPr="007D6029">
        <w:tab/>
      </w:r>
      <w:r w:rsidR="006D0128" w:rsidRPr="007D6029">
        <w:tab/>
      </w:r>
      <w:r w:rsidR="006D0128" w:rsidRPr="007D6029">
        <w:tab/>
      </w:r>
      <w:r w:rsidR="006D0128" w:rsidRPr="007D6029">
        <w:tab/>
      </w:r>
      <w:r w:rsidR="000100B4">
        <w:tab/>
      </w:r>
      <w:r w:rsidR="00461BCD">
        <w:t xml:space="preserve">  </w:t>
      </w:r>
      <w:r w:rsidR="00382C86" w:rsidRPr="002B25E4">
        <w:t xml:space="preserve">  </w:t>
      </w:r>
      <w:r w:rsidR="00461BCD">
        <w:t xml:space="preserve">  </w:t>
      </w:r>
      <w:r w:rsidR="002A7CFF">
        <w:t xml:space="preserve"> </w:t>
      </w:r>
      <w:r w:rsidR="00461BCD">
        <w:t xml:space="preserve">       </w:t>
      </w:r>
      <w:r w:rsidR="001F76F6" w:rsidRPr="007D6029">
        <w:t>г.</w:t>
      </w:r>
      <w:r w:rsidR="00525B46">
        <w:t> </w:t>
      </w:r>
      <w:r w:rsidR="001F76F6" w:rsidRPr="007D6029">
        <w:t>Новосибирск</w:t>
      </w:r>
    </w:p>
    <w:p w:rsidR="001F76F6" w:rsidRPr="007D6029" w:rsidRDefault="001F76F6" w:rsidP="00382C86">
      <w:pPr>
        <w:tabs>
          <w:tab w:val="left" w:pos="1290"/>
        </w:tabs>
        <w:ind w:right="-142"/>
        <w:jc w:val="both"/>
      </w:pPr>
    </w:p>
    <w:p w:rsidR="00FC1666" w:rsidRPr="007D6029" w:rsidRDefault="001F76F6" w:rsidP="00481B65">
      <w:pPr>
        <w:ind w:right="-142" w:firstLine="567"/>
        <w:jc w:val="both"/>
      </w:pPr>
      <w:r w:rsidRPr="007D6029">
        <w:t xml:space="preserve">Комиссия Управления Федеральной антимонопольной службы по Новосибирской области по контролю в сфере </w:t>
      </w:r>
      <w:r w:rsidR="00BE2AC3" w:rsidRPr="007D6029">
        <w:t>закупок</w:t>
      </w:r>
      <w:r w:rsidRPr="007D6029">
        <w:t xml:space="preserve"> (Комиссия Новосибирского УФАС России)</w:t>
      </w:r>
      <w:r w:rsidR="00FC1666" w:rsidRPr="007D6029">
        <w:t xml:space="preserve"> в составе:</w:t>
      </w:r>
    </w:p>
    <w:tbl>
      <w:tblPr>
        <w:tblW w:w="10314" w:type="dxa"/>
        <w:tblLook w:val="01E0" w:firstRow="1" w:lastRow="1" w:firstColumn="1" w:lastColumn="1" w:noHBand="0" w:noVBand="0"/>
      </w:tblPr>
      <w:tblGrid>
        <w:gridCol w:w="2660"/>
        <w:gridCol w:w="7654"/>
      </w:tblGrid>
      <w:tr w:rsidR="00D4213B" w:rsidRPr="007D6029" w:rsidTr="00BF7FDD">
        <w:trPr>
          <w:trHeight w:val="190"/>
        </w:trPr>
        <w:tc>
          <w:tcPr>
            <w:tcW w:w="2660" w:type="dxa"/>
            <w:shd w:val="clear" w:color="auto" w:fill="auto"/>
          </w:tcPr>
          <w:p w:rsidR="00D4213B" w:rsidRPr="00112F2E" w:rsidRDefault="001E227F" w:rsidP="00481B65">
            <w:pPr>
              <w:ind w:right="-142" w:firstLine="567"/>
              <w:jc w:val="both"/>
            </w:pPr>
            <w:r>
              <w:t>Заргаров А.М.</w:t>
            </w:r>
          </w:p>
        </w:tc>
        <w:tc>
          <w:tcPr>
            <w:tcW w:w="7654" w:type="dxa"/>
            <w:shd w:val="clear" w:color="auto" w:fill="auto"/>
          </w:tcPr>
          <w:p w:rsidR="00D4213B" w:rsidRPr="007D6029" w:rsidRDefault="00D4213B" w:rsidP="00BF7FDD">
            <w:pPr>
              <w:ind w:right="-142" w:firstLine="34"/>
              <w:jc w:val="both"/>
            </w:pPr>
            <w:r w:rsidRPr="007D6029">
              <w:t>-</w:t>
            </w:r>
            <w:r w:rsidR="00AB6536">
              <w:t xml:space="preserve"> </w:t>
            </w:r>
            <w:r w:rsidR="001E227F">
              <w:t xml:space="preserve">врио заместителя </w:t>
            </w:r>
            <w:r w:rsidR="003025FD">
              <w:t>руководителя управления</w:t>
            </w:r>
            <w:r w:rsidR="00C507C3">
              <w:t xml:space="preserve">, </w:t>
            </w:r>
            <w:r w:rsidRPr="007D6029">
              <w:t>председател</w:t>
            </w:r>
            <w:r w:rsidR="003025FD">
              <w:t>ь</w:t>
            </w:r>
            <w:r w:rsidRPr="007D6029">
              <w:t xml:space="preserve"> Комиссии;</w:t>
            </w:r>
          </w:p>
        </w:tc>
      </w:tr>
      <w:tr w:rsidR="000100B4" w:rsidRPr="007D6029" w:rsidTr="00BF7FDD">
        <w:trPr>
          <w:trHeight w:val="190"/>
        </w:trPr>
        <w:tc>
          <w:tcPr>
            <w:tcW w:w="2660" w:type="dxa"/>
            <w:shd w:val="clear" w:color="auto" w:fill="auto"/>
          </w:tcPr>
          <w:p w:rsidR="000100B4" w:rsidRPr="007D6029" w:rsidRDefault="00C21300" w:rsidP="00481B65">
            <w:pPr>
              <w:ind w:right="-142" w:firstLine="567"/>
            </w:pPr>
            <w:r>
              <w:t>Новосельцева А.В.</w:t>
            </w:r>
          </w:p>
        </w:tc>
        <w:tc>
          <w:tcPr>
            <w:tcW w:w="7654" w:type="dxa"/>
            <w:shd w:val="clear" w:color="auto" w:fill="auto"/>
          </w:tcPr>
          <w:p w:rsidR="000100B4" w:rsidRPr="007D6029" w:rsidRDefault="000100B4" w:rsidP="00BF7FDD">
            <w:pPr>
              <w:ind w:right="-142" w:firstLine="34"/>
              <w:jc w:val="both"/>
            </w:pPr>
            <w:r w:rsidRPr="007D6029">
              <w:t>- </w:t>
            </w:r>
            <w:r w:rsidR="00C21300">
              <w:t>ведущий</w:t>
            </w:r>
            <w:r w:rsidR="00C36A56">
              <w:t xml:space="preserve"> специалист-эксперт отдела контроля закупок, член Комиссии</w:t>
            </w:r>
            <w:r w:rsidRPr="007D6029">
              <w:t>;</w:t>
            </w:r>
          </w:p>
        </w:tc>
      </w:tr>
      <w:tr w:rsidR="000100B4" w:rsidRPr="007D6029" w:rsidTr="00BF7FDD">
        <w:tc>
          <w:tcPr>
            <w:tcW w:w="2660" w:type="dxa"/>
            <w:shd w:val="clear" w:color="auto" w:fill="auto"/>
          </w:tcPr>
          <w:p w:rsidR="000100B4" w:rsidRPr="00C36A56" w:rsidRDefault="00C36A56" w:rsidP="00481B65">
            <w:pPr>
              <w:ind w:right="-142" w:firstLine="567"/>
            </w:pPr>
            <w:r w:rsidRPr="00A17204">
              <w:t>Костин</w:t>
            </w:r>
            <w:r>
              <w:rPr>
                <w:lang w:val="en-US"/>
              </w:rPr>
              <w:t> </w:t>
            </w:r>
            <w:r w:rsidRPr="00A17204">
              <w:t>И.В.</w:t>
            </w:r>
          </w:p>
        </w:tc>
        <w:tc>
          <w:tcPr>
            <w:tcW w:w="7654" w:type="dxa"/>
            <w:shd w:val="clear" w:color="auto" w:fill="auto"/>
          </w:tcPr>
          <w:p w:rsidR="000100B4" w:rsidRPr="007D6029" w:rsidRDefault="000100B4" w:rsidP="00BF7FDD">
            <w:pPr>
              <w:ind w:right="-142" w:firstLine="34"/>
              <w:jc w:val="both"/>
            </w:pPr>
            <w:r w:rsidRPr="007D6029">
              <w:t>- </w:t>
            </w:r>
            <w:r w:rsidR="00797CF6">
              <w:t>специалист-эксперт</w:t>
            </w:r>
            <w:r w:rsidRPr="007D6029">
              <w:t xml:space="preserve"> отдела контроля закупок, член Комиссии;</w:t>
            </w:r>
          </w:p>
        </w:tc>
      </w:tr>
    </w:tbl>
    <w:p w:rsidR="00A96442" w:rsidRDefault="00112F2E" w:rsidP="00481B65">
      <w:pPr>
        <w:ind w:right="-142" w:firstLine="567"/>
        <w:jc w:val="both"/>
        <w:rPr>
          <w:bCs/>
        </w:rPr>
      </w:pPr>
      <w:r>
        <w:rPr>
          <w:bCs/>
        </w:rPr>
        <w:t xml:space="preserve">в </w:t>
      </w:r>
      <w:r w:rsidR="00385DCE">
        <w:rPr>
          <w:bCs/>
        </w:rPr>
        <w:t>присутствии</w:t>
      </w:r>
      <w:r w:rsidR="003025FD">
        <w:rPr>
          <w:bCs/>
        </w:rPr>
        <w:t xml:space="preserve"> </w:t>
      </w:r>
      <w:r w:rsidR="00C34EB7">
        <w:rPr>
          <w:bCs/>
        </w:rPr>
        <w:t>представителя</w:t>
      </w:r>
      <w:r w:rsidR="00503EE0">
        <w:rPr>
          <w:bCs/>
        </w:rPr>
        <w:t xml:space="preserve"> </w:t>
      </w:r>
      <w:r w:rsidR="00A96442" w:rsidRPr="007D6029">
        <w:rPr>
          <w:b/>
          <w:i/>
        </w:rPr>
        <w:t>заказчика</w:t>
      </w:r>
      <w:r w:rsidR="00A96442" w:rsidRPr="007D6029">
        <w:rPr>
          <w:bCs/>
        </w:rPr>
        <w:t xml:space="preserve"> –</w:t>
      </w:r>
      <w:r w:rsidR="00711B76" w:rsidRPr="007D6029">
        <w:rPr>
          <w:bCs/>
        </w:rPr>
        <w:t xml:space="preserve"> </w:t>
      </w:r>
      <w:r w:rsidR="009C71B8" w:rsidRPr="009C71B8">
        <w:rPr>
          <w:bCs/>
        </w:rPr>
        <w:t>ФГБУ «Национальный медицинский исследовательский центр им. ак. Е.Н. Мешалкина» Минздрава России</w:t>
      </w:r>
      <w:r w:rsidR="00503EE0">
        <w:rPr>
          <w:bCs/>
        </w:rPr>
        <w:t>:</w:t>
      </w:r>
      <w:r w:rsidR="003025FD">
        <w:rPr>
          <w:bCs/>
        </w:rPr>
        <w:t xml:space="preserve"> </w:t>
      </w:r>
      <w:r w:rsidR="007A6F75">
        <w:t>________________________</w:t>
      </w:r>
      <w:bookmarkStart w:id="0" w:name="_GoBack"/>
      <w:bookmarkEnd w:id="0"/>
      <w:r w:rsidR="009C71B8">
        <w:t xml:space="preserve"> </w:t>
      </w:r>
      <w:r w:rsidR="004F3066">
        <w:rPr>
          <w:bCs/>
        </w:rPr>
        <w:t>(по доверенности),</w:t>
      </w:r>
      <w:r w:rsidR="003025FD">
        <w:rPr>
          <w:bCs/>
        </w:rPr>
        <w:t xml:space="preserve"> </w:t>
      </w:r>
    </w:p>
    <w:p w:rsidR="006D0128" w:rsidRPr="007D6029" w:rsidRDefault="00112F2E" w:rsidP="00481B65">
      <w:pPr>
        <w:ind w:right="-142" w:firstLine="567"/>
        <w:jc w:val="both"/>
      </w:pPr>
      <w:r>
        <w:rPr>
          <w:bCs/>
        </w:rPr>
        <w:t xml:space="preserve">в </w:t>
      </w:r>
      <w:r w:rsidR="009C71B8">
        <w:rPr>
          <w:bCs/>
        </w:rPr>
        <w:t>отсутствие представителей</w:t>
      </w:r>
      <w:r w:rsidR="00503EE0" w:rsidRPr="007D6029">
        <w:rPr>
          <w:b/>
          <w:i/>
        </w:rPr>
        <w:t xml:space="preserve"> </w:t>
      </w:r>
      <w:r w:rsidR="006D0128" w:rsidRPr="007D6029">
        <w:rPr>
          <w:b/>
          <w:i/>
        </w:rPr>
        <w:t>подателя жалоб</w:t>
      </w:r>
      <w:r w:rsidR="007B000B" w:rsidRPr="007D6029">
        <w:rPr>
          <w:b/>
          <w:i/>
        </w:rPr>
        <w:t>ы</w:t>
      </w:r>
      <w:r w:rsidR="006D0128" w:rsidRPr="007D6029">
        <w:rPr>
          <w:b/>
          <w:i/>
        </w:rPr>
        <w:t xml:space="preserve"> </w:t>
      </w:r>
      <w:r w:rsidR="005F7ED3">
        <w:t>–</w:t>
      </w:r>
      <w:r w:rsidR="00B931A6">
        <w:t xml:space="preserve"> </w:t>
      </w:r>
      <w:r w:rsidR="009C71B8" w:rsidRPr="009C71B8">
        <w:rPr>
          <w:bCs/>
        </w:rPr>
        <w:t>ООО «Ренессанс-Мед»</w:t>
      </w:r>
      <w:r w:rsidR="009C71B8">
        <w:rPr>
          <w:bCs/>
        </w:rPr>
        <w:t>, организация извещена надлежащим образом</w:t>
      </w:r>
      <w:r w:rsidR="001320EE">
        <w:t>,</w:t>
      </w:r>
      <w:r w:rsidR="006D0128" w:rsidRPr="007D6029">
        <w:t xml:space="preserve"> </w:t>
      </w:r>
    </w:p>
    <w:p w:rsidR="0095192D" w:rsidRPr="00C80A81" w:rsidRDefault="000D3DC2" w:rsidP="00481B65">
      <w:pPr>
        <w:ind w:firstLine="567"/>
        <w:jc w:val="both"/>
        <w:rPr>
          <w:bCs/>
        </w:rPr>
      </w:pPr>
      <w:r w:rsidRPr="007D6029">
        <w:t xml:space="preserve">рассмотрев </w:t>
      </w:r>
      <w:r w:rsidR="00AB6536">
        <w:t xml:space="preserve">в дистанционном режиме </w:t>
      </w:r>
      <w:r w:rsidRPr="007D6029">
        <w:t>жалоб</w:t>
      </w:r>
      <w:r w:rsidR="005E26D8" w:rsidRPr="007D6029">
        <w:t>у</w:t>
      </w:r>
      <w:r w:rsidR="005F7ED3">
        <w:t xml:space="preserve"> </w:t>
      </w:r>
      <w:r w:rsidR="009C71B8" w:rsidRPr="009C71B8">
        <w:t xml:space="preserve">ООО «Ренессанс-Мед» </w:t>
      </w:r>
      <w:r w:rsidR="009C71B8" w:rsidRPr="00C009D5">
        <w:t xml:space="preserve">на </w:t>
      </w:r>
      <w:r w:rsidR="009C71B8">
        <w:t>положения извещения о проведении электронного аукциона (извещение № </w:t>
      </w:r>
      <w:r w:rsidR="00C21300">
        <w:t>0351100002922000889</w:t>
      </w:r>
      <w:r w:rsidR="009C71B8">
        <w:t>) на</w:t>
      </w:r>
      <w:r w:rsidR="009C71B8" w:rsidRPr="004B374A">
        <w:t xml:space="preserve"> </w:t>
      </w:r>
      <w:r w:rsidR="009C71B8">
        <w:t xml:space="preserve">поставку </w:t>
      </w:r>
      <w:r w:rsidR="009C71B8" w:rsidRPr="00833E5F">
        <w:t>медицинских изделий</w:t>
      </w:r>
      <w:r w:rsidR="003025FD">
        <w:t xml:space="preserve">, </w:t>
      </w:r>
      <w:r w:rsidR="0054758E" w:rsidRPr="007D6029">
        <w:t xml:space="preserve">начальная (максимальная) </w:t>
      </w:r>
      <w:r w:rsidR="0003779D" w:rsidRPr="007D6029">
        <w:t xml:space="preserve">цена контракта </w:t>
      </w:r>
      <w:r w:rsidR="00C21300" w:rsidRPr="00C21300">
        <w:t>10</w:t>
      </w:r>
      <w:r w:rsidR="00C21300">
        <w:t> </w:t>
      </w:r>
      <w:r w:rsidR="00C21300" w:rsidRPr="00C21300">
        <w:t>916</w:t>
      </w:r>
      <w:r w:rsidR="00C21300">
        <w:t> </w:t>
      </w:r>
      <w:r w:rsidR="00C21300" w:rsidRPr="00C21300">
        <w:t>934,99</w:t>
      </w:r>
      <w:r w:rsidR="00F54E64">
        <w:rPr>
          <w:color w:val="000000" w:themeColor="text1"/>
          <w:shd w:val="clear" w:color="auto" w:fill="FFFFFF"/>
        </w:rPr>
        <w:t>руб</w:t>
      </w:r>
      <w:r w:rsidR="0003779D" w:rsidRPr="007D6029">
        <w:t xml:space="preserve">., </w:t>
      </w:r>
    </w:p>
    <w:p w:rsidR="005851D2" w:rsidRPr="007D6029" w:rsidRDefault="005D7BCB" w:rsidP="00481B65">
      <w:pPr>
        <w:ind w:right="-142" w:firstLine="567"/>
        <w:jc w:val="center"/>
        <w:rPr>
          <w:b/>
        </w:rPr>
      </w:pPr>
      <w:r w:rsidRPr="007D6029">
        <w:rPr>
          <w:b/>
        </w:rPr>
        <w:t>УСТАНОВИЛА:</w:t>
      </w:r>
    </w:p>
    <w:p w:rsidR="004C1AA5" w:rsidRPr="007D6029" w:rsidRDefault="003E4264" w:rsidP="00481B65">
      <w:pPr>
        <w:ind w:right="-142" w:firstLine="567"/>
        <w:jc w:val="both"/>
        <w:rPr>
          <w:bCs/>
        </w:rPr>
      </w:pPr>
      <w:r w:rsidRPr="007D6029">
        <w:t>В Ново</w:t>
      </w:r>
      <w:r w:rsidR="002E44F7" w:rsidRPr="007D6029">
        <w:t>сибирское</w:t>
      </w:r>
      <w:r w:rsidR="00503EE0">
        <w:t xml:space="preserve"> УФАС России обратило</w:t>
      </w:r>
      <w:r w:rsidR="001E227F">
        <w:t xml:space="preserve">сь </w:t>
      </w:r>
      <w:r w:rsidR="00503EE0" w:rsidRPr="00BB230C">
        <w:t>ООО «</w:t>
      </w:r>
      <w:r w:rsidR="009C71B8">
        <w:rPr>
          <w:bCs/>
        </w:rPr>
        <w:t>Ренессанс-Мед</w:t>
      </w:r>
      <w:r w:rsidR="00503EE0">
        <w:rPr>
          <w:bCs/>
        </w:rPr>
        <w:t xml:space="preserve">» </w:t>
      </w:r>
      <w:r w:rsidR="00AE62E9">
        <w:t xml:space="preserve">с жалобой </w:t>
      </w:r>
      <w:r w:rsidR="009C71B8" w:rsidRPr="00C009D5">
        <w:t xml:space="preserve">на </w:t>
      </w:r>
      <w:r w:rsidR="009C71B8">
        <w:t>положения извещения о проведении электронного аукциона (извещение № </w:t>
      </w:r>
      <w:r w:rsidR="00C21300">
        <w:t>0351100002922000889</w:t>
      </w:r>
      <w:r w:rsidR="009C71B8">
        <w:t>) на</w:t>
      </w:r>
      <w:r w:rsidR="009C71B8" w:rsidRPr="004B374A">
        <w:t xml:space="preserve"> </w:t>
      </w:r>
      <w:r w:rsidR="009C71B8">
        <w:t xml:space="preserve">поставку </w:t>
      </w:r>
      <w:r w:rsidR="009C71B8" w:rsidRPr="00833E5F">
        <w:t>медицинских изделий</w:t>
      </w:r>
      <w:r w:rsidR="00DA39DD">
        <w:rPr>
          <w:bCs/>
        </w:rPr>
        <w:t>.</w:t>
      </w:r>
    </w:p>
    <w:p w:rsidR="004F1325" w:rsidRDefault="004F1325" w:rsidP="00481B65">
      <w:pPr>
        <w:ind w:right="-142" w:firstLine="567"/>
        <w:jc w:val="both"/>
        <w:rPr>
          <w:b/>
          <w:i/>
        </w:rPr>
      </w:pPr>
      <w:r w:rsidRPr="007D6029">
        <w:rPr>
          <w:b/>
          <w:i/>
        </w:rPr>
        <w:t>Суть жалобы</w:t>
      </w:r>
      <w:r w:rsidR="00DA39DD">
        <w:rPr>
          <w:b/>
          <w:i/>
        </w:rPr>
        <w:t xml:space="preserve"> </w:t>
      </w:r>
      <w:r w:rsidR="00503EE0" w:rsidRPr="00503EE0">
        <w:rPr>
          <w:b/>
          <w:i/>
        </w:rPr>
        <w:t>ООО «</w:t>
      </w:r>
      <w:r w:rsidR="009C71B8">
        <w:rPr>
          <w:b/>
          <w:i/>
        </w:rPr>
        <w:t>Ренессанс-Мед</w:t>
      </w:r>
      <w:r w:rsidR="00503EE0" w:rsidRPr="00503EE0">
        <w:rPr>
          <w:b/>
          <w:i/>
        </w:rPr>
        <w:t>»</w:t>
      </w:r>
      <w:r w:rsidR="001E227F" w:rsidRPr="001E227F">
        <w:rPr>
          <w:b/>
          <w:i/>
        </w:rPr>
        <w:t xml:space="preserve"> </w:t>
      </w:r>
      <w:r w:rsidRPr="007D6029">
        <w:rPr>
          <w:b/>
          <w:i/>
        </w:rPr>
        <w:t>заключается в следующем.</w:t>
      </w:r>
    </w:p>
    <w:p w:rsidR="002D00A9" w:rsidRDefault="002D00A9" w:rsidP="00481B65">
      <w:pPr>
        <w:ind w:right="-142" w:firstLine="567"/>
        <w:jc w:val="both"/>
      </w:pPr>
      <w:r>
        <w:t xml:space="preserve">Податель жалобы считает, что описание объекта закупки </w:t>
      </w:r>
      <w:r w:rsidR="005F56CB">
        <w:t>содержит в себе товары с указанием на товарный знак производителя и товары без указания товарного зн</w:t>
      </w:r>
      <w:r>
        <w:t>ака, а также товары иных производителей.</w:t>
      </w:r>
    </w:p>
    <w:p w:rsidR="008A0E12" w:rsidRDefault="008A0E12" w:rsidP="008A0E12">
      <w:pPr>
        <w:ind w:right="-142" w:firstLine="567"/>
        <w:jc w:val="both"/>
      </w:pPr>
      <w:r>
        <w:t>1) позиция 1 – товар производства «</w:t>
      </w:r>
      <w:r>
        <w:rPr>
          <w:lang w:val="en-US"/>
        </w:rPr>
        <w:t>Erbi</w:t>
      </w:r>
      <w:r>
        <w:t>»;</w:t>
      </w:r>
    </w:p>
    <w:p w:rsidR="008A0E12" w:rsidRPr="008A0E12" w:rsidRDefault="008A0E12" w:rsidP="008A0E12">
      <w:pPr>
        <w:ind w:right="-142" w:firstLine="567"/>
        <w:jc w:val="both"/>
      </w:pPr>
      <w:r>
        <w:t>2) позиции 1, 7-11, 15 – товар производства «</w:t>
      </w:r>
      <w:r>
        <w:rPr>
          <w:lang w:val="en-US"/>
        </w:rPr>
        <w:t>AtriCure</w:t>
      </w:r>
      <w:r>
        <w:t>».</w:t>
      </w:r>
    </w:p>
    <w:p w:rsidR="00666B80" w:rsidRDefault="00666B80" w:rsidP="00481B65">
      <w:pPr>
        <w:ind w:right="-142" w:firstLine="567"/>
        <w:jc w:val="both"/>
      </w:pPr>
      <w:r>
        <w:t>Проведя анализ объекта закупки по остальным позициям, можно предложить аналоги разных моделей товаров и производителей, тогда как, по указанным выше позициям аналогов предложить невозможно.</w:t>
      </w:r>
    </w:p>
    <w:p w:rsidR="00666B80" w:rsidRDefault="002D4063" w:rsidP="00481B65">
      <w:pPr>
        <w:ind w:right="-142" w:firstLine="567"/>
        <w:jc w:val="both"/>
      </w:pPr>
      <w:r>
        <w:lastRenderedPageBreak/>
        <w:t>ООО «Ренессанс-Мед» считает, что о</w:t>
      </w:r>
      <w:r w:rsidR="00666B80">
        <w:t xml:space="preserve">бъединение продукции разных производителей в </w:t>
      </w:r>
      <w:r w:rsidR="00481B65">
        <w:t>одну</w:t>
      </w:r>
      <w:r w:rsidR="00666B80">
        <w:t xml:space="preserve"> </w:t>
      </w:r>
      <w:r w:rsidR="00481B65">
        <w:t xml:space="preserve">закупку </w:t>
      </w:r>
      <w:r w:rsidR="000601AE">
        <w:t>влечёт</w:t>
      </w:r>
      <w:r w:rsidR="00666B80">
        <w:t xml:space="preserve"> за собой ограничение </w:t>
      </w:r>
      <w:r w:rsidR="000601AE">
        <w:t xml:space="preserve">количества </w:t>
      </w:r>
      <w:r w:rsidR="00666B80">
        <w:t xml:space="preserve">потенциальных </w:t>
      </w:r>
      <w:r w:rsidR="00481B65">
        <w:t>участников</w:t>
      </w:r>
      <w:r w:rsidR="00666B80">
        <w:t>, так как представленные виды медицинских изделий являются представителями различных функционирующих рынков сбыта. Данное обстоятельство ограничивает прямых поставщиков (дистрибьюторов) в их возможностях, так как большинство прямых поставщиков могут поставлять только часть продукции, а некоторые поставщики специализируются только товарах определенного производителя, в противном случае они могут выступать в роли перекупщиков, что приводит к увеличению цены и</w:t>
      </w:r>
      <w:r w:rsidR="00481B65">
        <w:t xml:space="preserve">, соответственно, </w:t>
      </w:r>
      <w:r w:rsidR="00666B80">
        <w:t xml:space="preserve">к неоправданным </w:t>
      </w:r>
      <w:r>
        <w:t>финансовым расходам со стороны з</w:t>
      </w:r>
      <w:r w:rsidR="00666B80">
        <w:t>аказчика.</w:t>
      </w:r>
    </w:p>
    <w:p w:rsidR="00666B80" w:rsidRDefault="00666B80" w:rsidP="00481B65">
      <w:pPr>
        <w:ind w:right="-142" w:firstLine="567"/>
        <w:jc w:val="both"/>
      </w:pPr>
      <w:r>
        <w:t xml:space="preserve">Таким образом, </w:t>
      </w:r>
      <w:r w:rsidR="00481B65">
        <w:t xml:space="preserve">ООО «Ренессанс-Мед» считает, что данную закупку необходимо </w:t>
      </w:r>
      <w:r>
        <w:t xml:space="preserve">разбить </w:t>
      </w:r>
      <w:r w:rsidR="00481B65">
        <w:t xml:space="preserve">на несколько отдельных </w:t>
      </w:r>
      <w:r>
        <w:t xml:space="preserve">для того, чтобы обеспечить конкуренцию в соответствии с требованиями </w:t>
      </w:r>
      <w:r w:rsidR="002D4063">
        <w:t>законодательства о контрактной системе</w:t>
      </w:r>
      <w:r>
        <w:t>, по аналогии</w:t>
      </w:r>
      <w:r w:rsidR="002D4063">
        <w:t xml:space="preserve"> закупок лекарственных средств</w:t>
      </w:r>
      <w:r>
        <w:t xml:space="preserve">, выделив товары каждого производителя в отдельные </w:t>
      </w:r>
      <w:r w:rsidR="002D4063">
        <w:t>закупки</w:t>
      </w:r>
      <w:r>
        <w:t>.</w:t>
      </w:r>
    </w:p>
    <w:p w:rsidR="00886295" w:rsidRDefault="009C71B8" w:rsidP="00481B65">
      <w:pPr>
        <w:ind w:right="-142" w:firstLine="567"/>
        <w:jc w:val="both"/>
        <w:rPr>
          <w:b/>
          <w:i/>
        </w:rPr>
      </w:pPr>
      <w:r w:rsidRPr="009C71B8">
        <w:rPr>
          <w:b/>
          <w:i/>
        </w:rPr>
        <w:t xml:space="preserve">ФГБУ «Национальный медицинский </w:t>
      </w:r>
      <w:r w:rsidR="002D4063">
        <w:rPr>
          <w:b/>
          <w:i/>
        </w:rPr>
        <w:t>исследовательский центр им. ак. </w:t>
      </w:r>
      <w:r w:rsidRPr="009C71B8">
        <w:rPr>
          <w:b/>
          <w:i/>
        </w:rPr>
        <w:t>Е.Н. Мешалкина»</w:t>
      </w:r>
      <w:r w:rsidR="004F3066" w:rsidRPr="004F3066">
        <w:rPr>
          <w:b/>
          <w:i/>
        </w:rPr>
        <w:t xml:space="preserve"> </w:t>
      </w:r>
      <w:r w:rsidR="00886295" w:rsidRPr="007D6029">
        <w:rPr>
          <w:b/>
          <w:i/>
        </w:rPr>
        <w:t xml:space="preserve">в возражениях на жалобу </w:t>
      </w:r>
      <w:r w:rsidR="00503EE0" w:rsidRPr="00503EE0">
        <w:rPr>
          <w:b/>
          <w:i/>
        </w:rPr>
        <w:t>ООО «</w:t>
      </w:r>
      <w:r>
        <w:rPr>
          <w:b/>
          <w:i/>
        </w:rPr>
        <w:t>Ренессанс-Мед</w:t>
      </w:r>
      <w:r w:rsidR="00503EE0" w:rsidRPr="00503EE0">
        <w:rPr>
          <w:b/>
          <w:i/>
        </w:rPr>
        <w:t xml:space="preserve">» </w:t>
      </w:r>
      <w:r w:rsidR="00886295" w:rsidRPr="007D6029">
        <w:rPr>
          <w:b/>
          <w:i/>
        </w:rPr>
        <w:t>сообщил</w:t>
      </w:r>
      <w:r w:rsidR="00886295">
        <w:rPr>
          <w:b/>
          <w:i/>
        </w:rPr>
        <w:t>о</w:t>
      </w:r>
      <w:r w:rsidR="00886295" w:rsidRPr="007D6029">
        <w:rPr>
          <w:b/>
          <w:i/>
        </w:rPr>
        <w:t xml:space="preserve"> следующее.</w:t>
      </w:r>
    </w:p>
    <w:p w:rsidR="002D4063" w:rsidRDefault="002D4063" w:rsidP="00481B65">
      <w:pPr>
        <w:ind w:right="-142" w:firstLine="567"/>
        <w:jc w:val="both"/>
      </w:pPr>
      <w:r>
        <w:t>Правила описания объекта закупки, предусм</w:t>
      </w:r>
      <w:r w:rsidR="002C547E">
        <w:t xml:space="preserve">отренные статьей 33 </w:t>
      </w:r>
      <w:r w:rsidR="002C547E" w:rsidRPr="002C547E">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предусматривают, что в случае закупки запасных частей и расходных материалов к машинам, оборудованию, используемым заказчиком, в соответствии с технической документацией на указанные машины и оборудование возможно прямое указание на производителя поставляемых объектов закупки.</w:t>
      </w:r>
    </w:p>
    <w:p w:rsidR="001E1589" w:rsidRDefault="002D4063" w:rsidP="00481B65">
      <w:pPr>
        <w:ind w:right="-142" w:firstLine="567"/>
        <w:jc w:val="both"/>
      </w:pPr>
      <w:r>
        <w:t>Кроме э</w:t>
      </w:r>
      <w:r w:rsidR="002C547E">
        <w:t>того, в о</w:t>
      </w:r>
      <w:r>
        <w:t xml:space="preserve">писании объекта закупки указаны марки и товарный знак уже имеющегося у </w:t>
      </w:r>
      <w:r w:rsidR="00481B65">
        <w:t>з</w:t>
      </w:r>
      <w:r>
        <w:t xml:space="preserve">аказчика оборудования (а не запасной части/расходного материала), что прямо предусмотрено пунктом 1 части 1 статьи 33 Закона </w:t>
      </w:r>
      <w:r w:rsidR="002C547E">
        <w:t xml:space="preserve">о контрактной системе </w:t>
      </w:r>
      <w:r>
        <w:t>и не влечет нарушения норм действующего законодательства.</w:t>
      </w:r>
    </w:p>
    <w:p w:rsidR="002C547E" w:rsidRDefault="002C547E" w:rsidP="00481B65">
      <w:pPr>
        <w:ind w:right="-142" w:firstLine="567"/>
        <w:jc w:val="both"/>
      </w:pPr>
      <w:r>
        <w:t>Действующее законодательство устанавливает несколько правил для формирования закупки заказчиками, среди которых: товары в закупке должны быть технологически и функционально связаны между собой; закупка должна быть сформирована с учетом требований подзаконных актов, принятых в соответствии со ст. 14 Закона о контрактной системе. Действующим законодательством не установлена обязанность заказчика формировать электронный аукцион исходя из возможностей потенциальных участников закупки, также отсутствует обязанность заказчика формировать «монолоты», как требует податель жалобы, для обеспечения максимального количества всех заинтересованных лиц.</w:t>
      </w:r>
    </w:p>
    <w:p w:rsidR="002C547E" w:rsidRDefault="002C547E" w:rsidP="00481B65">
      <w:pPr>
        <w:ind w:right="-142" w:firstLine="567"/>
        <w:jc w:val="both"/>
      </w:pPr>
      <w:r>
        <w:t xml:space="preserve">Как следует из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 силу пункта 1 части 1 статьи 33 Закона о контрактной системе допускается объединение товаров (работ, услуг) в один электронный аукцион, и это не приводит к ограничению числа участников закупки, учитывая, что заказчиком объединяются в </w:t>
      </w:r>
      <w:r w:rsidR="00481B65">
        <w:t>одну закупку</w:t>
      </w:r>
      <w:r>
        <w:t xml:space="preserve"> технологически и функционально связанные товары, такое объединение соответствует требованиям статьи 8 и пункта 1 части 1 статьи 33 Закона </w:t>
      </w:r>
      <w:r w:rsidR="00C84F29">
        <w:t>о контрактной системе</w:t>
      </w:r>
      <w:r>
        <w:t>.</w:t>
      </w:r>
    </w:p>
    <w:p w:rsidR="002C547E" w:rsidRDefault="002C547E" w:rsidP="00481B65">
      <w:pPr>
        <w:ind w:right="-142" w:firstLine="567"/>
        <w:jc w:val="both"/>
      </w:pPr>
      <w:r>
        <w:t xml:space="preserve">В </w:t>
      </w:r>
      <w:r w:rsidR="00C84F29">
        <w:t>электронный аукцион</w:t>
      </w:r>
      <w:r>
        <w:t xml:space="preserve"> включены технологически и функционально связанные медицинские изделия, так как они представляют единообразие одного клинического процесса.</w:t>
      </w:r>
    </w:p>
    <w:p w:rsidR="002C547E" w:rsidRDefault="002C547E" w:rsidP="00481B65">
      <w:pPr>
        <w:ind w:right="-142" w:firstLine="567"/>
        <w:jc w:val="both"/>
      </w:pPr>
      <w:r>
        <w:t>Использование медицинских изделий с обозначенными в извещении характеристиками является необходимым для последовательного и качественного обеспечения лечебного процесса, при этом поставка товара, не соответствующего требованиям заказчи</w:t>
      </w:r>
      <w:r w:rsidR="00C84F29">
        <w:t>ка и не в один временной период</w:t>
      </w:r>
      <w:r>
        <w:t xml:space="preserve"> может отрицательно отразиться на качестве оказания медицинской помощи, состоянии здоровья пациентов и привести к угрозе жизни, срыву лечебного процесса. </w:t>
      </w:r>
    </w:p>
    <w:p w:rsidR="002C547E" w:rsidRDefault="002C547E" w:rsidP="00481B65">
      <w:pPr>
        <w:ind w:right="-142" w:firstLine="567"/>
        <w:jc w:val="both"/>
      </w:pPr>
      <w:r>
        <w:t xml:space="preserve">Рассматриваемые медицинские изделия имеют общее функциональное назначение и выполняются для достижения одной цели </w:t>
      </w:r>
      <w:r w:rsidR="00C84F29">
        <w:t>–</w:t>
      </w:r>
      <w:r>
        <w:t xml:space="preserve"> обеспечения надлежащего и качественного лечебного процесса при оперативных вмешательствах.</w:t>
      </w:r>
    </w:p>
    <w:p w:rsidR="002C547E" w:rsidRDefault="002C547E" w:rsidP="00481B65">
      <w:pPr>
        <w:ind w:right="-142" w:firstLine="567"/>
        <w:jc w:val="both"/>
      </w:pPr>
      <w:r>
        <w:t>Более того, рассматриваемая закупка является социально значимой и направлена на обеспечение расходными медицинскими материалами учре</w:t>
      </w:r>
      <w:r w:rsidR="00C84F29">
        <w:t>ждения здравоохранения. Закупка</w:t>
      </w:r>
      <w:r>
        <w:t xml:space="preserve"> </w:t>
      </w:r>
      <w:r>
        <w:lastRenderedPageBreak/>
        <w:t xml:space="preserve">предусматривает обеспечение лечебного учреждения несколькими взаимосвязанными видами расходных медицинских материалов в рамках одного контракта в течение длительного периода времени, что является более удобным и выгодным для </w:t>
      </w:r>
      <w:r w:rsidR="00C84F29">
        <w:t>з</w:t>
      </w:r>
      <w:r>
        <w:t>аказчика, так как позволяет более эффективно расходовать бюджетные средства путем снижения материальных и трудовых затрат на действия, связанные с подготовкой, заключением и исполнением контракта по результатам такой закупки.</w:t>
      </w:r>
    </w:p>
    <w:p w:rsidR="00C84F29" w:rsidRDefault="002C547E" w:rsidP="00481B65">
      <w:pPr>
        <w:ind w:right="-142" w:firstLine="567"/>
        <w:jc w:val="both"/>
      </w:pPr>
      <w:r>
        <w:t xml:space="preserve">Таким образом, с учетом специфики деятельности медицинского учреждения, заказчик нуждается в указанных в </w:t>
      </w:r>
      <w:r w:rsidR="00C84F29">
        <w:t>о</w:t>
      </w:r>
      <w:r>
        <w:t>писании объекта закупки медицинских изделиях с целью обеспечения не</w:t>
      </w:r>
      <w:r w:rsidR="00C84F29">
        <w:t>прерывности лечебного процесса.</w:t>
      </w:r>
    </w:p>
    <w:p w:rsidR="002C547E" w:rsidRDefault="002C547E" w:rsidP="00481B65">
      <w:pPr>
        <w:ind w:right="-142" w:firstLine="567"/>
        <w:jc w:val="both"/>
      </w:pPr>
      <w:r>
        <w:t>Выводы заявителя о возможном ограничении конкуренции, неизбежном отказе от участия в закупке лиц, заинтересованных в поставке определенных товаров, а также о неэффективном расходовании бюджетных средств, имеют предположительный характер и не обеспечены надлежащими доказательствами.</w:t>
      </w:r>
    </w:p>
    <w:p w:rsidR="002C547E" w:rsidRDefault="002C547E" w:rsidP="00481B65">
      <w:pPr>
        <w:ind w:right="-142" w:firstLine="567"/>
        <w:jc w:val="both"/>
      </w:pPr>
      <w:r>
        <w:t>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2C547E" w:rsidRDefault="002C547E" w:rsidP="00481B65">
      <w:pPr>
        <w:ind w:right="-142" w:firstLine="567"/>
        <w:jc w:val="both"/>
      </w:pPr>
      <w:r>
        <w:t xml:space="preserve">Достаточных доказательств того, что оспариваемые требования к товару влекут за собой ограничение количества участников закупки на соответствующем товарном рынке, в том числе ограничивает право заявителя на участие в электронном аукционе, препятствует каким-либо образом подаче заявки заявителем на участие в закупке, в материалах жалобы отсутствуют и </w:t>
      </w:r>
      <w:r w:rsidR="00C84F29">
        <w:t>ООО «Ренессанс-Мед»</w:t>
      </w:r>
      <w:r>
        <w:t xml:space="preserve"> не представлено.</w:t>
      </w:r>
    </w:p>
    <w:p w:rsidR="00C84F29" w:rsidRDefault="00C84F29" w:rsidP="00481B65">
      <w:pPr>
        <w:ind w:right="-142" w:firstLine="567"/>
        <w:jc w:val="both"/>
      </w:pPr>
      <w:r>
        <w:t xml:space="preserve">Вместе с тем, заказчик </w:t>
      </w:r>
      <w:r w:rsidR="00161622">
        <w:t>представил в адрес Новосибирского УФАС России сведения о том, что по позициям описания объекта закупки, которые были указаны в жалобе ООО «Ренессанс-Мед» существуют товары других производителей, соответствующие требованиям заказчика и являющиеся их аналогами.</w:t>
      </w:r>
    </w:p>
    <w:p w:rsidR="004F1325" w:rsidRDefault="004F1325" w:rsidP="00481B65">
      <w:pPr>
        <w:ind w:right="-142" w:firstLine="567"/>
        <w:jc w:val="both"/>
        <w:rPr>
          <w:b/>
          <w:i/>
        </w:rPr>
      </w:pPr>
      <w:r w:rsidRPr="007D6029">
        <w:rPr>
          <w:b/>
          <w:i/>
        </w:rPr>
        <w:t>Изучив представленные материал</w:t>
      </w:r>
      <w:r w:rsidR="001320EE">
        <w:rPr>
          <w:b/>
          <w:i/>
        </w:rPr>
        <w:t>ы</w:t>
      </w:r>
      <w:r w:rsidR="009C71B8">
        <w:rPr>
          <w:b/>
          <w:i/>
        </w:rPr>
        <w:t>, выслушав доводы представителя</w:t>
      </w:r>
      <w:r w:rsidR="00503EE0">
        <w:rPr>
          <w:b/>
          <w:i/>
        </w:rPr>
        <w:t xml:space="preserve"> </w:t>
      </w:r>
      <w:r w:rsidR="009C71B8">
        <w:rPr>
          <w:b/>
          <w:i/>
        </w:rPr>
        <w:t xml:space="preserve">заказчика </w:t>
      </w:r>
      <w:r w:rsidRPr="007D6029">
        <w:rPr>
          <w:b/>
          <w:i/>
        </w:rPr>
        <w:t xml:space="preserve">по жалобе </w:t>
      </w:r>
      <w:r w:rsidR="00503EE0" w:rsidRPr="00503EE0">
        <w:rPr>
          <w:b/>
          <w:i/>
        </w:rPr>
        <w:t>ООО «</w:t>
      </w:r>
      <w:r w:rsidR="009C71B8">
        <w:rPr>
          <w:b/>
          <w:i/>
        </w:rPr>
        <w:t>Ренессанс-Мед</w:t>
      </w:r>
      <w:r w:rsidR="00503EE0" w:rsidRPr="00503EE0">
        <w:rPr>
          <w:b/>
          <w:i/>
        </w:rPr>
        <w:t>»</w:t>
      </w:r>
      <w:r w:rsidR="00C80A81">
        <w:rPr>
          <w:b/>
          <w:i/>
        </w:rPr>
        <w:t>,</w:t>
      </w:r>
      <w:r w:rsidRPr="007D6029">
        <w:rPr>
          <w:b/>
          <w:i/>
        </w:rPr>
        <w:t xml:space="preserve"> Комиссия Новосибирского УФАС России пришла к следующим выводам.</w:t>
      </w:r>
    </w:p>
    <w:p w:rsidR="003F0CE3" w:rsidRDefault="003F0CE3" w:rsidP="00481B65">
      <w:pPr>
        <w:autoSpaceDE w:val="0"/>
        <w:autoSpaceDN w:val="0"/>
        <w:adjustRightInd w:val="0"/>
        <w:ind w:right="-142" w:firstLine="567"/>
        <w:jc w:val="both"/>
      </w:pPr>
      <w:r>
        <w:t xml:space="preserve">Согласно п. 1 ч. 1 ст. 33 Закона о контрактной системе </w:t>
      </w:r>
      <w:r w:rsidRPr="002F1F58">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84F29">
        <w:t>«</w:t>
      </w:r>
      <w:r w:rsidRPr="002F1F58">
        <w:t>или эквивалент</w:t>
      </w:r>
      <w:r w:rsidR="00C84F29">
        <w:t>»</w:t>
      </w:r>
      <w:r w:rsidRPr="002F1F58">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t>.</w:t>
      </w:r>
    </w:p>
    <w:p w:rsidR="003F0CE3" w:rsidRDefault="003F0CE3" w:rsidP="00481B65">
      <w:pPr>
        <w:autoSpaceDE w:val="0"/>
        <w:autoSpaceDN w:val="0"/>
        <w:adjustRightInd w:val="0"/>
        <w:ind w:right="-142" w:firstLine="567"/>
        <w:jc w:val="both"/>
      </w:pPr>
      <w:r>
        <w:t>Согласно ч. 2 ст. 33 Закона о контрактной системе о</w:t>
      </w:r>
      <w:r w:rsidRPr="005D5F75">
        <w:t xml:space="preserve">писание объекта закупки в соответствии с требованиями, указанными в части 1 </w:t>
      </w:r>
      <w:r>
        <w:t>указанной</w:t>
      </w:r>
      <w:r w:rsidRPr="005D5F75">
        <w:t xml:space="preserve">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F0CE3" w:rsidRDefault="003F0CE3" w:rsidP="00481B65">
      <w:pPr>
        <w:autoSpaceDE w:val="0"/>
        <w:autoSpaceDN w:val="0"/>
        <w:adjustRightInd w:val="0"/>
        <w:ind w:right="-142" w:firstLine="567"/>
        <w:jc w:val="both"/>
      </w:pPr>
      <w:r>
        <w:t>Согласно ч. 3 ст. 33 Закона о контрактной системе н</w:t>
      </w:r>
      <w:r w:rsidRPr="005D5F75">
        <w:t xml:space="preserve">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w:t>
      </w:r>
      <w:r w:rsidRPr="005D5F75">
        <w:lastRenderedPageBreak/>
        <w:t xml:space="preserve">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w:t>
      </w:r>
      <w:r>
        <w:t>Законом о контрактной системе</w:t>
      </w:r>
      <w:r w:rsidRPr="005D5F75">
        <w:t>.</w:t>
      </w:r>
    </w:p>
    <w:p w:rsidR="003F0CE3" w:rsidRDefault="003F0CE3" w:rsidP="00481B65">
      <w:pPr>
        <w:autoSpaceDE w:val="0"/>
        <w:autoSpaceDN w:val="0"/>
        <w:adjustRightInd w:val="0"/>
        <w:ind w:right="-142" w:firstLine="567"/>
        <w:jc w:val="both"/>
      </w:pPr>
      <w:r>
        <w:t>Согласно ч. 2 «</w:t>
      </w:r>
      <w:r w:rsidRPr="005D5F75">
        <w:t>Обзор</w:t>
      </w:r>
      <w:r>
        <w:t>а</w:t>
      </w:r>
      <w:r w:rsidRPr="005D5F75">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t>»</w:t>
      </w:r>
      <w:r w:rsidRPr="005D5F75">
        <w:t xml:space="preserve"> (утв. Президиумом Верховного Суда РФ 28.06.2017)</w:t>
      </w:r>
      <w:r>
        <w:t xml:space="preserve"> в</w:t>
      </w:r>
      <w:r w:rsidRPr="005D5F75">
        <w:t>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BF7FDD" w:rsidRPr="00BF7FDD" w:rsidRDefault="00BF7FDD" w:rsidP="00BF7FDD">
      <w:pPr>
        <w:autoSpaceDE w:val="0"/>
        <w:autoSpaceDN w:val="0"/>
        <w:adjustRightInd w:val="0"/>
        <w:ind w:right="-142" w:firstLine="567"/>
        <w:jc w:val="both"/>
      </w:pPr>
      <w:r>
        <w:t>Комиссия Новосибирского УФАС России установила, что по позиции 1 описания объекта закупки – кабель соединительный для электрических медицинских изделий, многоразового использования, совместимый с индифферентным электродом производства «</w:t>
      </w:r>
      <w:r>
        <w:rPr>
          <w:lang w:val="en-US"/>
        </w:rPr>
        <w:t>Erbi</w:t>
      </w:r>
      <w:r>
        <w:t xml:space="preserve">» – все участники закупки (3 участника) предложили к поставке товар производства «Штокер ГмбХ», Германия, что свидетельствует о наличии иного производителя указанного товара, совместимого с оборудованием, имеющимся у заказчика. </w:t>
      </w:r>
      <w:r w:rsidR="008A0E12">
        <w:t xml:space="preserve">Все участники электронного аукциона были признаны соответствующими требованиям извещения о проведении электронного аукциона, что </w:t>
      </w:r>
      <w:r w:rsidR="00DA48B4">
        <w:t>свидетельствует</w:t>
      </w:r>
      <w:r w:rsidR="008A0E12">
        <w:t xml:space="preserve"> </w:t>
      </w:r>
      <w:r w:rsidR="00DA48B4">
        <w:t xml:space="preserve">о том, что заказчиком обеспечена конкуренция </w:t>
      </w:r>
      <w:r w:rsidR="008A0E12">
        <w:t xml:space="preserve">в рамках данного электронного аукциона. </w:t>
      </w:r>
    </w:p>
    <w:p w:rsidR="003F0CE3" w:rsidRDefault="003F0CE3" w:rsidP="00481B65">
      <w:pPr>
        <w:autoSpaceDE w:val="0"/>
        <w:autoSpaceDN w:val="0"/>
        <w:adjustRightInd w:val="0"/>
        <w:ind w:right="-142" w:firstLine="567"/>
        <w:jc w:val="both"/>
      </w:pPr>
      <w:r>
        <w:t xml:space="preserve">Вместе с тем, до заседания Комиссии Новосибирского УФАС России заказчик представил </w:t>
      </w:r>
      <w:r w:rsidR="008A0E12">
        <w:t xml:space="preserve">информацию по оспариваемым позициям описания объекта закупки (п. 1, 7-11, 15), подтверждающую </w:t>
      </w:r>
      <w:r w:rsidR="00161622">
        <w:t>наличие</w:t>
      </w:r>
      <w:r>
        <w:t xml:space="preserve"> товара с указанными характеристиками нескольких производителей</w:t>
      </w:r>
      <w:r w:rsidR="00161622">
        <w:t xml:space="preserve">, что свидетельствует об отсутствии </w:t>
      </w:r>
      <w:r w:rsidR="000816CC">
        <w:t>ограничивающих</w:t>
      </w:r>
      <w:r w:rsidR="00052442">
        <w:t xml:space="preserve"> позиций в описании объекта закупки.</w:t>
      </w:r>
    </w:p>
    <w:p w:rsidR="00481B65" w:rsidRPr="000816CC" w:rsidRDefault="00481B65" w:rsidP="00481B65">
      <w:pPr>
        <w:autoSpaceDE w:val="0"/>
        <w:autoSpaceDN w:val="0"/>
        <w:adjustRightInd w:val="0"/>
        <w:ind w:right="-142" w:firstLine="567"/>
        <w:jc w:val="both"/>
      </w:pPr>
      <w:r>
        <w:t>Кроме того, установлено, что в описании объекта закупки указаны товарные знаки имеющегося оборудования, а не закупаемых товаров</w:t>
      </w:r>
      <w:r w:rsidR="000816CC">
        <w:t>.</w:t>
      </w:r>
    </w:p>
    <w:p w:rsidR="009F2B4A" w:rsidRDefault="00052442" w:rsidP="00481B65">
      <w:pPr>
        <w:autoSpaceDE w:val="0"/>
        <w:autoSpaceDN w:val="0"/>
        <w:adjustRightInd w:val="0"/>
        <w:ind w:right="-142" w:firstLine="567"/>
        <w:jc w:val="both"/>
      </w:pPr>
      <w:r>
        <w:t>На основании изложенного, Комиссия Новосибирского УФАС России считает, что довод жалобы не нашёл своего подтверждения.</w:t>
      </w:r>
    </w:p>
    <w:p w:rsidR="00A772DB" w:rsidRPr="00126CA5" w:rsidRDefault="009D21E2" w:rsidP="00481B65">
      <w:pPr>
        <w:autoSpaceDE w:val="0"/>
        <w:autoSpaceDN w:val="0"/>
        <w:adjustRightInd w:val="0"/>
        <w:ind w:right="-142" w:firstLine="567"/>
        <w:jc w:val="both"/>
      </w:pPr>
      <w:r w:rsidRPr="009D21E2">
        <w:t>При проведении на основании п.1 ч.15 ст.</w:t>
      </w:r>
      <w:r w:rsidR="00FD70B7">
        <w:t> </w:t>
      </w:r>
      <w:r w:rsidRPr="009D21E2">
        <w:t xml:space="preserve">99 </w:t>
      </w:r>
      <w:r>
        <w:t>Закона о контрактной системе</w:t>
      </w:r>
      <w:r w:rsidRPr="009D21E2">
        <w:t xml:space="preserve"> внеплановой проверки данной закупки, в том числе всей информации, размещенной в ЕИС в рамках данного электронного аукциона, а также действий аукционной комиссии при рассмотрении заявок, нарушений законодательства о контрактной системе в сфере закупок не выявлено.</w:t>
      </w:r>
    </w:p>
    <w:p w:rsidR="002B4FB1" w:rsidRDefault="002B4FB1" w:rsidP="00481B65">
      <w:pPr>
        <w:autoSpaceDE w:val="0"/>
        <w:autoSpaceDN w:val="0"/>
        <w:adjustRightInd w:val="0"/>
        <w:ind w:right="-142" w:firstLine="567"/>
        <w:jc w:val="both"/>
      </w:pPr>
      <w:r>
        <w:t>Руководствуясь ч. 8 ст. 106, п. 1 ч. </w:t>
      </w:r>
      <w:r w:rsidR="008A27C0">
        <w:t>15</w:t>
      </w:r>
      <w:r w:rsidR="002A7CFF">
        <w:t xml:space="preserve"> </w:t>
      </w:r>
      <w:r>
        <w:t xml:space="preserve">ст. 99 </w:t>
      </w:r>
      <w:r w:rsidR="009D21E2">
        <w:t>Закона о контрактной системе</w:t>
      </w:r>
      <w:r>
        <w:t>, Комиссия Новосибирского УФАС России</w:t>
      </w:r>
    </w:p>
    <w:p w:rsidR="001F7D9B" w:rsidRPr="006245A6" w:rsidRDefault="001F7D9B" w:rsidP="00331D94">
      <w:pPr>
        <w:widowControl w:val="0"/>
        <w:ind w:right="-142" w:firstLine="561"/>
        <w:jc w:val="center"/>
        <w:rPr>
          <w:b/>
        </w:rPr>
      </w:pPr>
      <w:r w:rsidRPr="006245A6">
        <w:rPr>
          <w:b/>
        </w:rPr>
        <w:t>РЕШИЛА:</w:t>
      </w:r>
    </w:p>
    <w:p w:rsidR="00112F2E" w:rsidRDefault="001F7D9B" w:rsidP="00112F2E">
      <w:pPr>
        <w:tabs>
          <w:tab w:val="left" w:pos="-142"/>
        </w:tabs>
        <w:ind w:right="-142" w:firstLine="561"/>
        <w:jc w:val="both"/>
        <w:rPr>
          <w:bCs/>
        </w:rPr>
      </w:pPr>
      <w:r w:rsidRPr="0003135C">
        <w:t xml:space="preserve">Признать жалобу </w:t>
      </w:r>
      <w:r w:rsidR="00503EE0" w:rsidRPr="00BB230C">
        <w:t>ООО «</w:t>
      </w:r>
      <w:r w:rsidR="009C71B8">
        <w:rPr>
          <w:bCs/>
        </w:rPr>
        <w:t>Ренессанс-Мед</w:t>
      </w:r>
      <w:r w:rsidR="00503EE0">
        <w:rPr>
          <w:bCs/>
        </w:rPr>
        <w:t xml:space="preserve">» </w:t>
      </w:r>
      <w:r w:rsidR="009C71B8" w:rsidRPr="00C009D5">
        <w:t xml:space="preserve">на </w:t>
      </w:r>
      <w:r w:rsidR="009C71B8">
        <w:t>положения извещения о проведении электронного аукциона (извещение № </w:t>
      </w:r>
      <w:r w:rsidR="00196B9D">
        <w:t>0351100002922000889</w:t>
      </w:r>
      <w:r w:rsidR="009C71B8">
        <w:t>) на</w:t>
      </w:r>
      <w:r w:rsidR="009C71B8" w:rsidRPr="004B374A">
        <w:t xml:space="preserve"> </w:t>
      </w:r>
      <w:r w:rsidR="009C71B8">
        <w:t xml:space="preserve">поставку </w:t>
      </w:r>
      <w:r w:rsidR="009C71B8" w:rsidRPr="00833E5F">
        <w:t>медицинских изделий</w:t>
      </w:r>
      <w:r w:rsidR="009C71B8">
        <w:t xml:space="preserve"> </w:t>
      </w:r>
      <w:r w:rsidR="00503EE0">
        <w:t>не</w:t>
      </w:r>
      <w:r w:rsidR="009D21E2">
        <w:t>обоснованной</w:t>
      </w:r>
      <w:r w:rsidR="00112F2E">
        <w:rPr>
          <w:bCs/>
        </w:rPr>
        <w:t>.</w:t>
      </w:r>
    </w:p>
    <w:p w:rsidR="004F1325" w:rsidRPr="004209BC" w:rsidRDefault="004F1325" w:rsidP="00352090">
      <w:pPr>
        <w:tabs>
          <w:tab w:val="left" w:pos="-142"/>
        </w:tabs>
        <w:ind w:right="-142" w:firstLine="561"/>
        <w:jc w:val="both"/>
        <w:rPr>
          <w:i/>
          <w:sz w:val="20"/>
          <w:szCs w:val="20"/>
        </w:rPr>
      </w:pPr>
      <w:r w:rsidRPr="004209BC">
        <w:rPr>
          <w:i/>
          <w:sz w:val="20"/>
          <w:szCs w:val="20"/>
        </w:rPr>
        <w:t>Решение может быть обжаловано в арбитражный суд в течение трех месяцев со дня его вынесения.</w:t>
      </w:r>
    </w:p>
    <w:p w:rsidR="004F1325" w:rsidRPr="007D6029" w:rsidRDefault="004F1325" w:rsidP="00382C86">
      <w:pPr>
        <w:widowControl w:val="0"/>
        <w:tabs>
          <w:tab w:val="left" w:pos="284"/>
          <w:tab w:val="left" w:pos="567"/>
          <w:tab w:val="left" w:pos="993"/>
        </w:tabs>
        <w:autoSpaceDE w:val="0"/>
        <w:autoSpaceDN w:val="0"/>
        <w:adjustRightInd w:val="0"/>
        <w:ind w:right="-142" w:firstLine="561"/>
        <w:jc w:val="both"/>
        <w:rPr>
          <w:i/>
        </w:rPr>
      </w:pPr>
    </w:p>
    <w:p w:rsidR="004F1325" w:rsidRPr="007D6029" w:rsidRDefault="004F1325" w:rsidP="00382C86">
      <w:pPr>
        <w:widowControl w:val="0"/>
        <w:tabs>
          <w:tab w:val="left" w:pos="284"/>
          <w:tab w:val="left" w:pos="567"/>
          <w:tab w:val="left" w:pos="993"/>
        </w:tabs>
        <w:autoSpaceDE w:val="0"/>
        <w:autoSpaceDN w:val="0"/>
        <w:adjustRightInd w:val="0"/>
        <w:ind w:right="-142" w:firstLine="561"/>
        <w:jc w:val="both"/>
        <w:rPr>
          <w:i/>
        </w:rPr>
      </w:pPr>
    </w:p>
    <w:p w:rsidR="004F1325" w:rsidRPr="00115322" w:rsidRDefault="00C221D8"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6C2EA4">
        <w:rPr>
          <w:rFonts w:ascii="Times New Roman" w:hAnsi="Times New Roman" w:cs="Times New Roman"/>
          <w:sz w:val="24"/>
          <w:szCs w:val="24"/>
        </w:rPr>
        <w:t>редседат</w:t>
      </w:r>
      <w:r w:rsidR="00623574">
        <w:rPr>
          <w:rFonts w:ascii="Times New Roman" w:hAnsi="Times New Roman" w:cs="Times New Roman"/>
          <w:sz w:val="24"/>
          <w:szCs w:val="24"/>
        </w:rPr>
        <w:t>ел</w:t>
      </w:r>
      <w:r w:rsidR="001E227F">
        <w:rPr>
          <w:rFonts w:ascii="Times New Roman" w:hAnsi="Times New Roman" w:cs="Times New Roman"/>
          <w:sz w:val="24"/>
          <w:szCs w:val="24"/>
        </w:rPr>
        <w:t>ь</w:t>
      </w:r>
      <w:r w:rsidR="006C2EA4">
        <w:rPr>
          <w:rFonts w:ascii="Times New Roman" w:hAnsi="Times New Roman" w:cs="Times New Roman"/>
          <w:sz w:val="24"/>
          <w:szCs w:val="24"/>
        </w:rPr>
        <w:t xml:space="preserve"> Комиссии</w:t>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382C86">
        <w:rPr>
          <w:rFonts w:ascii="Times New Roman" w:hAnsi="Times New Roman" w:cs="Times New Roman"/>
          <w:sz w:val="24"/>
          <w:szCs w:val="24"/>
        </w:rPr>
        <w:tab/>
      </w:r>
      <w:r w:rsidR="003025FD">
        <w:rPr>
          <w:rFonts w:ascii="Times New Roman" w:hAnsi="Times New Roman" w:cs="Times New Roman"/>
          <w:sz w:val="24"/>
          <w:szCs w:val="24"/>
        </w:rPr>
        <w:tab/>
      </w:r>
      <w:r w:rsidR="001E227F">
        <w:rPr>
          <w:rFonts w:ascii="Times New Roman" w:hAnsi="Times New Roman" w:cs="Times New Roman"/>
          <w:sz w:val="24"/>
          <w:szCs w:val="24"/>
        </w:rPr>
        <w:t>А.М. Заргаров</w:t>
      </w:r>
    </w:p>
    <w:p w:rsidR="004F1325" w:rsidRDefault="004F1325" w:rsidP="00382C86">
      <w:pPr>
        <w:pStyle w:val="ConsNormal"/>
        <w:tabs>
          <w:tab w:val="left" w:pos="0"/>
        </w:tabs>
        <w:ind w:right="-142" w:firstLine="0"/>
        <w:jc w:val="both"/>
        <w:rPr>
          <w:rFonts w:ascii="Times New Roman" w:hAnsi="Times New Roman" w:cs="Times New Roman"/>
          <w:i/>
          <w:sz w:val="24"/>
          <w:szCs w:val="24"/>
        </w:rPr>
      </w:pPr>
    </w:p>
    <w:p w:rsidR="00DA48B4" w:rsidRPr="007D6029" w:rsidRDefault="00DA48B4" w:rsidP="00382C86">
      <w:pPr>
        <w:pStyle w:val="ConsNormal"/>
        <w:tabs>
          <w:tab w:val="left" w:pos="0"/>
        </w:tabs>
        <w:ind w:right="-142" w:firstLine="0"/>
        <w:jc w:val="both"/>
        <w:rPr>
          <w:rFonts w:ascii="Times New Roman" w:hAnsi="Times New Roman" w:cs="Times New Roman"/>
          <w:i/>
          <w:sz w:val="24"/>
          <w:szCs w:val="24"/>
        </w:rPr>
      </w:pPr>
    </w:p>
    <w:p w:rsidR="004F1325" w:rsidRPr="007D6029" w:rsidRDefault="004F1325" w:rsidP="00382C86">
      <w:pPr>
        <w:pStyle w:val="ConsNormal"/>
        <w:tabs>
          <w:tab w:val="left" w:pos="0"/>
        </w:tabs>
        <w:ind w:right="-142" w:firstLine="0"/>
        <w:jc w:val="both"/>
        <w:rPr>
          <w:rFonts w:ascii="Times New Roman" w:hAnsi="Times New Roman" w:cs="Times New Roman"/>
          <w:i/>
          <w:sz w:val="24"/>
          <w:szCs w:val="24"/>
        </w:rPr>
      </w:pPr>
    </w:p>
    <w:p w:rsidR="00623574" w:rsidRPr="005F0107" w:rsidRDefault="004F1325" w:rsidP="00382C86">
      <w:pPr>
        <w:ind w:right="-142"/>
      </w:pPr>
      <w:r w:rsidRPr="007D6029">
        <w:t>Член</w:t>
      </w:r>
      <w:r w:rsidR="007B4792" w:rsidRPr="007D6029">
        <w:t>ы</w:t>
      </w:r>
      <w:r w:rsidR="000378F6">
        <w:t xml:space="preserve"> Комиссии</w:t>
      </w:r>
      <w:r w:rsidR="005E685F">
        <w:tab/>
      </w:r>
      <w:r w:rsidR="000378F6">
        <w:tab/>
      </w:r>
      <w:r w:rsidR="000378F6">
        <w:tab/>
      </w:r>
      <w:r w:rsidR="000378F6">
        <w:tab/>
      </w:r>
      <w:r w:rsidR="000378F6">
        <w:tab/>
      </w:r>
      <w:r w:rsidR="00382C86">
        <w:tab/>
      </w:r>
      <w:r w:rsidRPr="007D6029">
        <w:tab/>
      </w:r>
      <w:r w:rsidR="005E685F">
        <w:tab/>
      </w:r>
      <w:r w:rsidRPr="007D6029">
        <w:tab/>
      </w:r>
      <w:r w:rsidR="00C21300">
        <w:t>А.В. Новосельцева</w:t>
      </w:r>
    </w:p>
    <w:p w:rsidR="00132BF2" w:rsidRDefault="00132BF2" w:rsidP="00382C86">
      <w:pPr>
        <w:ind w:right="-142"/>
      </w:pPr>
    </w:p>
    <w:p w:rsidR="00623574" w:rsidRDefault="00623574" w:rsidP="00382C86">
      <w:pPr>
        <w:ind w:right="-142"/>
      </w:pPr>
    </w:p>
    <w:p w:rsidR="00DA48B4" w:rsidRDefault="00DA48B4" w:rsidP="00382C86">
      <w:pPr>
        <w:ind w:right="-142"/>
      </w:pPr>
    </w:p>
    <w:p w:rsidR="009C1128" w:rsidRDefault="00623574" w:rsidP="00707374">
      <w:pPr>
        <w:ind w:right="-142"/>
      </w:pPr>
      <w:r>
        <w:tab/>
      </w:r>
      <w:r>
        <w:tab/>
      </w:r>
      <w:r>
        <w:tab/>
      </w:r>
      <w:r>
        <w:tab/>
      </w:r>
      <w:r>
        <w:tab/>
      </w:r>
      <w:r>
        <w:tab/>
      </w:r>
      <w:r w:rsidR="00382C86">
        <w:tab/>
      </w:r>
      <w:r>
        <w:tab/>
      </w:r>
      <w:r>
        <w:tab/>
      </w:r>
      <w:r w:rsidR="00F85483">
        <w:tab/>
      </w:r>
      <w:r w:rsidR="00F85483">
        <w:tab/>
      </w:r>
      <w:r w:rsidR="00D45496">
        <w:t>И.В.</w:t>
      </w:r>
      <w:r w:rsidR="00D45496">
        <w:rPr>
          <w:lang w:val="en-US"/>
        </w:rPr>
        <w:t> </w:t>
      </w:r>
      <w:r w:rsidR="00D45496">
        <w:t xml:space="preserve">Костин </w:t>
      </w:r>
    </w:p>
    <w:sectPr w:rsidR="009C1128" w:rsidSect="004209BC">
      <w:headerReference w:type="even" r:id="rId8"/>
      <w:footerReference w:type="default" r:id="rId9"/>
      <w:pgSz w:w="11909" w:h="16834"/>
      <w:pgMar w:top="709" w:right="852" w:bottom="851" w:left="993"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4E2" w:rsidRDefault="003A14E2">
      <w:r>
        <w:separator/>
      </w:r>
    </w:p>
  </w:endnote>
  <w:endnote w:type="continuationSeparator" w:id="0">
    <w:p w:rsidR="003A14E2" w:rsidRDefault="003A1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5229048"/>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7A6F75">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4E2" w:rsidRDefault="003A14E2">
      <w:r>
        <w:separator/>
      </w:r>
    </w:p>
  </w:footnote>
  <w:footnote w:type="continuationSeparator" w:id="0">
    <w:p w:rsidR="003A14E2" w:rsidRDefault="003A1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7" w15:restartNumberingAfterBreak="0">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5"/>
  </w:num>
  <w:num w:numId="3">
    <w:abstractNumId w:val="14"/>
  </w:num>
  <w:num w:numId="4">
    <w:abstractNumId w:val="12"/>
  </w:num>
  <w:num w:numId="5">
    <w:abstractNumId w:val="16"/>
  </w:num>
  <w:num w:numId="6">
    <w:abstractNumId w:val="9"/>
  </w:num>
  <w:num w:numId="7">
    <w:abstractNumId w:val="5"/>
  </w:num>
  <w:num w:numId="8">
    <w:abstractNumId w:val="10"/>
  </w:num>
  <w:num w:numId="9">
    <w:abstractNumId w:val="20"/>
  </w:num>
  <w:num w:numId="10">
    <w:abstractNumId w:val="19"/>
  </w:num>
  <w:num w:numId="11">
    <w:abstractNumId w:val="11"/>
  </w:num>
  <w:num w:numId="12">
    <w:abstractNumId w:val="18"/>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7"/>
  </w:num>
  <w:num w:numId="15">
    <w:abstractNumId w:val="2"/>
  </w:num>
  <w:num w:numId="16">
    <w:abstractNumId w:val="13"/>
  </w:num>
  <w:num w:numId="17">
    <w:abstractNumId w:val="7"/>
  </w:num>
  <w:num w:numId="18">
    <w:abstractNumId w:val="3"/>
  </w:num>
  <w:num w:numId="19">
    <w:abstractNumId w:val="8"/>
  </w:num>
  <w:num w:numId="20">
    <w:abstractNumId w:val="4"/>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0B4"/>
    <w:rsid w:val="0001030C"/>
    <w:rsid w:val="00010988"/>
    <w:rsid w:val="0001117D"/>
    <w:rsid w:val="00011A30"/>
    <w:rsid w:val="00011D8A"/>
    <w:rsid w:val="0001228D"/>
    <w:rsid w:val="0001252C"/>
    <w:rsid w:val="0001264A"/>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46"/>
    <w:rsid w:val="000159CF"/>
    <w:rsid w:val="00015AD1"/>
    <w:rsid w:val="00015BBE"/>
    <w:rsid w:val="000160EC"/>
    <w:rsid w:val="00016260"/>
    <w:rsid w:val="000164B2"/>
    <w:rsid w:val="00016643"/>
    <w:rsid w:val="0001685A"/>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0E9C"/>
    <w:rsid w:val="00031206"/>
    <w:rsid w:val="000312AC"/>
    <w:rsid w:val="00031660"/>
    <w:rsid w:val="00031D4E"/>
    <w:rsid w:val="00031E78"/>
    <w:rsid w:val="00032424"/>
    <w:rsid w:val="0003380C"/>
    <w:rsid w:val="00033B9D"/>
    <w:rsid w:val="000340CC"/>
    <w:rsid w:val="000347BE"/>
    <w:rsid w:val="00034C77"/>
    <w:rsid w:val="00035AB4"/>
    <w:rsid w:val="00035EAA"/>
    <w:rsid w:val="00036664"/>
    <w:rsid w:val="0003668F"/>
    <w:rsid w:val="000368B0"/>
    <w:rsid w:val="00036CFE"/>
    <w:rsid w:val="00036D4F"/>
    <w:rsid w:val="00036EFC"/>
    <w:rsid w:val="000371C9"/>
    <w:rsid w:val="000371F6"/>
    <w:rsid w:val="000372B0"/>
    <w:rsid w:val="000375EF"/>
    <w:rsid w:val="0003779D"/>
    <w:rsid w:val="000378F6"/>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337F"/>
    <w:rsid w:val="000438AD"/>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42"/>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1AE"/>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6CC"/>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761"/>
    <w:rsid w:val="000A2A84"/>
    <w:rsid w:val="000A31B0"/>
    <w:rsid w:val="000A3421"/>
    <w:rsid w:val="000A36BC"/>
    <w:rsid w:val="000A376F"/>
    <w:rsid w:val="000A3EB3"/>
    <w:rsid w:val="000A456C"/>
    <w:rsid w:val="000A4AD2"/>
    <w:rsid w:val="000A4C60"/>
    <w:rsid w:val="000A4CCD"/>
    <w:rsid w:val="000A4DEE"/>
    <w:rsid w:val="000A4FB7"/>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1BBC"/>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BE8"/>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4A4C"/>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856"/>
    <w:rsid w:val="000F0A6A"/>
    <w:rsid w:val="000F0BB8"/>
    <w:rsid w:val="000F0E87"/>
    <w:rsid w:val="000F18AC"/>
    <w:rsid w:val="000F2189"/>
    <w:rsid w:val="000F292D"/>
    <w:rsid w:val="000F2E5A"/>
    <w:rsid w:val="000F371F"/>
    <w:rsid w:val="000F391C"/>
    <w:rsid w:val="000F3CEE"/>
    <w:rsid w:val="000F3E1C"/>
    <w:rsid w:val="000F3EC6"/>
    <w:rsid w:val="000F4016"/>
    <w:rsid w:val="000F495D"/>
    <w:rsid w:val="000F546D"/>
    <w:rsid w:val="000F55CE"/>
    <w:rsid w:val="000F5B68"/>
    <w:rsid w:val="000F5FA2"/>
    <w:rsid w:val="000F6396"/>
    <w:rsid w:val="000F75F8"/>
    <w:rsid w:val="000F77C7"/>
    <w:rsid w:val="000F7BC9"/>
    <w:rsid w:val="00100594"/>
    <w:rsid w:val="00100680"/>
    <w:rsid w:val="001006AF"/>
    <w:rsid w:val="00100A88"/>
    <w:rsid w:val="00100CE6"/>
    <w:rsid w:val="00101821"/>
    <w:rsid w:val="0010184D"/>
    <w:rsid w:val="00101929"/>
    <w:rsid w:val="00101A5C"/>
    <w:rsid w:val="00101C1D"/>
    <w:rsid w:val="00102370"/>
    <w:rsid w:val="001024A3"/>
    <w:rsid w:val="00102660"/>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2F2E"/>
    <w:rsid w:val="001132B3"/>
    <w:rsid w:val="00114CBF"/>
    <w:rsid w:val="00114CF3"/>
    <w:rsid w:val="00115222"/>
    <w:rsid w:val="001153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A6"/>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CA5"/>
    <w:rsid w:val="00126D74"/>
    <w:rsid w:val="00127193"/>
    <w:rsid w:val="00127D89"/>
    <w:rsid w:val="00130E7F"/>
    <w:rsid w:val="00130EC2"/>
    <w:rsid w:val="00130FA5"/>
    <w:rsid w:val="001314CA"/>
    <w:rsid w:val="00131E3D"/>
    <w:rsid w:val="00131FC2"/>
    <w:rsid w:val="00132089"/>
    <w:rsid w:val="001320B2"/>
    <w:rsid w:val="001320EE"/>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622"/>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C16"/>
    <w:rsid w:val="0018283C"/>
    <w:rsid w:val="00182AB0"/>
    <w:rsid w:val="00182BC2"/>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95A"/>
    <w:rsid w:val="00195DAD"/>
    <w:rsid w:val="001961F9"/>
    <w:rsid w:val="001964B3"/>
    <w:rsid w:val="001969D8"/>
    <w:rsid w:val="00196B9D"/>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089"/>
    <w:rsid w:val="001D14BA"/>
    <w:rsid w:val="001D199B"/>
    <w:rsid w:val="001D1B5B"/>
    <w:rsid w:val="001D1C2F"/>
    <w:rsid w:val="001D209D"/>
    <w:rsid w:val="001D21E8"/>
    <w:rsid w:val="001D2582"/>
    <w:rsid w:val="001D2779"/>
    <w:rsid w:val="001D2D87"/>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589"/>
    <w:rsid w:val="001E19CF"/>
    <w:rsid w:val="001E1C51"/>
    <w:rsid w:val="001E1D33"/>
    <w:rsid w:val="001E227F"/>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A4B"/>
    <w:rsid w:val="00244BC9"/>
    <w:rsid w:val="00245790"/>
    <w:rsid w:val="00245E9B"/>
    <w:rsid w:val="002463C5"/>
    <w:rsid w:val="0024669A"/>
    <w:rsid w:val="00246B37"/>
    <w:rsid w:val="0024732D"/>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569A"/>
    <w:rsid w:val="002657A5"/>
    <w:rsid w:val="002659AD"/>
    <w:rsid w:val="00265C83"/>
    <w:rsid w:val="0026651A"/>
    <w:rsid w:val="00266CA4"/>
    <w:rsid w:val="002673D3"/>
    <w:rsid w:val="002674ED"/>
    <w:rsid w:val="00267A8E"/>
    <w:rsid w:val="00270240"/>
    <w:rsid w:val="00270B5F"/>
    <w:rsid w:val="00270CB2"/>
    <w:rsid w:val="00270DD5"/>
    <w:rsid w:val="00270E80"/>
    <w:rsid w:val="00270EE9"/>
    <w:rsid w:val="00270F7F"/>
    <w:rsid w:val="00270FB8"/>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C63"/>
    <w:rsid w:val="00281E2E"/>
    <w:rsid w:val="00281FA6"/>
    <w:rsid w:val="00281FC2"/>
    <w:rsid w:val="002821DA"/>
    <w:rsid w:val="002823DB"/>
    <w:rsid w:val="00282ADC"/>
    <w:rsid w:val="00283337"/>
    <w:rsid w:val="00283933"/>
    <w:rsid w:val="00283984"/>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7189"/>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8AF"/>
    <w:rsid w:val="002953D6"/>
    <w:rsid w:val="002957D4"/>
    <w:rsid w:val="00295A10"/>
    <w:rsid w:val="0029612F"/>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3F"/>
    <w:rsid w:val="002A2D8C"/>
    <w:rsid w:val="002A32B0"/>
    <w:rsid w:val="002A3B84"/>
    <w:rsid w:val="002A3EEE"/>
    <w:rsid w:val="002A58DB"/>
    <w:rsid w:val="002A5983"/>
    <w:rsid w:val="002A5CE4"/>
    <w:rsid w:val="002A69FE"/>
    <w:rsid w:val="002A6A13"/>
    <w:rsid w:val="002A6D7D"/>
    <w:rsid w:val="002A70EC"/>
    <w:rsid w:val="002A7AE1"/>
    <w:rsid w:val="002A7CFF"/>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3A24"/>
    <w:rsid w:val="002C46C6"/>
    <w:rsid w:val="002C5422"/>
    <w:rsid w:val="002C547E"/>
    <w:rsid w:val="002C5886"/>
    <w:rsid w:val="002C589E"/>
    <w:rsid w:val="002C58EC"/>
    <w:rsid w:val="002C599A"/>
    <w:rsid w:val="002C5B0B"/>
    <w:rsid w:val="002C5ED0"/>
    <w:rsid w:val="002C60D2"/>
    <w:rsid w:val="002C669D"/>
    <w:rsid w:val="002C6820"/>
    <w:rsid w:val="002C7480"/>
    <w:rsid w:val="002C7EA5"/>
    <w:rsid w:val="002D00A9"/>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AE2"/>
    <w:rsid w:val="002D2CC8"/>
    <w:rsid w:val="002D2DCF"/>
    <w:rsid w:val="002D31FF"/>
    <w:rsid w:val="002D3299"/>
    <w:rsid w:val="002D3513"/>
    <w:rsid w:val="002D3733"/>
    <w:rsid w:val="002D3770"/>
    <w:rsid w:val="002D3BC8"/>
    <w:rsid w:val="002D3BE6"/>
    <w:rsid w:val="002D3DDA"/>
    <w:rsid w:val="002D3F6F"/>
    <w:rsid w:val="002D4063"/>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071"/>
    <w:rsid w:val="002E1106"/>
    <w:rsid w:val="002E1582"/>
    <w:rsid w:val="002E161C"/>
    <w:rsid w:val="002E16F0"/>
    <w:rsid w:val="002E1963"/>
    <w:rsid w:val="002E1FA1"/>
    <w:rsid w:val="002E212A"/>
    <w:rsid w:val="002E25FE"/>
    <w:rsid w:val="002E2999"/>
    <w:rsid w:val="002E2EE7"/>
    <w:rsid w:val="002E2FF4"/>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972"/>
    <w:rsid w:val="002F7A6C"/>
    <w:rsid w:val="002F7AB2"/>
    <w:rsid w:val="00300078"/>
    <w:rsid w:val="0030026B"/>
    <w:rsid w:val="00300875"/>
    <w:rsid w:val="0030089B"/>
    <w:rsid w:val="00301585"/>
    <w:rsid w:val="003016A6"/>
    <w:rsid w:val="00301935"/>
    <w:rsid w:val="00301ABB"/>
    <w:rsid w:val="00301B36"/>
    <w:rsid w:val="00301D16"/>
    <w:rsid w:val="00301D7A"/>
    <w:rsid w:val="003025FD"/>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973"/>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8E7"/>
    <w:rsid w:val="00350C89"/>
    <w:rsid w:val="00350FE6"/>
    <w:rsid w:val="003515FC"/>
    <w:rsid w:val="00351D76"/>
    <w:rsid w:val="00351E13"/>
    <w:rsid w:val="00352090"/>
    <w:rsid w:val="00352147"/>
    <w:rsid w:val="00352352"/>
    <w:rsid w:val="00352B64"/>
    <w:rsid w:val="00352C08"/>
    <w:rsid w:val="00352E91"/>
    <w:rsid w:val="00352EA0"/>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4D14"/>
    <w:rsid w:val="003655DB"/>
    <w:rsid w:val="00365CDA"/>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3E"/>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B42"/>
    <w:rsid w:val="003818AC"/>
    <w:rsid w:val="00381966"/>
    <w:rsid w:val="00381B20"/>
    <w:rsid w:val="00381B78"/>
    <w:rsid w:val="00382C86"/>
    <w:rsid w:val="00382F9F"/>
    <w:rsid w:val="00383BFF"/>
    <w:rsid w:val="00383CE4"/>
    <w:rsid w:val="00383E69"/>
    <w:rsid w:val="003842DF"/>
    <w:rsid w:val="003843E1"/>
    <w:rsid w:val="00384457"/>
    <w:rsid w:val="00384B9B"/>
    <w:rsid w:val="00384D36"/>
    <w:rsid w:val="0038503D"/>
    <w:rsid w:val="003850CD"/>
    <w:rsid w:val="00385572"/>
    <w:rsid w:val="003855F7"/>
    <w:rsid w:val="003859F2"/>
    <w:rsid w:val="00385BE9"/>
    <w:rsid w:val="00385DCE"/>
    <w:rsid w:val="00385E08"/>
    <w:rsid w:val="00386AA5"/>
    <w:rsid w:val="00386AE2"/>
    <w:rsid w:val="00386D4E"/>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576"/>
    <w:rsid w:val="0039670F"/>
    <w:rsid w:val="003967D2"/>
    <w:rsid w:val="00396CD5"/>
    <w:rsid w:val="00397417"/>
    <w:rsid w:val="003974F0"/>
    <w:rsid w:val="003A01ED"/>
    <w:rsid w:val="003A034F"/>
    <w:rsid w:val="003A0626"/>
    <w:rsid w:val="003A0B5D"/>
    <w:rsid w:val="003A0E5D"/>
    <w:rsid w:val="003A0FEA"/>
    <w:rsid w:val="003A14E2"/>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64B"/>
    <w:rsid w:val="003B1AE0"/>
    <w:rsid w:val="003B207F"/>
    <w:rsid w:val="003B2ECE"/>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71FE"/>
    <w:rsid w:val="003E7232"/>
    <w:rsid w:val="003E7CF1"/>
    <w:rsid w:val="003F040F"/>
    <w:rsid w:val="003F0CE3"/>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C7"/>
    <w:rsid w:val="003F49E1"/>
    <w:rsid w:val="003F5077"/>
    <w:rsid w:val="003F59EF"/>
    <w:rsid w:val="003F5E03"/>
    <w:rsid w:val="003F6175"/>
    <w:rsid w:val="003F69B3"/>
    <w:rsid w:val="003F6AA7"/>
    <w:rsid w:val="003F6B3E"/>
    <w:rsid w:val="003F6CCB"/>
    <w:rsid w:val="003F6CE8"/>
    <w:rsid w:val="003F7120"/>
    <w:rsid w:val="003F7311"/>
    <w:rsid w:val="003F7418"/>
    <w:rsid w:val="003F7EF4"/>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DCC"/>
    <w:rsid w:val="00415EEF"/>
    <w:rsid w:val="004167A9"/>
    <w:rsid w:val="00416974"/>
    <w:rsid w:val="00416CF8"/>
    <w:rsid w:val="0041729C"/>
    <w:rsid w:val="00417B8C"/>
    <w:rsid w:val="00417C47"/>
    <w:rsid w:val="00417ED9"/>
    <w:rsid w:val="00420277"/>
    <w:rsid w:val="00420828"/>
    <w:rsid w:val="004209BC"/>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344"/>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FAC"/>
    <w:rsid w:val="00437FB3"/>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7AF"/>
    <w:rsid w:val="00453942"/>
    <w:rsid w:val="00453CC0"/>
    <w:rsid w:val="00453F67"/>
    <w:rsid w:val="00453FA3"/>
    <w:rsid w:val="00454438"/>
    <w:rsid w:val="004549CB"/>
    <w:rsid w:val="00454E83"/>
    <w:rsid w:val="004550D5"/>
    <w:rsid w:val="00455173"/>
    <w:rsid w:val="004551B2"/>
    <w:rsid w:val="004551C3"/>
    <w:rsid w:val="00455529"/>
    <w:rsid w:val="004556F1"/>
    <w:rsid w:val="00455726"/>
    <w:rsid w:val="0045573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B65"/>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93C"/>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5FC7"/>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8E4"/>
    <w:rsid w:val="004B7CE0"/>
    <w:rsid w:val="004B7CFB"/>
    <w:rsid w:val="004B7F02"/>
    <w:rsid w:val="004C0385"/>
    <w:rsid w:val="004C04E3"/>
    <w:rsid w:val="004C0579"/>
    <w:rsid w:val="004C0B61"/>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6DC3"/>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CD6"/>
    <w:rsid w:val="004D3FD0"/>
    <w:rsid w:val="004D43D3"/>
    <w:rsid w:val="004D43E6"/>
    <w:rsid w:val="004D45F7"/>
    <w:rsid w:val="004D45FE"/>
    <w:rsid w:val="004D5055"/>
    <w:rsid w:val="004D5064"/>
    <w:rsid w:val="004D5203"/>
    <w:rsid w:val="004D536C"/>
    <w:rsid w:val="004D5728"/>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60D1"/>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066"/>
    <w:rsid w:val="004F36DD"/>
    <w:rsid w:val="004F40EB"/>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B0"/>
    <w:rsid w:val="005033B8"/>
    <w:rsid w:val="00503512"/>
    <w:rsid w:val="005035B6"/>
    <w:rsid w:val="005035D8"/>
    <w:rsid w:val="005038AE"/>
    <w:rsid w:val="00503EE0"/>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D9A"/>
    <w:rsid w:val="00523E65"/>
    <w:rsid w:val="005244D4"/>
    <w:rsid w:val="005246AB"/>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8C5"/>
    <w:rsid w:val="00535DA5"/>
    <w:rsid w:val="00535E95"/>
    <w:rsid w:val="00535F34"/>
    <w:rsid w:val="00535F97"/>
    <w:rsid w:val="00536146"/>
    <w:rsid w:val="00536190"/>
    <w:rsid w:val="00536804"/>
    <w:rsid w:val="00536973"/>
    <w:rsid w:val="00536B52"/>
    <w:rsid w:val="00536E44"/>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1F47"/>
    <w:rsid w:val="00552154"/>
    <w:rsid w:val="005527F0"/>
    <w:rsid w:val="00552F1E"/>
    <w:rsid w:val="00553341"/>
    <w:rsid w:val="00553677"/>
    <w:rsid w:val="005537C7"/>
    <w:rsid w:val="00553FED"/>
    <w:rsid w:val="0055400E"/>
    <w:rsid w:val="00554A97"/>
    <w:rsid w:val="00554E42"/>
    <w:rsid w:val="005550BA"/>
    <w:rsid w:val="0055555A"/>
    <w:rsid w:val="0055556D"/>
    <w:rsid w:val="00555736"/>
    <w:rsid w:val="00556C70"/>
    <w:rsid w:val="00556D4F"/>
    <w:rsid w:val="005573B1"/>
    <w:rsid w:val="005601E6"/>
    <w:rsid w:val="0056023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AC"/>
    <w:rsid w:val="00580D42"/>
    <w:rsid w:val="0058139A"/>
    <w:rsid w:val="00581804"/>
    <w:rsid w:val="0058189C"/>
    <w:rsid w:val="005818F2"/>
    <w:rsid w:val="00581BAC"/>
    <w:rsid w:val="00582694"/>
    <w:rsid w:val="00582FD9"/>
    <w:rsid w:val="00583269"/>
    <w:rsid w:val="005833C6"/>
    <w:rsid w:val="0058374B"/>
    <w:rsid w:val="00583A87"/>
    <w:rsid w:val="00583BF5"/>
    <w:rsid w:val="00584E0B"/>
    <w:rsid w:val="00584F8A"/>
    <w:rsid w:val="00585051"/>
    <w:rsid w:val="005851D2"/>
    <w:rsid w:val="005855B4"/>
    <w:rsid w:val="00585FB0"/>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0909"/>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6CB"/>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65E"/>
    <w:rsid w:val="00604FA6"/>
    <w:rsid w:val="00605AEA"/>
    <w:rsid w:val="00605F12"/>
    <w:rsid w:val="006064BB"/>
    <w:rsid w:val="006064E2"/>
    <w:rsid w:val="006065A3"/>
    <w:rsid w:val="00606C4F"/>
    <w:rsid w:val="00607171"/>
    <w:rsid w:val="006071A0"/>
    <w:rsid w:val="00607683"/>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7C4"/>
    <w:rsid w:val="00612833"/>
    <w:rsid w:val="00612996"/>
    <w:rsid w:val="006129F4"/>
    <w:rsid w:val="00612A8C"/>
    <w:rsid w:val="00612A9F"/>
    <w:rsid w:val="00612B03"/>
    <w:rsid w:val="00613042"/>
    <w:rsid w:val="00613198"/>
    <w:rsid w:val="006133EC"/>
    <w:rsid w:val="006139A5"/>
    <w:rsid w:val="006145A5"/>
    <w:rsid w:val="0061467F"/>
    <w:rsid w:val="00614703"/>
    <w:rsid w:val="00614AA8"/>
    <w:rsid w:val="00614B78"/>
    <w:rsid w:val="006151E4"/>
    <w:rsid w:val="006157C3"/>
    <w:rsid w:val="00615A3C"/>
    <w:rsid w:val="00615B95"/>
    <w:rsid w:val="00616774"/>
    <w:rsid w:val="00616B7A"/>
    <w:rsid w:val="00616E36"/>
    <w:rsid w:val="00617396"/>
    <w:rsid w:val="00620098"/>
    <w:rsid w:val="006204DB"/>
    <w:rsid w:val="00620A5F"/>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26"/>
    <w:rsid w:val="00651F49"/>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57F74"/>
    <w:rsid w:val="00660536"/>
    <w:rsid w:val="00660594"/>
    <w:rsid w:val="00662853"/>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6B8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2EB3"/>
    <w:rsid w:val="00673107"/>
    <w:rsid w:val="0067383F"/>
    <w:rsid w:val="00673E32"/>
    <w:rsid w:val="00673F2B"/>
    <w:rsid w:val="00674056"/>
    <w:rsid w:val="006744EA"/>
    <w:rsid w:val="00674CD9"/>
    <w:rsid w:val="00674DEB"/>
    <w:rsid w:val="00675106"/>
    <w:rsid w:val="006751B9"/>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E64"/>
    <w:rsid w:val="00684D0B"/>
    <w:rsid w:val="00684E50"/>
    <w:rsid w:val="006854A3"/>
    <w:rsid w:val="00685AC1"/>
    <w:rsid w:val="00685DAC"/>
    <w:rsid w:val="00685EE1"/>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0B7C"/>
    <w:rsid w:val="006A155D"/>
    <w:rsid w:val="006A18FA"/>
    <w:rsid w:val="006A2083"/>
    <w:rsid w:val="006A208F"/>
    <w:rsid w:val="006A227A"/>
    <w:rsid w:val="006A23EC"/>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713"/>
    <w:rsid w:val="006A682B"/>
    <w:rsid w:val="006A7116"/>
    <w:rsid w:val="006A75FF"/>
    <w:rsid w:val="006A7659"/>
    <w:rsid w:val="006A78F0"/>
    <w:rsid w:val="006A790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3E"/>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151F"/>
    <w:rsid w:val="006D159E"/>
    <w:rsid w:val="006D1A32"/>
    <w:rsid w:val="006D1ECE"/>
    <w:rsid w:val="006D1F04"/>
    <w:rsid w:val="006D27A3"/>
    <w:rsid w:val="006D340A"/>
    <w:rsid w:val="006D4218"/>
    <w:rsid w:val="006D44AD"/>
    <w:rsid w:val="006D4665"/>
    <w:rsid w:val="006D5057"/>
    <w:rsid w:val="006D507F"/>
    <w:rsid w:val="006D5430"/>
    <w:rsid w:val="006D5974"/>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A12"/>
    <w:rsid w:val="006F6D4A"/>
    <w:rsid w:val="006F70EC"/>
    <w:rsid w:val="006F7576"/>
    <w:rsid w:val="006F7736"/>
    <w:rsid w:val="006F7D8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374"/>
    <w:rsid w:val="00707560"/>
    <w:rsid w:val="007075CB"/>
    <w:rsid w:val="00707B64"/>
    <w:rsid w:val="00707E1C"/>
    <w:rsid w:val="007101EC"/>
    <w:rsid w:val="00710304"/>
    <w:rsid w:val="00710353"/>
    <w:rsid w:val="007104A3"/>
    <w:rsid w:val="007106A1"/>
    <w:rsid w:val="00710826"/>
    <w:rsid w:val="00711027"/>
    <w:rsid w:val="00711B76"/>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183"/>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D2B"/>
    <w:rsid w:val="00750ECF"/>
    <w:rsid w:val="0075167F"/>
    <w:rsid w:val="007517DC"/>
    <w:rsid w:val="00751980"/>
    <w:rsid w:val="00751ABD"/>
    <w:rsid w:val="00751AE0"/>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97CF6"/>
    <w:rsid w:val="007A0672"/>
    <w:rsid w:val="007A10AF"/>
    <w:rsid w:val="007A15C6"/>
    <w:rsid w:val="007A171B"/>
    <w:rsid w:val="007A17E7"/>
    <w:rsid w:val="007A1835"/>
    <w:rsid w:val="007A1DAE"/>
    <w:rsid w:val="007A2031"/>
    <w:rsid w:val="007A2273"/>
    <w:rsid w:val="007A34BF"/>
    <w:rsid w:val="007A35B5"/>
    <w:rsid w:val="007A3786"/>
    <w:rsid w:val="007A388B"/>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6F75"/>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26AE"/>
    <w:rsid w:val="007C26B5"/>
    <w:rsid w:val="007C2A13"/>
    <w:rsid w:val="007C2C30"/>
    <w:rsid w:val="007C2EEE"/>
    <w:rsid w:val="007C3049"/>
    <w:rsid w:val="007C3E59"/>
    <w:rsid w:val="007C4549"/>
    <w:rsid w:val="007C47E7"/>
    <w:rsid w:val="007C48A2"/>
    <w:rsid w:val="007C4A73"/>
    <w:rsid w:val="007C4D2B"/>
    <w:rsid w:val="007C50C9"/>
    <w:rsid w:val="007C53BC"/>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3DE9"/>
    <w:rsid w:val="007E48F5"/>
    <w:rsid w:val="007E48F7"/>
    <w:rsid w:val="007E4D25"/>
    <w:rsid w:val="007E4E61"/>
    <w:rsid w:val="007E5259"/>
    <w:rsid w:val="007E5966"/>
    <w:rsid w:val="007E6BBC"/>
    <w:rsid w:val="007E73EC"/>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4197"/>
    <w:rsid w:val="007F424D"/>
    <w:rsid w:val="007F42FE"/>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EC1"/>
    <w:rsid w:val="00816A8B"/>
    <w:rsid w:val="00816D70"/>
    <w:rsid w:val="0081722E"/>
    <w:rsid w:val="008178C4"/>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6637"/>
    <w:rsid w:val="008267E4"/>
    <w:rsid w:val="0082713B"/>
    <w:rsid w:val="008273E8"/>
    <w:rsid w:val="0082771B"/>
    <w:rsid w:val="008277C8"/>
    <w:rsid w:val="0082793A"/>
    <w:rsid w:val="0083030A"/>
    <w:rsid w:val="00830F79"/>
    <w:rsid w:val="00831555"/>
    <w:rsid w:val="0083155F"/>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37F9A"/>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6AC"/>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6289"/>
    <w:rsid w:val="00886295"/>
    <w:rsid w:val="008867D9"/>
    <w:rsid w:val="00886F90"/>
    <w:rsid w:val="00887028"/>
    <w:rsid w:val="0088760D"/>
    <w:rsid w:val="00887A9A"/>
    <w:rsid w:val="0089005A"/>
    <w:rsid w:val="0089008B"/>
    <w:rsid w:val="00890324"/>
    <w:rsid w:val="00890EF5"/>
    <w:rsid w:val="0089189C"/>
    <w:rsid w:val="00891B0F"/>
    <w:rsid w:val="0089267A"/>
    <w:rsid w:val="00892B33"/>
    <w:rsid w:val="008933D0"/>
    <w:rsid w:val="00893451"/>
    <w:rsid w:val="0089373C"/>
    <w:rsid w:val="008939F6"/>
    <w:rsid w:val="00894108"/>
    <w:rsid w:val="008944FC"/>
    <w:rsid w:val="008945A7"/>
    <w:rsid w:val="008948F9"/>
    <w:rsid w:val="0089493A"/>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E12"/>
    <w:rsid w:val="008A0F92"/>
    <w:rsid w:val="008A1253"/>
    <w:rsid w:val="008A1454"/>
    <w:rsid w:val="008A17A1"/>
    <w:rsid w:val="008A214D"/>
    <w:rsid w:val="008A265E"/>
    <w:rsid w:val="008A27C0"/>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23DD"/>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E6"/>
    <w:rsid w:val="008C716F"/>
    <w:rsid w:val="008D0518"/>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4272"/>
    <w:rsid w:val="008E42F4"/>
    <w:rsid w:val="008E4547"/>
    <w:rsid w:val="008E49DA"/>
    <w:rsid w:val="008E52C1"/>
    <w:rsid w:val="008E5A66"/>
    <w:rsid w:val="008E5ABE"/>
    <w:rsid w:val="008E6171"/>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F74"/>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49A"/>
    <w:rsid w:val="00905546"/>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7F3"/>
    <w:rsid w:val="00916AB6"/>
    <w:rsid w:val="00916DDA"/>
    <w:rsid w:val="00916E58"/>
    <w:rsid w:val="00916ED3"/>
    <w:rsid w:val="00916F37"/>
    <w:rsid w:val="00916F97"/>
    <w:rsid w:val="00916FE6"/>
    <w:rsid w:val="009204CB"/>
    <w:rsid w:val="00920712"/>
    <w:rsid w:val="009209CF"/>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D2A"/>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7E1"/>
    <w:rsid w:val="009422CE"/>
    <w:rsid w:val="00942355"/>
    <w:rsid w:val="00942D09"/>
    <w:rsid w:val="00942E33"/>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341"/>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36B"/>
    <w:rsid w:val="00973A97"/>
    <w:rsid w:val="00973B66"/>
    <w:rsid w:val="00973F3A"/>
    <w:rsid w:val="00974B09"/>
    <w:rsid w:val="00974BA2"/>
    <w:rsid w:val="00974F94"/>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4F6C"/>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F2B"/>
    <w:rsid w:val="009A11EB"/>
    <w:rsid w:val="009A1259"/>
    <w:rsid w:val="009A1BA9"/>
    <w:rsid w:val="009A1CB6"/>
    <w:rsid w:val="009A2388"/>
    <w:rsid w:val="009A23A3"/>
    <w:rsid w:val="009A2782"/>
    <w:rsid w:val="009A2B97"/>
    <w:rsid w:val="009A2D36"/>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84"/>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8D9"/>
    <w:rsid w:val="009C59A7"/>
    <w:rsid w:val="009C59D9"/>
    <w:rsid w:val="009C6954"/>
    <w:rsid w:val="009C69DF"/>
    <w:rsid w:val="009C6F78"/>
    <w:rsid w:val="009C6F84"/>
    <w:rsid w:val="009C71B8"/>
    <w:rsid w:val="009C728D"/>
    <w:rsid w:val="009C74B2"/>
    <w:rsid w:val="009C7752"/>
    <w:rsid w:val="009C7985"/>
    <w:rsid w:val="009C7CCE"/>
    <w:rsid w:val="009D0073"/>
    <w:rsid w:val="009D0698"/>
    <w:rsid w:val="009D071F"/>
    <w:rsid w:val="009D08DC"/>
    <w:rsid w:val="009D1907"/>
    <w:rsid w:val="009D21DA"/>
    <w:rsid w:val="009D21E2"/>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4C34"/>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2B4A"/>
    <w:rsid w:val="009F30D4"/>
    <w:rsid w:val="009F31A5"/>
    <w:rsid w:val="009F3E92"/>
    <w:rsid w:val="009F4027"/>
    <w:rsid w:val="009F4514"/>
    <w:rsid w:val="009F46B4"/>
    <w:rsid w:val="009F4AC6"/>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716A"/>
    <w:rsid w:val="00A17204"/>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45BA"/>
    <w:rsid w:val="00A349B7"/>
    <w:rsid w:val="00A34EB5"/>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47660"/>
    <w:rsid w:val="00A504D3"/>
    <w:rsid w:val="00A50FE9"/>
    <w:rsid w:val="00A51016"/>
    <w:rsid w:val="00A51B1B"/>
    <w:rsid w:val="00A51B23"/>
    <w:rsid w:val="00A51D99"/>
    <w:rsid w:val="00A521A9"/>
    <w:rsid w:val="00A527FF"/>
    <w:rsid w:val="00A54134"/>
    <w:rsid w:val="00A545FF"/>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64C"/>
    <w:rsid w:val="00A75B9A"/>
    <w:rsid w:val="00A76CB1"/>
    <w:rsid w:val="00A77153"/>
    <w:rsid w:val="00A77175"/>
    <w:rsid w:val="00A772DB"/>
    <w:rsid w:val="00A778BD"/>
    <w:rsid w:val="00A77D0D"/>
    <w:rsid w:val="00A8049C"/>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536"/>
    <w:rsid w:val="00AB673E"/>
    <w:rsid w:val="00AB69DB"/>
    <w:rsid w:val="00AB6E3D"/>
    <w:rsid w:val="00AB6F1F"/>
    <w:rsid w:val="00AB7875"/>
    <w:rsid w:val="00AC02F8"/>
    <w:rsid w:val="00AC0790"/>
    <w:rsid w:val="00AC08BA"/>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7BC"/>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18"/>
    <w:rsid w:val="00B822B9"/>
    <w:rsid w:val="00B825D8"/>
    <w:rsid w:val="00B82780"/>
    <w:rsid w:val="00B82898"/>
    <w:rsid w:val="00B83359"/>
    <w:rsid w:val="00B83AD4"/>
    <w:rsid w:val="00B83D97"/>
    <w:rsid w:val="00B8423C"/>
    <w:rsid w:val="00B843D9"/>
    <w:rsid w:val="00B84C72"/>
    <w:rsid w:val="00B85357"/>
    <w:rsid w:val="00B856D9"/>
    <w:rsid w:val="00B85744"/>
    <w:rsid w:val="00B85C64"/>
    <w:rsid w:val="00B866A7"/>
    <w:rsid w:val="00B86A59"/>
    <w:rsid w:val="00B86CE8"/>
    <w:rsid w:val="00B87E3B"/>
    <w:rsid w:val="00B90CB3"/>
    <w:rsid w:val="00B90CF2"/>
    <w:rsid w:val="00B91219"/>
    <w:rsid w:val="00B91BD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644"/>
    <w:rsid w:val="00BB3912"/>
    <w:rsid w:val="00BB3BEA"/>
    <w:rsid w:val="00BB3C52"/>
    <w:rsid w:val="00BB4018"/>
    <w:rsid w:val="00BB4053"/>
    <w:rsid w:val="00BB4323"/>
    <w:rsid w:val="00BB44A8"/>
    <w:rsid w:val="00BB488A"/>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1899"/>
    <w:rsid w:val="00BF2005"/>
    <w:rsid w:val="00BF2888"/>
    <w:rsid w:val="00BF2F4D"/>
    <w:rsid w:val="00BF34B7"/>
    <w:rsid w:val="00BF3D8F"/>
    <w:rsid w:val="00BF41D5"/>
    <w:rsid w:val="00BF4696"/>
    <w:rsid w:val="00BF46F7"/>
    <w:rsid w:val="00BF4CFF"/>
    <w:rsid w:val="00BF4DF9"/>
    <w:rsid w:val="00BF5130"/>
    <w:rsid w:val="00BF51DB"/>
    <w:rsid w:val="00BF5688"/>
    <w:rsid w:val="00BF573A"/>
    <w:rsid w:val="00BF583E"/>
    <w:rsid w:val="00BF599C"/>
    <w:rsid w:val="00BF5D0D"/>
    <w:rsid w:val="00BF61FD"/>
    <w:rsid w:val="00BF6FCD"/>
    <w:rsid w:val="00BF77F4"/>
    <w:rsid w:val="00BF7FDD"/>
    <w:rsid w:val="00C01A71"/>
    <w:rsid w:val="00C01BDF"/>
    <w:rsid w:val="00C029C9"/>
    <w:rsid w:val="00C02A7C"/>
    <w:rsid w:val="00C0305A"/>
    <w:rsid w:val="00C03301"/>
    <w:rsid w:val="00C03728"/>
    <w:rsid w:val="00C03B84"/>
    <w:rsid w:val="00C03DDC"/>
    <w:rsid w:val="00C03E26"/>
    <w:rsid w:val="00C03E38"/>
    <w:rsid w:val="00C03E7D"/>
    <w:rsid w:val="00C04326"/>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143"/>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300"/>
    <w:rsid w:val="00C21518"/>
    <w:rsid w:val="00C21AF5"/>
    <w:rsid w:val="00C21EAC"/>
    <w:rsid w:val="00C21F18"/>
    <w:rsid w:val="00C221D8"/>
    <w:rsid w:val="00C22318"/>
    <w:rsid w:val="00C224BA"/>
    <w:rsid w:val="00C2253F"/>
    <w:rsid w:val="00C226D7"/>
    <w:rsid w:val="00C228C8"/>
    <w:rsid w:val="00C22A09"/>
    <w:rsid w:val="00C230DE"/>
    <w:rsid w:val="00C23570"/>
    <w:rsid w:val="00C243E6"/>
    <w:rsid w:val="00C247A7"/>
    <w:rsid w:val="00C247BC"/>
    <w:rsid w:val="00C24827"/>
    <w:rsid w:val="00C24C49"/>
    <w:rsid w:val="00C24D1F"/>
    <w:rsid w:val="00C24D5E"/>
    <w:rsid w:val="00C251AF"/>
    <w:rsid w:val="00C25581"/>
    <w:rsid w:val="00C256D8"/>
    <w:rsid w:val="00C257BA"/>
    <w:rsid w:val="00C25A89"/>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4EB7"/>
    <w:rsid w:val="00C352D4"/>
    <w:rsid w:val="00C3548E"/>
    <w:rsid w:val="00C36214"/>
    <w:rsid w:val="00C362FE"/>
    <w:rsid w:val="00C366A2"/>
    <w:rsid w:val="00C36A56"/>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67BF3"/>
    <w:rsid w:val="00C701B9"/>
    <w:rsid w:val="00C70362"/>
    <w:rsid w:val="00C70480"/>
    <w:rsid w:val="00C704AC"/>
    <w:rsid w:val="00C70829"/>
    <w:rsid w:val="00C70A21"/>
    <w:rsid w:val="00C70C69"/>
    <w:rsid w:val="00C70E81"/>
    <w:rsid w:val="00C71063"/>
    <w:rsid w:val="00C715A5"/>
    <w:rsid w:val="00C7182B"/>
    <w:rsid w:val="00C71CC2"/>
    <w:rsid w:val="00C720D1"/>
    <w:rsid w:val="00C72428"/>
    <w:rsid w:val="00C72AAB"/>
    <w:rsid w:val="00C72B24"/>
    <w:rsid w:val="00C72D0D"/>
    <w:rsid w:val="00C737FD"/>
    <w:rsid w:val="00C743C1"/>
    <w:rsid w:val="00C74D41"/>
    <w:rsid w:val="00C752B7"/>
    <w:rsid w:val="00C75825"/>
    <w:rsid w:val="00C75AC9"/>
    <w:rsid w:val="00C75C24"/>
    <w:rsid w:val="00C75DAB"/>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B74"/>
    <w:rsid w:val="00C83DEE"/>
    <w:rsid w:val="00C840C5"/>
    <w:rsid w:val="00C847C0"/>
    <w:rsid w:val="00C84F29"/>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539"/>
    <w:rsid w:val="00CB0A21"/>
    <w:rsid w:val="00CB1A08"/>
    <w:rsid w:val="00CB1E04"/>
    <w:rsid w:val="00CB2346"/>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1A7"/>
    <w:rsid w:val="00CC2263"/>
    <w:rsid w:val="00CC26B5"/>
    <w:rsid w:val="00CC27FE"/>
    <w:rsid w:val="00CC3627"/>
    <w:rsid w:val="00CC37C1"/>
    <w:rsid w:val="00CC3828"/>
    <w:rsid w:val="00CC3CA0"/>
    <w:rsid w:val="00CC3CC2"/>
    <w:rsid w:val="00CC4541"/>
    <w:rsid w:val="00CC472D"/>
    <w:rsid w:val="00CC4AE6"/>
    <w:rsid w:val="00CC4DBD"/>
    <w:rsid w:val="00CC4F19"/>
    <w:rsid w:val="00CC5127"/>
    <w:rsid w:val="00CC559C"/>
    <w:rsid w:val="00CC55FD"/>
    <w:rsid w:val="00CC5E59"/>
    <w:rsid w:val="00CC5EE2"/>
    <w:rsid w:val="00CC5F80"/>
    <w:rsid w:val="00CC611F"/>
    <w:rsid w:val="00CC61EE"/>
    <w:rsid w:val="00CC6DB3"/>
    <w:rsid w:val="00CC7472"/>
    <w:rsid w:val="00CC7960"/>
    <w:rsid w:val="00CC7A1B"/>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6B8E"/>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415"/>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86"/>
    <w:rsid w:val="00D10ACF"/>
    <w:rsid w:val="00D11040"/>
    <w:rsid w:val="00D1107B"/>
    <w:rsid w:val="00D110CB"/>
    <w:rsid w:val="00D11311"/>
    <w:rsid w:val="00D117F3"/>
    <w:rsid w:val="00D11C83"/>
    <w:rsid w:val="00D1244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330"/>
    <w:rsid w:val="00D34818"/>
    <w:rsid w:val="00D34A27"/>
    <w:rsid w:val="00D34E0A"/>
    <w:rsid w:val="00D35255"/>
    <w:rsid w:val="00D3565C"/>
    <w:rsid w:val="00D35CAE"/>
    <w:rsid w:val="00D35CC2"/>
    <w:rsid w:val="00D35EAA"/>
    <w:rsid w:val="00D368FF"/>
    <w:rsid w:val="00D36EDB"/>
    <w:rsid w:val="00D37A31"/>
    <w:rsid w:val="00D37B6C"/>
    <w:rsid w:val="00D40A47"/>
    <w:rsid w:val="00D40D7A"/>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0C8"/>
    <w:rsid w:val="00D84768"/>
    <w:rsid w:val="00D8478B"/>
    <w:rsid w:val="00D85842"/>
    <w:rsid w:val="00D859FA"/>
    <w:rsid w:val="00D85ABB"/>
    <w:rsid w:val="00D8681B"/>
    <w:rsid w:val="00D86D24"/>
    <w:rsid w:val="00D86FC9"/>
    <w:rsid w:val="00D87E5D"/>
    <w:rsid w:val="00D90485"/>
    <w:rsid w:val="00D90802"/>
    <w:rsid w:val="00D908A1"/>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9D8"/>
    <w:rsid w:val="00DA39DD"/>
    <w:rsid w:val="00DA3A6B"/>
    <w:rsid w:val="00DA417D"/>
    <w:rsid w:val="00DA4273"/>
    <w:rsid w:val="00DA48B4"/>
    <w:rsid w:val="00DA4AE2"/>
    <w:rsid w:val="00DA5517"/>
    <w:rsid w:val="00DA5A8A"/>
    <w:rsid w:val="00DA6EA1"/>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67B"/>
    <w:rsid w:val="00DB7828"/>
    <w:rsid w:val="00DB7961"/>
    <w:rsid w:val="00DC00EA"/>
    <w:rsid w:val="00DC00FE"/>
    <w:rsid w:val="00DC02A8"/>
    <w:rsid w:val="00DC193F"/>
    <w:rsid w:val="00DC2C7D"/>
    <w:rsid w:val="00DC2E60"/>
    <w:rsid w:val="00DC333C"/>
    <w:rsid w:val="00DC3589"/>
    <w:rsid w:val="00DC3B5A"/>
    <w:rsid w:val="00DC3C42"/>
    <w:rsid w:val="00DC4205"/>
    <w:rsid w:val="00DC4A7A"/>
    <w:rsid w:val="00DC4B2C"/>
    <w:rsid w:val="00DC52E1"/>
    <w:rsid w:val="00DC57BB"/>
    <w:rsid w:val="00DC57E5"/>
    <w:rsid w:val="00DC57E6"/>
    <w:rsid w:val="00DC59BA"/>
    <w:rsid w:val="00DC5DA9"/>
    <w:rsid w:val="00DC5DAD"/>
    <w:rsid w:val="00DC66CB"/>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713"/>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A45"/>
    <w:rsid w:val="00E00D4D"/>
    <w:rsid w:val="00E011FA"/>
    <w:rsid w:val="00E01328"/>
    <w:rsid w:val="00E01336"/>
    <w:rsid w:val="00E014A0"/>
    <w:rsid w:val="00E015BC"/>
    <w:rsid w:val="00E017D2"/>
    <w:rsid w:val="00E01B3F"/>
    <w:rsid w:val="00E01BCB"/>
    <w:rsid w:val="00E01C37"/>
    <w:rsid w:val="00E01FA9"/>
    <w:rsid w:val="00E02295"/>
    <w:rsid w:val="00E024AD"/>
    <w:rsid w:val="00E039E1"/>
    <w:rsid w:val="00E04ECB"/>
    <w:rsid w:val="00E04FE1"/>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14E"/>
    <w:rsid w:val="00E2625F"/>
    <w:rsid w:val="00E26F32"/>
    <w:rsid w:val="00E2714D"/>
    <w:rsid w:val="00E271C0"/>
    <w:rsid w:val="00E274F7"/>
    <w:rsid w:val="00E279FA"/>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B19"/>
    <w:rsid w:val="00E40CE2"/>
    <w:rsid w:val="00E40D2F"/>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6B"/>
    <w:rsid w:val="00E635CD"/>
    <w:rsid w:val="00E63871"/>
    <w:rsid w:val="00E63B35"/>
    <w:rsid w:val="00E63B91"/>
    <w:rsid w:val="00E63D07"/>
    <w:rsid w:val="00E63F83"/>
    <w:rsid w:val="00E64506"/>
    <w:rsid w:val="00E647F9"/>
    <w:rsid w:val="00E64A73"/>
    <w:rsid w:val="00E64F08"/>
    <w:rsid w:val="00E64F33"/>
    <w:rsid w:val="00E64FCE"/>
    <w:rsid w:val="00E64FD8"/>
    <w:rsid w:val="00E65513"/>
    <w:rsid w:val="00E65EE3"/>
    <w:rsid w:val="00E66477"/>
    <w:rsid w:val="00E66572"/>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6D9"/>
    <w:rsid w:val="00E83B35"/>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3F06"/>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AA0"/>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2C8"/>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B60"/>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4F"/>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911"/>
    <w:rsid w:val="00F22CA8"/>
    <w:rsid w:val="00F23089"/>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B50"/>
    <w:rsid w:val="00F41B71"/>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5AF"/>
    <w:rsid w:val="00F52F02"/>
    <w:rsid w:val="00F534F0"/>
    <w:rsid w:val="00F537D0"/>
    <w:rsid w:val="00F53D8A"/>
    <w:rsid w:val="00F548F9"/>
    <w:rsid w:val="00F54E64"/>
    <w:rsid w:val="00F554D0"/>
    <w:rsid w:val="00F55860"/>
    <w:rsid w:val="00F55918"/>
    <w:rsid w:val="00F55DD0"/>
    <w:rsid w:val="00F56178"/>
    <w:rsid w:val="00F562DD"/>
    <w:rsid w:val="00F5631D"/>
    <w:rsid w:val="00F564F4"/>
    <w:rsid w:val="00F56F8D"/>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3150"/>
    <w:rsid w:val="00F63536"/>
    <w:rsid w:val="00F63BE9"/>
    <w:rsid w:val="00F64050"/>
    <w:rsid w:val="00F64269"/>
    <w:rsid w:val="00F644D4"/>
    <w:rsid w:val="00F645B1"/>
    <w:rsid w:val="00F646A5"/>
    <w:rsid w:val="00F64955"/>
    <w:rsid w:val="00F65374"/>
    <w:rsid w:val="00F65384"/>
    <w:rsid w:val="00F65DFB"/>
    <w:rsid w:val="00F65E74"/>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3B46"/>
    <w:rsid w:val="00F7400A"/>
    <w:rsid w:val="00F748B5"/>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836"/>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521E"/>
    <w:rsid w:val="00F85483"/>
    <w:rsid w:val="00F856CB"/>
    <w:rsid w:val="00F857F6"/>
    <w:rsid w:val="00F865BC"/>
    <w:rsid w:val="00F8690C"/>
    <w:rsid w:val="00F86A49"/>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C32"/>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C94"/>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0B7"/>
    <w:rsid w:val="00FD721B"/>
    <w:rsid w:val="00FD7ACF"/>
    <w:rsid w:val="00FE07A1"/>
    <w:rsid w:val="00FE1179"/>
    <w:rsid w:val="00FE1294"/>
    <w:rsid w:val="00FE1401"/>
    <w:rsid w:val="00FE16F0"/>
    <w:rsid w:val="00FE1A18"/>
    <w:rsid w:val="00FE25AF"/>
    <w:rsid w:val="00FE25F3"/>
    <w:rsid w:val="00FE2AFE"/>
    <w:rsid w:val="00FE2E7B"/>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66479154">
      <w:bodyDiv w:val="1"/>
      <w:marLeft w:val="0"/>
      <w:marRight w:val="0"/>
      <w:marTop w:val="0"/>
      <w:marBottom w:val="0"/>
      <w:divBdr>
        <w:top w:val="none" w:sz="0" w:space="0" w:color="auto"/>
        <w:left w:val="none" w:sz="0" w:space="0" w:color="auto"/>
        <w:bottom w:val="none" w:sz="0" w:space="0" w:color="auto"/>
        <w:right w:val="none" w:sz="0" w:space="0" w:color="auto"/>
      </w:divBdr>
    </w:div>
    <w:div w:id="386998884">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1241969">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770052829">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33269-5905-401E-B321-563ED792B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4282</TotalTime>
  <Pages>4</Pages>
  <Words>2069</Words>
  <Characters>11795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131</cp:revision>
  <cp:lastPrinted>2022-06-22T01:36:00Z</cp:lastPrinted>
  <dcterms:created xsi:type="dcterms:W3CDTF">2021-09-02T08:03:00Z</dcterms:created>
  <dcterms:modified xsi:type="dcterms:W3CDTF">2022-07-04T11:15:00Z</dcterms:modified>
</cp:coreProperties>
</file>