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B75" w:rsidRPr="000D5849" w:rsidRDefault="006C0CAD" w:rsidP="00E213D9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2" o:spid="_x0000_s1028" type="#_x0000_t202" style="position:absolute;left:0;text-align:left;margin-left:544.05pt;margin-top:4.1pt;width:66pt;height:10.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" stroked="f">
            <v:textbox>
              <w:txbxContent>
                <w:p w:rsidR="00C57B7E" w:rsidRDefault="00C57B7E" w:rsidP="00192B75">
                  <w:pPr>
                    <w:autoSpaceDE w:val="0"/>
                    <w:autoSpaceDN w:val="0"/>
                    <w:adjustRightInd w:val="0"/>
                    <w:jc w:val="both"/>
                  </w:pPr>
                </w:p>
                <w:p w:rsidR="00C57B7E" w:rsidRDefault="00C57B7E" w:rsidP="00192B75">
                  <w:pPr>
                    <w:autoSpaceDE w:val="0"/>
                    <w:autoSpaceDN w:val="0"/>
                    <w:adjustRightInd w:val="0"/>
                    <w:jc w:val="both"/>
                  </w:pPr>
                </w:p>
              </w:txbxContent>
            </v:textbox>
          </v:shape>
        </w:pict>
      </w:r>
      <w:r w:rsidR="000D5849">
        <w:rPr>
          <w:rFonts w:ascii="Times New Roman" w:hAnsi="Times New Roman"/>
          <w:sz w:val="32"/>
          <w:szCs w:val="32"/>
        </w:rPr>
        <w:t>Р</w:t>
      </w:r>
      <w:r w:rsidR="00192B75" w:rsidRPr="00B62382">
        <w:rPr>
          <w:rFonts w:ascii="Times New Roman" w:hAnsi="Times New Roman"/>
          <w:sz w:val="32"/>
          <w:szCs w:val="32"/>
        </w:rPr>
        <w:t xml:space="preserve"> Е Ш Е Н И Е</w:t>
      </w:r>
    </w:p>
    <w:p w:rsidR="00192B75" w:rsidRPr="00F62F05" w:rsidRDefault="00192B75" w:rsidP="00192B75">
      <w:pPr>
        <w:pStyle w:val="1"/>
        <w:ind w:left="284" w:right="-143" w:firstLine="709"/>
        <w:jc w:val="center"/>
        <w:rPr>
          <w:rFonts w:ascii="Times New Roman" w:hAnsi="Times New Roman"/>
          <w:sz w:val="20"/>
          <w:szCs w:val="32"/>
        </w:rPr>
      </w:pPr>
    </w:p>
    <w:p w:rsidR="00595E4A" w:rsidRPr="001118B6" w:rsidRDefault="00192B75" w:rsidP="00595E4A">
      <w:pPr>
        <w:tabs>
          <w:tab w:val="left" w:pos="4962"/>
        </w:tabs>
        <w:ind w:right="140"/>
        <w:jc w:val="center"/>
        <w:rPr>
          <w:sz w:val="26"/>
          <w:szCs w:val="26"/>
        </w:rPr>
      </w:pPr>
      <w:r w:rsidRPr="001118B6">
        <w:rPr>
          <w:sz w:val="26"/>
          <w:szCs w:val="26"/>
        </w:rPr>
        <w:t xml:space="preserve">по делу </w:t>
      </w:r>
      <w:r w:rsidR="009F3399" w:rsidRPr="001118B6">
        <w:rPr>
          <w:b/>
          <w:sz w:val="26"/>
          <w:szCs w:val="26"/>
        </w:rPr>
        <w:t xml:space="preserve">№ </w:t>
      </w:r>
      <w:r w:rsidR="00991FAF">
        <w:rPr>
          <w:b/>
          <w:sz w:val="26"/>
          <w:szCs w:val="26"/>
        </w:rPr>
        <w:t>062/06/10</w:t>
      </w:r>
      <w:r w:rsidR="002439A4">
        <w:rPr>
          <w:b/>
          <w:sz w:val="26"/>
          <w:szCs w:val="26"/>
        </w:rPr>
        <w:t>6-376</w:t>
      </w:r>
      <w:r w:rsidR="00595E4A" w:rsidRPr="001118B6">
        <w:rPr>
          <w:b/>
          <w:sz w:val="26"/>
          <w:szCs w:val="26"/>
        </w:rPr>
        <w:t>/2022</w:t>
      </w:r>
    </w:p>
    <w:p w:rsidR="00192B75" w:rsidRPr="001118B6" w:rsidRDefault="00192B75" w:rsidP="00595E4A">
      <w:pPr>
        <w:tabs>
          <w:tab w:val="left" w:pos="4962"/>
        </w:tabs>
        <w:ind w:right="140"/>
        <w:jc w:val="center"/>
        <w:rPr>
          <w:sz w:val="26"/>
          <w:szCs w:val="26"/>
        </w:rPr>
      </w:pPr>
      <w:r w:rsidRPr="001118B6">
        <w:rPr>
          <w:sz w:val="26"/>
          <w:szCs w:val="26"/>
        </w:rPr>
        <w:t>о нарушении законодательства о контрактной системе в сфере закупок</w:t>
      </w:r>
    </w:p>
    <w:p w:rsidR="00192B75" w:rsidRPr="001118B6" w:rsidRDefault="00192B75" w:rsidP="00192B75">
      <w:pPr>
        <w:tabs>
          <w:tab w:val="left" w:pos="4962"/>
        </w:tabs>
        <w:ind w:right="140"/>
        <w:rPr>
          <w:sz w:val="26"/>
          <w:szCs w:val="26"/>
        </w:rPr>
      </w:pPr>
    </w:p>
    <w:p w:rsidR="00192B75" w:rsidRPr="001118B6" w:rsidRDefault="002439A4" w:rsidP="00192B75">
      <w:pPr>
        <w:pStyle w:val="1"/>
        <w:ind w:right="1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04</w:t>
      </w:r>
      <w:r w:rsidR="008D2440">
        <w:rPr>
          <w:rFonts w:ascii="Times New Roman" w:hAnsi="Times New Roman"/>
          <w:sz w:val="26"/>
          <w:szCs w:val="26"/>
        </w:rPr>
        <w:t xml:space="preserve"> июл</w:t>
      </w:r>
      <w:r w:rsidR="00355F3E">
        <w:rPr>
          <w:rFonts w:ascii="Times New Roman" w:hAnsi="Times New Roman"/>
          <w:sz w:val="26"/>
          <w:szCs w:val="26"/>
        </w:rPr>
        <w:t>я</w:t>
      </w:r>
      <w:r w:rsidR="009F3399" w:rsidRPr="001118B6">
        <w:rPr>
          <w:rFonts w:ascii="Times New Roman" w:hAnsi="Times New Roman"/>
          <w:sz w:val="26"/>
          <w:szCs w:val="26"/>
        </w:rPr>
        <w:t xml:space="preserve"> </w:t>
      </w:r>
      <w:r w:rsidR="00595E4A" w:rsidRPr="001118B6">
        <w:rPr>
          <w:rFonts w:ascii="Times New Roman" w:hAnsi="Times New Roman"/>
          <w:sz w:val="26"/>
          <w:szCs w:val="26"/>
        </w:rPr>
        <w:t>2022</w:t>
      </w:r>
      <w:r w:rsidR="00FC6132">
        <w:rPr>
          <w:rFonts w:ascii="Times New Roman" w:hAnsi="Times New Roman"/>
          <w:sz w:val="26"/>
          <w:szCs w:val="26"/>
        </w:rPr>
        <w:t xml:space="preserve"> года</w:t>
      </w:r>
      <w:r w:rsidR="00FC6132">
        <w:rPr>
          <w:rFonts w:ascii="Times New Roman" w:hAnsi="Times New Roman"/>
          <w:sz w:val="26"/>
          <w:szCs w:val="26"/>
        </w:rPr>
        <w:tab/>
      </w:r>
      <w:r w:rsidR="00355F3E">
        <w:rPr>
          <w:rFonts w:ascii="Times New Roman" w:hAnsi="Times New Roman"/>
          <w:sz w:val="26"/>
          <w:szCs w:val="26"/>
        </w:rPr>
        <w:t xml:space="preserve">                 </w:t>
      </w:r>
      <w:r w:rsidR="00FC6132">
        <w:rPr>
          <w:rFonts w:ascii="Times New Roman" w:hAnsi="Times New Roman"/>
          <w:sz w:val="26"/>
          <w:szCs w:val="26"/>
        </w:rPr>
        <w:tab/>
      </w:r>
      <w:r w:rsidR="00192B75" w:rsidRPr="001118B6">
        <w:rPr>
          <w:rFonts w:ascii="Times New Roman" w:hAnsi="Times New Roman"/>
          <w:sz w:val="26"/>
          <w:szCs w:val="26"/>
        </w:rPr>
        <w:tab/>
      </w:r>
      <w:r w:rsidR="00192B75" w:rsidRPr="001118B6">
        <w:rPr>
          <w:rFonts w:ascii="Times New Roman" w:hAnsi="Times New Roman"/>
          <w:sz w:val="26"/>
          <w:szCs w:val="26"/>
        </w:rPr>
        <w:tab/>
        <w:t xml:space="preserve">                   </w:t>
      </w:r>
      <w:r w:rsidR="008D5DD7" w:rsidRPr="001118B6">
        <w:rPr>
          <w:rFonts w:ascii="Times New Roman" w:hAnsi="Times New Roman"/>
          <w:sz w:val="26"/>
          <w:szCs w:val="26"/>
        </w:rPr>
        <w:t xml:space="preserve">                               </w:t>
      </w:r>
      <w:r w:rsidR="00EA2ADB" w:rsidRPr="001118B6">
        <w:rPr>
          <w:rFonts w:ascii="Times New Roman" w:hAnsi="Times New Roman"/>
          <w:sz w:val="26"/>
          <w:szCs w:val="26"/>
        </w:rPr>
        <w:t xml:space="preserve"> </w:t>
      </w:r>
      <w:r w:rsidR="00192B75" w:rsidRPr="001118B6">
        <w:rPr>
          <w:rFonts w:ascii="Times New Roman" w:hAnsi="Times New Roman"/>
          <w:sz w:val="26"/>
          <w:szCs w:val="26"/>
        </w:rPr>
        <w:t xml:space="preserve"> </w:t>
      </w:r>
      <w:r w:rsidR="00595E4A" w:rsidRPr="001118B6">
        <w:rPr>
          <w:rFonts w:ascii="Times New Roman" w:hAnsi="Times New Roman"/>
          <w:sz w:val="26"/>
          <w:szCs w:val="26"/>
        </w:rPr>
        <w:t xml:space="preserve">           </w:t>
      </w:r>
      <w:r w:rsidR="00192B75" w:rsidRPr="001118B6">
        <w:rPr>
          <w:rFonts w:ascii="Times New Roman" w:hAnsi="Times New Roman"/>
          <w:sz w:val="26"/>
          <w:szCs w:val="26"/>
        </w:rPr>
        <w:t>г. Рязань</w:t>
      </w:r>
    </w:p>
    <w:p w:rsidR="00192B75" w:rsidRPr="001118B6" w:rsidRDefault="00192B75" w:rsidP="00192B75">
      <w:pPr>
        <w:pStyle w:val="1"/>
        <w:ind w:right="140"/>
        <w:rPr>
          <w:rFonts w:ascii="Times New Roman" w:hAnsi="Times New Roman"/>
          <w:sz w:val="26"/>
          <w:szCs w:val="26"/>
        </w:rPr>
      </w:pPr>
    </w:p>
    <w:p w:rsidR="00EC718D" w:rsidRPr="001118B6" w:rsidRDefault="00192B75" w:rsidP="00A31437">
      <w:pPr>
        <w:ind w:left="284" w:right="142"/>
        <w:jc w:val="center"/>
        <w:rPr>
          <w:bCs/>
          <w:sz w:val="26"/>
          <w:szCs w:val="26"/>
        </w:rPr>
      </w:pPr>
      <w:r w:rsidRPr="001118B6">
        <w:rPr>
          <w:bCs/>
          <w:sz w:val="26"/>
          <w:szCs w:val="26"/>
        </w:rPr>
        <w:t>Резолютивная часть решения оглашена</w:t>
      </w:r>
      <w:r w:rsidR="009F3399" w:rsidRPr="001118B6">
        <w:rPr>
          <w:bCs/>
          <w:sz w:val="26"/>
          <w:szCs w:val="26"/>
        </w:rPr>
        <w:t xml:space="preserve"> </w:t>
      </w:r>
      <w:r w:rsidR="008D2440">
        <w:rPr>
          <w:sz w:val="26"/>
          <w:szCs w:val="26"/>
        </w:rPr>
        <w:t>29</w:t>
      </w:r>
      <w:r w:rsidR="00CF216A" w:rsidRPr="001118B6">
        <w:rPr>
          <w:sz w:val="26"/>
          <w:szCs w:val="26"/>
        </w:rPr>
        <w:t xml:space="preserve"> </w:t>
      </w:r>
      <w:r w:rsidR="00355F3E">
        <w:rPr>
          <w:sz w:val="26"/>
          <w:szCs w:val="26"/>
        </w:rPr>
        <w:t>июня</w:t>
      </w:r>
      <w:r w:rsidR="00CF216A" w:rsidRPr="001118B6">
        <w:rPr>
          <w:sz w:val="26"/>
          <w:szCs w:val="26"/>
        </w:rPr>
        <w:t xml:space="preserve"> </w:t>
      </w:r>
      <w:r w:rsidR="00F62F05" w:rsidRPr="001118B6">
        <w:rPr>
          <w:sz w:val="26"/>
          <w:szCs w:val="26"/>
        </w:rPr>
        <w:t>2022</w:t>
      </w:r>
      <w:r w:rsidR="00E90A7C" w:rsidRPr="001118B6">
        <w:rPr>
          <w:sz w:val="26"/>
          <w:szCs w:val="26"/>
        </w:rPr>
        <w:t xml:space="preserve"> </w:t>
      </w:r>
      <w:r w:rsidRPr="001118B6">
        <w:rPr>
          <w:bCs/>
          <w:sz w:val="26"/>
          <w:szCs w:val="26"/>
        </w:rPr>
        <w:t>года</w:t>
      </w:r>
    </w:p>
    <w:p w:rsidR="009F3399" w:rsidRPr="001118B6" w:rsidRDefault="009F3399" w:rsidP="00E20A09">
      <w:pPr>
        <w:ind w:left="-74" w:firstLine="783"/>
        <w:jc w:val="both"/>
        <w:rPr>
          <w:bCs/>
        </w:rPr>
      </w:pPr>
    </w:p>
    <w:p w:rsidR="00827307" w:rsidRPr="00BA7EC4" w:rsidRDefault="0077311E" w:rsidP="00BA7EC4">
      <w:pPr>
        <w:ind w:firstLine="709"/>
        <w:jc w:val="both"/>
        <w:rPr>
          <w:color w:val="000000" w:themeColor="text1"/>
        </w:rPr>
      </w:pPr>
      <w:r w:rsidRPr="00AF6873">
        <w:rPr>
          <w:color w:val="000000" w:themeColor="text1"/>
        </w:rPr>
        <w:t>К</w:t>
      </w:r>
      <w:r w:rsidR="00192B75" w:rsidRPr="00AF6873">
        <w:rPr>
          <w:color w:val="000000" w:themeColor="text1"/>
        </w:rPr>
        <w:t>омиссия Рязанского УФАС России по контролю в сфере закупок, созданная прика</w:t>
      </w:r>
      <w:r w:rsidR="00B5768B" w:rsidRPr="00AF6873">
        <w:rPr>
          <w:color w:val="000000" w:themeColor="text1"/>
        </w:rPr>
        <w:t xml:space="preserve">зом Рязанского УФАС России № </w:t>
      </w:r>
      <w:r w:rsidR="00E90A7C" w:rsidRPr="00AF6873">
        <w:rPr>
          <w:color w:val="000000" w:themeColor="text1"/>
        </w:rPr>
        <w:t>115 от 03.11</w:t>
      </w:r>
      <w:r w:rsidR="00E242C3" w:rsidRPr="00AF6873">
        <w:rPr>
          <w:color w:val="000000" w:themeColor="text1"/>
        </w:rPr>
        <w:t>.2020</w:t>
      </w:r>
      <w:r w:rsidR="00192B75" w:rsidRPr="00AF6873">
        <w:rPr>
          <w:color w:val="000000" w:themeColor="text1"/>
        </w:rPr>
        <w:t xml:space="preserve"> (далее – Комиссия), в составе:</w:t>
      </w:r>
      <w:r w:rsidR="009F3399" w:rsidRPr="00AF6873">
        <w:rPr>
          <w:color w:val="000000" w:themeColor="text1"/>
        </w:rPr>
        <w:t xml:space="preserve"> </w:t>
      </w:r>
      <w:r w:rsidR="00061AF0">
        <w:rPr>
          <w:sz w:val="26"/>
          <w:szCs w:val="26"/>
        </w:rPr>
        <w:t>˂...˃</w:t>
      </w:r>
      <w:r w:rsidR="00991FAF" w:rsidRPr="00AF6873">
        <w:t>,</w:t>
      </w:r>
      <w:r w:rsidR="009042EC" w:rsidRPr="00AF6873">
        <w:rPr>
          <w:color w:val="000000" w:themeColor="text1"/>
        </w:rPr>
        <w:t xml:space="preserve"> </w:t>
      </w:r>
      <w:r w:rsidR="006A386D">
        <w:rPr>
          <w:color w:val="000000" w:themeColor="text1"/>
        </w:rPr>
        <w:t>при участии</w:t>
      </w:r>
      <w:r w:rsidR="00204434" w:rsidRPr="00AF6873">
        <w:rPr>
          <w:color w:val="000000" w:themeColor="text1"/>
        </w:rPr>
        <w:t xml:space="preserve"> </w:t>
      </w:r>
      <w:r w:rsidR="005F0FBA">
        <w:rPr>
          <w:color w:val="000000" w:themeColor="text1"/>
        </w:rPr>
        <w:t>представителей</w:t>
      </w:r>
      <w:r w:rsidR="00AF6873" w:rsidRPr="00AF6873">
        <w:rPr>
          <w:color w:val="000000" w:themeColor="text1"/>
        </w:rPr>
        <w:t xml:space="preserve"> </w:t>
      </w:r>
      <w:r w:rsidR="002439A4">
        <w:t>Министерства</w:t>
      </w:r>
      <w:r w:rsidR="002439A4" w:rsidRPr="00691405">
        <w:t xml:space="preserve"> здравоохранения Рязанской области</w:t>
      </w:r>
      <w:r w:rsidR="002439A4">
        <w:rPr>
          <w:color w:val="000000" w:themeColor="text1"/>
        </w:rPr>
        <w:t xml:space="preserve"> </w:t>
      </w:r>
      <w:r w:rsidR="00204434" w:rsidRPr="00AF6873">
        <w:rPr>
          <w:color w:val="000000" w:themeColor="text1"/>
        </w:rPr>
        <w:t>(далее – Заказчик</w:t>
      </w:r>
      <w:r w:rsidR="00204434" w:rsidRPr="00AF6873">
        <w:t xml:space="preserve">) </w:t>
      </w:r>
      <w:r w:rsidR="00061AF0">
        <w:rPr>
          <w:sz w:val="26"/>
          <w:szCs w:val="26"/>
        </w:rPr>
        <w:t>˂...˃</w:t>
      </w:r>
      <w:r w:rsidR="00D65640" w:rsidRPr="00AF6873">
        <w:t>,</w:t>
      </w:r>
      <w:r w:rsidR="00A31437" w:rsidRPr="00AF6873">
        <w:t xml:space="preserve"> </w:t>
      </w:r>
      <w:r w:rsidR="006A386D">
        <w:t>при участии</w:t>
      </w:r>
      <w:r w:rsidR="00A31437" w:rsidRPr="00AF6873">
        <w:t xml:space="preserve"> представителя</w:t>
      </w:r>
      <w:r w:rsidR="008F1CAC" w:rsidRPr="00AF6873">
        <w:t xml:space="preserve"> </w:t>
      </w:r>
      <w:r w:rsidR="000656DC" w:rsidRPr="00AF6873">
        <w:t>Государственного казенного учреждения Рязанской области «Центр закупок Рязанской области»</w:t>
      </w:r>
      <w:r w:rsidR="003D739B" w:rsidRPr="00AF6873">
        <w:t xml:space="preserve"> (далее – ГКУ РО «ЦЗРО»)</w:t>
      </w:r>
      <w:r w:rsidR="000656DC" w:rsidRPr="00AF6873">
        <w:t xml:space="preserve"> </w:t>
      </w:r>
      <w:r w:rsidR="00061AF0">
        <w:rPr>
          <w:sz w:val="26"/>
          <w:szCs w:val="26"/>
        </w:rPr>
        <w:t>˂...˃</w:t>
      </w:r>
      <w:r w:rsidR="00D65640" w:rsidRPr="00AF6873">
        <w:t xml:space="preserve">, </w:t>
      </w:r>
      <w:r w:rsidR="005F0FBA">
        <w:t>при участии</w:t>
      </w:r>
      <w:r w:rsidR="00E60CC7">
        <w:t xml:space="preserve"> представителей</w:t>
      </w:r>
      <w:r w:rsidR="002439A4">
        <w:t xml:space="preserve"> ООО «ТОРГОВЫЙ ДОМ «ГЕРМЕС»</w:t>
      </w:r>
      <w:r w:rsidR="00F04E2C" w:rsidRPr="00AF6873">
        <w:t xml:space="preserve"> (далее – З</w:t>
      </w:r>
      <w:r w:rsidR="002439A4">
        <w:t>аявитель, Общество</w:t>
      </w:r>
      <w:r w:rsidR="00DC778C" w:rsidRPr="00AF6873">
        <w:t>)</w:t>
      </w:r>
      <w:r w:rsidR="002439A4">
        <w:t xml:space="preserve"> </w:t>
      </w:r>
      <w:r w:rsidR="00061AF0">
        <w:rPr>
          <w:sz w:val="26"/>
          <w:szCs w:val="26"/>
        </w:rPr>
        <w:t>˂...˃</w:t>
      </w:r>
      <w:r w:rsidR="00E60CC7">
        <w:rPr>
          <w:color w:val="000000" w:themeColor="text1"/>
        </w:rPr>
        <w:t>,</w:t>
      </w:r>
      <w:r w:rsidR="002439A4">
        <w:rPr>
          <w:color w:val="000000" w:themeColor="text1"/>
        </w:rPr>
        <w:t xml:space="preserve"> при участии представителей</w:t>
      </w:r>
      <w:r w:rsidR="00E60CC7">
        <w:rPr>
          <w:color w:val="000000" w:themeColor="text1"/>
        </w:rPr>
        <w:t xml:space="preserve"> ГБУ РО «</w:t>
      </w:r>
      <w:proofErr w:type="spellStart"/>
      <w:r w:rsidR="00E60CC7">
        <w:rPr>
          <w:color w:val="000000" w:themeColor="text1"/>
        </w:rPr>
        <w:t>Касимовский</w:t>
      </w:r>
      <w:proofErr w:type="spellEnd"/>
      <w:r w:rsidR="00E60CC7">
        <w:rPr>
          <w:color w:val="000000" w:themeColor="text1"/>
        </w:rPr>
        <w:t xml:space="preserve"> МЦЦ</w:t>
      </w:r>
      <w:r w:rsidR="00061AF0">
        <w:rPr>
          <w:sz w:val="26"/>
          <w:szCs w:val="26"/>
        </w:rPr>
        <w:t>˂...˃</w:t>
      </w:r>
      <w:r w:rsidR="00E60CC7">
        <w:rPr>
          <w:color w:val="000000" w:themeColor="text1"/>
        </w:rPr>
        <w:t>, при участии представителя ООО «ВКО</w:t>
      </w:r>
      <w:r w:rsidR="00BA7EC4">
        <w:rPr>
          <w:color w:val="000000" w:themeColor="text1"/>
        </w:rPr>
        <w:t xml:space="preserve"> </w:t>
      </w:r>
      <w:proofErr w:type="spellStart"/>
      <w:r w:rsidR="00BA7EC4">
        <w:rPr>
          <w:color w:val="000000" w:themeColor="text1"/>
        </w:rPr>
        <w:t>Медпром</w:t>
      </w:r>
      <w:proofErr w:type="spellEnd"/>
      <w:r w:rsidR="00E60CC7">
        <w:rPr>
          <w:color w:val="000000" w:themeColor="text1"/>
        </w:rPr>
        <w:t>»</w:t>
      </w:r>
      <w:r w:rsidR="00BA7EC4">
        <w:rPr>
          <w:color w:val="000000" w:themeColor="text1"/>
        </w:rPr>
        <w:t xml:space="preserve"> </w:t>
      </w:r>
      <w:r w:rsidR="00061AF0">
        <w:rPr>
          <w:sz w:val="26"/>
          <w:szCs w:val="26"/>
        </w:rPr>
        <w:t>˂...˃</w:t>
      </w:r>
      <w:r w:rsidR="00BA7EC4">
        <w:rPr>
          <w:color w:val="000000" w:themeColor="text1"/>
        </w:rPr>
        <w:t xml:space="preserve">, </w:t>
      </w:r>
      <w:r w:rsidR="00261436" w:rsidRPr="00AF6873">
        <w:rPr>
          <w:color w:val="000000" w:themeColor="text1"/>
        </w:rPr>
        <w:t>в отсутствие</w:t>
      </w:r>
      <w:r w:rsidR="00E90A7C" w:rsidRPr="00AF6873">
        <w:rPr>
          <w:color w:val="000000" w:themeColor="text1"/>
        </w:rPr>
        <w:t xml:space="preserve"> представителей</w:t>
      </w:r>
      <w:r w:rsidR="00F62F05" w:rsidRPr="00AF6873">
        <w:rPr>
          <w:color w:val="000000" w:themeColor="text1"/>
        </w:rPr>
        <w:t xml:space="preserve"> </w:t>
      </w:r>
      <w:r w:rsidR="00AF6873" w:rsidRPr="00AF6873">
        <w:rPr>
          <w:color w:val="000000" w:themeColor="text1"/>
        </w:rPr>
        <w:t>АО «</w:t>
      </w:r>
      <w:proofErr w:type="spellStart"/>
      <w:r w:rsidR="00AF6873" w:rsidRPr="00AF6873">
        <w:rPr>
          <w:color w:val="000000" w:themeColor="text1"/>
        </w:rPr>
        <w:t>Сбербанк-АСТ</w:t>
      </w:r>
      <w:proofErr w:type="spellEnd"/>
      <w:r w:rsidR="00AF6873" w:rsidRPr="00AF6873">
        <w:rPr>
          <w:color w:val="000000" w:themeColor="text1"/>
        </w:rPr>
        <w:t>»</w:t>
      </w:r>
      <w:r w:rsidR="00D549DB" w:rsidRPr="00AF6873">
        <w:t>,</w:t>
      </w:r>
      <w:r w:rsidR="00AE6E1F" w:rsidRPr="00AF6873">
        <w:rPr>
          <w:color w:val="000000" w:themeColor="text1"/>
        </w:rPr>
        <w:t xml:space="preserve"> уведомленных надлежащим образом,</w:t>
      </w:r>
      <w:r w:rsidR="00D93493" w:rsidRPr="00AF6873">
        <w:rPr>
          <w:color w:val="000000" w:themeColor="text1"/>
        </w:rPr>
        <w:t xml:space="preserve"> </w:t>
      </w:r>
      <w:r w:rsidR="00261436" w:rsidRPr="00AF6873">
        <w:rPr>
          <w:color w:val="000000" w:themeColor="text1"/>
        </w:rPr>
        <w:t>рассмотрев жалобу</w:t>
      </w:r>
      <w:r w:rsidR="00016493" w:rsidRPr="00AF6873">
        <w:rPr>
          <w:color w:val="000000" w:themeColor="text1"/>
        </w:rPr>
        <w:t xml:space="preserve"> </w:t>
      </w:r>
      <w:r w:rsidR="00BA7EC4">
        <w:t>ООО «ТОРГОВЫЙ ДОМ «ГЕРМЕС»</w:t>
      </w:r>
      <w:r w:rsidR="00386B89" w:rsidRPr="00AF6873">
        <w:t xml:space="preserve"> </w:t>
      </w:r>
      <w:r w:rsidR="00AF6873" w:rsidRPr="00AF6873">
        <w:t xml:space="preserve">на действия </w:t>
      </w:r>
      <w:r w:rsidR="00386B89">
        <w:t>Заказчика (</w:t>
      </w:r>
      <w:r w:rsidR="00BA7EC4">
        <w:t>Министерства здравоохранения Рязанской области</w:t>
      </w:r>
      <w:r w:rsidR="00386B89">
        <w:t>)</w:t>
      </w:r>
      <w:r w:rsidR="00AF6873" w:rsidRPr="00AF6873">
        <w:t xml:space="preserve"> при проведении электронного аукциона </w:t>
      </w:r>
      <w:r w:rsidR="00BA7EC4" w:rsidRPr="00BA7EC4">
        <w:t>на поставку медицинского изделия (Система рентгеновской томографии линейная), ввод в эксплуатацию медицинского изделия, обучение правилам эксплуатации специалистов, эксплуатирующих медицинское изделие, и специалистов, осуществляющих техническое обслуживание медицинских изделий (извещение № 0859200001122007353 от 16.06.2022)</w:t>
      </w:r>
      <w:r w:rsidR="006A386D">
        <w:t>,</w:t>
      </w:r>
      <w:r w:rsidR="006724FE" w:rsidRPr="00AF6873">
        <w:t xml:space="preserve"> </w:t>
      </w:r>
      <w:r w:rsidR="006C5C07" w:rsidRPr="00AF6873">
        <w:rPr>
          <w:color w:val="000000" w:themeColor="text1"/>
        </w:rPr>
        <w:t>и проведя внеплановую проверку представленных документов,</w:t>
      </w:r>
    </w:p>
    <w:p w:rsidR="00AF6873" w:rsidRPr="00AF6873" w:rsidRDefault="00AF6873" w:rsidP="00AF6873">
      <w:pPr>
        <w:ind w:firstLine="709"/>
        <w:jc w:val="both"/>
        <w:rPr>
          <w:color w:val="000000" w:themeColor="text1"/>
        </w:rPr>
      </w:pPr>
    </w:p>
    <w:p w:rsidR="00192B75" w:rsidRPr="001118B6" w:rsidRDefault="00192B75" w:rsidP="008B2B10">
      <w:pPr>
        <w:ind w:firstLine="709"/>
        <w:jc w:val="both"/>
        <w:rPr>
          <w:sz w:val="26"/>
          <w:szCs w:val="26"/>
        </w:rPr>
      </w:pPr>
      <w:r w:rsidRPr="001118B6">
        <w:rPr>
          <w:sz w:val="26"/>
          <w:szCs w:val="26"/>
        </w:rPr>
        <w:t xml:space="preserve">у с т а </w:t>
      </w:r>
      <w:proofErr w:type="spellStart"/>
      <w:r w:rsidRPr="001118B6">
        <w:rPr>
          <w:sz w:val="26"/>
          <w:szCs w:val="26"/>
        </w:rPr>
        <w:t>н</w:t>
      </w:r>
      <w:proofErr w:type="spellEnd"/>
      <w:r w:rsidRPr="001118B6">
        <w:rPr>
          <w:sz w:val="26"/>
          <w:szCs w:val="26"/>
        </w:rPr>
        <w:t xml:space="preserve"> о в и л а:</w:t>
      </w:r>
    </w:p>
    <w:p w:rsidR="00F25D7E" w:rsidRPr="001118B6" w:rsidRDefault="00F25D7E" w:rsidP="00F25D7E">
      <w:pPr>
        <w:pStyle w:val="1"/>
        <w:ind w:right="282" w:firstLine="567"/>
        <w:jc w:val="both"/>
        <w:rPr>
          <w:rFonts w:ascii="Times New Roman" w:hAnsi="Times New Roman"/>
          <w:szCs w:val="24"/>
        </w:rPr>
      </w:pPr>
    </w:p>
    <w:p w:rsidR="00192B75" w:rsidRPr="00AF3F0B" w:rsidRDefault="00BA7EC4" w:rsidP="00CB449D">
      <w:pPr>
        <w:ind w:firstLine="709"/>
        <w:jc w:val="both"/>
        <w:rPr>
          <w:color w:val="FF0000"/>
        </w:rPr>
      </w:pPr>
      <w:r>
        <w:t>Министерством</w:t>
      </w:r>
      <w:r w:rsidRPr="00BA7EC4">
        <w:t xml:space="preserve"> здравоохранения Рязанской области</w:t>
      </w:r>
      <w:r w:rsidR="0015162C" w:rsidRPr="001118B6">
        <w:rPr>
          <w:color w:val="000000" w:themeColor="text1"/>
        </w:rPr>
        <w:t xml:space="preserve"> </w:t>
      </w:r>
      <w:r w:rsidR="00192B75" w:rsidRPr="001118B6">
        <w:rPr>
          <w:color w:val="000000" w:themeColor="text1"/>
        </w:rPr>
        <w:t>инициирована процедура закупки путем проведения</w:t>
      </w:r>
      <w:r w:rsidR="001D2C9C" w:rsidRPr="001118B6">
        <w:rPr>
          <w:color w:val="000000" w:themeColor="text1"/>
        </w:rPr>
        <w:t xml:space="preserve"> </w:t>
      </w:r>
      <w:r w:rsidR="00AF6873">
        <w:t xml:space="preserve">электронного аукциона </w:t>
      </w:r>
      <w:r w:rsidR="00386B89" w:rsidRPr="00AF6873">
        <w:t xml:space="preserve">на </w:t>
      </w:r>
      <w:r>
        <w:t>поставку</w:t>
      </w:r>
      <w:r w:rsidRPr="00BA7EC4">
        <w:t xml:space="preserve"> медицинского изделия (Система рентгеновской томографии линейная), ввод в эксплуатацию медицинского изделия, обучение правилам эксплуатации специалистов, эксплуатирующих медицинское изделие, и специалистов, осуществляющих техническое обслуживание медицинских изделий</w:t>
      </w:r>
      <w:r>
        <w:t xml:space="preserve"> </w:t>
      </w:r>
      <w:r w:rsidR="00C7708E" w:rsidRPr="00CB449D">
        <w:rPr>
          <w:color w:val="000000" w:themeColor="text1"/>
        </w:rPr>
        <w:t xml:space="preserve">(далее – </w:t>
      </w:r>
      <w:r w:rsidR="00FC2E12">
        <w:rPr>
          <w:color w:val="000000" w:themeColor="text1"/>
        </w:rPr>
        <w:t>электронный аукцион</w:t>
      </w:r>
      <w:r w:rsidR="00192B75" w:rsidRPr="00CB449D">
        <w:rPr>
          <w:color w:val="000000" w:themeColor="text1"/>
        </w:rPr>
        <w:t>).</w:t>
      </w:r>
    </w:p>
    <w:p w:rsidR="00192B75" w:rsidRPr="00CB449D" w:rsidRDefault="00BA7EC4" w:rsidP="003206EB">
      <w:pPr>
        <w:pStyle w:val="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16</w:t>
      </w:r>
      <w:r w:rsidR="00FC2E12">
        <w:rPr>
          <w:rFonts w:ascii="Times New Roman" w:hAnsi="Times New Roman"/>
          <w:color w:val="000000" w:themeColor="text1"/>
          <w:szCs w:val="24"/>
        </w:rPr>
        <w:t>.06</w:t>
      </w:r>
      <w:r w:rsidR="00DF61A9" w:rsidRPr="00CB449D">
        <w:rPr>
          <w:rFonts w:ascii="Times New Roman" w:hAnsi="Times New Roman"/>
          <w:color w:val="000000" w:themeColor="text1"/>
          <w:szCs w:val="24"/>
        </w:rPr>
        <w:t>.2022</w:t>
      </w:r>
      <w:r w:rsidR="00192B75" w:rsidRPr="00CB449D">
        <w:rPr>
          <w:rFonts w:ascii="Times New Roman" w:hAnsi="Times New Roman"/>
          <w:color w:val="000000" w:themeColor="text1"/>
          <w:szCs w:val="24"/>
        </w:rPr>
        <w:t xml:space="preserve"> извещение о проведении </w:t>
      </w:r>
      <w:r w:rsidR="00FC2E12">
        <w:t>электронного аукциона</w:t>
      </w:r>
      <w:r w:rsidR="00DC3B8E" w:rsidRPr="00CB449D">
        <w:rPr>
          <w:rFonts w:ascii="Times New Roman" w:hAnsi="Times New Roman"/>
          <w:color w:val="000000" w:themeColor="text1"/>
          <w:szCs w:val="24"/>
        </w:rPr>
        <w:t xml:space="preserve"> </w:t>
      </w:r>
      <w:r w:rsidR="00192B75" w:rsidRPr="00CB449D">
        <w:rPr>
          <w:rFonts w:ascii="Times New Roman" w:hAnsi="Times New Roman"/>
          <w:color w:val="000000" w:themeColor="text1"/>
          <w:szCs w:val="24"/>
        </w:rPr>
        <w:t>размещен</w:t>
      </w:r>
      <w:r w:rsidR="006F36E9" w:rsidRPr="00CB449D">
        <w:rPr>
          <w:rFonts w:ascii="Times New Roman" w:hAnsi="Times New Roman"/>
          <w:color w:val="000000" w:themeColor="text1"/>
          <w:szCs w:val="24"/>
        </w:rPr>
        <w:t>о</w:t>
      </w:r>
      <w:r w:rsidR="00192B75" w:rsidRPr="00CB449D">
        <w:rPr>
          <w:rFonts w:ascii="Times New Roman" w:hAnsi="Times New Roman"/>
          <w:color w:val="000000" w:themeColor="text1"/>
          <w:szCs w:val="24"/>
        </w:rPr>
        <w:t xml:space="preserve"> на официальном сайте Единой информационной системы в сфе</w:t>
      </w:r>
      <w:r w:rsidR="002041EF" w:rsidRPr="00CB449D">
        <w:rPr>
          <w:rFonts w:ascii="Times New Roman" w:hAnsi="Times New Roman"/>
          <w:color w:val="000000" w:themeColor="text1"/>
          <w:szCs w:val="24"/>
        </w:rPr>
        <w:t xml:space="preserve">ре закупок - </w:t>
      </w:r>
      <w:proofErr w:type="spellStart"/>
      <w:r w:rsidR="002041EF" w:rsidRPr="00CB449D">
        <w:rPr>
          <w:rFonts w:ascii="Times New Roman" w:hAnsi="Times New Roman"/>
          <w:color w:val="000000" w:themeColor="text1"/>
          <w:szCs w:val="24"/>
        </w:rPr>
        <w:t>www.zakupki.gov.ru</w:t>
      </w:r>
      <w:proofErr w:type="spellEnd"/>
      <w:r w:rsidR="00192B75" w:rsidRPr="00CB449D">
        <w:rPr>
          <w:rFonts w:ascii="Times New Roman" w:hAnsi="Times New Roman"/>
          <w:color w:val="000000" w:themeColor="text1"/>
          <w:szCs w:val="24"/>
        </w:rPr>
        <w:t xml:space="preserve"> в информационно-телекоммуникационной сети «Интернет».</w:t>
      </w:r>
    </w:p>
    <w:p w:rsidR="00192B75" w:rsidRPr="00CB449D" w:rsidRDefault="00192B75" w:rsidP="003206EB">
      <w:pPr>
        <w:pStyle w:val="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CB449D">
        <w:rPr>
          <w:rFonts w:ascii="Times New Roman" w:hAnsi="Times New Roman"/>
          <w:color w:val="000000" w:themeColor="text1"/>
          <w:szCs w:val="24"/>
        </w:rPr>
        <w:t xml:space="preserve">Начальная (максимальная) цена контракта составила </w:t>
      </w:r>
      <w:r w:rsidR="00BA7EC4" w:rsidRPr="00BA7EC4">
        <w:rPr>
          <w:rStyle w:val="cardmaininfocontent"/>
          <w:rFonts w:ascii="Times New Roman" w:hAnsi="Times New Roman"/>
          <w:color w:val="000000" w:themeColor="text1"/>
          <w:szCs w:val="24"/>
        </w:rPr>
        <w:t>45 000 000,00</w:t>
      </w:r>
      <w:r w:rsidR="00BA5A56" w:rsidRPr="00CB449D">
        <w:rPr>
          <w:rStyle w:val="cardmaininfocontent"/>
          <w:rFonts w:ascii="Times New Roman" w:hAnsi="Times New Roman"/>
          <w:color w:val="000000" w:themeColor="text1"/>
          <w:szCs w:val="24"/>
        </w:rPr>
        <w:t xml:space="preserve"> </w:t>
      </w:r>
      <w:r w:rsidR="009C0917" w:rsidRPr="00CB449D">
        <w:rPr>
          <w:rStyle w:val="cardmaininfocontent"/>
          <w:rFonts w:ascii="Times New Roman" w:hAnsi="Times New Roman"/>
          <w:color w:val="000000" w:themeColor="text1"/>
          <w:szCs w:val="24"/>
        </w:rPr>
        <w:t>(</w:t>
      </w:r>
      <w:r w:rsidR="00BA7EC4">
        <w:rPr>
          <w:rStyle w:val="cardmaininfocontent"/>
          <w:rFonts w:ascii="Times New Roman" w:hAnsi="Times New Roman"/>
          <w:color w:val="000000" w:themeColor="text1"/>
          <w:szCs w:val="24"/>
        </w:rPr>
        <w:t>сорок пять миллионов</w:t>
      </w:r>
      <w:r w:rsidR="009C0917" w:rsidRPr="00CB449D">
        <w:rPr>
          <w:rStyle w:val="cardmaininfocontent"/>
          <w:rFonts w:ascii="Times New Roman" w:hAnsi="Times New Roman"/>
          <w:color w:val="000000" w:themeColor="text1"/>
          <w:szCs w:val="24"/>
        </w:rPr>
        <w:t xml:space="preserve">) </w:t>
      </w:r>
      <w:r w:rsidR="00F22B0D" w:rsidRPr="00CB449D">
        <w:rPr>
          <w:rFonts w:ascii="Times New Roman" w:hAnsi="Times New Roman"/>
          <w:color w:val="000000" w:themeColor="text1"/>
          <w:szCs w:val="24"/>
        </w:rPr>
        <w:t>руб</w:t>
      </w:r>
      <w:r w:rsidR="00854C4A">
        <w:rPr>
          <w:rFonts w:ascii="Times New Roman" w:hAnsi="Times New Roman"/>
          <w:color w:val="000000" w:themeColor="text1"/>
          <w:szCs w:val="24"/>
        </w:rPr>
        <w:t>лей</w:t>
      </w:r>
      <w:r w:rsidR="003D739B">
        <w:rPr>
          <w:rFonts w:ascii="Times New Roman" w:hAnsi="Times New Roman"/>
          <w:color w:val="000000" w:themeColor="text1"/>
          <w:szCs w:val="24"/>
        </w:rPr>
        <w:t xml:space="preserve"> 0</w:t>
      </w:r>
      <w:r w:rsidR="00D65640">
        <w:rPr>
          <w:rFonts w:ascii="Times New Roman" w:hAnsi="Times New Roman"/>
          <w:color w:val="000000" w:themeColor="text1"/>
          <w:szCs w:val="24"/>
        </w:rPr>
        <w:t>0 копеек</w:t>
      </w:r>
      <w:r w:rsidR="00CB449D" w:rsidRPr="00CB449D">
        <w:rPr>
          <w:rFonts w:ascii="Times New Roman" w:hAnsi="Times New Roman"/>
          <w:color w:val="000000" w:themeColor="text1"/>
          <w:szCs w:val="24"/>
        </w:rPr>
        <w:t>.</w:t>
      </w:r>
    </w:p>
    <w:p w:rsidR="001F7A22" w:rsidRDefault="000A5828" w:rsidP="002E0827">
      <w:pPr>
        <w:pStyle w:val="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CB449D">
        <w:rPr>
          <w:rFonts w:ascii="Times New Roman" w:hAnsi="Times New Roman"/>
          <w:color w:val="000000" w:themeColor="text1"/>
          <w:szCs w:val="24"/>
        </w:rPr>
        <w:t xml:space="preserve">Уполномоченным учреждением выступило </w:t>
      </w:r>
      <w:r w:rsidR="003D739B">
        <w:t>ГКУ РО «ЦЗРО»</w:t>
      </w:r>
      <w:r w:rsidRPr="00CB449D">
        <w:rPr>
          <w:rFonts w:ascii="Times New Roman" w:hAnsi="Times New Roman"/>
          <w:color w:val="000000" w:themeColor="text1"/>
          <w:szCs w:val="24"/>
        </w:rPr>
        <w:t xml:space="preserve"> (далее – Уполномоченное учреждение).</w:t>
      </w:r>
    </w:p>
    <w:p w:rsidR="00376A75" w:rsidRPr="003D4AAD" w:rsidRDefault="002C2E30" w:rsidP="00376A75">
      <w:pPr>
        <w:pStyle w:val="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По мнению Заявителя, Заказчик нарушил правила использования КТРУ</w:t>
      </w:r>
      <w:r w:rsidR="005C7A7B">
        <w:rPr>
          <w:rFonts w:ascii="Times New Roman" w:hAnsi="Times New Roman"/>
          <w:color w:val="000000" w:themeColor="text1"/>
          <w:szCs w:val="24"/>
        </w:rPr>
        <w:t>, использовав код</w:t>
      </w:r>
      <w:r w:rsidR="00376A75">
        <w:rPr>
          <w:rFonts w:ascii="Times New Roman" w:hAnsi="Times New Roman"/>
          <w:color w:val="000000" w:themeColor="text1"/>
          <w:szCs w:val="24"/>
        </w:rPr>
        <w:t xml:space="preserve"> позиции не</w:t>
      </w:r>
      <w:r w:rsidR="005C7A7B">
        <w:rPr>
          <w:rFonts w:ascii="Times New Roman" w:hAnsi="Times New Roman"/>
          <w:color w:val="000000" w:themeColor="text1"/>
          <w:szCs w:val="24"/>
        </w:rPr>
        <w:t>соответствующий</w:t>
      </w:r>
      <w:r>
        <w:rPr>
          <w:rFonts w:ascii="Times New Roman" w:hAnsi="Times New Roman"/>
          <w:color w:val="000000" w:themeColor="text1"/>
          <w:szCs w:val="24"/>
        </w:rPr>
        <w:t xml:space="preserve"> объект</w:t>
      </w:r>
      <w:r w:rsidR="005C7A7B">
        <w:rPr>
          <w:rFonts w:ascii="Times New Roman" w:hAnsi="Times New Roman"/>
          <w:color w:val="000000" w:themeColor="text1"/>
          <w:szCs w:val="24"/>
        </w:rPr>
        <w:t>у</w:t>
      </w:r>
      <w:r>
        <w:rPr>
          <w:rFonts w:ascii="Times New Roman" w:hAnsi="Times New Roman"/>
          <w:color w:val="000000" w:themeColor="text1"/>
          <w:szCs w:val="24"/>
        </w:rPr>
        <w:t xml:space="preserve"> закупки, что повлекло нарушение требований </w:t>
      </w:r>
      <w:r w:rsidR="003D4AAD">
        <w:rPr>
          <w:rFonts w:ascii="Times New Roman" w:hAnsi="Times New Roman"/>
          <w:color w:val="000000" w:themeColor="text1"/>
          <w:szCs w:val="24"/>
        </w:rPr>
        <w:t>Постановления</w:t>
      </w:r>
      <w:r w:rsidR="003D4AAD" w:rsidRPr="003D4AAD">
        <w:rPr>
          <w:rFonts w:ascii="Times New Roman" w:hAnsi="Times New Roman"/>
          <w:color w:val="000000" w:themeColor="text1"/>
          <w:szCs w:val="24"/>
        </w:rPr>
        <w:t xml:space="preserve"> Правительства </w:t>
      </w:r>
      <w:r w:rsidR="003D4AAD">
        <w:rPr>
          <w:rFonts w:ascii="Times New Roman" w:hAnsi="Times New Roman"/>
          <w:color w:val="000000" w:themeColor="text1"/>
          <w:szCs w:val="24"/>
        </w:rPr>
        <w:t>РФ от 08.02.2017 №</w:t>
      </w:r>
      <w:r w:rsidR="003D4AAD" w:rsidRPr="003D4AAD">
        <w:rPr>
          <w:rFonts w:ascii="Times New Roman" w:hAnsi="Times New Roman"/>
          <w:color w:val="000000" w:themeColor="text1"/>
          <w:szCs w:val="24"/>
        </w:rPr>
        <w:t xml:space="preserve"> 145</w:t>
      </w:r>
      <w:r w:rsidR="003D4AAD">
        <w:rPr>
          <w:rFonts w:ascii="Times New Roman" w:hAnsi="Times New Roman"/>
          <w:color w:val="000000" w:themeColor="text1"/>
          <w:szCs w:val="24"/>
        </w:rPr>
        <w:t xml:space="preserve"> «</w:t>
      </w:r>
      <w:r w:rsidR="003D4AAD" w:rsidRPr="003D4AAD">
        <w:rPr>
          <w:rFonts w:ascii="Times New Roman" w:hAnsi="Times New Roman"/>
          <w:color w:val="000000" w:themeColor="text1"/>
          <w:szCs w:val="24"/>
        </w:rPr>
        <w:t>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</w:t>
      </w:r>
      <w:r w:rsidR="003D4AAD">
        <w:rPr>
          <w:rFonts w:ascii="Times New Roman" w:hAnsi="Times New Roman"/>
          <w:color w:val="000000" w:themeColor="text1"/>
          <w:szCs w:val="24"/>
        </w:rPr>
        <w:t xml:space="preserve">арственных и муниципальных нужд» (далее – Постановление №145) </w:t>
      </w:r>
      <w:r>
        <w:rPr>
          <w:rFonts w:ascii="Times New Roman" w:hAnsi="Times New Roman"/>
          <w:color w:val="000000" w:themeColor="text1"/>
          <w:szCs w:val="24"/>
        </w:rPr>
        <w:t xml:space="preserve">и </w:t>
      </w:r>
      <w:r w:rsidRPr="005B0ED1">
        <w:rPr>
          <w:rFonts w:ascii="Times New Roman" w:hAnsi="Times New Roman"/>
          <w:color w:val="000000" w:themeColor="text1"/>
          <w:szCs w:val="24"/>
        </w:rPr>
        <w:t>Федерального закона от 05.04.2013 №44-ФЗ «О контрактной системе в сфере закупок товаров, работ, услуг для государственных и муниципальных нужд»</w:t>
      </w:r>
      <w:r>
        <w:rPr>
          <w:rFonts w:ascii="Times New Roman" w:hAnsi="Times New Roman"/>
          <w:color w:val="000000" w:themeColor="text1"/>
          <w:szCs w:val="24"/>
        </w:rPr>
        <w:t xml:space="preserve"> </w:t>
      </w:r>
      <w:r w:rsidRPr="001118B6">
        <w:rPr>
          <w:rFonts w:ascii="Times New Roman" w:hAnsi="Times New Roman"/>
          <w:color w:val="000000" w:themeColor="text1"/>
          <w:szCs w:val="24"/>
        </w:rPr>
        <w:t>(далее – Закон о ФКС)</w:t>
      </w:r>
      <w:r w:rsidR="003D4AAD" w:rsidRPr="003D4AAD">
        <w:rPr>
          <w:rFonts w:ascii="Times New Roman" w:hAnsi="Times New Roman"/>
          <w:color w:val="000000" w:themeColor="text1"/>
          <w:szCs w:val="24"/>
        </w:rPr>
        <w:t xml:space="preserve">; </w:t>
      </w:r>
      <w:r>
        <w:rPr>
          <w:rFonts w:ascii="Times New Roman" w:hAnsi="Times New Roman"/>
          <w:color w:val="000000" w:themeColor="text1"/>
          <w:szCs w:val="24"/>
        </w:rPr>
        <w:t>описание технических характеристик поставляемого товара характерно для описания характеристик конкретного производителя</w:t>
      </w:r>
      <w:r w:rsidR="003D4AAD" w:rsidRPr="003D4AAD">
        <w:rPr>
          <w:rFonts w:ascii="Times New Roman" w:hAnsi="Times New Roman"/>
          <w:color w:val="000000" w:themeColor="text1"/>
          <w:szCs w:val="24"/>
        </w:rPr>
        <w:t>; неправо</w:t>
      </w:r>
      <w:r w:rsidR="003D4AAD">
        <w:rPr>
          <w:rFonts w:ascii="Times New Roman" w:hAnsi="Times New Roman"/>
          <w:color w:val="000000" w:themeColor="text1"/>
          <w:szCs w:val="24"/>
        </w:rPr>
        <w:t xml:space="preserve">мерно установлено ограничение о допуске товаров в соответствии с </w:t>
      </w:r>
      <w:r w:rsidR="003D4AAD" w:rsidRPr="003D4AAD">
        <w:rPr>
          <w:rFonts w:ascii="Times New Roman" w:hAnsi="Times New Roman"/>
          <w:color w:val="000000" w:themeColor="text1"/>
          <w:szCs w:val="24"/>
        </w:rPr>
        <w:t>Постановление</w:t>
      </w:r>
      <w:r w:rsidR="003D4AAD">
        <w:rPr>
          <w:rFonts w:ascii="Times New Roman" w:hAnsi="Times New Roman"/>
          <w:color w:val="000000" w:themeColor="text1"/>
          <w:szCs w:val="24"/>
        </w:rPr>
        <w:t>м</w:t>
      </w:r>
      <w:r w:rsidR="003D4AAD" w:rsidRPr="003D4AAD">
        <w:rPr>
          <w:rFonts w:ascii="Times New Roman" w:hAnsi="Times New Roman"/>
          <w:color w:val="000000" w:themeColor="text1"/>
          <w:szCs w:val="24"/>
        </w:rPr>
        <w:t xml:space="preserve"> </w:t>
      </w:r>
      <w:r w:rsidR="003D4AAD">
        <w:rPr>
          <w:rFonts w:ascii="Times New Roman" w:hAnsi="Times New Roman"/>
          <w:color w:val="000000" w:themeColor="text1"/>
          <w:szCs w:val="24"/>
        </w:rPr>
        <w:t>Правительства РФ от 10.07.2019 №</w:t>
      </w:r>
      <w:r w:rsidR="003D4AAD" w:rsidRPr="003D4AAD">
        <w:rPr>
          <w:rFonts w:ascii="Times New Roman" w:hAnsi="Times New Roman"/>
          <w:color w:val="000000" w:themeColor="text1"/>
          <w:szCs w:val="24"/>
        </w:rPr>
        <w:t xml:space="preserve"> 878</w:t>
      </w:r>
      <w:r w:rsidR="003D4AAD">
        <w:rPr>
          <w:rFonts w:ascii="Times New Roman" w:hAnsi="Times New Roman"/>
          <w:color w:val="000000" w:themeColor="text1"/>
          <w:szCs w:val="24"/>
        </w:rPr>
        <w:t xml:space="preserve"> «</w:t>
      </w:r>
      <w:r w:rsidR="003D4AAD" w:rsidRPr="003D4AAD">
        <w:rPr>
          <w:rFonts w:ascii="Times New Roman" w:hAnsi="Times New Roman"/>
          <w:color w:val="000000" w:themeColor="text1"/>
          <w:szCs w:val="24"/>
        </w:rPr>
        <w:t xml:space="preserve">О мерах </w:t>
      </w:r>
      <w:r w:rsidR="003D4AAD" w:rsidRPr="003D4AAD">
        <w:rPr>
          <w:rFonts w:ascii="Times New Roman" w:hAnsi="Times New Roman"/>
          <w:color w:val="000000" w:themeColor="text1"/>
          <w:szCs w:val="24"/>
        </w:rPr>
        <w:lastRenderedPageBreak/>
        <w:t>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</w:t>
      </w:r>
      <w:r w:rsidR="003D4AAD">
        <w:rPr>
          <w:rFonts w:ascii="Times New Roman" w:hAnsi="Times New Roman"/>
          <w:color w:val="000000" w:themeColor="text1"/>
          <w:szCs w:val="24"/>
        </w:rPr>
        <w:t>дерации от 16 сентября 2016 г. №</w:t>
      </w:r>
      <w:r w:rsidR="003D4AAD" w:rsidRPr="003D4AAD">
        <w:rPr>
          <w:rFonts w:ascii="Times New Roman" w:hAnsi="Times New Roman"/>
          <w:color w:val="000000" w:themeColor="text1"/>
          <w:szCs w:val="24"/>
        </w:rPr>
        <w:t xml:space="preserve"> 925 и признании утратившими силу некоторых актов Пра</w:t>
      </w:r>
      <w:r w:rsidR="003D4AAD">
        <w:rPr>
          <w:rFonts w:ascii="Times New Roman" w:hAnsi="Times New Roman"/>
          <w:color w:val="000000" w:themeColor="text1"/>
          <w:szCs w:val="24"/>
        </w:rPr>
        <w:t>вительства Российской Федерации» (вместе с «</w:t>
      </w:r>
      <w:r w:rsidR="003D4AAD" w:rsidRPr="003D4AAD">
        <w:rPr>
          <w:rFonts w:ascii="Times New Roman" w:hAnsi="Times New Roman"/>
          <w:color w:val="000000" w:themeColor="text1"/>
          <w:szCs w:val="24"/>
        </w:rPr>
        <w:t>Правилами формирования и ведения единого реестра россий</w:t>
      </w:r>
      <w:r w:rsidR="003D4AAD">
        <w:rPr>
          <w:rFonts w:ascii="Times New Roman" w:hAnsi="Times New Roman"/>
          <w:color w:val="000000" w:themeColor="text1"/>
          <w:szCs w:val="24"/>
        </w:rPr>
        <w:t>ской радиоэлектронной продукции»</w:t>
      </w:r>
      <w:r w:rsidR="003D4AAD" w:rsidRPr="003D4AAD">
        <w:rPr>
          <w:rFonts w:ascii="Times New Roman" w:hAnsi="Times New Roman"/>
          <w:color w:val="000000" w:themeColor="text1"/>
          <w:szCs w:val="24"/>
        </w:rPr>
        <w:t>)</w:t>
      </w:r>
      <w:r w:rsidR="003D4AAD">
        <w:rPr>
          <w:rFonts w:ascii="Times New Roman" w:hAnsi="Times New Roman"/>
          <w:color w:val="000000" w:themeColor="text1"/>
          <w:szCs w:val="24"/>
        </w:rPr>
        <w:t xml:space="preserve"> (далее – Постановление №878)</w:t>
      </w:r>
      <w:r w:rsidR="00376A75">
        <w:rPr>
          <w:rFonts w:ascii="Times New Roman" w:hAnsi="Times New Roman"/>
          <w:color w:val="000000" w:themeColor="text1"/>
          <w:szCs w:val="24"/>
        </w:rPr>
        <w:t>.</w:t>
      </w:r>
    </w:p>
    <w:p w:rsidR="0069647E" w:rsidRDefault="00AD114F" w:rsidP="00CB1A80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E84C17">
        <w:rPr>
          <w:rFonts w:ascii="Times New Roman" w:hAnsi="Times New Roman"/>
          <w:color w:val="000000" w:themeColor="text1"/>
          <w:szCs w:val="24"/>
        </w:rPr>
        <w:t xml:space="preserve">В отзыве на жалобу </w:t>
      </w:r>
      <w:r w:rsidR="00527FF3" w:rsidRPr="00E84C17">
        <w:rPr>
          <w:rFonts w:ascii="Times New Roman" w:hAnsi="Times New Roman"/>
          <w:color w:val="000000" w:themeColor="text1"/>
          <w:szCs w:val="24"/>
        </w:rPr>
        <w:t>№</w:t>
      </w:r>
      <w:r w:rsidR="00376A75">
        <w:rPr>
          <w:rFonts w:ascii="Times New Roman" w:hAnsi="Times New Roman"/>
          <w:color w:val="000000" w:themeColor="text1"/>
          <w:szCs w:val="24"/>
        </w:rPr>
        <w:t>ЛИ</w:t>
      </w:r>
      <w:r w:rsidR="00376A75" w:rsidRPr="00376A75">
        <w:rPr>
          <w:rFonts w:ascii="Times New Roman" w:hAnsi="Times New Roman"/>
          <w:color w:val="000000" w:themeColor="text1"/>
          <w:szCs w:val="24"/>
        </w:rPr>
        <w:t>/</w:t>
      </w:r>
      <w:r w:rsidR="00376A75">
        <w:rPr>
          <w:rFonts w:ascii="Times New Roman" w:hAnsi="Times New Roman"/>
          <w:color w:val="000000" w:themeColor="text1"/>
          <w:szCs w:val="24"/>
        </w:rPr>
        <w:t>11-10637</w:t>
      </w:r>
      <w:r w:rsidR="00380D21" w:rsidRPr="00E84C17">
        <w:rPr>
          <w:rFonts w:ascii="Times New Roman" w:hAnsi="Times New Roman"/>
          <w:color w:val="000000" w:themeColor="text1"/>
          <w:szCs w:val="24"/>
        </w:rPr>
        <w:t xml:space="preserve"> от </w:t>
      </w:r>
      <w:r w:rsidR="00C43BE8">
        <w:rPr>
          <w:rFonts w:ascii="Times New Roman" w:hAnsi="Times New Roman"/>
          <w:color w:val="000000" w:themeColor="text1"/>
          <w:szCs w:val="24"/>
        </w:rPr>
        <w:t>28</w:t>
      </w:r>
      <w:r w:rsidR="0004446C">
        <w:rPr>
          <w:rFonts w:ascii="Times New Roman" w:hAnsi="Times New Roman"/>
          <w:color w:val="000000" w:themeColor="text1"/>
          <w:szCs w:val="24"/>
        </w:rPr>
        <w:t>.06</w:t>
      </w:r>
      <w:r w:rsidR="00A82B7A" w:rsidRPr="00E84C17">
        <w:rPr>
          <w:rFonts w:ascii="Times New Roman" w:hAnsi="Times New Roman"/>
          <w:color w:val="000000" w:themeColor="text1"/>
          <w:szCs w:val="24"/>
        </w:rPr>
        <w:t>.20</w:t>
      </w:r>
      <w:r w:rsidR="005C5B82" w:rsidRPr="00E84C17">
        <w:rPr>
          <w:rFonts w:ascii="Times New Roman" w:hAnsi="Times New Roman"/>
          <w:color w:val="000000" w:themeColor="text1"/>
          <w:szCs w:val="24"/>
        </w:rPr>
        <w:t xml:space="preserve">22 </w:t>
      </w:r>
      <w:r w:rsidR="008F4D19" w:rsidRPr="00E84C17">
        <w:rPr>
          <w:rFonts w:ascii="Times New Roman" w:hAnsi="Times New Roman"/>
          <w:color w:val="000000" w:themeColor="text1"/>
          <w:szCs w:val="24"/>
        </w:rPr>
        <w:t>Заказчик</w:t>
      </w:r>
      <w:r w:rsidR="00C36ED3" w:rsidRPr="00E84C17">
        <w:rPr>
          <w:rFonts w:ascii="Times New Roman" w:hAnsi="Times New Roman"/>
          <w:color w:val="000000" w:themeColor="text1"/>
          <w:szCs w:val="24"/>
        </w:rPr>
        <w:t xml:space="preserve"> </w:t>
      </w:r>
      <w:r w:rsidR="00816D72" w:rsidRPr="00E84C17">
        <w:rPr>
          <w:rFonts w:ascii="Times New Roman" w:hAnsi="Times New Roman"/>
          <w:color w:val="000000" w:themeColor="text1"/>
          <w:szCs w:val="24"/>
        </w:rPr>
        <w:t xml:space="preserve">сообщил, </w:t>
      </w:r>
      <w:r w:rsidR="00C25070">
        <w:rPr>
          <w:rFonts w:ascii="Times New Roman" w:hAnsi="Times New Roman"/>
          <w:color w:val="000000" w:themeColor="text1"/>
          <w:szCs w:val="24"/>
        </w:rPr>
        <w:t xml:space="preserve">что </w:t>
      </w:r>
      <w:r w:rsidR="0069647E">
        <w:rPr>
          <w:rFonts w:ascii="Times New Roman" w:hAnsi="Times New Roman"/>
          <w:color w:val="000000" w:themeColor="text1"/>
          <w:szCs w:val="24"/>
        </w:rPr>
        <w:t>положения извещения о проведении электронного аукциона установлены с требованиями действующего законодательства, поэтому доводы Заявителя о неправомерном установлении требований к участникам закупки необоснованны.</w:t>
      </w:r>
    </w:p>
    <w:p w:rsidR="00906B8B" w:rsidRDefault="00C25070" w:rsidP="00983B38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 xml:space="preserve">В отзыве на жалобу </w:t>
      </w:r>
      <w:r w:rsidR="00376A75">
        <w:rPr>
          <w:rFonts w:ascii="Times New Roman" w:hAnsi="Times New Roman"/>
          <w:color w:val="000000" w:themeColor="text1"/>
          <w:szCs w:val="24"/>
        </w:rPr>
        <w:t>№258 от 28</w:t>
      </w:r>
      <w:r w:rsidR="0004446C">
        <w:rPr>
          <w:rFonts w:ascii="Times New Roman" w:hAnsi="Times New Roman"/>
          <w:color w:val="000000" w:themeColor="text1"/>
          <w:szCs w:val="24"/>
        </w:rPr>
        <w:t>.06</w:t>
      </w:r>
      <w:r w:rsidR="0049722F" w:rsidRPr="00C72A71">
        <w:rPr>
          <w:rFonts w:ascii="Times New Roman" w:hAnsi="Times New Roman"/>
          <w:color w:val="000000" w:themeColor="text1"/>
          <w:szCs w:val="24"/>
        </w:rPr>
        <w:t>.2022 Уполномоченное учре</w:t>
      </w:r>
      <w:r w:rsidR="0015162C" w:rsidRPr="00C72A71">
        <w:rPr>
          <w:rFonts w:ascii="Times New Roman" w:hAnsi="Times New Roman"/>
          <w:color w:val="000000" w:themeColor="text1"/>
          <w:szCs w:val="24"/>
        </w:rPr>
        <w:t xml:space="preserve">ждение сообщило, </w:t>
      </w:r>
      <w:r w:rsidR="009F154D" w:rsidRPr="00E71D32">
        <w:rPr>
          <w:rFonts w:ascii="Times New Roman" w:hAnsi="Times New Roman"/>
          <w:color w:val="000000" w:themeColor="text1"/>
          <w:szCs w:val="24"/>
        </w:rPr>
        <w:t xml:space="preserve">что </w:t>
      </w:r>
      <w:r w:rsidR="00C43BE8">
        <w:rPr>
          <w:rFonts w:ascii="Times New Roman" w:hAnsi="Times New Roman"/>
          <w:color w:val="000000" w:themeColor="text1"/>
          <w:szCs w:val="24"/>
        </w:rPr>
        <w:t>Заказ</w:t>
      </w:r>
      <w:r w:rsidR="00376A75">
        <w:rPr>
          <w:rFonts w:ascii="Times New Roman" w:hAnsi="Times New Roman"/>
          <w:color w:val="000000" w:themeColor="text1"/>
          <w:szCs w:val="24"/>
        </w:rPr>
        <w:t>чик воспользовался предоставленным Законом о ФКС правом в необходимой степени детализировать объект закупки, исходя из объективных потребностей, применив при этом надлежащий код позиции КТРУ.</w:t>
      </w:r>
    </w:p>
    <w:p w:rsidR="00A86A70" w:rsidRDefault="00154663" w:rsidP="00154663">
      <w:pPr>
        <w:pStyle w:val="51"/>
        <w:ind w:firstLine="709"/>
        <w:jc w:val="both"/>
      </w:pPr>
      <w:r>
        <w:rPr>
          <w:color w:val="000000" w:themeColor="text1"/>
        </w:rPr>
        <w:t xml:space="preserve">В ходе заседания Комиссии Рязанского УФАС России представители </w:t>
      </w:r>
      <w:r w:rsidR="00AF6DAB">
        <w:t>Заказчика</w:t>
      </w:r>
      <w:r>
        <w:t xml:space="preserve">, Уполномоченного учреждения поддержали </w:t>
      </w:r>
      <w:r w:rsidRPr="00E84C17">
        <w:rPr>
          <w:rFonts w:ascii="Times New Roman" w:hAnsi="Times New Roman"/>
        </w:rPr>
        <w:t>свои возражения</w:t>
      </w:r>
      <w:r w:rsidR="00F17504" w:rsidRPr="00E84C17">
        <w:rPr>
          <w:rFonts w:ascii="Times New Roman" w:hAnsi="Times New Roman"/>
        </w:rPr>
        <w:t>, изложенные</w:t>
      </w:r>
      <w:r w:rsidR="00F17504">
        <w:t xml:space="preserve"> в отзывах на жалобу.</w:t>
      </w:r>
    </w:p>
    <w:p w:rsidR="00D641BE" w:rsidRDefault="00192B75" w:rsidP="00154663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1118B6">
        <w:rPr>
          <w:rFonts w:ascii="Times New Roman" w:hAnsi="Times New Roman"/>
          <w:szCs w:val="24"/>
        </w:rPr>
        <w:t>Изучив предст</w:t>
      </w:r>
      <w:r w:rsidR="003206EB" w:rsidRPr="001118B6">
        <w:rPr>
          <w:rFonts w:ascii="Times New Roman" w:hAnsi="Times New Roman"/>
          <w:szCs w:val="24"/>
        </w:rPr>
        <w:t>авленные документы и материалы</w:t>
      </w:r>
      <w:r w:rsidR="00D35519">
        <w:rPr>
          <w:rFonts w:ascii="Times New Roman" w:hAnsi="Times New Roman"/>
          <w:szCs w:val="24"/>
        </w:rPr>
        <w:t>, выслушав мнения</w:t>
      </w:r>
      <w:r w:rsidR="000A6E68" w:rsidRPr="001118B6">
        <w:rPr>
          <w:rFonts w:ascii="Times New Roman" w:hAnsi="Times New Roman"/>
          <w:szCs w:val="24"/>
        </w:rPr>
        <w:t xml:space="preserve"> </w:t>
      </w:r>
      <w:r w:rsidR="00D35519">
        <w:rPr>
          <w:rFonts w:ascii="Times New Roman" w:hAnsi="Times New Roman"/>
          <w:szCs w:val="24"/>
        </w:rPr>
        <w:t>сторон</w:t>
      </w:r>
      <w:r w:rsidR="000A6E68" w:rsidRPr="001118B6">
        <w:rPr>
          <w:rFonts w:ascii="Times New Roman" w:hAnsi="Times New Roman"/>
          <w:szCs w:val="24"/>
        </w:rPr>
        <w:t>,</w:t>
      </w:r>
      <w:r w:rsidR="003206EB" w:rsidRPr="001118B6">
        <w:rPr>
          <w:rFonts w:ascii="Times New Roman" w:hAnsi="Times New Roman"/>
          <w:szCs w:val="24"/>
        </w:rPr>
        <w:t xml:space="preserve"> </w:t>
      </w:r>
      <w:r w:rsidRPr="001118B6">
        <w:rPr>
          <w:rFonts w:ascii="Times New Roman" w:hAnsi="Times New Roman"/>
          <w:szCs w:val="24"/>
        </w:rPr>
        <w:t>Коми</w:t>
      </w:r>
      <w:r w:rsidR="00932307" w:rsidRPr="001118B6">
        <w:rPr>
          <w:rFonts w:ascii="Times New Roman" w:hAnsi="Times New Roman"/>
          <w:szCs w:val="24"/>
        </w:rPr>
        <w:t>ссия пришла к следующим выводам.</w:t>
      </w:r>
    </w:p>
    <w:p w:rsidR="00A63C6B" w:rsidRDefault="00A63C6B" w:rsidP="00154663">
      <w:pPr>
        <w:pStyle w:val="5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В соответствии с п.1 ч.1 ст.33 Закона о ФКС </w:t>
      </w:r>
      <w:r w:rsidRPr="00A63C6B">
        <w:rPr>
          <w:rFonts w:ascii="Times New Roman" w:hAnsi="Times New Roman"/>
          <w:szCs w:val="24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</w:t>
      </w:r>
    </w:p>
    <w:p w:rsidR="00440BD5" w:rsidRDefault="00EF4A8E" w:rsidP="00440BD5">
      <w:pPr>
        <w:pStyle w:val="5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И</w:t>
      </w:r>
      <w:r w:rsidR="00440BD5" w:rsidRPr="00440BD5">
        <w:rPr>
          <w:rFonts w:ascii="Times New Roman" w:hAnsi="Times New Roman"/>
          <w:szCs w:val="24"/>
        </w:rPr>
        <w:t>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</w:t>
      </w:r>
      <w:r>
        <w:rPr>
          <w:rFonts w:ascii="Times New Roman" w:hAnsi="Times New Roman"/>
          <w:szCs w:val="24"/>
        </w:rPr>
        <w:t xml:space="preserve"> (п.2 ч.1 ст.33 Закона о ФКС).</w:t>
      </w:r>
    </w:p>
    <w:p w:rsidR="00F35D3F" w:rsidRDefault="00376A75" w:rsidP="00F35D3F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376A75">
        <w:rPr>
          <w:rFonts w:ascii="Times New Roman" w:hAnsi="Times New Roman"/>
          <w:szCs w:val="24"/>
        </w:rPr>
        <w:t>Во исполнение ст</w:t>
      </w:r>
      <w:r w:rsidR="00992B5B">
        <w:rPr>
          <w:rFonts w:ascii="Times New Roman" w:hAnsi="Times New Roman"/>
          <w:szCs w:val="24"/>
        </w:rPr>
        <w:t>. 14 Закона о ФКС</w:t>
      </w:r>
      <w:r w:rsidRPr="00376A75">
        <w:rPr>
          <w:rFonts w:ascii="Times New Roman" w:hAnsi="Times New Roman"/>
          <w:szCs w:val="24"/>
        </w:rPr>
        <w:t>, а также Постановления № 878»</w:t>
      </w:r>
      <w:r w:rsidR="00440BD5">
        <w:rPr>
          <w:rFonts w:ascii="Times New Roman" w:hAnsi="Times New Roman"/>
          <w:szCs w:val="24"/>
        </w:rPr>
        <w:t xml:space="preserve"> в извещении о проведении электронного аукциона</w:t>
      </w:r>
      <w:r w:rsidRPr="00376A75">
        <w:rPr>
          <w:rFonts w:ascii="Times New Roman" w:hAnsi="Times New Roman"/>
          <w:szCs w:val="24"/>
        </w:rPr>
        <w:t xml:space="preserve"> Заказчиком установлено ограничение на допуск радиоэлектронной продукции, происходящей из иностранных государств.</w:t>
      </w:r>
      <w:r w:rsidR="00CA4F53">
        <w:rPr>
          <w:rFonts w:ascii="Times New Roman" w:hAnsi="Times New Roman"/>
          <w:szCs w:val="24"/>
        </w:rPr>
        <w:t xml:space="preserve"> (</w:t>
      </w:r>
      <w:r w:rsidR="00CA4F53" w:rsidRPr="00CA4F53">
        <w:rPr>
          <w:rFonts w:ascii="Times New Roman" w:hAnsi="Times New Roman"/>
          <w:szCs w:val="24"/>
        </w:rPr>
        <w:t>Перечень</w:t>
      </w:r>
      <w:r w:rsidR="00CA4F53">
        <w:rPr>
          <w:rFonts w:ascii="Times New Roman" w:hAnsi="Times New Roman"/>
          <w:szCs w:val="24"/>
        </w:rPr>
        <w:t xml:space="preserve"> </w:t>
      </w:r>
      <w:r w:rsidR="00CA4F53" w:rsidRPr="00CA4F53">
        <w:rPr>
          <w:rFonts w:ascii="Times New Roman" w:hAnsi="Times New Roman"/>
          <w:szCs w:val="24"/>
        </w:rPr>
        <w:t>радиоэлектронной продукции, происходящей из иностранных</w:t>
      </w:r>
      <w:r w:rsidR="00CA4F53">
        <w:rPr>
          <w:rFonts w:ascii="Times New Roman" w:hAnsi="Times New Roman"/>
          <w:szCs w:val="24"/>
        </w:rPr>
        <w:t xml:space="preserve"> </w:t>
      </w:r>
      <w:r w:rsidR="00CA4F53" w:rsidRPr="00CA4F53">
        <w:rPr>
          <w:rFonts w:ascii="Times New Roman" w:hAnsi="Times New Roman"/>
          <w:szCs w:val="24"/>
        </w:rPr>
        <w:t>государств, в отношении которой устанавливаются ограничения</w:t>
      </w:r>
      <w:r w:rsidR="00CA4F53">
        <w:rPr>
          <w:rFonts w:ascii="Times New Roman" w:hAnsi="Times New Roman"/>
          <w:szCs w:val="24"/>
        </w:rPr>
        <w:t xml:space="preserve"> </w:t>
      </w:r>
      <w:r w:rsidR="00CA4F53" w:rsidRPr="00CA4F53">
        <w:rPr>
          <w:rFonts w:ascii="Times New Roman" w:hAnsi="Times New Roman"/>
          <w:szCs w:val="24"/>
        </w:rPr>
        <w:t>для целей осуществления закупок для обеспечения</w:t>
      </w:r>
      <w:r w:rsidR="00CA4F53">
        <w:rPr>
          <w:rFonts w:ascii="Times New Roman" w:hAnsi="Times New Roman"/>
          <w:szCs w:val="24"/>
        </w:rPr>
        <w:t xml:space="preserve"> </w:t>
      </w:r>
      <w:r w:rsidR="00CA4F53" w:rsidRPr="00CA4F53">
        <w:rPr>
          <w:rFonts w:ascii="Times New Roman" w:hAnsi="Times New Roman"/>
          <w:szCs w:val="24"/>
        </w:rPr>
        <w:t>государственных и муниципальных нужд</w:t>
      </w:r>
      <w:r w:rsidR="00CA4F53">
        <w:rPr>
          <w:rFonts w:ascii="Times New Roman" w:hAnsi="Times New Roman"/>
          <w:szCs w:val="24"/>
        </w:rPr>
        <w:t xml:space="preserve">, код </w:t>
      </w:r>
      <w:r w:rsidR="00CA4F53" w:rsidRPr="00CA4F53">
        <w:rPr>
          <w:rFonts w:ascii="Times New Roman" w:hAnsi="Times New Roman"/>
          <w:szCs w:val="24"/>
        </w:rPr>
        <w:t>(ОКПД2) ОК 034-2014:</w:t>
      </w:r>
      <w:r w:rsidR="00CA4F53">
        <w:rPr>
          <w:rFonts w:ascii="Times New Roman" w:hAnsi="Times New Roman"/>
          <w:szCs w:val="24"/>
        </w:rPr>
        <w:t xml:space="preserve"> </w:t>
      </w:r>
      <w:r w:rsidR="00F35D3F" w:rsidRPr="00F35D3F">
        <w:rPr>
          <w:rFonts w:ascii="Times New Roman" w:hAnsi="Times New Roman"/>
          <w:szCs w:val="24"/>
        </w:rPr>
        <w:t>26.60.11.111</w:t>
      </w:r>
      <w:r w:rsidR="00F35D3F">
        <w:rPr>
          <w:rFonts w:ascii="Times New Roman" w:hAnsi="Times New Roman"/>
          <w:szCs w:val="24"/>
        </w:rPr>
        <w:t xml:space="preserve"> </w:t>
      </w:r>
      <w:r w:rsidR="00F35D3F" w:rsidRPr="00F35D3F">
        <w:rPr>
          <w:rFonts w:ascii="Times New Roman" w:hAnsi="Times New Roman"/>
          <w:szCs w:val="24"/>
        </w:rPr>
        <w:t>Томографы компьютерные</w:t>
      </w:r>
      <w:r w:rsidR="00F35D3F">
        <w:rPr>
          <w:rFonts w:ascii="Times New Roman" w:hAnsi="Times New Roman"/>
          <w:szCs w:val="24"/>
        </w:rPr>
        <w:t>)</w:t>
      </w:r>
      <w:r w:rsidR="00EF4A8E">
        <w:rPr>
          <w:rFonts w:ascii="Times New Roman" w:hAnsi="Times New Roman"/>
          <w:szCs w:val="24"/>
        </w:rPr>
        <w:t>.</w:t>
      </w:r>
    </w:p>
    <w:p w:rsidR="00376A75" w:rsidRPr="00376A75" w:rsidRDefault="00376A75" w:rsidP="00F35D3F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376A75">
        <w:rPr>
          <w:rFonts w:ascii="Times New Roman" w:hAnsi="Times New Roman"/>
          <w:szCs w:val="24"/>
        </w:rPr>
        <w:lastRenderedPageBreak/>
        <w:t>Постановлением Правительства РФ от 08.02.2017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(далее - Постановление) установлены правила формирования и ведения КТРУ, а также правила его использования (далее - Правила).</w:t>
      </w:r>
    </w:p>
    <w:p w:rsidR="00376A75" w:rsidRPr="00376A75" w:rsidRDefault="00376A75" w:rsidP="00376A75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376A75">
        <w:rPr>
          <w:rFonts w:ascii="Times New Roman" w:hAnsi="Times New Roman"/>
          <w:szCs w:val="24"/>
        </w:rPr>
        <w:t>В соответствии с этими Правилами Заказчиком установлен код КТРУ: 26.60.11.111- 00000001 Система рентгеновской томографии линейная</w:t>
      </w:r>
      <w:r w:rsidR="00EF4A8E">
        <w:rPr>
          <w:rFonts w:ascii="Times New Roman" w:hAnsi="Times New Roman"/>
          <w:szCs w:val="24"/>
        </w:rPr>
        <w:t>.</w:t>
      </w:r>
      <w:r w:rsidRPr="00376A75">
        <w:rPr>
          <w:rFonts w:ascii="Times New Roman" w:hAnsi="Times New Roman"/>
          <w:szCs w:val="24"/>
        </w:rPr>
        <w:t xml:space="preserve"> В отношении данного кода в каталоге не содержится описан</w:t>
      </w:r>
      <w:r w:rsidR="00EF4A8E">
        <w:rPr>
          <w:rFonts w:ascii="Times New Roman" w:hAnsi="Times New Roman"/>
          <w:szCs w:val="24"/>
        </w:rPr>
        <w:t>ия характеристик товара.</w:t>
      </w:r>
    </w:p>
    <w:p w:rsidR="00376A75" w:rsidRPr="00376A75" w:rsidRDefault="00376A75" w:rsidP="00376A75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376A75">
        <w:rPr>
          <w:rFonts w:ascii="Times New Roman" w:hAnsi="Times New Roman"/>
          <w:szCs w:val="24"/>
        </w:rPr>
        <w:t xml:space="preserve">Согласно письму Минфина России от 25.08.2020 № 24-06-05/74463: «В соответствии с </w:t>
      </w:r>
      <w:proofErr w:type="spellStart"/>
      <w:r w:rsidRPr="00376A75">
        <w:rPr>
          <w:rFonts w:ascii="Times New Roman" w:hAnsi="Times New Roman"/>
          <w:szCs w:val="24"/>
        </w:rPr>
        <w:t>пп</w:t>
      </w:r>
      <w:proofErr w:type="spellEnd"/>
      <w:r w:rsidRPr="00376A75">
        <w:rPr>
          <w:rFonts w:ascii="Times New Roman" w:hAnsi="Times New Roman"/>
          <w:szCs w:val="24"/>
        </w:rPr>
        <w:t>. «г» п. 10 Правил формирования каталога в позицию каталога включается информация, содержащая описание товара, работы, услуги, если такое описание сформировано в соответствии с п. 13 Правил формирования каталога.</w:t>
      </w:r>
    </w:p>
    <w:p w:rsidR="00376A75" w:rsidRPr="00376A75" w:rsidRDefault="00376A75" w:rsidP="00376A75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376A75">
        <w:rPr>
          <w:rFonts w:ascii="Times New Roman" w:hAnsi="Times New Roman"/>
          <w:szCs w:val="24"/>
        </w:rPr>
        <w:t>Такое сформированное описание размещается Минфином России исключительно во вкладке «Описание товара, работы, услуги» позиции каталога в ЕИС.</w:t>
      </w:r>
    </w:p>
    <w:p w:rsidR="00376A75" w:rsidRPr="00376A75" w:rsidRDefault="00376A75" w:rsidP="00376A75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376A75">
        <w:rPr>
          <w:rFonts w:ascii="Times New Roman" w:hAnsi="Times New Roman"/>
          <w:szCs w:val="24"/>
        </w:rPr>
        <w:t xml:space="preserve">В силу п. 4 Правил использования каталога заказчики обязаны применять информацию, включенную в позицию каталога (в частности, предусмотренную </w:t>
      </w:r>
      <w:proofErr w:type="spellStart"/>
      <w:r w:rsidRPr="00376A75">
        <w:rPr>
          <w:rFonts w:ascii="Times New Roman" w:hAnsi="Times New Roman"/>
          <w:szCs w:val="24"/>
        </w:rPr>
        <w:t>пп</w:t>
      </w:r>
      <w:proofErr w:type="spellEnd"/>
      <w:r w:rsidRPr="00376A75">
        <w:rPr>
          <w:rFonts w:ascii="Times New Roman" w:hAnsi="Times New Roman"/>
          <w:szCs w:val="24"/>
        </w:rPr>
        <w:t>. «г» п. 10 Правил формирования каталога), с указанной в ней даты начала обязательного применения.</w:t>
      </w:r>
    </w:p>
    <w:p w:rsidR="00376A75" w:rsidRPr="00376A75" w:rsidRDefault="00376A75" w:rsidP="00376A75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376A75">
        <w:rPr>
          <w:rFonts w:ascii="Times New Roman" w:hAnsi="Times New Roman"/>
          <w:szCs w:val="24"/>
        </w:rPr>
        <w:t xml:space="preserve">В случае, если описание товара, работы, услуги в соответствии с </w:t>
      </w:r>
      <w:proofErr w:type="spellStart"/>
      <w:r w:rsidRPr="00376A75">
        <w:rPr>
          <w:rFonts w:ascii="Times New Roman" w:hAnsi="Times New Roman"/>
          <w:szCs w:val="24"/>
        </w:rPr>
        <w:t>п</w:t>
      </w:r>
      <w:proofErr w:type="spellEnd"/>
      <w:r w:rsidRPr="00376A75">
        <w:rPr>
          <w:rFonts w:ascii="Times New Roman" w:hAnsi="Times New Roman"/>
          <w:szCs w:val="24"/>
        </w:rPr>
        <w:t xml:space="preserve"> 13 Правил формирования каталога не сформировано, то описание товара, работы, услуги Минфином России в позицию каталога не включается и соответственно во вкладке «Описание товара, работы, услуги» позиции каталога в ЕИС не отражается.</w:t>
      </w:r>
    </w:p>
    <w:p w:rsidR="00440BD5" w:rsidRDefault="00376A75" w:rsidP="00376A75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376A75">
        <w:rPr>
          <w:rFonts w:ascii="Times New Roman" w:hAnsi="Times New Roman"/>
          <w:szCs w:val="24"/>
        </w:rPr>
        <w:t>Учит</w:t>
      </w:r>
      <w:r w:rsidR="00440BD5">
        <w:rPr>
          <w:rFonts w:ascii="Times New Roman" w:hAnsi="Times New Roman"/>
          <w:szCs w:val="24"/>
        </w:rPr>
        <w:t>ывая изложенное, в этом случае:</w:t>
      </w:r>
    </w:p>
    <w:p w:rsidR="00376A75" w:rsidRDefault="00376A75" w:rsidP="00376A75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376A75">
        <w:rPr>
          <w:rFonts w:ascii="Times New Roman" w:hAnsi="Times New Roman"/>
          <w:szCs w:val="24"/>
        </w:rPr>
        <w:t>- не наступают условия применения п. 4 Правил использования каталога в отношении описания товара, работы, услуги, не сформированного и не включенного в позицию каталога;</w:t>
      </w:r>
    </w:p>
    <w:p w:rsidR="00376A75" w:rsidRPr="00376A75" w:rsidRDefault="00376A75" w:rsidP="00376A75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376A75">
        <w:rPr>
          <w:rFonts w:ascii="Times New Roman" w:hAnsi="Times New Roman"/>
          <w:szCs w:val="24"/>
        </w:rPr>
        <w:t>- заказчик использует при осуществлении закупки позицию каталога и при этом самостоятельно осуществляет описание закупаемого товара, работы, услуги в соответствии с требованиями ст.</w:t>
      </w:r>
      <w:r w:rsidR="00440BD5">
        <w:rPr>
          <w:rFonts w:ascii="Times New Roman" w:hAnsi="Times New Roman"/>
          <w:szCs w:val="24"/>
        </w:rPr>
        <w:t xml:space="preserve"> 33 Закона о ФКС</w:t>
      </w:r>
      <w:r w:rsidRPr="00376A75">
        <w:rPr>
          <w:rFonts w:ascii="Times New Roman" w:hAnsi="Times New Roman"/>
          <w:szCs w:val="24"/>
        </w:rPr>
        <w:t xml:space="preserve"> (то есть самостоятельно устанавливает требуемые характеристики закупаемого товара, работы, услуги)».</w:t>
      </w:r>
    </w:p>
    <w:p w:rsidR="00440BD5" w:rsidRDefault="00440BD5" w:rsidP="00376A75">
      <w:pPr>
        <w:pStyle w:val="5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На основании </w:t>
      </w:r>
      <w:r w:rsidR="00376A75" w:rsidRPr="00376A75">
        <w:rPr>
          <w:rFonts w:ascii="Times New Roman" w:hAnsi="Times New Roman"/>
          <w:szCs w:val="24"/>
        </w:rPr>
        <w:t xml:space="preserve">подпункта </w:t>
      </w:r>
      <w:r>
        <w:rPr>
          <w:rFonts w:ascii="Times New Roman" w:hAnsi="Times New Roman"/>
          <w:szCs w:val="24"/>
        </w:rPr>
        <w:t>«</w:t>
      </w:r>
      <w:r w:rsidR="00376A75" w:rsidRPr="00376A75">
        <w:rPr>
          <w:rFonts w:ascii="Times New Roman" w:hAnsi="Times New Roman"/>
          <w:szCs w:val="24"/>
        </w:rPr>
        <w:t>а</w:t>
      </w:r>
      <w:r>
        <w:rPr>
          <w:rFonts w:ascii="Times New Roman" w:hAnsi="Times New Roman"/>
          <w:szCs w:val="24"/>
        </w:rPr>
        <w:t>»</w:t>
      </w:r>
      <w:r w:rsidR="00376A75" w:rsidRPr="00376A75">
        <w:rPr>
          <w:rFonts w:ascii="Times New Roman" w:hAnsi="Times New Roman"/>
          <w:szCs w:val="24"/>
        </w:rPr>
        <w:t xml:space="preserve"> пункта 5 Правил использования каталога товаров, работ, услуг для обеспечения государственных и муниципальных нужд, утвержденных Постановлением №145, включение </w:t>
      </w:r>
      <w:r w:rsidR="00A63C6B" w:rsidRPr="00376A75">
        <w:rPr>
          <w:rFonts w:ascii="Times New Roman" w:hAnsi="Times New Roman"/>
          <w:szCs w:val="24"/>
        </w:rPr>
        <w:t>дополнительных</w:t>
      </w:r>
      <w:r w:rsidR="00376A75" w:rsidRPr="00376A75">
        <w:rPr>
          <w:rFonts w:ascii="Times New Roman" w:hAnsi="Times New Roman"/>
          <w:szCs w:val="24"/>
        </w:rPr>
        <w:t xml:space="preserve"> функциональных, технических, качественных, эксплуатационных характеристики товара, работы, услуги в соответствии с положениями ст. 33 Закона о к</w:t>
      </w:r>
      <w:r w:rsidR="00EF4A8E">
        <w:rPr>
          <w:rFonts w:ascii="Times New Roman" w:hAnsi="Times New Roman"/>
          <w:szCs w:val="24"/>
        </w:rPr>
        <w:t>онтрактной системе, по отношению</w:t>
      </w:r>
      <w:r w:rsidR="00376A75" w:rsidRPr="00376A75">
        <w:rPr>
          <w:rFonts w:ascii="Times New Roman" w:hAnsi="Times New Roman"/>
          <w:szCs w:val="24"/>
        </w:rPr>
        <w:t xml:space="preserve"> к предусмотренным в позиции каталога, таким образом данный пункт не подлежит применению, поскольку в позиции каталога не сформирована ни одна характеристика товара, работы, услуги по установленному Заказчиком коду КТРУ, а в соответствии с п. 7 Правил использования каталога товаров, работ, услуг для обеспечения государственных и муниципальных ну</w:t>
      </w:r>
      <w:r>
        <w:rPr>
          <w:rFonts w:ascii="Times New Roman" w:hAnsi="Times New Roman"/>
          <w:szCs w:val="24"/>
        </w:rPr>
        <w:t>жд, утвержденных Постановлением</w:t>
      </w:r>
      <w:r w:rsidR="00376A75" w:rsidRPr="00376A75">
        <w:rPr>
          <w:rFonts w:ascii="Times New Roman" w:hAnsi="Times New Roman"/>
          <w:szCs w:val="24"/>
        </w:rPr>
        <w:t xml:space="preserve"> №145,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ст. 3</w:t>
      </w:r>
      <w:r>
        <w:rPr>
          <w:rFonts w:ascii="Times New Roman" w:hAnsi="Times New Roman"/>
          <w:szCs w:val="24"/>
        </w:rPr>
        <w:t>3 Закона о контрактной системе.</w:t>
      </w:r>
    </w:p>
    <w:p w:rsidR="00376A75" w:rsidRPr="00376A75" w:rsidRDefault="00376A75" w:rsidP="00376A75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376A75">
        <w:rPr>
          <w:rFonts w:ascii="Times New Roman" w:hAnsi="Times New Roman"/>
          <w:szCs w:val="24"/>
        </w:rPr>
        <w:t>Таким образом, в связи с отсутствием в каталоге описания характеристик товара, работы, услуги по установл</w:t>
      </w:r>
      <w:r w:rsidR="00EF4A8E">
        <w:rPr>
          <w:rFonts w:ascii="Times New Roman" w:hAnsi="Times New Roman"/>
          <w:szCs w:val="24"/>
        </w:rPr>
        <w:t>енному в документации коду КТРУ</w:t>
      </w:r>
      <w:r w:rsidRPr="00376A75">
        <w:rPr>
          <w:rFonts w:ascii="Times New Roman" w:hAnsi="Times New Roman"/>
          <w:szCs w:val="24"/>
        </w:rPr>
        <w:t xml:space="preserve"> Заказчиком применен п. 7 Правил использования каталога товаров, работ, услуг для обеспечения государственных и муниципальных нужд, утвержденных Постановлени</w:t>
      </w:r>
      <w:r w:rsidR="00440BD5">
        <w:rPr>
          <w:rFonts w:ascii="Times New Roman" w:hAnsi="Times New Roman"/>
          <w:szCs w:val="24"/>
        </w:rPr>
        <w:t xml:space="preserve">ем </w:t>
      </w:r>
      <w:r w:rsidRPr="00376A75">
        <w:rPr>
          <w:rFonts w:ascii="Times New Roman" w:hAnsi="Times New Roman"/>
          <w:szCs w:val="24"/>
        </w:rPr>
        <w:t>№145.</w:t>
      </w:r>
    </w:p>
    <w:p w:rsidR="00376A75" w:rsidRPr="00376A75" w:rsidRDefault="00440BD5" w:rsidP="00376A75">
      <w:pPr>
        <w:pStyle w:val="5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На заседании Комиссии Рязанского УФАС России Заказчик пояснил, что исходя из о</w:t>
      </w:r>
      <w:r w:rsidR="00376A75" w:rsidRPr="00376A75">
        <w:rPr>
          <w:rFonts w:ascii="Times New Roman" w:hAnsi="Times New Roman"/>
          <w:szCs w:val="24"/>
        </w:rPr>
        <w:t xml:space="preserve">бщероссийского классификатора продукции по видам экономической деятельности (ОКПД2) сформирован от общего к частному: например, в рассматриваемом случае под кодом 26.60.11 - объединены </w:t>
      </w:r>
      <w:r w:rsidRPr="00376A75">
        <w:rPr>
          <w:rFonts w:ascii="Times New Roman" w:hAnsi="Times New Roman"/>
          <w:szCs w:val="24"/>
        </w:rPr>
        <w:t>все</w:t>
      </w:r>
      <w:r w:rsidR="00376A75" w:rsidRPr="00376A75">
        <w:rPr>
          <w:rFonts w:ascii="Times New Roman" w:hAnsi="Times New Roman"/>
          <w:szCs w:val="24"/>
        </w:rPr>
        <w:t xml:space="preserve"> аппараты, основанные на использовании рентгеновского или альфа-, бета- или гамма-излучений, применяемые в медицинских целях.</w:t>
      </w:r>
    </w:p>
    <w:p w:rsidR="00376A75" w:rsidRDefault="00376A75" w:rsidP="00376A75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376A75">
        <w:rPr>
          <w:rFonts w:ascii="Times New Roman" w:hAnsi="Times New Roman"/>
          <w:szCs w:val="24"/>
        </w:rPr>
        <w:t xml:space="preserve">Далее в классификаторе определяются подвиды указанных аппаратов: 26.60.11.110 - Аппараты, основанные на использовании рентгеновского излучения, применяемые в медицинских </w:t>
      </w:r>
      <w:r w:rsidRPr="00376A75">
        <w:rPr>
          <w:rFonts w:ascii="Times New Roman" w:hAnsi="Times New Roman"/>
          <w:szCs w:val="24"/>
        </w:rPr>
        <w:lastRenderedPageBreak/>
        <w:t>целях, включая хирургию, стоматологию, ветеринарию; 26.60.11.111 - Томографы компьютерные (заявлен к закупке Заказчиком); 26.60.11.112 - Аппараты рентгеноскопические (</w:t>
      </w:r>
      <w:proofErr w:type="spellStart"/>
      <w:r w:rsidRPr="00376A75">
        <w:rPr>
          <w:rFonts w:ascii="Times New Roman" w:hAnsi="Times New Roman"/>
          <w:szCs w:val="24"/>
        </w:rPr>
        <w:t>флуороскопические</w:t>
      </w:r>
      <w:proofErr w:type="spellEnd"/>
      <w:r w:rsidRPr="00376A75">
        <w:rPr>
          <w:rFonts w:ascii="Times New Roman" w:hAnsi="Times New Roman"/>
          <w:szCs w:val="24"/>
        </w:rPr>
        <w:t>); 26.60.11.113 - Аппараты рентгенографические; 26.60.11.114 - Аппараты для использования в стоматологии, основанные на действии рентгеновского излучения; 26.60.11.119 - Аппараты рентгеновские прочие, используемые для диагностики, применяемые в медицинских цел</w:t>
      </w:r>
      <w:r w:rsidR="00440BD5">
        <w:rPr>
          <w:rFonts w:ascii="Times New Roman" w:hAnsi="Times New Roman"/>
          <w:szCs w:val="24"/>
        </w:rPr>
        <w:t>ях.</w:t>
      </w:r>
    </w:p>
    <w:p w:rsidR="00A63C6B" w:rsidRPr="00A63C6B" w:rsidRDefault="00A63C6B" w:rsidP="00EF4A8E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A63C6B">
        <w:rPr>
          <w:rFonts w:ascii="Times New Roman" w:hAnsi="Times New Roman"/>
          <w:szCs w:val="24"/>
        </w:rPr>
        <w:t>В рассматриваемом случае исходя из пот</w:t>
      </w:r>
      <w:r w:rsidR="005E1101">
        <w:rPr>
          <w:rFonts w:ascii="Times New Roman" w:hAnsi="Times New Roman"/>
          <w:szCs w:val="24"/>
        </w:rPr>
        <w:t>ребностей лечебного учреждения З</w:t>
      </w:r>
      <w:r w:rsidR="00EF4A8E">
        <w:rPr>
          <w:rFonts w:ascii="Times New Roman" w:hAnsi="Times New Roman"/>
          <w:szCs w:val="24"/>
        </w:rPr>
        <w:t xml:space="preserve">аказчик выбрал </w:t>
      </w:r>
      <w:r w:rsidRPr="00A63C6B">
        <w:rPr>
          <w:rFonts w:ascii="Times New Roman" w:hAnsi="Times New Roman"/>
          <w:szCs w:val="24"/>
        </w:rPr>
        <w:t>КТРУ - 26.60.11.111-00000001 «Система рентгеновской томографии линейная», так как специальные коды КТРУ для рентгена дерматологического, стомато</w:t>
      </w:r>
      <w:r w:rsidR="005E1101">
        <w:rPr>
          <w:rFonts w:ascii="Times New Roman" w:hAnsi="Times New Roman"/>
          <w:szCs w:val="24"/>
        </w:rPr>
        <w:t>логического и пр. потребностям З</w:t>
      </w:r>
      <w:r w:rsidRPr="00A63C6B">
        <w:rPr>
          <w:rFonts w:ascii="Times New Roman" w:hAnsi="Times New Roman"/>
          <w:szCs w:val="24"/>
        </w:rPr>
        <w:t>аказчика не удовлетворяют. В рассматриваемом случае заказчику нужен томограф, который позволит смотреть много направлений: онкологию, сосуды, головной мозг».</w:t>
      </w:r>
    </w:p>
    <w:p w:rsidR="00A63C6B" w:rsidRPr="00A63C6B" w:rsidRDefault="00A63C6B" w:rsidP="00A63C6B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A63C6B">
        <w:rPr>
          <w:rFonts w:ascii="Times New Roman" w:hAnsi="Times New Roman"/>
          <w:szCs w:val="24"/>
        </w:rPr>
        <w:t>Согласно Правилам формирования и ведения КТРУ, а также правила</w:t>
      </w:r>
      <w:r w:rsidR="00A96BDA">
        <w:rPr>
          <w:rFonts w:ascii="Times New Roman" w:hAnsi="Times New Roman"/>
          <w:szCs w:val="24"/>
        </w:rPr>
        <w:t>м</w:t>
      </w:r>
      <w:r w:rsidRPr="00A63C6B">
        <w:rPr>
          <w:rFonts w:ascii="Times New Roman" w:hAnsi="Times New Roman"/>
          <w:szCs w:val="24"/>
        </w:rPr>
        <w:t xml:space="preserve"> его использования Заказчик обязан при планировании закупки и ее осуществлении использовать информацию, включенную в соответствующую позицию, в том числе указывать согласно такой позиции следующую информацию: а) наименование товара, работы, услуги; б) единицы измерения количества товара, объема выполняемой работы, оказываемой услуги (при наличии); в) описание товара, работы, услуги (при наличии такого описания в позиции).</w:t>
      </w:r>
    </w:p>
    <w:p w:rsidR="00A63C6B" w:rsidRPr="00A63C6B" w:rsidRDefault="00A63C6B" w:rsidP="00A63C6B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A63C6B">
        <w:rPr>
          <w:rFonts w:ascii="Times New Roman" w:hAnsi="Times New Roman"/>
          <w:szCs w:val="24"/>
        </w:rPr>
        <w:t>При этом каждая позиция КТРУ содержит две даты: дата внесения позиции в КТРУ и дата начала ее обязательного применения.</w:t>
      </w:r>
    </w:p>
    <w:p w:rsidR="00A63C6B" w:rsidRDefault="00A63C6B" w:rsidP="00A63C6B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A63C6B">
        <w:rPr>
          <w:rFonts w:ascii="Times New Roman" w:hAnsi="Times New Roman"/>
          <w:szCs w:val="24"/>
        </w:rPr>
        <w:t>Заказчику</w:t>
      </w:r>
      <w:r w:rsidR="00A96BDA">
        <w:rPr>
          <w:rFonts w:ascii="Times New Roman" w:hAnsi="Times New Roman"/>
          <w:szCs w:val="24"/>
        </w:rPr>
        <w:t>,</w:t>
      </w:r>
      <w:r w:rsidRPr="00A63C6B">
        <w:rPr>
          <w:rFonts w:ascii="Times New Roman" w:hAnsi="Times New Roman"/>
          <w:szCs w:val="24"/>
        </w:rPr>
        <w:t xml:space="preserve"> по мнению Заявителя</w:t>
      </w:r>
      <w:r w:rsidR="00A96BDA">
        <w:rPr>
          <w:rFonts w:ascii="Times New Roman" w:hAnsi="Times New Roman"/>
          <w:szCs w:val="24"/>
        </w:rPr>
        <w:t>, подходи</w:t>
      </w:r>
      <w:r w:rsidRPr="00A63C6B">
        <w:rPr>
          <w:rFonts w:ascii="Times New Roman" w:hAnsi="Times New Roman"/>
          <w:szCs w:val="24"/>
        </w:rPr>
        <w:t xml:space="preserve">т КТРУ 26.60.11.119-00000028, который обязателен к применению </w:t>
      </w:r>
      <w:r w:rsidR="00C57B7E">
        <w:rPr>
          <w:rFonts w:ascii="Times New Roman" w:hAnsi="Times New Roman"/>
          <w:szCs w:val="24"/>
        </w:rPr>
        <w:t xml:space="preserve">с 16.07.2022. </w:t>
      </w:r>
      <w:r w:rsidR="00A96BDA">
        <w:rPr>
          <w:rFonts w:ascii="Times New Roman" w:hAnsi="Times New Roman"/>
          <w:szCs w:val="24"/>
        </w:rPr>
        <w:t>Вместе с тем, указанная позиции каталога не является обязательной</w:t>
      </w:r>
      <w:r w:rsidRPr="00A63C6B">
        <w:rPr>
          <w:rFonts w:ascii="Times New Roman" w:hAnsi="Times New Roman"/>
          <w:szCs w:val="24"/>
        </w:rPr>
        <w:t xml:space="preserve"> к при</w:t>
      </w:r>
      <w:r w:rsidR="00C57B7E">
        <w:rPr>
          <w:rFonts w:ascii="Times New Roman" w:hAnsi="Times New Roman"/>
          <w:szCs w:val="24"/>
        </w:rPr>
        <w:t xml:space="preserve">менению, условия применения </w:t>
      </w:r>
      <w:proofErr w:type="spellStart"/>
      <w:r w:rsidR="00C57B7E">
        <w:rPr>
          <w:rFonts w:ascii="Times New Roman" w:hAnsi="Times New Roman"/>
          <w:szCs w:val="24"/>
        </w:rPr>
        <w:t>пп</w:t>
      </w:r>
      <w:proofErr w:type="spellEnd"/>
      <w:r w:rsidR="00C57B7E">
        <w:rPr>
          <w:rFonts w:ascii="Times New Roman" w:hAnsi="Times New Roman"/>
          <w:szCs w:val="24"/>
        </w:rPr>
        <w:t>.«а» п.</w:t>
      </w:r>
      <w:r w:rsidRPr="00A63C6B">
        <w:rPr>
          <w:rFonts w:ascii="Times New Roman" w:hAnsi="Times New Roman"/>
          <w:szCs w:val="24"/>
        </w:rPr>
        <w:t>5 Правил использования каталога в отношении указанн</w:t>
      </w:r>
      <w:r w:rsidR="00A96BDA">
        <w:rPr>
          <w:rFonts w:ascii="Times New Roman" w:hAnsi="Times New Roman"/>
          <w:szCs w:val="24"/>
        </w:rPr>
        <w:t>ой</w:t>
      </w:r>
      <w:r w:rsidRPr="00A63C6B">
        <w:rPr>
          <w:rFonts w:ascii="Times New Roman" w:hAnsi="Times New Roman"/>
          <w:szCs w:val="24"/>
        </w:rPr>
        <w:t xml:space="preserve"> позиций до 16.07.2022 не наступают.</w:t>
      </w:r>
    </w:p>
    <w:p w:rsidR="00A63C6B" w:rsidRPr="00A63C6B" w:rsidRDefault="00A63C6B" w:rsidP="00A63C6B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A63C6B">
        <w:rPr>
          <w:rFonts w:ascii="Times New Roman" w:hAnsi="Times New Roman"/>
          <w:szCs w:val="24"/>
        </w:rPr>
        <w:t>В соответствии с п. 3, 4 Правил Заказчики могут пользоваться сведениями из каталога с того момента, как позиция появилась в нем, но обязательным это становится только с указанной даты начала обязательного применения данной позиции.</w:t>
      </w:r>
    </w:p>
    <w:p w:rsidR="00A63C6B" w:rsidRPr="00A63C6B" w:rsidRDefault="00A63C6B" w:rsidP="00A63C6B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A63C6B">
        <w:rPr>
          <w:rFonts w:ascii="Times New Roman" w:hAnsi="Times New Roman"/>
          <w:szCs w:val="24"/>
        </w:rPr>
        <w:t>В п. 9 Правил указано</w:t>
      </w:r>
      <w:r w:rsidR="00A96BDA">
        <w:rPr>
          <w:rFonts w:ascii="Times New Roman" w:hAnsi="Times New Roman"/>
          <w:szCs w:val="24"/>
        </w:rPr>
        <w:t>,</w:t>
      </w:r>
      <w:r w:rsidRPr="00A63C6B">
        <w:rPr>
          <w:rFonts w:ascii="Times New Roman" w:hAnsi="Times New Roman"/>
          <w:szCs w:val="24"/>
        </w:rPr>
        <w:t xml:space="preserve"> что при осуществлении закупки, предусмотренной планом графиком закупок, который утвержден до наступления даты начала обязательного применения соо</w:t>
      </w:r>
      <w:r w:rsidR="00C57B7E">
        <w:rPr>
          <w:rFonts w:ascii="Times New Roman" w:hAnsi="Times New Roman"/>
          <w:szCs w:val="24"/>
        </w:rPr>
        <w:t>тветствующей позиции каталога, З</w:t>
      </w:r>
      <w:r w:rsidRPr="00A63C6B">
        <w:rPr>
          <w:rFonts w:ascii="Times New Roman" w:hAnsi="Times New Roman"/>
          <w:szCs w:val="24"/>
        </w:rPr>
        <w:t>аказ</w:t>
      </w:r>
      <w:r w:rsidR="00C57B7E">
        <w:rPr>
          <w:rFonts w:ascii="Times New Roman" w:hAnsi="Times New Roman"/>
          <w:szCs w:val="24"/>
        </w:rPr>
        <w:t xml:space="preserve">чик вправе руководствоваться п. </w:t>
      </w:r>
      <w:r w:rsidRPr="00A63C6B">
        <w:rPr>
          <w:rFonts w:ascii="Times New Roman" w:hAnsi="Times New Roman"/>
          <w:szCs w:val="24"/>
        </w:rPr>
        <w:t>7 настоящих Правил.</w:t>
      </w:r>
    </w:p>
    <w:p w:rsidR="00A63C6B" w:rsidRPr="00A63C6B" w:rsidRDefault="00A63C6B" w:rsidP="00A63C6B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A63C6B">
        <w:rPr>
          <w:rFonts w:ascii="Times New Roman" w:hAnsi="Times New Roman"/>
          <w:szCs w:val="24"/>
        </w:rPr>
        <w:t xml:space="preserve">Согласно п.7 Правил в случае планирования и осуществления закупки товара, работы, услуги, в отношении которых в каталоге отсутствуют соответствующие позиции, </w:t>
      </w:r>
      <w:r w:rsidR="00C57B7E">
        <w:rPr>
          <w:rFonts w:ascii="Times New Roman" w:hAnsi="Times New Roman"/>
          <w:szCs w:val="24"/>
        </w:rPr>
        <w:t>З</w:t>
      </w:r>
      <w:r w:rsidRPr="00A63C6B">
        <w:rPr>
          <w:rFonts w:ascii="Times New Roman" w:hAnsi="Times New Roman"/>
          <w:szCs w:val="24"/>
        </w:rPr>
        <w:t xml:space="preserve">аказчик осуществляет описание товара, работы, услуги в соответствии с требованиями статьи 33 Закона о </w:t>
      </w:r>
      <w:r w:rsidR="00C57B7E">
        <w:rPr>
          <w:rFonts w:ascii="Times New Roman" w:hAnsi="Times New Roman"/>
          <w:szCs w:val="24"/>
        </w:rPr>
        <w:t>ФКС</w:t>
      </w:r>
      <w:r w:rsidRPr="00A63C6B">
        <w:rPr>
          <w:rFonts w:ascii="Times New Roman" w:hAnsi="Times New Roman"/>
          <w:szCs w:val="24"/>
        </w:rPr>
        <w:t>.</w:t>
      </w:r>
    </w:p>
    <w:p w:rsidR="00C57B7E" w:rsidRDefault="00A63C6B" w:rsidP="00A63C6B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A63C6B">
        <w:rPr>
          <w:rFonts w:ascii="Times New Roman" w:hAnsi="Times New Roman"/>
          <w:szCs w:val="24"/>
        </w:rPr>
        <w:t>В связи с тем, что в имеющейся позиции КТРУ не отображаются в полной мере технические характеристики товара необходимого к поставке, и не позволяют сформулировать в полном объеме требования к закупаемому товару, что может привести к поставке п</w:t>
      </w:r>
      <w:r w:rsidR="00A96BDA">
        <w:rPr>
          <w:rFonts w:ascii="Times New Roman" w:hAnsi="Times New Roman"/>
          <w:szCs w:val="24"/>
        </w:rPr>
        <w:t xml:space="preserve">рактически любого оборудования, </w:t>
      </w:r>
      <w:r w:rsidRPr="00A63C6B">
        <w:rPr>
          <w:rFonts w:ascii="Times New Roman" w:hAnsi="Times New Roman"/>
          <w:szCs w:val="24"/>
        </w:rPr>
        <w:t>не отвечающего</w:t>
      </w:r>
      <w:r w:rsidR="00A96BDA">
        <w:rPr>
          <w:rFonts w:ascii="Times New Roman" w:hAnsi="Times New Roman"/>
          <w:szCs w:val="24"/>
        </w:rPr>
        <w:t xml:space="preserve"> требованиям Заказчика, а также</w:t>
      </w:r>
      <w:r w:rsidRPr="00A63C6B">
        <w:rPr>
          <w:rFonts w:ascii="Times New Roman" w:hAnsi="Times New Roman"/>
          <w:szCs w:val="24"/>
        </w:rPr>
        <w:t xml:space="preserve"> в связи с необязательностью имеющегося в каталоге КТРУ и имеющейся возможностью описать товар в соответствии со ст.</w:t>
      </w:r>
      <w:r w:rsidR="00C57B7E">
        <w:rPr>
          <w:rFonts w:ascii="Times New Roman" w:hAnsi="Times New Roman"/>
          <w:szCs w:val="24"/>
        </w:rPr>
        <w:t xml:space="preserve"> 33 Закона о ФКС</w:t>
      </w:r>
      <w:r w:rsidRPr="00A63C6B">
        <w:rPr>
          <w:rFonts w:ascii="Times New Roman" w:hAnsi="Times New Roman"/>
          <w:szCs w:val="24"/>
        </w:rPr>
        <w:t>, Заказчик вправе использовать необходимые ему хара</w:t>
      </w:r>
      <w:r w:rsidR="00C57B7E">
        <w:rPr>
          <w:rFonts w:ascii="Times New Roman" w:hAnsi="Times New Roman"/>
          <w:szCs w:val="24"/>
        </w:rPr>
        <w:t>ктеристики при описании товара.</w:t>
      </w:r>
    </w:p>
    <w:p w:rsidR="00A63C6B" w:rsidRPr="00A63C6B" w:rsidRDefault="00C57B7E" w:rsidP="00A63C6B">
      <w:pPr>
        <w:pStyle w:val="5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Относительно довода З</w:t>
      </w:r>
      <w:r w:rsidR="00A63C6B" w:rsidRPr="00A63C6B">
        <w:rPr>
          <w:rFonts w:ascii="Times New Roman" w:hAnsi="Times New Roman"/>
          <w:szCs w:val="24"/>
        </w:rPr>
        <w:t xml:space="preserve">аявителя о том, что описание объекта закупки свидетельствует о соответствии только одного производителя, а именно «Канон </w:t>
      </w:r>
      <w:proofErr w:type="spellStart"/>
      <w:r w:rsidR="00A63C6B" w:rsidRPr="00A63C6B">
        <w:rPr>
          <w:rFonts w:ascii="Times New Roman" w:hAnsi="Times New Roman"/>
          <w:szCs w:val="24"/>
        </w:rPr>
        <w:t>Медикал</w:t>
      </w:r>
      <w:proofErr w:type="spellEnd"/>
      <w:r w:rsidR="00A63C6B" w:rsidRPr="00A63C6B">
        <w:rPr>
          <w:rFonts w:ascii="Times New Roman" w:hAnsi="Times New Roman"/>
          <w:szCs w:val="24"/>
        </w:rPr>
        <w:t xml:space="preserve"> </w:t>
      </w:r>
      <w:proofErr w:type="spellStart"/>
      <w:r w:rsidR="00A63C6B" w:rsidRPr="00A63C6B">
        <w:rPr>
          <w:rFonts w:ascii="Times New Roman" w:hAnsi="Times New Roman"/>
          <w:szCs w:val="24"/>
        </w:rPr>
        <w:t>Системз</w:t>
      </w:r>
      <w:proofErr w:type="spellEnd"/>
      <w:r w:rsidR="00A63C6B" w:rsidRPr="00A63C6B">
        <w:rPr>
          <w:rFonts w:ascii="Times New Roman" w:hAnsi="Times New Roman"/>
          <w:szCs w:val="24"/>
        </w:rPr>
        <w:t xml:space="preserve"> </w:t>
      </w:r>
      <w:proofErr w:type="spellStart"/>
      <w:r w:rsidR="00A63C6B" w:rsidRPr="00A63C6B">
        <w:rPr>
          <w:rFonts w:ascii="Times New Roman" w:hAnsi="Times New Roman"/>
          <w:szCs w:val="24"/>
        </w:rPr>
        <w:t>Корпорейшн</w:t>
      </w:r>
      <w:proofErr w:type="spellEnd"/>
      <w:r w:rsidR="00A63C6B" w:rsidRPr="00A63C6B">
        <w:rPr>
          <w:rFonts w:ascii="Times New Roman" w:hAnsi="Times New Roman"/>
          <w:szCs w:val="24"/>
        </w:rPr>
        <w:t xml:space="preserve">» (Система компьютерной томографии </w:t>
      </w:r>
      <w:proofErr w:type="spellStart"/>
      <w:r w:rsidR="00A63C6B" w:rsidRPr="00A63C6B">
        <w:rPr>
          <w:rFonts w:ascii="Times New Roman" w:hAnsi="Times New Roman"/>
          <w:szCs w:val="24"/>
        </w:rPr>
        <w:t>Aquilion</w:t>
      </w:r>
      <w:proofErr w:type="spellEnd"/>
      <w:r w:rsidR="00A63C6B" w:rsidRPr="00A63C6B">
        <w:rPr>
          <w:rFonts w:ascii="Times New Roman" w:hAnsi="Times New Roman"/>
          <w:szCs w:val="24"/>
        </w:rPr>
        <w:t xml:space="preserve"> </w:t>
      </w:r>
      <w:proofErr w:type="spellStart"/>
      <w:r w:rsidR="00A63C6B" w:rsidRPr="00A63C6B">
        <w:rPr>
          <w:rFonts w:ascii="Times New Roman" w:hAnsi="Times New Roman"/>
          <w:szCs w:val="24"/>
        </w:rPr>
        <w:t>Lightni</w:t>
      </w:r>
      <w:r w:rsidR="00A96BDA">
        <w:rPr>
          <w:rFonts w:ascii="Times New Roman" w:hAnsi="Times New Roman"/>
          <w:szCs w:val="24"/>
        </w:rPr>
        <w:t>ng</w:t>
      </w:r>
      <w:proofErr w:type="spellEnd"/>
      <w:r w:rsidR="00A96BDA">
        <w:rPr>
          <w:rFonts w:ascii="Times New Roman" w:hAnsi="Times New Roman"/>
          <w:szCs w:val="24"/>
        </w:rPr>
        <w:t xml:space="preserve"> (TSX-036A))</w:t>
      </w:r>
      <w:r>
        <w:rPr>
          <w:rFonts w:ascii="Times New Roman" w:hAnsi="Times New Roman"/>
          <w:szCs w:val="24"/>
        </w:rPr>
        <w:t xml:space="preserve"> Комиссия Рязанского УФАС России приходит к следующему выводу.</w:t>
      </w:r>
    </w:p>
    <w:p w:rsidR="00A63C6B" w:rsidRPr="00A63C6B" w:rsidRDefault="00A63C6B" w:rsidP="00A63C6B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A63C6B">
        <w:rPr>
          <w:rFonts w:ascii="Times New Roman" w:hAnsi="Times New Roman"/>
          <w:szCs w:val="24"/>
        </w:rPr>
        <w:t>Заказчик вправе детализ</w:t>
      </w:r>
      <w:r w:rsidR="00A96BDA">
        <w:rPr>
          <w:rFonts w:ascii="Times New Roman" w:hAnsi="Times New Roman"/>
          <w:szCs w:val="24"/>
        </w:rPr>
        <w:t>ировать предмет закупки, однако</w:t>
      </w:r>
      <w:r w:rsidRPr="00A63C6B">
        <w:rPr>
          <w:rFonts w:ascii="Times New Roman" w:hAnsi="Times New Roman"/>
          <w:szCs w:val="24"/>
        </w:rPr>
        <w:t xml:space="preserve"> такая детализация должна быть обусловлена конкретными потребностями Заказчика. Заказчик устанавливает требования к техническим характеристикам (потребительским свойствам) товара с учетом, в том числе его потребностей, специфики его деятельности и в целях обеспечения эффективного использования бюджетных средств.</w:t>
      </w:r>
    </w:p>
    <w:p w:rsidR="00FD34B1" w:rsidRPr="00FD34B1" w:rsidRDefault="00845AD6" w:rsidP="00A63C6B">
      <w:pPr>
        <w:pStyle w:val="5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Заказчик</w:t>
      </w:r>
      <w:r w:rsidR="00FD34B1">
        <w:rPr>
          <w:rFonts w:ascii="Times New Roman" w:hAnsi="Times New Roman"/>
          <w:szCs w:val="24"/>
        </w:rPr>
        <w:t>ом</w:t>
      </w:r>
      <w:r>
        <w:rPr>
          <w:rFonts w:ascii="Times New Roman" w:hAnsi="Times New Roman"/>
          <w:szCs w:val="24"/>
        </w:rPr>
        <w:t xml:space="preserve"> представ</w:t>
      </w:r>
      <w:r w:rsidR="00FD34B1">
        <w:rPr>
          <w:rFonts w:ascii="Times New Roman" w:hAnsi="Times New Roman"/>
          <w:szCs w:val="24"/>
        </w:rPr>
        <w:t>лено</w:t>
      </w:r>
      <w:r>
        <w:rPr>
          <w:rFonts w:ascii="Times New Roman" w:hAnsi="Times New Roman"/>
          <w:szCs w:val="24"/>
        </w:rPr>
        <w:t xml:space="preserve"> три коммерческих предложения</w:t>
      </w:r>
      <w:r w:rsidR="00FD34B1">
        <w:rPr>
          <w:rFonts w:ascii="Times New Roman" w:hAnsi="Times New Roman"/>
          <w:szCs w:val="24"/>
        </w:rPr>
        <w:t xml:space="preserve"> </w:t>
      </w:r>
      <w:r w:rsidR="00A96BDA">
        <w:rPr>
          <w:rFonts w:ascii="Times New Roman" w:hAnsi="Times New Roman"/>
          <w:szCs w:val="24"/>
        </w:rPr>
        <w:t>соответствующие описанию объекта</w:t>
      </w:r>
      <w:r w:rsidR="00FD34B1">
        <w:rPr>
          <w:rFonts w:ascii="Times New Roman" w:hAnsi="Times New Roman"/>
          <w:szCs w:val="24"/>
        </w:rPr>
        <w:t xml:space="preserve"> закупки</w:t>
      </w:r>
      <w:r w:rsidR="00FD34B1" w:rsidRPr="00FD34B1">
        <w:rPr>
          <w:rFonts w:ascii="Times New Roman" w:hAnsi="Times New Roman"/>
          <w:szCs w:val="24"/>
        </w:rPr>
        <w:t xml:space="preserve">: </w:t>
      </w:r>
    </w:p>
    <w:p w:rsidR="00845AD6" w:rsidRPr="00992B5B" w:rsidRDefault="00FD34B1" w:rsidP="00A63C6B">
      <w:pPr>
        <w:pStyle w:val="5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>1. Томограф компьютерный рен</w:t>
      </w:r>
      <w:r w:rsidR="00992B5B">
        <w:rPr>
          <w:rFonts w:ascii="Times New Roman" w:hAnsi="Times New Roman"/>
          <w:szCs w:val="24"/>
        </w:rPr>
        <w:t>тгеновский «</w:t>
      </w:r>
      <w:r w:rsidR="00992B5B">
        <w:rPr>
          <w:rFonts w:ascii="Times New Roman" w:hAnsi="Times New Roman"/>
          <w:szCs w:val="24"/>
          <w:lang w:val="en-US"/>
        </w:rPr>
        <w:t>SOMATOM</w:t>
      </w:r>
      <w:r w:rsidR="00992B5B">
        <w:rPr>
          <w:rFonts w:ascii="Times New Roman" w:hAnsi="Times New Roman"/>
          <w:szCs w:val="24"/>
        </w:rPr>
        <w:t>»</w:t>
      </w:r>
      <w:r w:rsidR="00845AD6">
        <w:rPr>
          <w:rFonts w:ascii="Times New Roman" w:hAnsi="Times New Roman"/>
          <w:szCs w:val="24"/>
        </w:rPr>
        <w:t xml:space="preserve"> </w:t>
      </w:r>
      <w:r w:rsidR="00992B5B">
        <w:rPr>
          <w:rFonts w:ascii="Times New Roman" w:hAnsi="Times New Roman"/>
          <w:szCs w:val="24"/>
          <w:lang w:val="en-US"/>
        </w:rPr>
        <w:t>Definition</w:t>
      </w:r>
      <w:r w:rsidR="00992B5B" w:rsidRPr="00992B5B">
        <w:rPr>
          <w:rFonts w:ascii="Times New Roman" w:hAnsi="Times New Roman"/>
          <w:szCs w:val="24"/>
        </w:rPr>
        <w:t xml:space="preserve"> </w:t>
      </w:r>
      <w:r w:rsidR="00992B5B">
        <w:rPr>
          <w:rFonts w:ascii="Times New Roman" w:hAnsi="Times New Roman"/>
          <w:szCs w:val="24"/>
          <w:lang w:val="en-US"/>
        </w:rPr>
        <w:t>Edge</w:t>
      </w:r>
      <w:r w:rsidR="00992B5B">
        <w:rPr>
          <w:rFonts w:ascii="Times New Roman" w:hAnsi="Times New Roman"/>
          <w:szCs w:val="24"/>
        </w:rPr>
        <w:t>»</w:t>
      </w:r>
      <w:r w:rsidR="00992B5B" w:rsidRPr="00992B5B">
        <w:rPr>
          <w:rFonts w:ascii="Times New Roman" w:hAnsi="Times New Roman"/>
          <w:szCs w:val="24"/>
        </w:rPr>
        <w:t>,</w:t>
      </w:r>
      <w:r w:rsidR="00992B5B">
        <w:rPr>
          <w:rFonts w:ascii="Times New Roman" w:hAnsi="Times New Roman"/>
          <w:szCs w:val="24"/>
        </w:rPr>
        <w:t xml:space="preserve"> страна происхождения</w:t>
      </w:r>
      <w:r w:rsidR="00992B5B" w:rsidRPr="00992B5B">
        <w:rPr>
          <w:rFonts w:ascii="Times New Roman" w:hAnsi="Times New Roman"/>
          <w:szCs w:val="24"/>
        </w:rPr>
        <w:t xml:space="preserve">: </w:t>
      </w:r>
      <w:r w:rsidR="00992B5B">
        <w:rPr>
          <w:rFonts w:ascii="Times New Roman" w:hAnsi="Times New Roman"/>
          <w:szCs w:val="24"/>
        </w:rPr>
        <w:t>Германия</w:t>
      </w:r>
      <w:r w:rsidR="00992B5B" w:rsidRPr="00992B5B">
        <w:rPr>
          <w:rFonts w:ascii="Times New Roman" w:hAnsi="Times New Roman"/>
          <w:szCs w:val="24"/>
        </w:rPr>
        <w:t>;</w:t>
      </w:r>
      <w:r w:rsidR="00845AD6">
        <w:rPr>
          <w:rFonts w:ascii="Times New Roman" w:hAnsi="Times New Roman"/>
          <w:szCs w:val="24"/>
        </w:rPr>
        <w:t xml:space="preserve"> </w:t>
      </w:r>
    </w:p>
    <w:p w:rsidR="00992B5B" w:rsidRDefault="00992B5B" w:rsidP="00A63C6B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992B5B">
        <w:rPr>
          <w:rFonts w:ascii="Times New Roman" w:hAnsi="Times New Roman"/>
          <w:szCs w:val="24"/>
        </w:rPr>
        <w:t xml:space="preserve">2. </w:t>
      </w:r>
      <w:r>
        <w:rPr>
          <w:rFonts w:ascii="Times New Roman" w:hAnsi="Times New Roman"/>
          <w:szCs w:val="24"/>
        </w:rPr>
        <w:t xml:space="preserve">Томограф рентгеновский компьютерный </w:t>
      </w:r>
      <w:proofErr w:type="spellStart"/>
      <w:r>
        <w:rPr>
          <w:rFonts w:ascii="Times New Roman" w:hAnsi="Times New Roman"/>
          <w:szCs w:val="24"/>
          <w:lang w:val="en-US"/>
        </w:rPr>
        <w:t>Anatom</w:t>
      </w:r>
      <w:proofErr w:type="spellEnd"/>
      <w:r w:rsidRPr="00992B5B">
        <w:rPr>
          <w:rFonts w:ascii="Times New Roman" w:hAnsi="Times New Roman"/>
          <w:szCs w:val="24"/>
        </w:rPr>
        <w:t xml:space="preserve"> 64 </w:t>
      </w:r>
      <w:proofErr w:type="spellStart"/>
      <w:r>
        <w:rPr>
          <w:rFonts w:ascii="Times New Roman" w:hAnsi="Times New Roman"/>
          <w:szCs w:val="24"/>
          <w:lang w:val="en-US"/>
        </w:rPr>
        <w:t>Claririty</w:t>
      </w:r>
      <w:proofErr w:type="spellEnd"/>
      <w:r>
        <w:rPr>
          <w:rFonts w:ascii="Times New Roman" w:hAnsi="Times New Roman"/>
          <w:szCs w:val="24"/>
        </w:rPr>
        <w:t>, страна происхождения</w:t>
      </w:r>
      <w:r w:rsidRPr="00992B5B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КНР</w:t>
      </w:r>
      <w:r w:rsidRPr="00992B5B">
        <w:rPr>
          <w:rFonts w:ascii="Times New Roman" w:hAnsi="Times New Roman"/>
          <w:szCs w:val="24"/>
        </w:rPr>
        <w:t>;</w:t>
      </w:r>
    </w:p>
    <w:p w:rsidR="00992B5B" w:rsidRPr="00992B5B" w:rsidRDefault="00992B5B" w:rsidP="00A63C6B">
      <w:pPr>
        <w:pStyle w:val="5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3.</w:t>
      </w:r>
      <w:r w:rsidRPr="00992B5B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Система компьютерной томографии </w:t>
      </w:r>
      <w:proofErr w:type="spellStart"/>
      <w:r>
        <w:rPr>
          <w:rFonts w:ascii="Times New Roman" w:hAnsi="Times New Roman"/>
          <w:szCs w:val="24"/>
          <w:lang w:val="en-US"/>
        </w:rPr>
        <w:t>Aquilion</w:t>
      </w:r>
      <w:proofErr w:type="spellEnd"/>
      <w:r w:rsidRPr="00992B5B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  <w:lang w:val="en-US"/>
        </w:rPr>
        <w:t>Lightning</w:t>
      </w:r>
      <w:r w:rsidRPr="00992B5B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  <w:lang w:val="en-US"/>
        </w:rPr>
        <w:t>SP</w:t>
      </w:r>
      <w:r w:rsidRPr="00992B5B">
        <w:rPr>
          <w:rFonts w:ascii="Times New Roman" w:hAnsi="Times New Roman"/>
          <w:szCs w:val="24"/>
        </w:rPr>
        <w:t xml:space="preserve"> (</w:t>
      </w:r>
      <w:r>
        <w:rPr>
          <w:rFonts w:ascii="Times New Roman" w:hAnsi="Times New Roman"/>
          <w:szCs w:val="24"/>
          <w:lang w:val="en-US"/>
        </w:rPr>
        <w:t>TSX</w:t>
      </w:r>
      <w:r w:rsidRPr="00992B5B">
        <w:rPr>
          <w:rFonts w:ascii="Times New Roman" w:hAnsi="Times New Roman"/>
          <w:szCs w:val="24"/>
        </w:rPr>
        <w:t>-036</w:t>
      </w:r>
      <w:r>
        <w:rPr>
          <w:rFonts w:ascii="Times New Roman" w:hAnsi="Times New Roman"/>
          <w:szCs w:val="24"/>
          <w:lang w:val="en-US"/>
        </w:rPr>
        <w:t>A</w:t>
      </w:r>
      <w:r w:rsidRPr="00992B5B">
        <w:rPr>
          <w:rFonts w:ascii="Times New Roman" w:hAnsi="Times New Roman"/>
          <w:szCs w:val="24"/>
        </w:rPr>
        <w:t>)</w:t>
      </w:r>
      <w:r>
        <w:rPr>
          <w:rFonts w:ascii="Times New Roman" w:hAnsi="Times New Roman"/>
          <w:szCs w:val="24"/>
        </w:rPr>
        <w:t>, страна происхождения</w:t>
      </w:r>
      <w:r w:rsidRPr="00992B5B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Япония.</w:t>
      </w:r>
    </w:p>
    <w:p w:rsidR="00F35D3F" w:rsidRPr="00F35D3F" w:rsidRDefault="00A96BDA" w:rsidP="00F35D3F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На основании вышеизложенного</w:t>
      </w:r>
      <w:r w:rsidR="00D15D00" w:rsidRPr="00F35D3F">
        <w:rPr>
          <w:rFonts w:ascii="Times New Roman" w:hAnsi="Times New Roman"/>
          <w:color w:val="000000" w:themeColor="text1"/>
          <w:szCs w:val="24"/>
        </w:rPr>
        <w:t xml:space="preserve"> Комиссия Рязанского УФАС России приходит к выводу о правомерности установления</w:t>
      </w:r>
      <w:r w:rsidR="0069647E" w:rsidRPr="00F35D3F">
        <w:rPr>
          <w:rFonts w:ascii="Times New Roman" w:hAnsi="Times New Roman"/>
          <w:color w:val="000000" w:themeColor="text1"/>
          <w:szCs w:val="24"/>
        </w:rPr>
        <w:t xml:space="preserve"> запрета</w:t>
      </w:r>
      <w:r w:rsidR="00D15D00" w:rsidRPr="00F35D3F">
        <w:rPr>
          <w:rFonts w:ascii="Times New Roman" w:hAnsi="Times New Roman"/>
          <w:color w:val="000000" w:themeColor="text1"/>
          <w:szCs w:val="24"/>
        </w:rPr>
        <w:t xml:space="preserve"> Заказчиком</w:t>
      </w:r>
      <w:r w:rsidR="0069647E" w:rsidRPr="00F35D3F">
        <w:rPr>
          <w:rFonts w:ascii="Times New Roman" w:hAnsi="Times New Roman"/>
          <w:color w:val="000000" w:themeColor="text1"/>
          <w:szCs w:val="24"/>
        </w:rPr>
        <w:t xml:space="preserve"> на допуск иностранных товаров в соответствии с п</w:t>
      </w:r>
      <w:r w:rsidR="00D15D00" w:rsidRPr="00F35D3F">
        <w:rPr>
          <w:rFonts w:ascii="Times New Roman" w:hAnsi="Times New Roman"/>
          <w:color w:val="000000" w:themeColor="text1"/>
          <w:szCs w:val="24"/>
        </w:rPr>
        <w:t xml:space="preserve">оложениями Постановления № </w:t>
      </w:r>
      <w:r w:rsidR="00F35D3F">
        <w:rPr>
          <w:rFonts w:ascii="Times New Roman" w:hAnsi="Times New Roman"/>
          <w:color w:val="000000" w:themeColor="text1"/>
          <w:szCs w:val="24"/>
        </w:rPr>
        <w:t>878, установленный Заказчиком код позиции КТРУ соответствует объекту закупки, описание технических характеристик поставляемого товара не ограничивает круг потенциальных участников.</w:t>
      </w:r>
    </w:p>
    <w:p w:rsidR="00542E63" w:rsidRPr="00EE6E9F" w:rsidRDefault="00EE6E9F" w:rsidP="00EE6E9F">
      <w:pPr>
        <w:pStyle w:val="51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В</w:t>
      </w:r>
      <w:r w:rsidR="00542E63" w:rsidRPr="001118B6">
        <w:rPr>
          <w:rFonts w:ascii="Times New Roman" w:hAnsi="Times New Roman"/>
          <w:color w:val="000000" w:themeColor="text1"/>
          <w:szCs w:val="24"/>
        </w:rPr>
        <w:t>неплановая проверка, проведенная</w:t>
      </w:r>
      <w:r w:rsidR="00542E63">
        <w:rPr>
          <w:rFonts w:ascii="Times New Roman" w:hAnsi="Times New Roman"/>
          <w:color w:val="000000" w:themeColor="text1"/>
          <w:szCs w:val="24"/>
        </w:rPr>
        <w:t xml:space="preserve"> </w:t>
      </w:r>
      <w:r w:rsidR="00542E63">
        <w:rPr>
          <w:rFonts w:ascii="Times New Roman" w:hAnsi="Times New Roman"/>
          <w:szCs w:val="24"/>
        </w:rPr>
        <w:t>Комиссией Рязанского УФАС России</w:t>
      </w:r>
      <w:r w:rsidR="00542E63" w:rsidRPr="001118B6">
        <w:rPr>
          <w:rFonts w:ascii="Times New Roman" w:hAnsi="Times New Roman"/>
          <w:color w:val="000000" w:themeColor="text1"/>
          <w:szCs w:val="24"/>
        </w:rPr>
        <w:t xml:space="preserve"> в соответствии с пунктом 1 части 15 статьи 99 Закона о ФКС, нарушений законодательства о контрактной системе не выявила.</w:t>
      </w:r>
    </w:p>
    <w:p w:rsidR="00542E63" w:rsidRPr="001118B6" w:rsidRDefault="00542E63" w:rsidP="00542E63">
      <w:pPr>
        <w:pStyle w:val="af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18B6">
        <w:rPr>
          <w:rFonts w:ascii="Times New Roman" w:hAnsi="Times New Roman" w:cs="Times New Roman"/>
          <w:sz w:val="24"/>
          <w:szCs w:val="24"/>
        </w:rPr>
        <w:t>На основании вышеизложенного, руководствуясь подпунктом «б» пункта 1 части 3 и частью 22 статьи 99 и частью 8 статьи 106 Федерального закона от 05.04.2013 № 44-ФЗ «О контрактной системе в сфере закупок товаров, работ, услуг для государственных и муниципальных нужд», Комиссия Рязанского УФАС России по контролю в сфере закупок</w:t>
      </w:r>
    </w:p>
    <w:p w:rsidR="00542E63" w:rsidRPr="001118B6" w:rsidRDefault="00542E63" w:rsidP="00542E63">
      <w:pPr>
        <w:pStyle w:val="1"/>
        <w:jc w:val="both"/>
        <w:rPr>
          <w:rFonts w:ascii="Times New Roman" w:hAnsi="Times New Roman"/>
          <w:szCs w:val="24"/>
        </w:rPr>
      </w:pPr>
    </w:p>
    <w:p w:rsidR="00542E63" w:rsidRPr="001118B6" w:rsidRDefault="00542E63" w:rsidP="00542E63">
      <w:pPr>
        <w:pStyle w:val="1"/>
        <w:ind w:right="140" w:firstLine="567"/>
        <w:contextualSpacing/>
        <w:jc w:val="both"/>
        <w:rPr>
          <w:rFonts w:ascii="Times New Roman" w:hAnsi="Times New Roman"/>
          <w:sz w:val="26"/>
          <w:szCs w:val="26"/>
        </w:rPr>
      </w:pPr>
      <w:proofErr w:type="spellStart"/>
      <w:r w:rsidRPr="001118B6">
        <w:rPr>
          <w:rFonts w:ascii="Times New Roman" w:hAnsi="Times New Roman"/>
          <w:sz w:val="26"/>
          <w:szCs w:val="26"/>
        </w:rPr>
        <w:t>р</w:t>
      </w:r>
      <w:proofErr w:type="spellEnd"/>
      <w:r w:rsidRPr="001118B6">
        <w:rPr>
          <w:rFonts w:ascii="Times New Roman" w:hAnsi="Times New Roman"/>
          <w:sz w:val="26"/>
          <w:szCs w:val="26"/>
        </w:rPr>
        <w:t xml:space="preserve"> е </w:t>
      </w:r>
      <w:proofErr w:type="spellStart"/>
      <w:r w:rsidRPr="001118B6">
        <w:rPr>
          <w:rFonts w:ascii="Times New Roman" w:hAnsi="Times New Roman"/>
          <w:sz w:val="26"/>
          <w:szCs w:val="26"/>
        </w:rPr>
        <w:t>ш</w:t>
      </w:r>
      <w:proofErr w:type="spellEnd"/>
      <w:r w:rsidRPr="001118B6">
        <w:rPr>
          <w:rFonts w:ascii="Times New Roman" w:hAnsi="Times New Roman"/>
          <w:sz w:val="26"/>
          <w:szCs w:val="26"/>
        </w:rPr>
        <w:t xml:space="preserve"> и л а:</w:t>
      </w:r>
    </w:p>
    <w:p w:rsidR="00542E63" w:rsidRPr="00086F77" w:rsidRDefault="00542E63" w:rsidP="00542E63">
      <w:pPr>
        <w:pStyle w:val="1"/>
        <w:ind w:right="140" w:firstLine="567"/>
        <w:contextualSpacing/>
        <w:jc w:val="both"/>
        <w:rPr>
          <w:rFonts w:ascii="Times New Roman" w:hAnsi="Times New Roman"/>
          <w:color w:val="000000" w:themeColor="text1"/>
          <w:szCs w:val="24"/>
        </w:rPr>
      </w:pPr>
    </w:p>
    <w:p w:rsidR="00542E63" w:rsidRPr="00CF6210" w:rsidRDefault="00542E63" w:rsidP="00542E63">
      <w:pPr>
        <w:ind w:firstLine="709"/>
        <w:jc w:val="both"/>
        <w:rPr>
          <w:color w:val="000000" w:themeColor="text1"/>
        </w:rPr>
      </w:pPr>
      <w:r w:rsidRPr="00086F77">
        <w:rPr>
          <w:color w:val="000000" w:themeColor="text1"/>
        </w:rPr>
        <w:t xml:space="preserve">Признать жалобу </w:t>
      </w:r>
      <w:r w:rsidR="008F6EA0" w:rsidRPr="008F6EA0">
        <w:t>ООО «ТОРГОВЫЙ ДОМ «ГЕРМЕС»</w:t>
      </w:r>
      <w:r w:rsidR="00D47C09">
        <w:t xml:space="preserve"> </w:t>
      </w:r>
      <w:r>
        <w:rPr>
          <w:color w:val="000000" w:themeColor="text1"/>
        </w:rPr>
        <w:t>необоснованной</w:t>
      </w:r>
      <w:r w:rsidR="00D47C09">
        <w:rPr>
          <w:color w:val="000000" w:themeColor="text1"/>
        </w:rPr>
        <w:t>.</w:t>
      </w:r>
    </w:p>
    <w:p w:rsidR="00542E63" w:rsidRPr="00086F77" w:rsidRDefault="00542E63" w:rsidP="00542E63">
      <w:pPr>
        <w:ind w:firstLine="709"/>
        <w:rPr>
          <w:color w:val="000000" w:themeColor="text1"/>
        </w:rPr>
      </w:pPr>
    </w:p>
    <w:p w:rsidR="00542E63" w:rsidRPr="00086F77" w:rsidRDefault="00542E63" w:rsidP="00542E63">
      <w:pPr>
        <w:pStyle w:val="3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086F77">
        <w:rPr>
          <w:rFonts w:ascii="Times New Roman" w:hAnsi="Times New Roman"/>
          <w:color w:val="000000" w:themeColor="text1"/>
          <w:szCs w:val="24"/>
        </w:rPr>
        <w:t>Настоящее решение может быть обжаловано в судебном порядке в течение трех месяцев со дня его принятия.</w:t>
      </w:r>
    </w:p>
    <w:p w:rsidR="00542E63" w:rsidRPr="00086F77" w:rsidRDefault="00542E63" w:rsidP="00542E63">
      <w:pPr>
        <w:pStyle w:val="1"/>
        <w:ind w:firstLine="567"/>
        <w:jc w:val="both"/>
        <w:rPr>
          <w:rFonts w:ascii="Times New Roman" w:hAnsi="Times New Roman"/>
          <w:color w:val="000000" w:themeColor="text1"/>
          <w:szCs w:val="24"/>
        </w:rPr>
      </w:pPr>
    </w:p>
    <w:p w:rsidR="00607ADA" w:rsidRDefault="00061AF0" w:rsidP="00154663">
      <w:pPr>
        <w:pStyle w:val="51"/>
        <w:ind w:firstLine="709"/>
        <w:jc w:val="both"/>
        <w:rPr>
          <w:rFonts w:ascii="Times New Roman" w:hAnsi="Times New Roman"/>
          <w:szCs w:val="24"/>
        </w:rPr>
      </w:pPr>
      <w:r>
        <w:rPr>
          <w:sz w:val="26"/>
          <w:szCs w:val="26"/>
        </w:rPr>
        <w:t>˂...˃</w:t>
      </w:r>
    </w:p>
    <w:p w:rsidR="00607ADA" w:rsidRDefault="00607ADA" w:rsidP="00154663">
      <w:pPr>
        <w:pStyle w:val="51"/>
        <w:ind w:firstLine="709"/>
        <w:jc w:val="both"/>
        <w:rPr>
          <w:rFonts w:ascii="Times New Roman" w:hAnsi="Times New Roman"/>
          <w:szCs w:val="24"/>
        </w:rPr>
      </w:pPr>
    </w:p>
    <w:p w:rsidR="00607ADA" w:rsidRDefault="00607ADA" w:rsidP="00154663">
      <w:pPr>
        <w:pStyle w:val="51"/>
        <w:ind w:firstLine="709"/>
        <w:jc w:val="both"/>
        <w:rPr>
          <w:rFonts w:ascii="Times New Roman" w:hAnsi="Times New Roman"/>
          <w:szCs w:val="24"/>
        </w:rPr>
      </w:pPr>
    </w:p>
    <w:p w:rsidR="00607ADA" w:rsidRDefault="00607ADA" w:rsidP="00154663">
      <w:pPr>
        <w:pStyle w:val="51"/>
        <w:ind w:firstLine="709"/>
        <w:jc w:val="both"/>
        <w:rPr>
          <w:rFonts w:ascii="Times New Roman" w:hAnsi="Times New Roman"/>
          <w:szCs w:val="24"/>
        </w:rPr>
      </w:pPr>
    </w:p>
    <w:sectPr w:rsidR="00607ADA" w:rsidSect="00DE50C3">
      <w:headerReference w:type="default" r:id="rId8"/>
      <w:pgSz w:w="11906" w:h="16838" w:code="9"/>
      <w:pgMar w:top="1134" w:right="567" w:bottom="1134" w:left="1134" w:header="720" w:footer="720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4459" w:rsidRDefault="00804459" w:rsidP="0095005F">
      <w:r>
        <w:separator/>
      </w:r>
    </w:p>
  </w:endnote>
  <w:endnote w:type="continuationSeparator" w:id="0">
    <w:p w:rsidR="00804459" w:rsidRDefault="00804459" w:rsidP="009500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_Timer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NarrowC">
    <w:altName w:val="Courier New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4459" w:rsidRDefault="00804459" w:rsidP="0095005F">
      <w:r>
        <w:separator/>
      </w:r>
    </w:p>
  </w:footnote>
  <w:footnote w:type="continuationSeparator" w:id="0">
    <w:p w:rsidR="00804459" w:rsidRDefault="00804459" w:rsidP="009500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565558"/>
      <w:docPartObj>
        <w:docPartGallery w:val="Page Numbers (Top of Page)"/>
        <w:docPartUnique/>
      </w:docPartObj>
    </w:sdtPr>
    <w:sdtContent>
      <w:p w:rsidR="00C57B7E" w:rsidRDefault="006C0CAD">
        <w:pPr>
          <w:pStyle w:val="ab"/>
          <w:jc w:val="center"/>
        </w:pPr>
        <w:fldSimple w:instr=" PAGE   \* MERGEFORMAT ">
          <w:r w:rsidR="00061AF0">
            <w:rPr>
              <w:noProof/>
            </w:rPr>
            <w:t>2</w:t>
          </w:r>
        </w:fldSimple>
      </w:p>
    </w:sdtContent>
  </w:sdt>
  <w:p w:rsidR="00C57B7E" w:rsidRDefault="00C57B7E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1"/>
    <w:multiLevelType w:val="multilevel"/>
    <w:tmpl w:val="00000011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39"/>
    <w:multiLevelType w:val="multilevel"/>
    <w:tmpl w:val="00000039"/>
    <w:lvl w:ilvl="0">
      <w:start w:val="1"/>
      <w:numFmt w:val="decimal"/>
      <w:lvlText w:val="1.%1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44E66A7"/>
    <w:multiLevelType w:val="multilevel"/>
    <w:tmpl w:val="A4527770"/>
    <w:lvl w:ilvl="0">
      <w:start w:val="19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5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88" w:hanging="180"/>
      </w:pPr>
      <w:rPr>
        <w:rFonts w:hint="default"/>
      </w:rPr>
    </w:lvl>
  </w:abstractNum>
  <w:abstractNum w:abstractNumId="3">
    <w:nsid w:val="08500A7E"/>
    <w:multiLevelType w:val="multilevel"/>
    <w:tmpl w:val="EDD6EA4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F387780"/>
    <w:multiLevelType w:val="hybridMultilevel"/>
    <w:tmpl w:val="2604CA28"/>
    <w:lvl w:ilvl="0" w:tplc="778488DE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12C7EAE"/>
    <w:multiLevelType w:val="multilevel"/>
    <w:tmpl w:val="7568B728"/>
    <w:lvl w:ilvl="0">
      <w:start w:val="4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3137016"/>
    <w:multiLevelType w:val="multilevel"/>
    <w:tmpl w:val="9FF4D00E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26F23BEA"/>
    <w:multiLevelType w:val="multilevel"/>
    <w:tmpl w:val="26F23BE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F3425F1"/>
    <w:multiLevelType w:val="hybridMultilevel"/>
    <w:tmpl w:val="C49E9004"/>
    <w:lvl w:ilvl="0" w:tplc="D76E288A">
      <w:start w:val="1"/>
      <w:numFmt w:val="decimal"/>
      <w:lvlText w:val="%1)"/>
      <w:lvlJc w:val="left"/>
      <w:pPr>
        <w:ind w:left="9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36995714"/>
    <w:multiLevelType w:val="hybridMultilevel"/>
    <w:tmpl w:val="7D84CF1A"/>
    <w:lvl w:ilvl="0" w:tplc="2E0E3D2E">
      <w:start w:val="1"/>
      <w:numFmt w:val="decimal"/>
      <w:lvlText w:val="%1."/>
      <w:lvlJc w:val="left"/>
      <w:pPr>
        <w:ind w:left="1497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E4E7060"/>
    <w:multiLevelType w:val="hybridMultilevel"/>
    <w:tmpl w:val="D5A6EE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2">
    <w:nsid w:val="50C27942"/>
    <w:multiLevelType w:val="hybridMultilevel"/>
    <w:tmpl w:val="3DA07872"/>
    <w:lvl w:ilvl="0" w:tplc="050287C6">
      <w:start w:val="1"/>
      <w:numFmt w:val="decimal"/>
      <w:lvlText w:val="%1)"/>
      <w:lvlJc w:val="left"/>
      <w:pPr>
        <w:ind w:left="9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2" w:hanging="360"/>
      </w:pPr>
    </w:lvl>
    <w:lvl w:ilvl="2" w:tplc="0419001B" w:tentative="1">
      <w:start w:val="1"/>
      <w:numFmt w:val="lowerRoman"/>
      <w:lvlText w:val="%3."/>
      <w:lvlJc w:val="right"/>
      <w:pPr>
        <w:ind w:left="2352" w:hanging="180"/>
      </w:pPr>
    </w:lvl>
    <w:lvl w:ilvl="3" w:tplc="0419000F" w:tentative="1">
      <w:start w:val="1"/>
      <w:numFmt w:val="decimal"/>
      <w:lvlText w:val="%4."/>
      <w:lvlJc w:val="left"/>
      <w:pPr>
        <w:ind w:left="3072" w:hanging="360"/>
      </w:pPr>
    </w:lvl>
    <w:lvl w:ilvl="4" w:tplc="04190019" w:tentative="1">
      <w:start w:val="1"/>
      <w:numFmt w:val="lowerLetter"/>
      <w:lvlText w:val="%5."/>
      <w:lvlJc w:val="left"/>
      <w:pPr>
        <w:ind w:left="3792" w:hanging="360"/>
      </w:pPr>
    </w:lvl>
    <w:lvl w:ilvl="5" w:tplc="0419001B" w:tentative="1">
      <w:start w:val="1"/>
      <w:numFmt w:val="lowerRoman"/>
      <w:lvlText w:val="%6."/>
      <w:lvlJc w:val="right"/>
      <w:pPr>
        <w:ind w:left="4512" w:hanging="180"/>
      </w:pPr>
    </w:lvl>
    <w:lvl w:ilvl="6" w:tplc="0419000F" w:tentative="1">
      <w:start w:val="1"/>
      <w:numFmt w:val="decimal"/>
      <w:lvlText w:val="%7."/>
      <w:lvlJc w:val="left"/>
      <w:pPr>
        <w:ind w:left="5232" w:hanging="360"/>
      </w:pPr>
    </w:lvl>
    <w:lvl w:ilvl="7" w:tplc="04190019" w:tentative="1">
      <w:start w:val="1"/>
      <w:numFmt w:val="lowerLetter"/>
      <w:lvlText w:val="%8."/>
      <w:lvlJc w:val="left"/>
      <w:pPr>
        <w:ind w:left="5952" w:hanging="360"/>
      </w:pPr>
    </w:lvl>
    <w:lvl w:ilvl="8" w:tplc="041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13">
    <w:nsid w:val="555F7747"/>
    <w:multiLevelType w:val="hybridMultilevel"/>
    <w:tmpl w:val="446065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A8426B"/>
    <w:multiLevelType w:val="hybridMultilevel"/>
    <w:tmpl w:val="E9087922"/>
    <w:lvl w:ilvl="0" w:tplc="6EAE827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73A26B05"/>
    <w:multiLevelType w:val="hybridMultilevel"/>
    <w:tmpl w:val="1E5CEF88"/>
    <w:lvl w:ilvl="0" w:tplc="BF9EA1C8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6">
    <w:nsid w:val="789D672A"/>
    <w:multiLevelType w:val="multilevel"/>
    <w:tmpl w:val="789D672A"/>
    <w:lvl w:ilvl="0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972691C"/>
    <w:multiLevelType w:val="hybridMultilevel"/>
    <w:tmpl w:val="B058CB00"/>
    <w:lvl w:ilvl="0" w:tplc="F14EDE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79A465E3"/>
    <w:multiLevelType w:val="hybridMultilevel"/>
    <w:tmpl w:val="29AC0094"/>
    <w:lvl w:ilvl="0" w:tplc="B0AEBA22">
      <w:start w:val="1"/>
      <w:numFmt w:val="decimal"/>
      <w:lvlText w:val="%1)"/>
      <w:lvlJc w:val="left"/>
      <w:pPr>
        <w:ind w:left="9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7F56495F"/>
    <w:multiLevelType w:val="hybridMultilevel"/>
    <w:tmpl w:val="A53A3584"/>
    <w:lvl w:ilvl="0" w:tplc="984C3A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9"/>
  </w:num>
  <w:num w:numId="4">
    <w:abstractNumId w:val="4"/>
  </w:num>
  <w:num w:numId="5">
    <w:abstractNumId w:val="18"/>
  </w:num>
  <w:num w:numId="6">
    <w:abstractNumId w:val="8"/>
  </w:num>
  <w:num w:numId="7">
    <w:abstractNumId w:val="12"/>
  </w:num>
  <w:num w:numId="8">
    <w:abstractNumId w:val="5"/>
  </w:num>
  <w:num w:numId="9">
    <w:abstractNumId w:val="10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19"/>
  </w:num>
  <w:num w:numId="15">
    <w:abstractNumId w:val="7"/>
  </w:num>
  <w:num w:numId="16">
    <w:abstractNumId w:val="0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</w:num>
  <w:num w:numId="19">
    <w:abstractNumId w:val="1"/>
  </w:num>
  <w:num w:numId="2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96610"/>
  </w:hdrShapeDefaults>
  <w:footnotePr>
    <w:footnote w:id="-1"/>
    <w:footnote w:id="0"/>
  </w:footnotePr>
  <w:endnotePr>
    <w:endnote w:id="-1"/>
    <w:endnote w:id="0"/>
  </w:endnotePr>
  <w:compat/>
  <w:rsids>
    <w:rsidRoot w:val="0040044C"/>
    <w:rsid w:val="00004D0B"/>
    <w:rsid w:val="000157FD"/>
    <w:rsid w:val="00016493"/>
    <w:rsid w:val="00017FC5"/>
    <w:rsid w:val="000208B2"/>
    <w:rsid w:val="0002163F"/>
    <w:rsid w:val="0002214E"/>
    <w:rsid w:val="00023C2F"/>
    <w:rsid w:val="00024134"/>
    <w:rsid w:val="000262F9"/>
    <w:rsid w:val="0002771D"/>
    <w:rsid w:val="0003617D"/>
    <w:rsid w:val="000361E6"/>
    <w:rsid w:val="00041EA8"/>
    <w:rsid w:val="00042133"/>
    <w:rsid w:val="000427AB"/>
    <w:rsid w:val="0004446C"/>
    <w:rsid w:val="00046F24"/>
    <w:rsid w:val="00053068"/>
    <w:rsid w:val="000600C9"/>
    <w:rsid w:val="00061AF0"/>
    <w:rsid w:val="00064DA7"/>
    <w:rsid w:val="000656DC"/>
    <w:rsid w:val="00066248"/>
    <w:rsid w:val="00066DA0"/>
    <w:rsid w:val="000705B8"/>
    <w:rsid w:val="000710C4"/>
    <w:rsid w:val="000723A4"/>
    <w:rsid w:val="0007523C"/>
    <w:rsid w:val="000839E5"/>
    <w:rsid w:val="00083A7C"/>
    <w:rsid w:val="000933A6"/>
    <w:rsid w:val="000A3514"/>
    <w:rsid w:val="000A480F"/>
    <w:rsid w:val="000A5828"/>
    <w:rsid w:val="000A5AC0"/>
    <w:rsid w:val="000A6E3F"/>
    <w:rsid w:val="000A6E68"/>
    <w:rsid w:val="000A7179"/>
    <w:rsid w:val="000A7BCF"/>
    <w:rsid w:val="000B52E7"/>
    <w:rsid w:val="000C0898"/>
    <w:rsid w:val="000C0970"/>
    <w:rsid w:val="000D0670"/>
    <w:rsid w:val="000D2386"/>
    <w:rsid w:val="000D2B86"/>
    <w:rsid w:val="000D54D6"/>
    <w:rsid w:val="000D5849"/>
    <w:rsid w:val="000D6077"/>
    <w:rsid w:val="000D6AF2"/>
    <w:rsid w:val="000E0507"/>
    <w:rsid w:val="000E3BAA"/>
    <w:rsid w:val="0010608E"/>
    <w:rsid w:val="001108E2"/>
    <w:rsid w:val="001118B6"/>
    <w:rsid w:val="00113C7A"/>
    <w:rsid w:val="001214E9"/>
    <w:rsid w:val="00121969"/>
    <w:rsid w:val="001340A7"/>
    <w:rsid w:val="001355F9"/>
    <w:rsid w:val="001403D5"/>
    <w:rsid w:val="00140813"/>
    <w:rsid w:val="00141478"/>
    <w:rsid w:val="00143E17"/>
    <w:rsid w:val="00146F28"/>
    <w:rsid w:val="00150A2C"/>
    <w:rsid w:val="0015162C"/>
    <w:rsid w:val="001541CB"/>
    <w:rsid w:val="00154663"/>
    <w:rsid w:val="00163E85"/>
    <w:rsid w:val="00163EB3"/>
    <w:rsid w:val="00166341"/>
    <w:rsid w:val="00170543"/>
    <w:rsid w:val="00170780"/>
    <w:rsid w:val="001714F9"/>
    <w:rsid w:val="00177A0B"/>
    <w:rsid w:val="001807A5"/>
    <w:rsid w:val="0018457E"/>
    <w:rsid w:val="00185705"/>
    <w:rsid w:val="00186223"/>
    <w:rsid w:val="00190FFB"/>
    <w:rsid w:val="00192B75"/>
    <w:rsid w:val="00194FDA"/>
    <w:rsid w:val="001A267E"/>
    <w:rsid w:val="001A3B23"/>
    <w:rsid w:val="001B515E"/>
    <w:rsid w:val="001B5CBD"/>
    <w:rsid w:val="001B6C38"/>
    <w:rsid w:val="001B779B"/>
    <w:rsid w:val="001C78AD"/>
    <w:rsid w:val="001C7916"/>
    <w:rsid w:val="001D2C9C"/>
    <w:rsid w:val="001D3865"/>
    <w:rsid w:val="001E1032"/>
    <w:rsid w:val="001E24D8"/>
    <w:rsid w:val="001E3805"/>
    <w:rsid w:val="001E3832"/>
    <w:rsid w:val="001E6A4A"/>
    <w:rsid w:val="001E77E4"/>
    <w:rsid w:val="001E7EA7"/>
    <w:rsid w:val="001F189E"/>
    <w:rsid w:val="001F2C9A"/>
    <w:rsid w:val="001F37AC"/>
    <w:rsid w:val="001F3F54"/>
    <w:rsid w:val="001F3FC6"/>
    <w:rsid w:val="001F4F48"/>
    <w:rsid w:val="001F7A22"/>
    <w:rsid w:val="002041EF"/>
    <w:rsid w:val="00204434"/>
    <w:rsid w:val="00204BC1"/>
    <w:rsid w:val="00207938"/>
    <w:rsid w:val="00207F8E"/>
    <w:rsid w:val="0021200D"/>
    <w:rsid w:val="002154B2"/>
    <w:rsid w:val="002321AA"/>
    <w:rsid w:val="002419DB"/>
    <w:rsid w:val="002438EA"/>
    <w:rsid w:val="002439A4"/>
    <w:rsid w:val="00244326"/>
    <w:rsid w:val="00247110"/>
    <w:rsid w:val="00247762"/>
    <w:rsid w:val="0025066F"/>
    <w:rsid w:val="002534CD"/>
    <w:rsid w:val="00254058"/>
    <w:rsid w:val="0025617F"/>
    <w:rsid w:val="002573E2"/>
    <w:rsid w:val="00261436"/>
    <w:rsid w:val="00264E57"/>
    <w:rsid w:val="00271E82"/>
    <w:rsid w:val="00273236"/>
    <w:rsid w:val="0027642B"/>
    <w:rsid w:val="00276668"/>
    <w:rsid w:val="00280AA3"/>
    <w:rsid w:val="0028246A"/>
    <w:rsid w:val="00285F92"/>
    <w:rsid w:val="00290557"/>
    <w:rsid w:val="00290807"/>
    <w:rsid w:val="0029236A"/>
    <w:rsid w:val="0029339C"/>
    <w:rsid w:val="0029388E"/>
    <w:rsid w:val="00293A88"/>
    <w:rsid w:val="002A0E98"/>
    <w:rsid w:val="002B0FE6"/>
    <w:rsid w:val="002B460F"/>
    <w:rsid w:val="002B5AA8"/>
    <w:rsid w:val="002C1FC7"/>
    <w:rsid w:val="002C21F1"/>
    <w:rsid w:val="002C2E30"/>
    <w:rsid w:val="002C3F24"/>
    <w:rsid w:val="002C446B"/>
    <w:rsid w:val="002D44DF"/>
    <w:rsid w:val="002D57DC"/>
    <w:rsid w:val="002D6E14"/>
    <w:rsid w:val="002D776D"/>
    <w:rsid w:val="002E01C0"/>
    <w:rsid w:val="002E0827"/>
    <w:rsid w:val="002E2B10"/>
    <w:rsid w:val="002E4706"/>
    <w:rsid w:val="002F0104"/>
    <w:rsid w:val="002F0AFB"/>
    <w:rsid w:val="002F2383"/>
    <w:rsid w:val="00302C74"/>
    <w:rsid w:val="003032DE"/>
    <w:rsid w:val="00305017"/>
    <w:rsid w:val="00311C65"/>
    <w:rsid w:val="003123C7"/>
    <w:rsid w:val="003206EB"/>
    <w:rsid w:val="00321398"/>
    <w:rsid w:val="00332FE9"/>
    <w:rsid w:val="00333DF7"/>
    <w:rsid w:val="00334175"/>
    <w:rsid w:val="00340448"/>
    <w:rsid w:val="00342450"/>
    <w:rsid w:val="00343BD8"/>
    <w:rsid w:val="00351E3E"/>
    <w:rsid w:val="00355F3E"/>
    <w:rsid w:val="00363F25"/>
    <w:rsid w:val="00366FF9"/>
    <w:rsid w:val="003673B1"/>
    <w:rsid w:val="00367421"/>
    <w:rsid w:val="00370EA5"/>
    <w:rsid w:val="00376A75"/>
    <w:rsid w:val="0038060A"/>
    <w:rsid w:val="00380D21"/>
    <w:rsid w:val="00384060"/>
    <w:rsid w:val="00386B89"/>
    <w:rsid w:val="00392718"/>
    <w:rsid w:val="00392C31"/>
    <w:rsid w:val="00397135"/>
    <w:rsid w:val="00397F62"/>
    <w:rsid w:val="003A09F8"/>
    <w:rsid w:val="003A20F5"/>
    <w:rsid w:val="003A4325"/>
    <w:rsid w:val="003A45C4"/>
    <w:rsid w:val="003A58E2"/>
    <w:rsid w:val="003B101D"/>
    <w:rsid w:val="003B3853"/>
    <w:rsid w:val="003B3E6F"/>
    <w:rsid w:val="003B4B60"/>
    <w:rsid w:val="003B616E"/>
    <w:rsid w:val="003B68C0"/>
    <w:rsid w:val="003C088E"/>
    <w:rsid w:val="003C4933"/>
    <w:rsid w:val="003C4C9A"/>
    <w:rsid w:val="003C74F5"/>
    <w:rsid w:val="003D162D"/>
    <w:rsid w:val="003D2CC2"/>
    <w:rsid w:val="003D4AAD"/>
    <w:rsid w:val="003D539C"/>
    <w:rsid w:val="003D739B"/>
    <w:rsid w:val="003E25DF"/>
    <w:rsid w:val="003E322A"/>
    <w:rsid w:val="003E4BBE"/>
    <w:rsid w:val="003F2185"/>
    <w:rsid w:val="003F4458"/>
    <w:rsid w:val="003F573D"/>
    <w:rsid w:val="0040044C"/>
    <w:rsid w:val="00403947"/>
    <w:rsid w:val="00403955"/>
    <w:rsid w:val="00406024"/>
    <w:rsid w:val="004065DF"/>
    <w:rsid w:val="00412C05"/>
    <w:rsid w:val="00417C33"/>
    <w:rsid w:val="00426147"/>
    <w:rsid w:val="00430B50"/>
    <w:rsid w:val="00431431"/>
    <w:rsid w:val="00434B97"/>
    <w:rsid w:val="00435453"/>
    <w:rsid w:val="00435BD1"/>
    <w:rsid w:val="00435F77"/>
    <w:rsid w:val="00440AF8"/>
    <w:rsid w:val="00440BD5"/>
    <w:rsid w:val="0044637B"/>
    <w:rsid w:val="00453B53"/>
    <w:rsid w:val="00455BAE"/>
    <w:rsid w:val="00460924"/>
    <w:rsid w:val="00460C6C"/>
    <w:rsid w:val="00461E41"/>
    <w:rsid w:val="004625A7"/>
    <w:rsid w:val="00463473"/>
    <w:rsid w:val="00463F02"/>
    <w:rsid w:val="0046582A"/>
    <w:rsid w:val="00474A77"/>
    <w:rsid w:val="004752FC"/>
    <w:rsid w:val="00480DAB"/>
    <w:rsid w:val="004815C9"/>
    <w:rsid w:val="00484E92"/>
    <w:rsid w:val="0048647C"/>
    <w:rsid w:val="004874A7"/>
    <w:rsid w:val="00487C63"/>
    <w:rsid w:val="00491BB8"/>
    <w:rsid w:val="00494F44"/>
    <w:rsid w:val="0049631C"/>
    <w:rsid w:val="0049722F"/>
    <w:rsid w:val="004A264F"/>
    <w:rsid w:val="004A4A97"/>
    <w:rsid w:val="004A797D"/>
    <w:rsid w:val="004B09C1"/>
    <w:rsid w:val="004B21AB"/>
    <w:rsid w:val="004B4091"/>
    <w:rsid w:val="004B7033"/>
    <w:rsid w:val="004D2583"/>
    <w:rsid w:val="004E043F"/>
    <w:rsid w:val="004E3797"/>
    <w:rsid w:val="004E75DB"/>
    <w:rsid w:val="004E7D79"/>
    <w:rsid w:val="004E7E0D"/>
    <w:rsid w:val="00500CF5"/>
    <w:rsid w:val="00504ED5"/>
    <w:rsid w:val="005057A9"/>
    <w:rsid w:val="0050619B"/>
    <w:rsid w:val="0051206C"/>
    <w:rsid w:val="00514266"/>
    <w:rsid w:val="0051540E"/>
    <w:rsid w:val="00517DC3"/>
    <w:rsid w:val="00523128"/>
    <w:rsid w:val="00527FF3"/>
    <w:rsid w:val="0053090B"/>
    <w:rsid w:val="00536A6E"/>
    <w:rsid w:val="00536CBB"/>
    <w:rsid w:val="00542E63"/>
    <w:rsid w:val="00544232"/>
    <w:rsid w:val="00552F4D"/>
    <w:rsid w:val="005540C0"/>
    <w:rsid w:val="00561EB8"/>
    <w:rsid w:val="00567387"/>
    <w:rsid w:val="005723EB"/>
    <w:rsid w:val="00583401"/>
    <w:rsid w:val="00583690"/>
    <w:rsid w:val="00587D78"/>
    <w:rsid w:val="005915DA"/>
    <w:rsid w:val="00591AF2"/>
    <w:rsid w:val="0059210C"/>
    <w:rsid w:val="0059545C"/>
    <w:rsid w:val="00595724"/>
    <w:rsid w:val="005959A4"/>
    <w:rsid w:val="00595E4A"/>
    <w:rsid w:val="005A5558"/>
    <w:rsid w:val="005A73F3"/>
    <w:rsid w:val="005B0ED1"/>
    <w:rsid w:val="005B27A5"/>
    <w:rsid w:val="005C0F60"/>
    <w:rsid w:val="005C22F9"/>
    <w:rsid w:val="005C5B82"/>
    <w:rsid w:val="005C7A7B"/>
    <w:rsid w:val="005C7DE5"/>
    <w:rsid w:val="005D32A1"/>
    <w:rsid w:val="005D58FC"/>
    <w:rsid w:val="005E1101"/>
    <w:rsid w:val="005F0FBA"/>
    <w:rsid w:val="005F5F4E"/>
    <w:rsid w:val="005F6470"/>
    <w:rsid w:val="00603A1E"/>
    <w:rsid w:val="0060424D"/>
    <w:rsid w:val="00604DB5"/>
    <w:rsid w:val="00605A20"/>
    <w:rsid w:val="00607ADA"/>
    <w:rsid w:val="00607E3B"/>
    <w:rsid w:val="006107C3"/>
    <w:rsid w:val="00612BFF"/>
    <w:rsid w:val="00620582"/>
    <w:rsid w:val="00622224"/>
    <w:rsid w:val="00623F6F"/>
    <w:rsid w:val="0062410F"/>
    <w:rsid w:val="00626557"/>
    <w:rsid w:val="00627EEC"/>
    <w:rsid w:val="006310F4"/>
    <w:rsid w:val="006318A0"/>
    <w:rsid w:val="0063704C"/>
    <w:rsid w:val="0063796F"/>
    <w:rsid w:val="00637C9D"/>
    <w:rsid w:val="0065246D"/>
    <w:rsid w:val="00653B2B"/>
    <w:rsid w:val="00654804"/>
    <w:rsid w:val="00665C87"/>
    <w:rsid w:val="00672067"/>
    <w:rsid w:val="006724FE"/>
    <w:rsid w:val="0067386A"/>
    <w:rsid w:val="00675538"/>
    <w:rsid w:val="006824F1"/>
    <w:rsid w:val="00683892"/>
    <w:rsid w:val="00686482"/>
    <w:rsid w:val="00687881"/>
    <w:rsid w:val="0069260A"/>
    <w:rsid w:val="006928A0"/>
    <w:rsid w:val="0069647E"/>
    <w:rsid w:val="00697C90"/>
    <w:rsid w:val="006A04DF"/>
    <w:rsid w:val="006A1707"/>
    <w:rsid w:val="006A355F"/>
    <w:rsid w:val="006A386D"/>
    <w:rsid w:val="006A4943"/>
    <w:rsid w:val="006B210B"/>
    <w:rsid w:val="006B4133"/>
    <w:rsid w:val="006B42AB"/>
    <w:rsid w:val="006B6DDA"/>
    <w:rsid w:val="006B6EBD"/>
    <w:rsid w:val="006C0571"/>
    <w:rsid w:val="006C0CAD"/>
    <w:rsid w:val="006C525F"/>
    <w:rsid w:val="006C5C07"/>
    <w:rsid w:val="006C736E"/>
    <w:rsid w:val="006C760C"/>
    <w:rsid w:val="006D3B06"/>
    <w:rsid w:val="006E1FC5"/>
    <w:rsid w:val="006E2BF0"/>
    <w:rsid w:val="006E55C9"/>
    <w:rsid w:val="006E6978"/>
    <w:rsid w:val="006E6C44"/>
    <w:rsid w:val="006F0907"/>
    <w:rsid w:val="006F36E9"/>
    <w:rsid w:val="006F4D1D"/>
    <w:rsid w:val="006F7989"/>
    <w:rsid w:val="00701C4A"/>
    <w:rsid w:val="0070463B"/>
    <w:rsid w:val="00705727"/>
    <w:rsid w:val="007069AA"/>
    <w:rsid w:val="00714CFC"/>
    <w:rsid w:val="00715028"/>
    <w:rsid w:val="007155D6"/>
    <w:rsid w:val="00715B2A"/>
    <w:rsid w:val="00724B78"/>
    <w:rsid w:val="0072632F"/>
    <w:rsid w:val="00727FEA"/>
    <w:rsid w:val="00733637"/>
    <w:rsid w:val="00735165"/>
    <w:rsid w:val="00741352"/>
    <w:rsid w:val="007431AD"/>
    <w:rsid w:val="00745DC8"/>
    <w:rsid w:val="00747B40"/>
    <w:rsid w:val="007508BA"/>
    <w:rsid w:val="00751ED2"/>
    <w:rsid w:val="00753A23"/>
    <w:rsid w:val="00755450"/>
    <w:rsid w:val="0075581C"/>
    <w:rsid w:val="00761423"/>
    <w:rsid w:val="00761E46"/>
    <w:rsid w:val="00762F6B"/>
    <w:rsid w:val="00763177"/>
    <w:rsid w:val="00772086"/>
    <w:rsid w:val="0077311E"/>
    <w:rsid w:val="0077354B"/>
    <w:rsid w:val="00781277"/>
    <w:rsid w:val="00784BB0"/>
    <w:rsid w:val="00785743"/>
    <w:rsid w:val="00790545"/>
    <w:rsid w:val="00792FFD"/>
    <w:rsid w:val="00795F3A"/>
    <w:rsid w:val="007970EB"/>
    <w:rsid w:val="007A3761"/>
    <w:rsid w:val="007A568D"/>
    <w:rsid w:val="007B17D9"/>
    <w:rsid w:val="007B7A04"/>
    <w:rsid w:val="007C0303"/>
    <w:rsid w:val="007C0F5B"/>
    <w:rsid w:val="007C3269"/>
    <w:rsid w:val="007C36B6"/>
    <w:rsid w:val="007C38BF"/>
    <w:rsid w:val="007C4251"/>
    <w:rsid w:val="007C51E0"/>
    <w:rsid w:val="007C57B1"/>
    <w:rsid w:val="007C7852"/>
    <w:rsid w:val="007E2254"/>
    <w:rsid w:val="007E3762"/>
    <w:rsid w:val="007E5880"/>
    <w:rsid w:val="007E6459"/>
    <w:rsid w:val="007F09A5"/>
    <w:rsid w:val="007F7212"/>
    <w:rsid w:val="007F7CC7"/>
    <w:rsid w:val="00800BB8"/>
    <w:rsid w:val="00800C62"/>
    <w:rsid w:val="0080114F"/>
    <w:rsid w:val="00804459"/>
    <w:rsid w:val="00804CA9"/>
    <w:rsid w:val="00816D72"/>
    <w:rsid w:val="00816EDB"/>
    <w:rsid w:val="00821519"/>
    <w:rsid w:val="00824B3A"/>
    <w:rsid w:val="00827027"/>
    <w:rsid w:val="00827307"/>
    <w:rsid w:val="008433FA"/>
    <w:rsid w:val="00843538"/>
    <w:rsid w:val="00845AD6"/>
    <w:rsid w:val="008524AB"/>
    <w:rsid w:val="00854C4A"/>
    <w:rsid w:val="008573D2"/>
    <w:rsid w:val="0086475B"/>
    <w:rsid w:val="008678AC"/>
    <w:rsid w:val="00884697"/>
    <w:rsid w:val="00886905"/>
    <w:rsid w:val="00887804"/>
    <w:rsid w:val="00890918"/>
    <w:rsid w:val="008928E7"/>
    <w:rsid w:val="00896C03"/>
    <w:rsid w:val="00897058"/>
    <w:rsid w:val="008A4820"/>
    <w:rsid w:val="008A514A"/>
    <w:rsid w:val="008A5956"/>
    <w:rsid w:val="008B2424"/>
    <w:rsid w:val="008B2B10"/>
    <w:rsid w:val="008B2FF0"/>
    <w:rsid w:val="008B4B3E"/>
    <w:rsid w:val="008B6649"/>
    <w:rsid w:val="008C0F2D"/>
    <w:rsid w:val="008D2440"/>
    <w:rsid w:val="008D2CBA"/>
    <w:rsid w:val="008D3D50"/>
    <w:rsid w:val="008D5DD7"/>
    <w:rsid w:val="008E060F"/>
    <w:rsid w:val="008E4132"/>
    <w:rsid w:val="008E55B4"/>
    <w:rsid w:val="008E5B50"/>
    <w:rsid w:val="008E5D36"/>
    <w:rsid w:val="008F1CAC"/>
    <w:rsid w:val="008F4D19"/>
    <w:rsid w:val="008F616A"/>
    <w:rsid w:val="008F6EA0"/>
    <w:rsid w:val="009000DE"/>
    <w:rsid w:val="009016E0"/>
    <w:rsid w:val="00901C59"/>
    <w:rsid w:val="009024A5"/>
    <w:rsid w:val="0090270A"/>
    <w:rsid w:val="009042EC"/>
    <w:rsid w:val="00904417"/>
    <w:rsid w:val="00906B8B"/>
    <w:rsid w:val="0091249B"/>
    <w:rsid w:val="00921285"/>
    <w:rsid w:val="009279D3"/>
    <w:rsid w:val="00932307"/>
    <w:rsid w:val="00933ABA"/>
    <w:rsid w:val="00935B8D"/>
    <w:rsid w:val="0093688C"/>
    <w:rsid w:val="00937E15"/>
    <w:rsid w:val="00946748"/>
    <w:rsid w:val="0095005F"/>
    <w:rsid w:val="00966935"/>
    <w:rsid w:val="00966AFF"/>
    <w:rsid w:val="00972641"/>
    <w:rsid w:val="009735AB"/>
    <w:rsid w:val="009764CB"/>
    <w:rsid w:val="0098087C"/>
    <w:rsid w:val="00981C4F"/>
    <w:rsid w:val="00983B38"/>
    <w:rsid w:val="009849EB"/>
    <w:rsid w:val="009851F9"/>
    <w:rsid w:val="009857B4"/>
    <w:rsid w:val="00991FAF"/>
    <w:rsid w:val="00992B5B"/>
    <w:rsid w:val="00995C28"/>
    <w:rsid w:val="009A3727"/>
    <w:rsid w:val="009A79CA"/>
    <w:rsid w:val="009B4689"/>
    <w:rsid w:val="009B53A7"/>
    <w:rsid w:val="009C0917"/>
    <w:rsid w:val="009C383C"/>
    <w:rsid w:val="009D0757"/>
    <w:rsid w:val="009E3470"/>
    <w:rsid w:val="009E3CB6"/>
    <w:rsid w:val="009F154D"/>
    <w:rsid w:val="009F228A"/>
    <w:rsid w:val="009F282C"/>
    <w:rsid w:val="009F3399"/>
    <w:rsid w:val="00A03B96"/>
    <w:rsid w:val="00A0768E"/>
    <w:rsid w:val="00A15F98"/>
    <w:rsid w:val="00A20AA4"/>
    <w:rsid w:val="00A21009"/>
    <w:rsid w:val="00A23743"/>
    <w:rsid w:val="00A25022"/>
    <w:rsid w:val="00A2706E"/>
    <w:rsid w:val="00A31437"/>
    <w:rsid w:val="00A36EC1"/>
    <w:rsid w:val="00A37124"/>
    <w:rsid w:val="00A4502D"/>
    <w:rsid w:val="00A46C8C"/>
    <w:rsid w:val="00A50AC7"/>
    <w:rsid w:val="00A52BC3"/>
    <w:rsid w:val="00A53267"/>
    <w:rsid w:val="00A54AB0"/>
    <w:rsid w:val="00A5570F"/>
    <w:rsid w:val="00A63C6B"/>
    <w:rsid w:val="00A67E99"/>
    <w:rsid w:val="00A73310"/>
    <w:rsid w:val="00A81328"/>
    <w:rsid w:val="00A82710"/>
    <w:rsid w:val="00A82B7A"/>
    <w:rsid w:val="00A85028"/>
    <w:rsid w:val="00A857C4"/>
    <w:rsid w:val="00A85E48"/>
    <w:rsid w:val="00A86A70"/>
    <w:rsid w:val="00A87315"/>
    <w:rsid w:val="00A914BD"/>
    <w:rsid w:val="00A92C72"/>
    <w:rsid w:val="00A96BDA"/>
    <w:rsid w:val="00AA0652"/>
    <w:rsid w:val="00AA0CD7"/>
    <w:rsid w:val="00AA159A"/>
    <w:rsid w:val="00AA1CE6"/>
    <w:rsid w:val="00AA5665"/>
    <w:rsid w:val="00AA5AA5"/>
    <w:rsid w:val="00AB7E3E"/>
    <w:rsid w:val="00AD0F96"/>
    <w:rsid w:val="00AD114F"/>
    <w:rsid w:val="00AD25B7"/>
    <w:rsid w:val="00AD7841"/>
    <w:rsid w:val="00AE1967"/>
    <w:rsid w:val="00AE2D08"/>
    <w:rsid w:val="00AE6182"/>
    <w:rsid w:val="00AE6E1F"/>
    <w:rsid w:val="00AE79F2"/>
    <w:rsid w:val="00AF3CAF"/>
    <w:rsid w:val="00AF3F0B"/>
    <w:rsid w:val="00AF6873"/>
    <w:rsid w:val="00AF6DAB"/>
    <w:rsid w:val="00B02C62"/>
    <w:rsid w:val="00B04417"/>
    <w:rsid w:val="00B1386E"/>
    <w:rsid w:val="00B14C40"/>
    <w:rsid w:val="00B20790"/>
    <w:rsid w:val="00B22DBE"/>
    <w:rsid w:val="00B255DF"/>
    <w:rsid w:val="00B2651B"/>
    <w:rsid w:val="00B4037C"/>
    <w:rsid w:val="00B412EF"/>
    <w:rsid w:val="00B5129E"/>
    <w:rsid w:val="00B55045"/>
    <w:rsid w:val="00B5768B"/>
    <w:rsid w:val="00B57D15"/>
    <w:rsid w:val="00B57DDD"/>
    <w:rsid w:val="00B61E02"/>
    <w:rsid w:val="00B62FB7"/>
    <w:rsid w:val="00B64B76"/>
    <w:rsid w:val="00B70900"/>
    <w:rsid w:val="00B81806"/>
    <w:rsid w:val="00B9374D"/>
    <w:rsid w:val="00B950A5"/>
    <w:rsid w:val="00BA14E0"/>
    <w:rsid w:val="00BA38FF"/>
    <w:rsid w:val="00BA5A56"/>
    <w:rsid w:val="00BA609B"/>
    <w:rsid w:val="00BA789D"/>
    <w:rsid w:val="00BA7EC4"/>
    <w:rsid w:val="00BB1B97"/>
    <w:rsid w:val="00BB26A7"/>
    <w:rsid w:val="00BB3547"/>
    <w:rsid w:val="00BB4C4D"/>
    <w:rsid w:val="00BB5079"/>
    <w:rsid w:val="00BB6A73"/>
    <w:rsid w:val="00BC003A"/>
    <w:rsid w:val="00BC2A6B"/>
    <w:rsid w:val="00BC3AC0"/>
    <w:rsid w:val="00BC7EEF"/>
    <w:rsid w:val="00BD21F4"/>
    <w:rsid w:val="00BD3C0D"/>
    <w:rsid w:val="00BD4BAF"/>
    <w:rsid w:val="00BD4CE6"/>
    <w:rsid w:val="00BE3D86"/>
    <w:rsid w:val="00BE5B9D"/>
    <w:rsid w:val="00BE66E3"/>
    <w:rsid w:val="00BE68ED"/>
    <w:rsid w:val="00BF6890"/>
    <w:rsid w:val="00BF7303"/>
    <w:rsid w:val="00C00066"/>
    <w:rsid w:val="00C06F63"/>
    <w:rsid w:val="00C1100D"/>
    <w:rsid w:val="00C13C78"/>
    <w:rsid w:val="00C141AE"/>
    <w:rsid w:val="00C15259"/>
    <w:rsid w:val="00C211ED"/>
    <w:rsid w:val="00C2164D"/>
    <w:rsid w:val="00C25070"/>
    <w:rsid w:val="00C2544C"/>
    <w:rsid w:val="00C34862"/>
    <w:rsid w:val="00C36ED3"/>
    <w:rsid w:val="00C424E5"/>
    <w:rsid w:val="00C42F3B"/>
    <w:rsid w:val="00C43B80"/>
    <w:rsid w:val="00C43BE8"/>
    <w:rsid w:val="00C4429F"/>
    <w:rsid w:val="00C45BFC"/>
    <w:rsid w:val="00C46092"/>
    <w:rsid w:val="00C515BE"/>
    <w:rsid w:val="00C5252E"/>
    <w:rsid w:val="00C57988"/>
    <w:rsid w:val="00C579AE"/>
    <w:rsid w:val="00C57B7E"/>
    <w:rsid w:val="00C63C13"/>
    <w:rsid w:val="00C70C26"/>
    <w:rsid w:val="00C72A71"/>
    <w:rsid w:val="00C75134"/>
    <w:rsid w:val="00C76B90"/>
    <w:rsid w:val="00C7708E"/>
    <w:rsid w:val="00C771C2"/>
    <w:rsid w:val="00C821D2"/>
    <w:rsid w:val="00C82221"/>
    <w:rsid w:val="00C9292C"/>
    <w:rsid w:val="00C9323E"/>
    <w:rsid w:val="00C9507E"/>
    <w:rsid w:val="00C95B5F"/>
    <w:rsid w:val="00C9605B"/>
    <w:rsid w:val="00C97DB1"/>
    <w:rsid w:val="00CA4F53"/>
    <w:rsid w:val="00CA5A6A"/>
    <w:rsid w:val="00CB1A80"/>
    <w:rsid w:val="00CB3B1B"/>
    <w:rsid w:val="00CB449D"/>
    <w:rsid w:val="00CC01D4"/>
    <w:rsid w:val="00CC2581"/>
    <w:rsid w:val="00CC3B77"/>
    <w:rsid w:val="00CC651B"/>
    <w:rsid w:val="00CD27D8"/>
    <w:rsid w:val="00CD579C"/>
    <w:rsid w:val="00CD60D1"/>
    <w:rsid w:val="00CE143C"/>
    <w:rsid w:val="00CE47F1"/>
    <w:rsid w:val="00CE5972"/>
    <w:rsid w:val="00CE7678"/>
    <w:rsid w:val="00CF216A"/>
    <w:rsid w:val="00CF28EF"/>
    <w:rsid w:val="00CF6210"/>
    <w:rsid w:val="00D0520D"/>
    <w:rsid w:val="00D05A26"/>
    <w:rsid w:val="00D068E0"/>
    <w:rsid w:val="00D150D5"/>
    <w:rsid w:val="00D15B2B"/>
    <w:rsid w:val="00D15D00"/>
    <w:rsid w:val="00D212EA"/>
    <w:rsid w:val="00D2352F"/>
    <w:rsid w:val="00D23FBA"/>
    <w:rsid w:val="00D246F6"/>
    <w:rsid w:val="00D2685B"/>
    <w:rsid w:val="00D30B0F"/>
    <w:rsid w:val="00D33413"/>
    <w:rsid w:val="00D35519"/>
    <w:rsid w:val="00D36C83"/>
    <w:rsid w:val="00D44A8F"/>
    <w:rsid w:val="00D45701"/>
    <w:rsid w:val="00D460EE"/>
    <w:rsid w:val="00D47C09"/>
    <w:rsid w:val="00D51CEE"/>
    <w:rsid w:val="00D537CE"/>
    <w:rsid w:val="00D549DB"/>
    <w:rsid w:val="00D576E5"/>
    <w:rsid w:val="00D61BD3"/>
    <w:rsid w:val="00D62E5C"/>
    <w:rsid w:val="00D638B1"/>
    <w:rsid w:val="00D641BE"/>
    <w:rsid w:val="00D65640"/>
    <w:rsid w:val="00D66BF7"/>
    <w:rsid w:val="00D700B9"/>
    <w:rsid w:val="00D70EA5"/>
    <w:rsid w:val="00D71E43"/>
    <w:rsid w:val="00D7473C"/>
    <w:rsid w:val="00D80D5F"/>
    <w:rsid w:val="00D8407D"/>
    <w:rsid w:val="00D84E46"/>
    <w:rsid w:val="00D85F7F"/>
    <w:rsid w:val="00D91BF0"/>
    <w:rsid w:val="00D93493"/>
    <w:rsid w:val="00D96E90"/>
    <w:rsid w:val="00D97799"/>
    <w:rsid w:val="00D97DAA"/>
    <w:rsid w:val="00DA2889"/>
    <w:rsid w:val="00DA441E"/>
    <w:rsid w:val="00DA6462"/>
    <w:rsid w:val="00DA6486"/>
    <w:rsid w:val="00DB14A3"/>
    <w:rsid w:val="00DB4574"/>
    <w:rsid w:val="00DB6A7C"/>
    <w:rsid w:val="00DC3B8E"/>
    <w:rsid w:val="00DC62BD"/>
    <w:rsid w:val="00DC778C"/>
    <w:rsid w:val="00DD1968"/>
    <w:rsid w:val="00DD34B6"/>
    <w:rsid w:val="00DD3830"/>
    <w:rsid w:val="00DD466E"/>
    <w:rsid w:val="00DD5C4B"/>
    <w:rsid w:val="00DE3CB3"/>
    <w:rsid w:val="00DE4A47"/>
    <w:rsid w:val="00DE4B97"/>
    <w:rsid w:val="00DE50C3"/>
    <w:rsid w:val="00DF0445"/>
    <w:rsid w:val="00DF0E38"/>
    <w:rsid w:val="00DF37B4"/>
    <w:rsid w:val="00DF61A9"/>
    <w:rsid w:val="00DF6BC5"/>
    <w:rsid w:val="00E07519"/>
    <w:rsid w:val="00E07CCE"/>
    <w:rsid w:val="00E14685"/>
    <w:rsid w:val="00E149C6"/>
    <w:rsid w:val="00E1688C"/>
    <w:rsid w:val="00E16F1C"/>
    <w:rsid w:val="00E20A09"/>
    <w:rsid w:val="00E213D9"/>
    <w:rsid w:val="00E227A9"/>
    <w:rsid w:val="00E23F83"/>
    <w:rsid w:val="00E2415E"/>
    <w:rsid w:val="00E242C3"/>
    <w:rsid w:val="00E24D5F"/>
    <w:rsid w:val="00E25601"/>
    <w:rsid w:val="00E27B92"/>
    <w:rsid w:val="00E309B9"/>
    <w:rsid w:val="00E31F75"/>
    <w:rsid w:val="00E32908"/>
    <w:rsid w:val="00E35CEF"/>
    <w:rsid w:val="00E40633"/>
    <w:rsid w:val="00E4455F"/>
    <w:rsid w:val="00E448FE"/>
    <w:rsid w:val="00E47EC4"/>
    <w:rsid w:val="00E52B44"/>
    <w:rsid w:val="00E5528A"/>
    <w:rsid w:val="00E60CC7"/>
    <w:rsid w:val="00E719CB"/>
    <w:rsid w:val="00E71D32"/>
    <w:rsid w:val="00E72C09"/>
    <w:rsid w:val="00E76F04"/>
    <w:rsid w:val="00E776D4"/>
    <w:rsid w:val="00E80AEC"/>
    <w:rsid w:val="00E839A1"/>
    <w:rsid w:val="00E84C17"/>
    <w:rsid w:val="00E85375"/>
    <w:rsid w:val="00E86B66"/>
    <w:rsid w:val="00E87FA7"/>
    <w:rsid w:val="00E90A7C"/>
    <w:rsid w:val="00E94D3E"/>
    <w:rsid w:val="00E95D7A"/>
    <w:rsid w:val="00EA054F"/>
    <w:rsid w:val="00EA0C42"/>
    <w:rsid w:val="00EA1B3A"/>
    <w:rsid w:val="00EA2ADB"/>
    <w:rsid w:val="00EA2D54"/>
    <w:rsid w:val="00EC5574"/>
    <w:rsid w:val="00EC718D"/>
    <w:rsid w:val="00ED2E77"/>
    <w:rsid w:val="00EE1109"/>
    <w:rsid w:val="00EE1427"/>
    <w:rsid w:val="00EE6E9F"/>
    <w:rsid w:val="00EF2F44"/>
    <w:rsid w:val="00EF3967"/>
    <w:rsid w:val="00EF4A8E"/>
    <w:rsid w:val="00EF6AA5"/>
    <w:rsid w:val="00F04E2C"/>
    <w:rsid w:val="00F062CC"/>
    <w:rsid w:val="00F11BB2"/>
    <w:rsid w:val="00F131CC"/>
    <w:rsid w:val="00F14773"/>
    <w:rsid w:val="00F16B6F"/>
    <w:rsid w:val="00F17504"/>
    <w:rsid w:val="00F22B0D"/>
    <w:rsid w:val="00F2584A"/>
    <w:rsid w:val="00F25D7E"/>
    <w:rsid w:val="00F32A01"/>
    <w:rsid w:val="00F35D3F"/>
    <w:rsid w:val="00F46390"/>
    <w:rsid w:val="00F4789A"/>
    <w:rsid w:val="00F53081"/>
    <w:rsid w:val="00F549F4"/>
    <w:rsid w:val="00F575AD"/>
    <w:rsid w:val="00F62D23"/>
    <w:rsid w:val="00F62F05"/>
    <w:rsid w:val="00F65845"/>
    <w:rsid w:val="00F7256D"/>
    <w:rsid w:val="00F74CEF"/>
    <w:rsid w:val="00F76CD9"/>
    <w:rsid w:val="00F80D95"/>
    <w:rsid w:val="00F85932"/>
    <w:rsid w:val="00F869AA"/>
    <w:rsid w:val="00F945BE"/>
    <w:rsid w:val="00FA0577"/>
    <w:rsid w:val="00FA711B"/>
    <w:rsid w:val="00FB4C66"/>
    <w:rsid w:val="00FB61C9"/>
    <w:rsid w:val="00FC24F5"/>
    <w:rsid w:val="00FC2C33"/>
    <w:rsid w:val="00FC2E12"/>
    <w:rsid w:val="00FC6132"/>
    <w:rsid w:val="00FD0D7C"/>
    <w:rsid w:val="00FD2067"/>
    <w:rsid w:val="00FD2C62"/>
    <w:rsid w:val="00FD34B1"/>
    <w:rsid w:val="00FD37F4"/>
    <w:rsid w:val="00FE378D"/>
    <w:rsid w:val="00FE3EBD"/>
    <w:rsid w:val="00FE3FC1"/>
    <w:rsid w:val="00FF0AB9"/>
    <w:rsid w:val="00FF24F8"/>
    <w:rsid w:val="00FF31AC"/>
    <w:rsid w:val="00FF3541"/>
    <w:rsid w:val="00FF4798"/>
    <w:rsid w:val="00FF569F"/>
    <w:rsid w:val="00FF6A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6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B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290557"/>
    <w:pPr>
      <w:keepNext/>
      <w:numPr>
        <w:ilvl w:val="2"/>
        <w:numId w:val="2"/>
      </w:numPr>
      <w:spacing w:before="240" w:after="60"/>
      <w:jc w:val="both"/>
      <w:outlineLvl w:val="2"/>
    </w:pPr>
    <w:rPr>
      <w:rFonts w:ascii="Arial" w:hAnsi="Arial" w:cs="Arial"/>
      <w:b/>
      <w:bCs/>
    </w:rPr>
  </w:style>
  <w:style w:type="paragraph" w:styleId="4">
    <w:name w:val="heading 4"/>
    <w:basedOn w:val="a"/>
    <w:next w:val="a"/>
    <w:link w:val="40"/>
    <w:qFormat/>
    <w:rsid w:val="00290557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basedOn w:val="a"/>
    <w:next w:val="a"/>
    <w:link w:val="50"/>
    <w:qFormat/>
    <w:rsid w:val="00290557"/>
    <w:pPr>
      <w:numPr>
        <w:ilvl w:val="4"/>
        <w:numId w:val="2"/>
      </w:numPr>
      <w:spacing w:before="240" w:after="60"/>
      <w:jc w:val="both"/>
      <w:outlineLvl w:val="4"/>
    </w:pPr>
    <w:rPr>
      <w:sz w:val="22"/>
      <w:szCs w:val="22"/>
    </w:rPr>
  </w:style>
  <w:style w:type="paragraph" w:styleId="6">
    <w:name w:val="heading 6"/>
    <w:basedOn w:val="a"/>
    <w:next w:val="a"/>
    <w:link w:val="60"/>
    <w:qFormat/>
    <w:rsid w:val="00290557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"/>
    <w:next w:val="a"/>
    <w:link w:val="70"/>
    <w:uiPriority w:val="9"/>
    <w:qFormat/>
    <w:rsid w:val="00290557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"/>
    <w:next w:val="a"/>
    <w:link w:val="80"/>
    <w:uiPriority w:val="9"/>
    <w:qFormat/>
    <w:rsid w:val="00290557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"/>
    <w:next w:val="a"/>
    <w:link w:val="90"/>
    <w:uiPriority w:val="9"/>
    <w:qFormat/>
    <w:rsid w:val="00290557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92B75"/>
    <w:pPr>
      <w:jc w:val="center"/>
    </w:pPr>
    <w:rPr>
      <w:b/>
      <w:bCs/>
      <w:sz w:val="22"/>
    </w:rPr>
  </w:style>
  <w:style w:type="character" w:customStyle="1" w:styleId="a4">
    <w:name w:val="Основной текст Знак"/>
    <w:basedOn w:val="a0"/>
    <w:link w:val="a3"/>
    <w:rsid w:val="00192B75"/>
    <w:rPr>
      <w:rFonts w:ascii="Times New Roman" w:eastAsia="Times New Roman" w:hAnsi="Times New Roman" w:cs="Times New Roman"/>
      <w:b/>
      <w:bCs/>
      <w:szCs w:val="24"/>
      <w:lang w:eastAsia="ru-RU"/>
    </w:rPr>
  </w:style>
  <w:style w:type="paragraph" w:customStyle="1" w:styleId="1">
    <w:name w:val="Обычный1"/>
    <w:qFormat/>
    <w:rsid w:val="00192B75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String">
    <w:name w:val="String"/>
    <w:basedOn w:val="1"/>
    <w:rsid w:val="00192B75"/>
  </w:style>
  <w:style w:type="paragraph" w:styleId="a5">
    <w:name w:val="Body Text Indent"/>
    <w:basedOn w:val="a"/>
    <w:link w:val="a6"/>
    <w:rsid w:val="00192B75"/>
    <w:pPr>
      <w:ind w:left="109"/>
      <w:jc w:val="center"/>
    </w:pPr>
    <w:rPr>
      <w:sz w:val="26"/>
    </w:rPr>
  </w:style>
  <w:style w:type="character" w:customStyle="1" w:styleId="a6">
    <w:name w:val="Основной текст с отступом Знак"/>
    <w:basedOn w:val="a0"/>
    <w:link w:val="a5"/>
    <w:rsid w:val="00192B75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styleId="a7">
    <w:name w:val="Hyperlink"/>
    <w:uiPriority w:val="99"/>
    <w:unhideWhenUsed/>
    <w:rsid w:val="00192B75"/>
    <w:rPr>
      <w:color w:val="0000FF"/>
      <w:u w:val="single"/>
    </w:rPr>
  </w:style>
  <w:style w:type="character" w:customStyle="1" w:styleId="blk">
    <w:name w:val="blk"/>
    <w:rsid w:val="00192B75"/>
  </w:style>
  <w:style w:type="paragraph" w:styleId="a8">
    <w:name w:val="Balloon Text"/>
    <w:basedOn w:val="a"/>
    <w:link w:val="a9"/>
    <w:uiPriority w:val="99"/>
    <w:semiHidden/>
    <w:unhideWhenUsed/>
    <w:rsid w:val="0039271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9271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290557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290557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290557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rsid w:val="00290557"/>
    <w:rPr>
      <w:rFonts w:ascii="Times New Roman" w:eastAsia="Times New Roman" w:hAnsi="Times New Roman" w:cs="Times New Roman"/>
      <w:i/>
      <w:iCs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290557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290557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290557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customStyle="1" w:styleId="2">
    <w:name w:val="Обычный2"/>
    <w:rsid w:val="00D33413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31">
    <w:name w:val="Обычный3"/>
    <w:rsid w:val="00BB4C4D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41">
    <w:name w:val="Обычный4"/>
    <w:rsid w:val="006F36E9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table" w:styleId="aa">
    <w:name w:val="Table Grid"/>
    <w:basedOn w:val="a1"/>
    <w:uiPriority w:val="59"/>
    <w:rsid w:val="000427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02statia2">
    <w:name w:val="02statia2"/>
    <w:basedOn w:val="a"/>
    <w:uiPriority w:val="99"/>
    <w:rsid w:val="00FF0AB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styleId="af">
    <w:name w:val="Plain Text"/>
    <w:basedOn w:val="a"/>
    <w:link w:val="af0"/>
    <w:rsid w:val="00FF0AB9"/>
    <w:rPr>
      <w:rFonts w:ascii="Courier New" w:hAnsi="Courier New"/>
      <w:sz w:val="20"/>
      <w:szCs w:val="20"/>
    </w:rPr>
  </w:style>
  <w:style w:type="character" w:customStyle="1" w:styleId="af0">
    <w:name w:val="Текст Знак"/>
    <w:basedOn w:val="a0"/>
    <w:link w:val="af"/>
    <w:rsid w:val="00FF0AB9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1">
    <w:name w:val="No Spacing"/>
    <w:link w:val="af2"/>
    <w:uiPriority w:val="1"/>
    <w:qFormat/>
    <w:rsid w:val="00DD5C4B"/>
    <w:pPr>
      <w:spacing w:after="0" w:line="240" w:lineRule="auto"/>
    </w:pPr>
  </w:style>
  <w:style w:type="character" w:customStyle="1" w:styleId="af2">
    <w:name w:val="Без интервала Знак"/>
    <w:link w:val="af1"/>
    <w:uiPriority w:val="1"/>
    <w:rsid w:val="00DD5C4B"/>
  </w:style>
  <w:style w:type="paragraph" w:customStyle="1" w:styleId="ConsPlusNormal">
    <w:name w:val="ConsPlusNormal"/>
    <w:rsid w:val="00C70C2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rsid w:val="006B6D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51">
    <w:name w:val="Обычный5"/>
    <w:rsid w:val="00932307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styleId="af3">
    <w:name w:val="List Paragraph"/>
    <w:basedOn w:val="a"/>
    <w:link w:val="af4"/>
    <w:uiPriority w:val="34"/>
    <w:qFormat/>
    <w:rsid w:val="0044637B"/>
    <w:pPr>
      <w:ind w:left="720"/>
      <w:contextualSpacing/>
    </w:pPr>
  </w:style>
  <w:style w:type="character" w:customStyle="1" w:styleId="20">
    <w:name w:val="Основной текст (2)_"/>
    <w:basedOn w:val="a0"/>
    <w:rsid w:val="006C05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Основной текст (2)"/>
    <w:basedOn w:val="20"/>
    <w:rsid w:val="006C05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paragraph" w:customStyle="1" w:styleId="61">
    <w:name w:val="Обычный6"/>
    <w:rsid w:val="00C1100D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71">
    <w:name w:val="Обычный7"/>
    <w:rsid w:val="008678AC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character" w:customStyle="1" w:styleId="timezonename">
    <w:name w:val="timezonename"/>
    <w:basedOn w:val="a0"/>
    <w:rsid w:val="0063704C"/>
  </w:style>
  <w:style w:type="paragraph" w:styleId="HTML">
    <w:name w:val="HTML Preformatted"/>
    <w:basedOn w:val="a"/>
    <w:link w:val="HTML0"/>
    <w:uiPriority w:val="99"/>
    <w:semiHidden/>
    <w:unhideWhenUsed/>
    <w:rsid w:val="00D96E9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96E90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ectioninfo">
    <w:name w:val="section__info"/>
    <w:basedOn w:val="a0"/>
    <w:rsid w:val="00A82B7A"/>
  </w:style>
  <w:style w:type="character" w:customStyle="1" w:styleId="22">
    <w:name w:val="Основной текст (2) + Полужирный"/>
    <w:basedOn w:val="20"/>
    <w:rsid w:val="00AB7E3E"/>
    <w:rPr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52">
    <w:name w:val="Основной текст (5) + Не полужирный"/>
    <w:basedOn w:val="a0"/>
    <w:rsid w:val="00AB7E3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53">
    <w:name w:val="Основной текст (5)_"/>
    <w:basedOn w:val="a0"/>
    <w:link w:val="54"/>
    <w:rsid w:val="00AB7E3E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54">
    <w:name w:val="Основной текст (5)"/>
    <w:basedOn w:val="a"/>
    <w:link w:val="53"/>
    <w:rsid w:val="00AB7E3E"/>
    <w:pPr>
      <w:widowControl w:val="0"/>
      <w:shd w:val="clear" w:color="auto" w:fill="FFFFFF"/>
      <w:spacing w:line="293" w:lineRule="exact"/>
      <w:jc w:val="both"/>
    </w:pPr>
    <w:rPr>
      <w:b/>
      <w:bCs/>
      <w:sz w:val="26"/>
      <w:szCs w:val="26"/>
      <w:lang w:eastAsia="en-US"/>
    </w:rPr>
  </w:style>
  <w:style w:type="character" w:customStyle="1" w:styleId="cardmaininfocontent">
    <w:name w:val="cardmaininfo__content"/>
    <w:basedOn w:val="a0"/>
    <w:rsid w:val="003C4C9A"/>
  </w:style>
  <w:style w:type="paragraph" w:customStyle="1" w:styleId="32">
    <w:name w:val="Основной текст3"/>
    <w:basedOn w:val="a"/>
    <w:rsid w:val="00A20AA4"/>
    <w:pPr>
      <w:widowControl w:val="0"/>
      <w:shd w:val="clear" w:color="auto" w:fill="FFFFFF"/>
      <w:spacing w:before="360" w:line="497" w:lineRule="exact"/>
    </w:pPr>
    <w:rPr>
      <w:sz w:val="22"/>
      <w:szCs w:val="22"/>
      <w:lang w:eastAsia="en-US"/>
    </w:rPr>
  </w:style>
  <w:style w:type="character" w:customStyle="1" w:styleId="collapsetitletext">
    <w:name w:val="collapse__title_text"/>
    <w:basedOn w:val="a0"/>
    <w:rsid w:val="00FC6132"/>
  </w:style>
  <w:style w:type="paragraph" w:styleId="af5">
    <w:name w:val="Normal (Web)"/>
    <w:basedOn w:val="a"/>
    <w:uiPriority w:val="99"/>
    <w:unhideWhenUsed/>
    <w:rsid w:val="00AA5665"/>
    <w:pPr>
      <w:spacing w:before="100" w:beforeAutospacing="1" w:after="100" w:afterAutospacing="1"/>
    </w:pPr>
  </w:style>
  <w:style w:type="character" w:customStyle="1" w:styleId="af4">
    <w:name w:val="Абзац списка Знак"/>
    <w:basedOn w:val="a0"/>
    <w:link w:val="af3"/>
    <w:uiPriority w:val="34"/>
    <w:rsid w:val="00697C9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B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290557"/>
    <w:pPr>
      <w:keepNext/>
      <w:numPr>
        <w:ilvl w:val="2"/>
        <w:numId w:val="2"/>
      </w:numPr>
      <w:spacing w:before="240" w:after="60"/>
      <w:jc w:val="both"/>
      <w:outlineLvl w:val="2"/>
    </w:pPr>
    <w:rPr>
      <w:rFonts w:ascii="Arial" w:hAnsi="Arial" w:cs="Arial"/>
      <w:b/>
      <w:bCs/>
    </w:rPr>
  </w:style>
  <w:style w:type="paragraph" w:styleId="4">
    <w:name w:val="heading 4"/>
    <w:basedOn w:val="a"/>
    <w:next w:val="a"/>
    <w:link w:val="40"/>
    <w:qFormat/>
    <w:rsid w:val="00290557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basedOn w:val="a"/>
    <w:next w:val="a"/>
    <w:link w:val="50"/>
    <w:qFormat/>
    <w:rsid w:val="00290557"/>
    <w:pPr>
      <w:numPr>
        <w:ilvl w:val="4"/>
        <w:numId w:val="2"/>
      </w:numPr>
      <w:spacing w:before="240" w:after="60"/>
      <w:jc w:val="both"/>
      <w:outlineLvl w:val="4"/>
    </w:pPr>
    <w:rPr>
      <w:sz w:val="22"/>
      <w:szCs w:val="22"/>
    </w:rPr>
  </w:style>
  <w:style w:type="paragraph" w:styleId="6">
    <w:name w:val="heading 6"/>
    <w:basedOn w:val="a"/>
    <w:next w:val="a"/>
    <w:link w:val="60"/>
    <w:qFormat/>
    <w:rsid w:val="00290557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"/>
    <w:next w:val="a"/>
    <w:link w:val="70"/>
    <w:uiPriority w:val="9"/>
    <w:qFormat/>
    <w:rsid w:val="00290557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"/>
    <w:next w:val="a"/>
    <w:link w:val="80"/>
    <w:uiPriority w:val="9"/>
    <w:qFormat/>
    <w:rsid w:val="00290557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"/>
    <w:next w:val="a"/>
    <w:link w:val="90"/>
    <w:uiPriority w:val="9"/>
    <w:qFormat/>
    <w:rsid w:val="00290557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92B75"/>
    <w:pPr>
      <w:jc w:val="center"/>
    </w:pPr>
    <w:rPr>
      <w:b/>
      <w:bCs/>
      <w:sz w:val="22"/>
    </w:rPr>
  </w:style>
  <w:style w:type="character" w:customStyle="1" w:styleId="a4">
    <w:name w:val="Основной текст Знак"/>
    <w:basedOn w:val="a0"/>
    <w:link w:val="a3"/>
    <w:rsid w:val="00192B75"/>
    <w:rPr>
      <w:rFonts w:ascii="Times New Roman" w:eastAsia="Times New Roman" w:hAnsi="Times New Roman" w:cs="Times New Roman"/>
      <w:b/>
      <w:bCs/>
      <w:szCs w:val="24"/>
      <w:lang w:eastAsia="ru-RU"/>
    </w:rPr>
  </w:style>
  <w:style w:type="paragraph" w:customStyle="1" w:styleId="1">
    <w:name w:val="Обычный1"/>
    <w:rsid w:val="00192B75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String">
    <w:name w:val="String"/>
    <w:basedOn w:val="1"/>
    <w:rsid w:val="00192B75"/>
  </w:style>
  <w:style w:type="paragraph" w:styleId="a5">
    <w:name w:val="Body Text Indent"/>
    <w:basedOn w:val="a"/>
    <w:link w:val="a6"/>
    <w:rsid w:val="00192B75"/>
    <w:pPr>
      <w:ind w:left="109"/>
      <w:jc w:val="center"/>
    </w:pPr>
    <w:rPr>
      <w:sz w:val="26"/>
    </w:rPr>
  </w:style>
  <w:style w:type="character" w:customStyle="1" w:styleId="a6">
    <w:name w:val="Основной текст с отступом Знак"/>
    <w:basedOn w:val="a0"/>
    <w:link w:val="a5"/>
    <w:rsid w:val="00192B75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styleId="a7">
    <w:name w:val="Hyperlink"/>
    <w:uiPriority w:val="99"/>
    <w:unhideWhenUsed/>
    <w:rsid w:val="00192B75"/>
    <w:rPr>
      <w:color w:val="0000FF"/>
      <w:u w:val="single"/>
    </w:rPr>
  </w:style>
  <w:style w:type="character" w:customStyle="1" w:styleId="blk">
    <w:name w:val="blk"/>
    <w:rsid w:val="00192B75"/>
  </w:style>
  <w:style w:type="paragraph" w:styleId="a8">
    <w:name w:val="Balloon Text"/>
    <w:basedOn w:val="a"/>
    <w:link w:val="a9"/>
    <w:uiPriority w:val="99"/>
    <w:semiHidden/>
    <w:unhideWhenUsed/>
    <w:rsid w:val="0039271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9271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290557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290557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290557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rsid w:val="00290557"/>
    <w:rPr>
      <w:rFonts w:ascii="Times New Roman" w:eastAsia="Times New Roman" w:hAnsi="Times New Roman" w:cs="Times New Roman"/>
      <w:i/>
      <w:iCs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290557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290557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290557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customStyle="1" w:styleId="2">
    <w:name w:val="Обычный2"/>
    <w:rsid w:val="00D33413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31">
    <w:name w:val="Обычный3"/>
    <w:rsid w:val="00BB4C4D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41">
    <w:name w:val="Обычный4"/>
    <w:rsid w:val="006F36E9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table" w:styleId="aa">
    <w:name w:val="Table Grid"/>
    <w:basedOn w:val="a1"/>
    <w:uiPriority w:val="59"/>
    <w:rsid w:val="000427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02statia2">
    <w:name w:val="02statia2"/>
    <w:basedOn w:val="a"/>
    <w:uiPriority w:val="99"/>
    <w:rsid w:val="00FF0AB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styleId="af">
    <w:name w:val="Plain Text"/>
    <w:basedOn w:val="a"/>
    <w:link w:val="af0"/>
    <w:rsid w:val="00FF0AB9"/>
    <w:rPr>
      <w:rFonts w:ascii="Courier New" w:hAnsi="Courier New"/>
      <w:sz w:val="20"/>
      <w:szCs w:val="20"/>
    </w:rPr>
  </w:style>
  <w:style w:type="character" w:customStyle="1" w:styleId="af0">
    <w:name w:val="Текст Знак"/>
    <w:basedOn w:val="a0"/>
    <w:link w:val="af"/>
    <w:rsid w:val="00FF0AB9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1">
    <w:name w:val="No Spacing"/>
    <w:link w:val="af2"/>
    <w:uiPriority w:val="1"/>
    <w:qFormat/>
    <w:rsid w:val="00DD5C4B"/>
    <w:pPr>
      <w:spacing w:after="0" w:line="240" w:lineRule="auto"/>
    </w:pPr>
  </w:style>
  <w:style w:type="character" w:customStyle="1" w:styleId="af2">
    <w:name w:val="Без интервала Знак"/>
    <w:link w:val="af1"/>
    <w:uiPriority w:val="1"/>
    <w:rsid w:val="00DD5C4B"/>
  </w:style>
  <w:style w:type="paragraph" w:customStyle="1" w:styleId="ConsPlusNormal">
    <w:name w:val="ConsPlusNormal"/>
    <w:rsid w:val="00C70C2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rsid w:val="006B6D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51">
    <w:name w:val="Обычный5"/>
    <w:rsid w:val="00932307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styleId="af3">
    <w:name w:val="List Paragraph"/>
    <w:basedOn w:val="a"/>
    <w:uiPriority w:val="34"/>
    <w:qFormat/>
    <w:rsid w:val="0044637B"/>
    <w:pPr>
      <w:ind w:left="720"/>
      <w:contextualSpacing/>
    </w:pPr>
  </w:style>
  <w:style w:type="character" w:customStyle="1" w:styleId="20">
    <w:name w:val="Основной текст (2)_"/>
    <w:basedOn w:val="a0"/>
    <w:rsid w:val="006C05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Основной текст (2)"/>
    <w:basedOn w:val="20"/>
    <w:rsid w:val="006C05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paragraph" w:customStyle="1" w:styleId="61">
    <w:name w:val="Обычный6"/>
    <w:rsid w:val="00C1100D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134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17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65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81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25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97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80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4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7F428B-9E19-493C-B235-817082D9D3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2685</TotalTime>
  <Pages>5</Pages>
  <Words>2491</Words>
  <Characters>14204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Зайцева Виктория Евгеньевна</dc:creator>
  <cp:lastModifiedBy>to62-larin</cp:lastModifiedBy>
  <cp:revision>209</cp:revision>
  <cp:lastPrinted>2022-06-21T07:54:00Z</cp:lastPrinted>
  <dcterms:created xsi:type="dcterms:W3CDTF">2022-02-11T12:24:00Z</dcterms:created>
  <dcterms:modified xsi:type="dcterms:W3CDTF">2022-07-04T13:39:00Z</dcterms:modified>
</cp:coreProperties>
</file>