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5211" w:type="dxa"/>
        <w:tblLayout w:type="fixed"/>
        <w:tblLook w:val="0000" w:firstRow="0" w:lastRow="0" w:firstColumn="0" w:lastColumn="0" w:noHBand="0" w:noVBand="0"/>
      </w:tblPr>
      <w:tblGrid>
        <w:gridCol w:w="4250"/>
        <w:gridCol w:w="961"/>
      </w:tblGrid>
      <w:tr w:rsidR="00B763E7" w:rsidRPr="00694378" w:rsidTr="00B763E7">
        <w:tc>
          <w:tcPr>
            <w:tcW w:w="4250" w:type="dxa"/>
            <w:shd w:val="clear" w:color="auto" w:fill="auto"/>
          </w:tcPr>
          <w:p w:rsidR="00B763E7" w:rsidRPr="00694378" w:rsidRDefault="00B763E7" w:rsidP="00D629A0">
            <w:pPr>
              <w:rPr>
                <w:sz w:val="26"/>
                <w:szCs w:val="26"/>
              </w:rPr>
            </w:pPr>
          </w:p>
        </w:tc>
        <w:tc>
          <w:tcPr>
            <w:tcW w:w="961" w:type="dxa"/>
            <w:shd w:val="clear" w:color="auto" w:fill="auto"/>
          </w:tcPr>
          <w:p w:rsidR="00B763E7" w:rsidRPr="00694378" w:rsidRDefault="00B763E7" w:rsidP="00D629A0">
            <w:pPr>
              <w:pStyle w:val="a4"/>
              <w:snapToGrid w:val="0"/>
              <w:rPr>
                <w:sz w:val="26"/>
                <w:szCs w:val="26"/>
              </w:rPr>
            </w:pPr>
          </w:p>
          <w:p w:rsidR="00B763E7" w:rsidRPr="00694378" w:rsidRDefault="00B763E7" w:rsidP="00D629A0">
            <w:pPr>
              <w:pStyle w:val="a4"/>
              <w:rPr>
                <w:sz w:val="26"/>
                <w:szCs w:val="26"/>
              </w:rPr>
            </w:pPr>
          </w:p>
          <w:p w:rsidR="00B763E7" w:rsidRPr="00694378" w:rsidRDefault="00B763E7" w:rsidP="00D629A0">
            <w:pPr>
              <w:pStyle w:val="a4"/>
              <w:rPr>
                <w:sz w:val="26"/>
                <w:szCs w:val="26"/>
              </w:rPr>
            </w:pPr>
          </w:p>
          <w:p w:rsidR="00B763E7" w:rsidRPr="00694378" w:rsidRDefault="00B763E7" w:rsidP="00D629A0">
            <w:pPr>
              <w:pStyle w:val="a4"/>
              <w:rPr>
                <w:sz w:val="26"/>
                <w:szCs w:val="26"/>
              </w:rPr>
            </w:pPr>
          </w:p>
        </w:tc>
      </w:tr>
    </w:tbl>
    <w:p w:rsidR="000B139D" w:rsidRPr="00694378" w:rsidRDefault="000B139D" w:rsidP="001C3FCA">
      <w:pPr>
        <w:widowControl w:val="0"/>
        <w:jc w:val="center"/>
        <w:rPr>
          <w:sz w:val="26"/>
          <w:szCs w:val="26"/>
        </w:rPr>
      </w:pPr>
    </w:p>
    <w:p w:rsidR="008F7E85" w:rsidRPr="00694378" w:rsidRDefault="008F7E85" w:rsidP="001C3FCA">
      <w:pPr>
        <w:widowControl w:val="0"/>
        <w:jc w:val="center"/>
        <w:rPr>
          <w:sz w:val="26"/>
          <w:szCs w:val="26"/>
        </w:rPr>
      </w:pPr>
    </w:p>
    <w:p w:rsidR="001C3FCA" w:rsidRPr="00694378" w:rsidRDefault="001C3FCA" w:rsidP="001C3FCA">
      <w:pPr>
        <w:widowControl w:val="0"/>
        <w:jc w:val="center"/>
        <w:rPr>
          <w:sz w:val="26"/>
          <w:szCs w:val="26"/>
        </w:rPr>
      </w:pPr>
      <w:r w:rsidRPr="00694378">
        <w:rPr>
          <w:sz w:val="26"/>
          <w:szCs w:val="26"/>
        </w:rPr>
        <w:t>РЕШЕНИЕ № 048/06/10</w:t>
      </w:r>
      <w:r w:rsidR="00F62E6B" w:rsidRPr="00694378">
        <w:rPr>
          <w:sz w:val="26"/>
          <w:szCs w:val="26"/>
        </w:rPr>
        <w:t>6</w:t>
      </w:r>
      <w:r w:rsidRPr="00694378">
        <w:rPr>
          <w:sz w:val="26"/>
          <w:szCs w:val="26"/>
        </w:rPr>
        <w:t>-</w:t>
      </w:r>
      <w:r w:rsidR="00D52639" w:rsidRPr="00694378">
        <w:rPr>
          <w:sz w:val="26"/>
          <w:szCs w:val="26"/>
        </w:rPr>
        <w:t>612</w:t>
      </w:r>
      <w:r w:rsidR="008A3281" w:rsidRPr="00694378">
        <w:rPr>
          <w:sz w:val="26"/>
          <w:szCs w:val="26"/>
        </w:rPr>
        <w:t>/</w:t>
      </w:r>
      <w:r w:rsidR="001815BF" w:rsidRPr="00694378">
        <w:rPr>
          <w:sz w:val="26"/>
          <w:szCs w:val="26"/>
        </w:rPr>
        <w:t>2022</w:t>
      </w:r>
    </w:p>
    <w:p w:rsidR="001C3FCA" w:rsidRPr="00694378" w:rsidRDefault="001C3FCA" w:rsidP="001C3FCA">
      <w:pPr>
        <w:jc w:val="center"/>
        <w:rPr>
          <w:b/>
          <w:sz w:val="26"/>
          <w:szCs w:val="26"/>
        </w:rPr>
      </w:pPr>
    </w:p>
    <w:p w:rsidR="00F41D45" w:rsidRPr="00694378" w:rsidRDefault="00F41D45" w:rsidP="00F41D45">
      <w:pPr>
        <w:widowControl w:val="0"/>
        <w:jc w:val="both"/>
        <w:rPr>
          <w:sz w:val="26"/>
          <w:szCs w:val="26"/>
        </w:rPr>
      </w:pPr>
      <w:r w:rsidRPr="00694378">
        <w:rPr>
          <w:sz w:val="26"/>
          <w:szCs w:val="26"/>
        </w:rPr>
        <w:t>«</w:t>
      </w:r>
      <w:r w:rsidR="00D52639" w:rsidRPr="00694378">
        <w:rPr>
          <w:sz w:val="26"/>
          <w:szCs w:val="26"/>
        </w:rPr>
        <w:t>30</w:t>
      </w:r>
      <w:r w:rsidR="00FE783F" w:rsidRPr="00694378">
        <w:rPr>
          <w:sz w:val="26"/>
          <w:szCs w:val="26"/>
        </w:rPr>
        <w:t>»</w:t>
      </w:r>
      <w:r w:rsidRPr="00694378">
        <w:rPr>
          <w:sz w:val="26"/>
          <w:szCs w:val="26"/>
        </w:rPr>
        <w:t xml:space="preserve"> </w:t>
      </w:r>
      <w:r w:rsidR="00D52639" w:rsidRPr="00694378">
        <w:rPr>
          <w:sz w:val="26"/>
          <w:szCs w:val="26"/>
        </w:rPr>
        <w:t>июня</w:t>
      </w:r>
      <w:r w:rsidRPr="00694378">
        <w:rPr>
          <w:sz w:val="26"/>
          <w:szCs w:val="26"/>
        </w:rPr>
        <w:t xml:space="preserve"> 202</w:t>
      </w:r>
      <w:r w:rsidR="001815BF" w:rsidRPr="00694378">
        <w:rPr>
          <w:sz w:val="26"/>
          <w:szCs w:val="26"/>
        </w:rPr>
        <w:t xml:space="preserve">2 </w:t>
      </w:r>
      <w:r w:rsidRPr="00694378">
        <w:rPr>
          <w:sz w:val="26"/>
          <w:szCs w:val="26"/>
        </w:rPr>
        <w:t>года                                                                                    г. Липецк</w:t>
      </w:r>
    </w:p>
    <w:p w:rsidR="00F41D45" w:rsidRPr="00694378" w:rsidRDefault="00F41D45" w:rsidP="00F41D45">
      <w:pPr>
        <w:widowControl w:val="0"/>
        <w:ind w:firstLine="567"/>
        <w:jc w:val="both"/>
        <w:rPr>
          <w:sz w:val="26"/>
          <w:szCs w:val="26"/>
        </w:rPr>
      </w:pPr>
      <w:r w:rsidRPr="00694378">
        <w:rPr>
          <w:sz w:val="26"/>
          <w:szCs w:val="26"/>
        </w:rPr>
        <w:t xml:space="preserve">Резолютивная часть решения оглашена </w:t>
      </w:r>
      <w:r w:rsidR="00D52639" w:rsidRPr="00694378">
        <w:rPr>
          <w:bCs/>
          <w:sz w:val="26"/>
          <w:szCs w:val="26"/>
        </w:rPr>
        <w:t>30</w:t>
      </w:r>
      <w:r w:rsidR="00FE783F" w:rsidRPr="00694378">
        <w:rPr>
          <w:bCs/>
          <w:sz w:val="26"/>
          <w:szCs w:val="26"/>
        </w:rPr>
        <w:t>.0</w:t>
      </w:r>
      <w:r w:rsidR="00D52639" w:rsidRPr="00694378">
        <w:rPr>
          <w:bCs/>
          <w:sz w:val="26"/>
          <w:szCs w:val="26"/>
        </w:rPr>
        <w:t>6</w:t>
      </w:r>
      <w:r w:rsidRPr="00694378">
        <w:rPr>
          <w:bCs/>
          <w:sz w:val="26"/>
          <w:szCs w:val="26"/>
        </w:rPr>
        <w:t>.202</w:t>
      </w:r>
      <w:r w:rsidR="001815BF" w:rsidRPr="00694378">
        <w:rPr>
          <w:bCs/>
          <w:sz w:val="26"/>
          <w:szCs w:val="26"/>
        </w:rPr>
        <w:t>2</w:t>
      </w:r>
      <w:r w:rsidRPr="00694378">
        <w:rPr>
          <w:sz w:val="26"/>
          <w:szCs w:val="26"/>
        </w:rPr>
        <w:t>.</w:t>
      </w:r>
    </w:p>
    <w:p w:rsidR="00F41D45" w:rsidRPr="00694378" w:rsidRDefault="00F41D45" w:rsidP="00F41D45">
      <w:pPr>
        <w:widowControl w:val="0"/>
        <w:tabs>
          <w:tab w:val="left" w:pos="567"/>
        </w:tabs>
        <w:ind w:firstLine="567"/>
        <w:jc w:val="both"/>
        <w:rPr>
          <w:sz w:val="26"/>
          <w:szCs w:val="26"/>
        </w:rPr>
      </w:pPr>
      <w:r w:rsidRPr="00694378">
        <w:rPr>
          <w:sz w:val="26"/>
          <w:szCs w:val="26"/>
        </w:rPr>
        <w:t xml:space="preserve">Решение в полном объеме изготовлено </w:t>
      </w:r>
      <w:r w:rsidR="00D52639" w:rsidRPr="00694378">
        <w:rPr>
          <w:sz w:val="26"/>
          <w:szCs w:val="26"/>
        </w:rPr>
        <w:t>0</w:t>
      </w:r>
      <w:r w:rsidR="00653E6F" w:rsidRPr="00694378">
        <w:rPr>
          <w:bCs/>
          <w:sz w:val="26"/>
          <w:szCs w:val="26"/>
        </w:rPr>
        <w:t>1</w:t>
      </w:r>
      <w:r w:rsidR="00F60D1F" w:rsidRPr="00694378">
        <w:rPr>
          <w:bCs/>
          <w:sz w:val="26"/>
          <w:szCs w:val="26"/>
        </w:rPr>
        <w:t>.0</w:t>
      </w:r>
      <w:r w:rsidR="00D52639" w:rsidRPr="00694378">
        <w:rPr>
          <w:bCs/>
          <w:sz w:val="26"/>
          <w:szCs w:val="26"/>
        </w:rPr>
        <w:t>7</w:t>
      </w:r>
      <w:r w:rsidRPr="00694378">
        <w:rPr>
          <w:bCs/>
          <w:sz w:val="26"/>
          <w:szCs w:val="26"/>
        </w:rPr>
        <w:t>.202</w:t>
      </w:r>
      <w:r w:rsidR="001815BF" w:rsidRPr="00694378">
        <w:rPr>
          <w:bCs/>
          <w:sz w:val="26"/>
          <w:szCs w:val="26"/>
        </w:rPr>
        <w:t>2</w:t>
      </w:r>
      <w:r w:rsidRPr="00694378">
        <w:rPr>
          <w:sz w:val="26"/>
          <w:szCs w:val="26"/>
        </w:rPr>
        <w:t>.</w:t>
      </w:r>
    </w:p>
    <w:p w:rsidR="00F41D45" w:rsidRPr="00694378" w:rsidRDefault="00F41D45" w:rsidP="00F41D45">
      <w:pPr>
        <w:widowControl w:val="0"/>
        <w:tabs>
          <w:tab w:val="left" w:pos="567"/>
        </w:tabs>
        <w:ind w:firstLine="567"/>
        <w:jc w:val="both"/>
        <w:rPr>
          <w:sz w:val="26"/>
          <w:szCs w:val="26"/>
        </w:rPr>
      </w:pPr>
    </w:p>
    <w:p w:rsidR="008F7E85" w:rsidRPr="00694378" w:rsidRDefault="00F41D45" w:rsidP="00B763E7">
      <w:pPr>
        <w:widowControl w:val="0"/>
        <w:ind w:firstLine="567"/>
        <w:jc w:val="both"/>
        <w:rPr>
          <w:rFonts w:eastAsia="Courier New"/>
          <w:sz w:val="26"/>
          <w:szCs w:val="26"/>
        </w:rPr>
      </w:pPr>
      <w:r w:rsidRPr="00694378">
        <w:rPr>
          <w:sz w:val="26"/>
          <w:szCs w:val="26"/>
        </w:rPr>
        <w:t xml:space="preserve">Комиссия Липецкого УФАС России по контролю в сфере закупок товаров, работ, услуг для обеспечения государственных и муниципальных нужд на территории Липецкой области (далее – Комиссия; Комиссия Липецкого УФАС России) </w:t>
      </w:r>
    </w:p>
    <w:p w:rsidR="001671AD" w:rsidRPr="00694378" w:rsidRDefault="00FE783F" w:rsidP="00F41D45">
      <w:pPr>
        <w:pStyle w:val="1"/>
        <w:widowControl w:val="0"/>
        <w:ind w:firstLine="567"/>
        <w:jc w:val="both"/>
        <w:rPr>
          <w:rFonts w:ascii="Times New Roman" w:eastAsia="Courier New" w:hAnsi="Times New Roman"/>
          <w:sz w:val="26"/>
          <w:szCs w:val="26"/>
        </w:rPr>
      </w:pPr>
      <w:r w:rsidRPr="00694378">
        <w:rPr>
          <w:rFonts w:ascii="Times New Roman" w:eastAsia="Courier New" w:hAnsi="Times New Roman"/>
          <w:sz w:val="26"/>
          <w:szCs w:val="26"/>
        </w:rPr>
        <w:t xml:space="preserve">при участии </w:t>
      </w:r>
      <w:r w:rsidR="001671AD" w:rsidRPr="00694378">
        <w:rPr>
          <w:rFonts w:ascii="Times New Roman" w:eastAsia="Courier New" w:hAnsi="Times New Roman"/>
          <w:sz w:val="26"/>
          <w:szCs w:val="26"/>
        </w:rPr>
        <w:t xml:space="preserve">посредством видеоконференцсвязи </w:t>
      </w:r>
      <w:r w:rsidRPr="00694378">
        <w:rPr>
          <w:rFonts w:ascii="Times New Roman" w:eastAsia="Courier New" w:hAnsi="Times New Roman"/>
          <w:sz w:val="26"/>
          <w:szCs w:val="26"/>
        </w:rPr>
        <w:t>представител</w:t>
      </w:r>
      <w:r w:rsidR="00420BD4" w:rsidRPr="00694378">
        <w:rPr>
          <w:rFonts w:ascii="Times New Roman" w:eastAsia="Courier New" w:hAnsi="Times New Roman"/>
          <w:sz w:val="26"/>
          <w:szCs w:val="26"/>
        </w:rPr>
        <w:t xml:space="preserve">я: </w:t>
      </w:r>
    </w:p>
    <w:p w:rsidR="001671AD" w:rsidRPr="00694378" w:rsidRDefault="001671AD" w:rsidP="00F41D45">
      <w:pPr>
        <w:pStyle w:val="1"/>
        <w:widowControl w:val="0"/>
        <w:ind w:firstLine="567"/>
        <w:jc w:val="both"/>
        <w:rPr>
          <w:rFonts w:ascii="Times New Roman" w:hAnsi="Times New Roman"/>
          <w:sz w:val="26"/>
          <w:szCs w:val="26"/>
        </w:rPr>
      </w:pPr>
      <w:r w:rsidRPr="00694378">
        <w:rPr>
          <w:rFonts w:ascii="Times New Roman" w:eastAsia="Courier New" w:hAnsi="Times New Roman"/>
          <w:sz w:val="26"/>
          <w:szCs w:val="26"/>
        </w:rPr>
        <w:t xml:space="preserve">- </w:t>
      </w:r>
      <w:r w:rsidR="00D52639" w:rsidRPr="00694378">
        <w:rPr>
          <w:rFonts w:ascii="Times New Roman" w:eastAsia="Calibri" w:hAnsi="Times New Roman"/>
          <w:sz w:val="26"/>
          <w:szCs w:val="26"/>
          <w:lang w:eastAsia="ru-RU"/>
        </w:rPr>
        <w:t xml:space="preserve">МКУ «Центр компетенции в сфере бухгалтерского учета и муниципального заказа </w:t>
      </w:r>
      <w:proofErr w:type="spellStart"/>
      <w:r w:rsidR="00D52639" w:rsidRPr="00694378">
        <w:rPr>
          <w:rFonts w:ascii="Times New Roman" w:eastAsia="Calibri" w:hAnsi="Times New Roman"/>
          <w:sz w:val="26"/>
          <w:szCs w:val="26"/>
          <w:lang w:eastAsia="ru-RU"/>
        </w:rPr>
        <w:t>Хлевенского</w:t>
      </w:r>
      <w:proofErr w:type="spellEnd"/>
      <w:r w:rsidR="00D52639" w:rsidRPr="00694378">
        <w:rPr>
          <w:rFonts w:ascii="Times New Roman" w:eastAsia="Calibri" w:hAnsi="Times New Roman"/>
          <w:sz w:val="26"/>
          <w:szCs w:val="26"/>
          <w:lang w:eastAsia="ru-RU"/>
        </w:rPr>
        <w:t xml:space="preserve"> муниципального района</w:t>
      </w:r>
      <w:proofErr w:type="gramStart"/>
      <w:r w:rsidR="00D52639" w:rsidRPr="00694378">
        <w:rPr>
          <w:rFonts w:ascii="Times New Roman" w:eastAsia="Calibri" w:hAnsi="Times New Roman"/>
          <w:sz w:val="26"/>
          <w:szCs w:val="26"/>
          <w:lang w:eastAsia="ru-RU"/>
        </w:rPr>
        <w:t>»</w:t>
      </w:r>
      <w:r w:rsidRPr="00694378">
        <w:rPr>
          <w:rFonts w:ascii="Times New Roman" w:hAnsi="Times New Roman"/>
          <w:sz w:val="26"/>
          <w:szCs w:val="26"/>
        </w:rPr>
        <w:t xml:space="preserve">: </w:t>
      </w:r>
      <w:r w:rsidR="00B763E7">
        <w:rPr>
          <w:rFonts w:ascii="Times New Roman" w:hAnsi="Times New Roman"/>
          <w:sz w:val="26"/>
          <w:szCs w:val="26"/>
        </w:rPr>
        <w:t>….</w:t>
      </w:r>
      <w:proofErr w:type="gramEnd"/>
      <w:r w:rsidRPr="00694378">
        <w:rPr>
          <w:rFonts w:ascii="Times New Roman" w:hAnsi="Times New Roman"/>
          <w:sz w:val="26"/>
          <w:szCs w:val="26"/>
        </w:rPr>
        <w:t>. (</w:t>
      </w:r>
      <w:r w:rsidR="00D52639" w:rsidRPr="00694378">
        <w:rPr>
          <w:rFonts w:ascii="Times New Roman" w:hAnsi="Times New Roman"/>
          <w:sz w:val="26"/>
          <w:szCs w:val="26"/>
        </w:rPr>
        <w:t>по доверенности</w:t>
      </w:r>
      <w:r w:rsidRPr="00694378">
        <w:rPr>
          <w:rFonts w:ascii="Times New Roman" w:hAnsi="Times New Roman"/>
          <w:sz w:val="26"/>
          <w:szCs w:val="26"/>
        </w:rPr>
        <w:t xml:space="preserve">), </w:t>
      </w:r>
    </w:p>
    <w:p w:rsidR="00D52639" w:rsidRPr="00694378" w:rsidRDefault="00D52639" w:rsidP="00F41D45">
      <w:pPr>
        <w:pStyle w:val="1"/>
        <w:widowControl w:val="0"/>
        <w:ind w:firstLine="567"/>
        <w:jc w:val="both"/>
        <w:rPr>
          <w:rFonts w:ascii="Times New Roman" w:eastAsia="Courier New" w:hAnsi="Times New Roman"/>
          <w:sz w:val="26"/>
          <w:szCs w:val="26"/>
        </w:rPr>
      </w:pPr>
      <w:r w:rsidRPr="00694378">
        <w:rPr>
          <w:rFonts w:ascii="Times New Roman" w:hAnsi="Times New Roman"/>
          <w:sz w:val="26"/>
          <w:szCs w:val="26"/>
        </w:rPr>
        <w:t xml:space="preserve">- ООО «СИТИ ВИТАЛ ЛИМИТ»: </w:t>
      </w:r>
      <w:r w:rsidR="00B763E7">
        <w:rPr>
          <w:rFonts w:ascii="Times New Roman" w:hAnsi="Times New Roman"/>
          <w:sz w:val="26"/>
          <w:szCs w:val="26"/>
        </w:rPr>
        <w:t>…..</w:t>
      </w:r>
      <w:r w:rsidRPr="00694378">
        <w:rPr>
          <w:rFonts w:ascii="Times New Roman" w:hAnsi="Times New Roman"/>
          <w:sz w:val="26"/>
          <w:szCs w:val="26"/>
        </w:rPr>
        <w:t>. (генеральный директор),</w:t>
      </w:r>
    </w:p>
    <w:p w:rsidR="00F41D45" w:rsidRPr="00694378" w:rsidRDefault="00F41D45" w:rsidP="00F41D45">
      <w:pPr>
        <w:widowControl w:val="0"/>
        <w:tabs>
          <w:tab w:val="left" w:pos="567"/>
        </w:tabs>
        <w:ind w:firstLine="567"/>
        <w:jc w:val="both"/>
        <w:rPr>
          <w:sz w:val="26"/>
          <w:szCs w:val="26"/>
        </w:rPr>
      </w:pPr>
      <w:r w:rsidRPr="00694378">
        <w:rPr>
          <w:sz w:val="26"/>
          <w:szCs w:val="26"/>
        </w:rPr>
        <w:t xml:space="preserve">рассмотрев жалобу </w:t>
      </w:r>
      <w:r w:rsidR="00D52639" w:rsidRPr="00694378">
        <w:rPr>
          <w:sz w:val="26"/>
          <w:szCs w:val="26"/>
        </w:rPr>
        <w:t xml:space="preserve">ООО «СИТИ ВИТАЛ ЛИМИТ» на положения извещения о проведении электронного аукциона </w:t>
      </w:r>
      <w:r w:rsidR="00D52639" w:rsidRPr="00694378">
        <w:rPr>
          <w:sz w:val="26"/>
          <w:szCs w:val="26"/>
          <w:shd w:val="clear" w:color="auto" w:fill="FFFFFF"/>
        </w:rPr>
        <w:t xml:space="preserve">на создание в общеобразовательных организациях условий для инклюзивного образования детей-инвалидов, в том числе создание универсальной </w:t>
      </w:r>
      <w:proofErr w:type="spellStart"/>
      <w:r w:rsidR="00D52639" w:rsidRPr="00694378">
        <w:rPr>
          <w:sz w:val="26"/>
          <w:szCs w:val="26"/>
          <w:shd w:val="clear" w:color="auto" w:fill="FFFFFF"/>
        </w:rPr>
        <w:t>безбарьерной</w:t>
      </w:r>
      <w:proofErr w:type="spellEnd"/>
      <w:r w:rsidR="00D52639" w:rsidRPr="00694378">
        <w:rPr>
          <w:sz w:val="26"/>
          <w:szCs w:val="26"/>
          <w:shd w:val="clear" w:color="auto" w:fill="FFFFFF"/>
        </w:rPr>
        <w:t xml:space="preserve"> среды для беспрепятственного доступа и оснащение общеобразовательных организаций специальным, в том числе учебным, реабилитационным, компьютерным оборудованием и автотранспортом</w:t>
      </w:r>
      <w:r w:rsidR="00D52639" w:rsidRPr="00694378">
        <w:rPr>
          <w:sz w:val="26"/>
          <w:szCs w:val="26"/>
        </w:rPr>
        <w:t xml:space="preserve"> (реестровый номер </w:t>
      </w:r>
      <w:hyperlink r:id="rId8" w:tgtFrame="_blank" w:history="1">
        <w:r w:rsidR="00D52639" w:rsidRPr="00694378">
          <w:rPr>
            <w:rStyle w:val="a3"/>
            <w:color w:val="auto"/>
            <w:sz w:val="26"/>
            <w:szCs w:val="26"/>
            <w:u w:val="none"/>
            <w:bdr w:val="none" w:sz="0" w:space="0" w:color="auto" w:frame="1"/>
            <w:shd w:val="clear" w:color="auto" w:fill="FFFFFF"/>
          </w:rPr>
          <w:t>0846600001422000030</w:t>
        </w:r>
      </w:hyperlink>
      <w:r w:rsidR="00D52639" w:rsidRPr="00694378">
        <w:rPr>
          <w:sz w:val="26"/>
          <w:szCs w:val="26"/>
        </w:rPr>
        <w:t>)</w:t>
      </w:r>
      <w:r w:rsidR="001671AD" w:rsidRPr="00694378">
        <w:rPr>
          <w:rFonts w:eastAsia="Times New Roman CYR"/>
          <w:sz w:val="26"/>
          <w:szCs w:val="26"/>
        </w:rPr>
        <w:t xml:space="preserve"> </w:t>
      </w:r>
      <w:r w:rsidRPr="00694378">
        <w:rPr>
          <w:rFonts w:eastAsia="Times New Roman CYR"/>
          <w:sz w:val="26"/>
          <w:szCs w:val="26"/>
        </w:rPr>
        <w:t xml:space="preserve">(далее – </w:t>
      </w:r>
      <w:r w:rsidR="00FE783F" w:rsidRPr="00694378">
        <w:rPr>
          <w:rFonts w:eastAsia="Times New Roman CYR"/>
          <w:sz w:val="26"/>
          <w:szCs w:val="26"/>
        </w:rPr>
        <w:t>электронный аукцион</w:t>
      </w:r>
      <w:r w:rsidRPr="00694378">
        <w:rPr>
          <w:rFonts w:eastAsia="Times New Roman CYR"/>
          <w:sz w:val="26"/>
          <w:szCs w:val="26"/>
        </w:rPr>
        <w:t>),</w:t>
      </w:r>
      <w:r w:rsidRPr="00694378">
        <w:rPr>
          <w:sz w:val="26"/>
          <w:szCs w:val="26"/>
        </w:rPr>
        <w:t xml:space="preserve"> а также другие документы (копии), представленные сторонами, проведя внеплановую проверку в соответствии со ст.99 Закона о контрактной системе и на основании приказа Липецкого УФАС России №</w:t>
      </w:r>
      <w:r w:rsidR="008F7E85" w:rsidRPr="00694378">
        <w:rPr>
          <w:sz w:val="26"/>
          <w:szCs w:val="26"/>
        </w:rPr>
        <w:t>2</w:t>
      </w:r>
      <w:r w:rsidR="00D52639" w:rsidRPr="00694378">
        <w:rPr>
          <w:sz w:val="26"/>
          <w:szCs w:val="26"/>
        </w:rPr>
        <w:t>94</w:t>
      </w:r>
      <w:r w:rsidR="00A546D6" w:rsidRPr="00694378">
        <w:rPr>
          <w:sz w:val="26"/>
          <w:szCs w:val="26"/>
        </w:rPr>
        <w:t xml:space="preserve"> от </w:t>
      </w:r>
      <w:r w:rsidR="00D52639" w:rsidRPr="00694378">
        <w:rPr>
          <w:sz w:val="26"/>
          <w:szCs w:val="26"/>
        </w:rPr>
        <w:t>27</w:t>
      </w:r>
      <w:r w:rsidR="008F7E85" w:rsidRPr="00694378">
        <w:rPr>
          <w:sz w:val="26"/>
          <w:szCs w:val="26"/>
        </w:rPr>
        <w:t>.0</w:t>
      </w:r>
      <w:r w:rsidR="00D52639" w:rsidRPr="00694378">
        <w:rPr>
          <w:sz w:val="26"/>
          <w:szCs w:val="26"/>
        </w:rPr>
        <w:t>6</w:t>
      </w:r>
      <w:r w:rsidRPr="00694378">
        <w:rPr>
          <w:sz w:val="26"/>
          <w:szCs w:val="26"/>
        </w:rPr>
        <w:t>.202</w:t>
      </w:r>
      <w:r w:rsidR="00037400" w:rsidRPr="00694378">
        <w:rPr>
          <w:sz w:val="26"/>
          <w:szCs w:val="26"/>
        </w:rPr>
        <w:t>2</w:t>
      </w:r>
      <w:r w:rsidRPr="00694378">
        <w:rPr>
          <w:sz w:val="26"/>
          <w:szCs w:val="26"/>
        </w:rPr>
        <w:t>,</w:t>
      </w:r>
    </w:p>
    <w:p w:rsidR="00D52639" w:rsidRPr="00694378" w:rsidRDefault="00D52639" w:rsidP="00F41D45">
      <w:pPr>
        <w:widowControl w:val="0"/>
        <w:tabs>
          <w:tab w:val="left" w:pos="567"/>
        </w:tabs>
        <w:ind w:firstLine="567"/>
        <w:jc w:val="both"/>
        <w:rPr>
          <w:sz w:val="26"/>
          <w:szCs w:val="26"/>
        </w:rPr>
      </w:pPr>
    </w:p>
    <w:p w:rsidR="001C3FCA" w:rsidRPr="00694378" w:rsidRDefault="001C3FCA" w:rsidP="001C3FCA">
      <w:pPr>
        <w:jc w:val="center"/>
        <w:rPr>
          <w:sz w:val="26"/>
          <w:szCs w:val="26"/>
        </w:rPr>
      </w:pPr>
      <w:r w:rsidRPr="00694378">
        <w:rPr>
          <w:sz w:val="26"/>
          <w:szCs w:val="26"/>
        </w:rPr>
        <w:t>У С Т А Н О В И Л А:</w:t>
      </w:r>
    </w:p>
    <w:p w:rsidR="00D52639" w:rsidRPr="00694378" w:rsidRDefault="00D52639" w:rsidP="001C3FCA">
      <w:pPr>
        <w:jc w:val="center"/>
        <w:rPr>
          <w:sz w:val="26"/>
          <w:szCs w:val="26"/>
        </w:rPr>
      </w:pPr>
    </w:p>
    <w:p w:rsidR="00B37259" w:rsidRPr="00694378" w:rsidRDefault="00D71761" w:rsidP="007B3075">
      <w:pPr>
        <w:pStyle w:val="a6"/>
        <w:ind w:firstLine="567"/>
        <w:jc w:val="both"/>
        <w:rPr>
          <w:rFonts w:eastAsia="Times New Roman CYR"/>
          <w:sz w:val="26"/>
          <w:szCs w:val="26"/>
        </w:rPr>
      </w:pPr>
      <w:r w:rsidRPr="00694378">
        <w:rPr>
          <w:sz w:val="26"/>
          <w:szCs w:val="26"/>
        </w:rPr>
        <w:t>В Липецко</w:t>
      </w:r>
      <w:r w:rsidR="00562903" w:rsidRPr="00694378">
        <w:rPr>
          <w:sz w:val="26"/>
          <w:szCs w:val="26"/>
        </w:rPr>
        <w:t>е</w:t>
      </w:r>
      <w:r w:rsidRPr="00694378">
        <w:rPr>
          <w:sz w:val="26"/>
          <w:szCs w:val="26"/>
        </w:rPr>
        <w:t xml:space="preserve"> УФАС России </w:t>
      </w:r>
      <w:r w:rsidR="00902812" w:rsidRPr="00694378">
        <w:rPr>
          <w:sz w:val="26"/>
          <w:szCs w:val="26"/>
        </w:rPr>
        <w:t xml:space="preserve">поступила </w:t>
      </w:r>
      <w:r w:rsidRPr="00694378">
        <w:rPr>
          <w:sz w:val="26"/>
          <w:szCs w:val="26"/>
        </w:rPr>
        <w:t xml:space="preserve">жалоба </w:t>
      </w:r>
      <w:r w:rsidR="00D52639" w:rsidRPr="00694378">
        <w:rPr>
          <w:sz w:val="26"/>
          <w:szCs w:val="26"/>
        </w:rPr>
        <w:t>ООО «СИТИ ВИТАЛ ЛИМИТ»</w:t>
      </w:r>
      <w:r w:rsidR="006970E4" w:rsidRPr="00694378">
        <w:rPr>
          <w:sz w:val="26"/>
          <w:szCs w:val="26"/>
        </w:rPr>
        <w:t xml:space="preserve"> </w:t>
      </w:r>
      <w:r w:rsidR="00B37259" w:rsidRPr="00694378">
        <w:rPr>
          <w:sz w:val="26"/>
          <w:szCs w:val="26"/>
        </w:rPr>
        <w:t xml:space="preserve">(далее – заявитель) </w:t>
      </w:r>
      <w:r w:rsidR="00D52639" w:rsidRPr="00694378">
        <w:rPr>
          <w:sz w:val="26"/>
          <w:szCs w:val="26"/>
        </w:rPr>
        <w:t>на положения извещения о проведении электронного аукциона</w:t>
      </w:r>
      <w:r w:rsidR="001671AD" w:rsidRPr="00694378">
        <w:rPr>
          <w:sz w:val="26"/>
          <w:szCs w:val="26"/>
        </w:rPr>
        <w:t xml:space="preserve"> </w:t>
      </w:r>
      <w:r w:rsidR="00D52639" w:rsidRPr="00694378">
        <w:rPr>
          <w:sz w:val="26"/>
          <w:szCs w:val="26"/>
        </w:rPr>
        <w:t>(</w:t>
      </w:r>
      <w:r w:rsidR="001671AD" w:rsidRPr="00694378">
        <w:rPr>
          <w:sz w:val="26"/>
          <w:szCs w:val="26"/>
        </w:rPr>
        <w:t>уполномоченно</w:t>
      </w:r>
      <w:r w:rsidR="00D52639" w:rsidRPr="00694378">
        <w:rPr>
          <w:sz w:val="26"/>
          <w:szCs w:val="26"/>
        </w:rPr>
        <w:t>е</w:t>
      </w:r>
      <w:r w:rsidR="001671AD" w:rsidRPr="00694378">
        <w:rPr>
          <w:sz w:val="26"/>
          <w:szCs w:val="26"/>
        </w:rPr>
        <w:t xml:space="preserve"> учреждени</w:t>
      </w:r>
      <w:r w:rsidR="00D52639" w:rsidRPr="00694378">
        <w:rPr>
          <w:sz w:val="26"/>
          <w:szCs w:val="26"/>
        </w:rPr>
        <w:t>е</w:t>
      </w:r>
      <w:r w:rsidR="001671AD" w:rsidRPr="00694378">
        <w:rPr>
          <w:sz w:val="26"/>
          <w:szCs w:val="26"/>
        </w:rPr>
        <w:t xml:space="preserve"> - </w:t>
      </w:r>
      <w:r w:rsidR="00D52639" w:rsidRPr="00694378">
        <w:rPr>
          <w:rFonts w:eastAsia="Calibri"/>
          <w:sz w:val="26"/>
          <w:szCs w:val="26"/>
          <w:lang w:eastAsia="ru-RU"/>
        </w:rPr>
        <w:t xml:space="preserve">МКУ «Центр компетенции в сфере бухгалтерского учета и муниципального заказа </w:t>
      </w:r>
      <w:proofErr w:type="spellStart"/>
      <w:r w:rsidR="00D52639" w:rsidRPr="00694378">
        <w:rPr>
          <w:rFonts w:eastAsia="Calibri"/>
          <w:sz w:val="26"/>
          <w:szCs w:val="26"/>
          <w:lang w:eastAsia="ru-RU"/>
        </w:rPr>
        <w:t>Хлевенского</w:t>
      </w:r>
      <w:proofErr w:type="spellEnd"/>
      <w:r w:rsidR="00D52639" w:rsidRPr="00694378">
        <w:rPr>
          <w:rFonts w:eastAsia="Calibri"/>
          <w:sz w:val="26"/>
          <w:szCs w:val="26"/>
          <w:lang w:eastAsia="ru-RU"/>
        </w:rPr>
        <w:t xml:space="preserve"> муниципального района», </w:t>
      </w:r>
      <w:r w:rsidR="001671AD" w:rsidRPr="00694378">
        <w:rPr>
          <w:sz w:val="26"/>
          <w:szCs w:val="26"/>
        </w:rPr>
        <w:t>заказчик</w:t>
      </w:r>
      <w:r w:rsidR="00D52639" w:rsidRPr="00694378">
        <w:rPr>
          <w:sz w:val="26"/>
          <w:szCs w:val="26"/>
        </w:rPr>
        <w:t xml:space="preserve"> </w:t>
      </w:r>
      <w:r w:rsidR="001671AD" w:rsidRPr="00694378">
        <w:rPr>
          <w:sz w:val="26"/>
          <w:szCs w:val="26"/>
        </w:rPr>
        <w:t xml:space="preserve">- </w:t>
      </w:r>
      <w:r w:rsidR="00D52639" w:rsidRPr="00694378">
        <w:rPr>
          <w:sz w:val="26"/>
          <w:szCs w:val="26"/>
          <w:lang w:eastAsia="zh-CN"/>
        </w:rPr>
        <w:t xml:space="preserve">МБОУ "СОШ </w:t>
      </w:r>
      <w:proofErr w:type="spellStart"/>
      <w:r w:rsidR="00D52639" w:rsidRPr="00694378">
        <w:rPr>
          <w:sz w:val="26"/>
          <w:szCs w:val="26"/>
          <w:lang w:eastAsia="zh-CN"/>
        </w:rPr>
        <w:t>с.Конь</w:t>
      </w:r>
      <w:proofErr w:type="spellEnd"/>
      <w:r w:rsidR="00D52639" w:rsidRPr="00694378">
        <w:rPr>
          <w:sz w:val="26"/>
          <w:szCs w:val="26"/>
          <w:lang w:eastAsia="zh-CN"/>
        </w:rPr>
        <w:t xml:space="preserve">-Колодезь </w:t>
      </w:r>
      <w:proofErr w:type="spellStart"/>
      <w:r w:rsidR="00D52639" w:rsidRPr="00694378">
        <w:rPr>
          <w:sz w:val="26"/>
          <w:szCs w:val="26"/>
          <w:lang w:eastAsia="zh-CN"/>
        </w:rPr>
        <w:t>Хлевенского</w:t>
      </w:r>
      <w:proofErr w:type="spellEnd"/>
      <w:r w:rsidR="00D52639" w:rsidRPr="00694378">
        <w:rPr>
          <w:sz w:val="26"/>
          <w:szCs w:val="26"/>
          <w:lang w:eastAsia="zh-CN"/>
        </w:rPr>
        <w:t xml:space="preserve"> муниципального района Липецкой области»</w:t>
      </w:r>
      <w:r w:rsidR="001671AD" w:rsidRPr="00694378">
        <w:rPr>
          <w:sz w:val="26"/>
          <w:szCs w:val="26"/>
        </w:rPr>
        <w:t>)</w:t>
      </w:r>
      <w:r w:rsidR="00B37259" w:rsidRPr="00694378">
        <w:rPr>
          <w:sz w:val="26"/>
          <w:szCs w:val="26"/>
        </w:rPr>
        <w:t xml:space="preserve">. </w:t>
      </w:r>
    </w:p>
    <w:p w:rsidR="00D71761" w:rsidRPr="00694378" w:rsidRDefault="00D71761" w:rsidP="00880BC5">
      <w:pPr>
        <w:tabs>
          <w:tab w:val="left" w:pos="4962"/>
        </w:tabs>
        <w:ind w:firstLine="567"/>
        <w:jc w:val="both"/>
        <w:rPr>
          <w:sz w:val="26"/>
          <w:szCs w:val="26"/>
        </w:rPr>
      </w:pPr>
      <w:r w:rsidRPr="00694378">
        <w:rPr>
          <w:sz w:val="26"/>
          <w:szCs w:val="26"/>
        </w:rPr>
        <w:t xml:space="preserve">Жалоба подготовлена в соответствии с требованиями статьи 105 Федерального закона </w:t>
      </w:r>
      <w:r w:rsidRPr="00694378">
        <w:rPr>
          <w:sz w:val="26"/>
          <w:szCs w:val="26"/>
          <w:lang w:eastAsia="ru-RU"/>
        </w:rPr>
        <w:t>от 05.04.2013 № 44-ФЗ "О контрактной системе в сфере закупок товаров, работ, услуг для обеспечения государственных и муниципальных нужд"</w:t>
      </w:r>
      <w:r w:rsidRPr="00694378">
        <w:rPr>
          <w:sz w:val="26"/>
          <w:szCs w:val="26"/>
        </w:rPr>
        <w:t xml:space="preserve"> (далее – Закон о контрактной системе) и подана в срок, установленный ст. 105 Закона о контрактной системе. В связи с этим жалоба была принята Липецким УФАС России к рассмотрению.</w:t>
      </w:r>
    </w:p>
    <w:p w:rsidR="00D71761" w:rsidRPr="00694378" w:rsidRDefault="00D71761" w:rsidP="00880BC5">
      <w:pPr>
        <w:ind w:firstLine="567"/>
        <w:jc w:val="both"/>
        <w:rPr>
          <w:sz w:val="26"/>
          <w:szCs w:val="26"/>
        </w:rPr>
      </w:pPr>
      <w:r w:rsidRPr="00694378">
        <w:rPr>
          <w:sz w:val="26"/>
          <w:szCs w:val="26"/>
        </w:rPr>
        <w:t xml:space="preserve">Жалоба и сведения о времени и месте ее рассмотрения размещены Липецким УФАС России </w:t>
      </w:r>
      <w:r w:rsidR="00037400" w:rsidRPr="00694378">
        <w:rPr>
          <w:sz w:val="26"/>
          <w:szCs w:val="26"/>
        </w:rPr>
        <w:t>в</w:t>
      </w:r>
      <w:r w:rsidRPr="00694378">
        <w:rPr>
          <w:sz w:val="26"/>
          <w:szCs w:val="26"/>
        </w:rPr>
        <w:t xml:space="preserve"> единой информационной систем</w:t>
      </w:r>
      <w:r w:rsidR="00037400" w:rsidRPr="00694378">
        <w:rPr>
          <w:sz w:val="26"/>
          <w:szCs w:val="26"/>
        </w:rPr>
        <w:t>е</w:t>
      </w:r>
      <w:r w:rsidR="00F36F70" w:rsidRPr="00694378">
        <w:rPr>
          <w:sz w:val="26"/>
          <w:szCs w:val="26"/>
        </w:rPr>
        <w:t xml:space="preserve"> в сфере закупок</w:t>
      </w:r>
      <w:r w:rsidRPr="00694378">
        <w:rPr>
          <w:sz w:val="26"/>
          <w:szCs w:val="26"/>
        </w:rPr>
        <w:t xml:space="preserve">. </w:t>
      </w:r>
    </w:p>
    <w:p w:rsidR="00D52639" w:rsidRPr="00694378" w:rsidRDefault="00D52639" w:rsidP="00880BC5">
      <w:pPr>
        <w:ind w:firstLine="567"/>
        <w:jc w:val="both"/>
        <w:rPr>
          <w:sz w:val="26"/>
          <w:szCs w:val="26"/>
        </w:rPr>
      </w:pPr>
      <w:r w:rsidRPr="00694378">
        <w:rPr>
          <w:sz w:val="26"/>
          <w:szCs w:val="26"/>
        </w:rPr>
        <w:lastRenderedPageBreak/>
        <w:t>Рассмотрение жалобы было назначено на 29.06.2022 в 10.30. В связи с необходимостью получения от сторон дополнительной информации в рассмотрении жалобы был объявлен перерыв до 30.06.2022 в 10.00.</w:t>
      </w:r>
    </w:p>
    <w:p w:rsidR="00B37259" w:rsidRPr="00694378" w:rsidRDefault="00D52639" w:rsidP="00880BC5">
      <w:pPr>
        <w:ind w:firstLine="567"/>
        <w:jc w:val="both"/>
        <w:rPr>
          <w:sz w:val="26"/>
          <w:szCs w:val="26"/>
        </w:rPr>
      </w:pPr>
      <w:r w:rsidRPr="00694378">
        <w:rPr>
          <w:sz w:val="26"/>
          <w:szCs w:val="26"/>
        </w:rPr>
        <w:t>З</w:t>
      </w:r>
      <w:r w:rsidR="00420BD4" w:rsidRPr="00694378">
        <w:rPr>
          <w:sz w:val="26"/>
          <w:szCs w:val="26"/>
        </w:rPr>
        <w:t>а</w:t>
      </w:r>
      <w:r w:rsidRPr="00694378">
        <w:rPr>
          <w:sz w:val="26"/>
          <w:szCs w:val="26"/>
        </w:rPr>
        <w:t>казчик</w:t>
      </w:r>
      <w:r w:rsidR="00420BD4" w:rsidRPr="00694378">
        <w:rPr>
          <w:sz w:val="26"/>
          <w:szCs w:val="26"/>
        </w:rPr>
        <w:t xml:space="preserve">, </w:t>
      </w:r>
      <w:r w:rsidR="00B37259" w:rsidRPr="00694378">
        <w:rPr>
          <w:sz w:val="26"/>
          <w:szCs w:val="26"/>
        </w:rPr>
        <w:t>уведомленн</w:t>
      </w:r>
      <w:r w:rsidR="00420BD4" w:rsidRPr="00694378">
        <w:rPr>
          <w:sz w:val="26"/>
          <w:szCs w:val="26"/>
        </w:rPr>
        <w:t>ы</w:t>
      </w:r>
      <w:r w:rsidRPr="00694378">
        <w:rPr>
          <w:sz w:val="26"/>
          <w:szCs w:val="26"/>
        </w:rPr>
        <w:t>й</w:t>
      </w:r>
      <w:r w:rsidR="00B37259" w:rsidRPr="00694378">
        <w:rPr>
          <w:sz w:val="26"/>
          <w:szCs w:val="26"/>
        </w:rPr>
        <w:t xml:space="preserve"> о времени и месте рассмотрения жалобы, не направил своих представителей для участия в заседании Комиссии по рассмотрению жалобы.</w:t>
      </w:r>
    </w:p>
    <w:p w:rsidR="009D1612" w:rsidRPr="00694378" w:rsidRDefault="007803C5" w:rsidP="00037400">
      <w:pPr>
        <w:ind w:firstLine="567"/>
        <w:jc w:val="both"/>
        <w:rPr>
          <w:sz w:val="26"/>
          <w:szCs w:val="26"/>
        </w:rPr>
      </w:pPr>
      <w:r w:rsidRPr="00694378">
        <w:rPr>
          <w:sz w:val="26"/>
          <w:szCs w:val="26"/>
        </w:rPr>
        <w:t>Как следует из доводов жалоб</w:t>
      </w:r>
      <w:r w:rsidR="00420BD4" w:rsidRPr="00694378">
        <w:rPr>
          <w:sz w:val="26"/>
          <w:szCs w:val="26"/>
        </w:rPr>
        <w:t>ы</w:t>
      </w:r>
      <w:r w:rsidRPr="00694378">
        <w:rPr>
          <w:sz w:val="26"/>
          <w:szCs w:val="26"/>
        </w:rPr>
        <w:t xml:space="preserve"> заявителя</w:t>
      </w:r>
      <w:r w:rsidR="008625AA" w:rsidRPr="00694378">
        <w:rPr>
          <w:sz w:val="26"/>
          <w:szCs w:val="26"/>
        </w:rPr>
        <w:t xml:space="preserve"> и пояснений его законного представителя</w:t>
      </w:r>
      <w:r w:rsidRPr="00694378">
        <w:rPr>
          <w:sz w:val="26"/>
          <w:szCs w:val="26"/>
        </w:rPr>
        <w:t xml:space="preserve">, заказчиком при </w:t>
      </w:r>
      <w:r w:rsidR="00420BD4" w:rsidRPr="00694378">
        <w:rPr>
          <w:sz w:val="26"/>
          <w:szCs w:val="26"/>
        </w:rPr>
        <w:t>описании</w:t>
      </w:r>
      <w:r w:rsidRPr="00694378">
        <w:rPr>
          <w:sz w:val="26"/>
          <w:szCs w:val="26"/>
        </w:rPr>
        <w:t xml:space="preserve"> объекта закупки </w:t>
      </w:r>
      <w:r w:rsidR="00420BD4" w:rsidRPr="00694378">
        <w:rPr>
          <w:sz w:val="26"/>
          <w:szCs w:val="26"/>
        </w:rPr>
        <w:t xml:space="preserve">были установлены требования к характеристикам товара, </w:t>
      </w:r>
      <w:r w:rsidR="008625AA" w:rsidRPr="00694378">
        <w:rPr>
          <w:sz w:val="26"/>
          <w:szCs w:val="26"/>
        </w:rPr>
        <w:t>под которые подходит товар единственного производителя – ООО «Исток</w:t>
      </w:r>
      <w:r w:rsidR="00420BD4" w:rsidRPr="00694378">
        <w:rPr>
          <w:sz w:val="26"/>
          <w:szCs w:val="26"/>
        </w:rPr>
        <w:t xml:space="preserve"> </w:t>
      </w:r>
      <w:r w:rsidR="008625AA" w:rsidRPr="00694378">
        <w:rPr>
          <w:sz w:val="26"/>
          <w:szCs w:val="26"/>
        </w:rPr>
        <w:t xml:space="preserve">Аудио </w:t>
      </w:r>
      <w:proofErr w:type="spellStart"/>
      <w:r w:rsidR="008625AA" w:rsidRPr="00694378">
        <w:rPr>
          <w:sz w:val="26"/>
          <w:szCs w:val="26"/>
        </w:rPr>
        <w:t>Трейдинг</w:t>
      </w:r>
      <w:proofErr w:type="spellEnd"/>
      <w:r w:rsidR="008625AA" w:rsidRPr="00694378">
        <w:rPr>
          <w:sz w:val="26"/>
          <w:szCs w:val="26"/>
        </w:rPr>
        <w:t xml:space="preserve">», что </w:t>
      </w:r>
      <w:r w:rsidR="00420BD4" w:rsidRPr="00694378">
        <w:rPr>
          <w:sz w:val="26"/>
          <w:szCs w:val="26"/>
        </w:rPr>
        <w:t>нарушает требования Закона о контрактной системе и ограничивает количество участников закупки</w:t>
      </w:r>
      <w:r w:rsidR="005E2119" w:rsidRPr="00694378">
        <w:rPr>
          <w:rFonts w:eastAsia="Calibri"/>
          <w:bCs/>
          <w:iCs/>
          <w:sz w:val="26"/>
          <w:szCs w:val="26"/>
        </w:rPr>
        <w:t>.</w:t>
      </w:r>
    </w:p>
    <w:p w:rsidR="00D241C0" w:rsidRPr="00694378" w:rsidRDefault="00FE783F" w:rsidP="006B4E98">
      <w:pPr>
        <w:suppressAutoHyphens w:val="0"/>
        <w:autoSpaceDE w:val="0"/>
        <w:autoSpaceDN w:val="0"/>
        <w:adjustRightInd w:val="0"/>
        <w:ind w:firstLine="567"/>
        <w:jc w:val="both"/>
        <w:rPr>
          <w:sz w:val="26"/>
          <w:szCs w:val="26"/>
        </w:rPr>
      </w:pPr>
      <w:r w:rsidRPr="00694378">
        <w:rPr>
          <w:sz w:val="26"/>
          <w:szCs w:val="26"/>
        </w:rPr>
        <w:t>Представител</w:t>
      </w:r>
      <w:r w:rsidR="008F7E85" w:rsidRPr="00694378">
        <w:rPr>
          <w:sz w:val="26"/>
          <w:szCs w:val="26"/>
        </w:rPr>
        <w:t>ь</w:t>
      </w:r>
      <w:r w:rsidR="00D241C0" w:rsidRPr="00694378">
        <w:rPr>
          <w:sz w:val="26"/>
          <w:szCs w:val="26"/>
        </w:rPr>
        <w:t xml:space="preserve"> </w:t>
      </w:r>
      <w:r w:rsidR="008625AA" w:rsidRPr="00694378">
        <w:rPr>
          <w:sz w:val="26"/>
          <w:szCs w:val="26"/>
        </w:rPr>
        <w:t>уполномоченного учреждения</w:t>
      </w:r>
      <w:r w:rsidR="00D241C0" w:rsidRPr="00694378">
        <w:rPr>
          <w:sz w:val="26"/>
          <w:szCs w:val="26"/>
        </w:rPr>
        <w:t xml:space="preserve"> </w:t>
      </w:r>
      <w:r w:rsidR="007803C5" w:rsidRPr="00694378">
        <w:rPr>
          <w:sz w:val="26"/>
          <w:szCs w:val="26"/>
        </w:rPr>
        <w:t xml:space="preserve">с доводами жалобы не согласен, считает жалобу необоснованной. </w:t>
      </w:r>
    </w:p>
    <w:p w:rsidR="007803C5" w:rsidRPr="00694378" w:rsidRDefault="007803C5" w:rsidP="006B4E98">
      <w:pPr>
        <w:suppressAutoHyphens w:val="0"/>
        <w:autoSpaceDE w:val="0"/>
        <w:autoSpaceDN w:val="0"/>
        <w:adjustRightInd w:val="0"/>
        <w:ind w:firstLine="567"/>
        <w:jc w:val="both"/>
        <w:rPr>
          <w:sz w:val="26"/>
          <w:szCs w:val="26"/>
        </w:rPr>
      </w:pPr>
    </w:p>
    <w:p w:rsidR="001F72A8" w:rsidRPr="00694378" w:rsidRDefault="001F72A8" w:rsidP="00C929A3">
      <w:pPr>
        <w:widowControl w:val="0"/>
        <w:tabs>
          <w:tab w:val="left" w:pos="567"/>
        </w:tabs>
        <w:ind w:firstLine="567"/>
        <w:jc w:val="both"/>
        <w:rPr>
          <w:rStyle w:val="a3"/>
          <w:color w:val="auto"/>
          <w:sz w:val="26"/>
          <w:szCs w:val="26"/>
          <w:u w:val="none"/>
        </w:rPr>
      </w:pPr>
      <w:r w:rsidRPr="00694378">
        <w:rPr>
          <w:sz w:val="26"/>
          <w:szCs w:val="26"/>
        </w:rPr>
        <w:t xml:space="preserve">Извещение о проведении </w:t>
      </w:r>
      <w:r w:rsidR="00CF3A95" w:rsidRPr="00694378">
        <w:rPr>
          <w:sz w:val="26"/>
          <w:szCs w:val="26"/>
        </w:rPr>
        <w:t>электронного аукциона</w:t>
      </w:r>
      <w:r w:rsidRPr="00694378">
        <w:rPr>
          <w:sz w:val="26"/>
          <w:szCs w:val="26"/>
        </w:rPr>
        <w:t xml:space="preserve"> </w:t>
      </w:r>
      <w:r w:rsidR="008625AA" w:rsidRPr="00694378">
        <w:rPr>
          <w:sz w:val="26"/>
          <w:szCs w:val="26"/>
          <w:shd w:val="clear" w:color="auto" w:fill="FFFFFF"/>
        </w:rPr>
        <w:t xml:space="preserve">на создание в общеобразовательных организациях условий для инклюзивного образования детей-инвалидов, в том числе создание универсальной </w:t>
      </w:r>
      <w:proofErr w:type="spellStart"/>
      <w:r w:rsidR="008625AA" w:rsidRPr="00694378">
        <w:rPr>
          <w:sz w:val="26"/>
          <w:szCs w:val="26"/>
          <w:shd w:val="clear" w:color="auto" w:fill="FFFFFF"/>
        </w:rPr>
        <w:t>безбарьерной</w:t>
      </w:r>
      <w:proofErr w:type="spellEnd"/>
      <w:r w:rsidR="008625AA" w:rsidRPr="00694378">
        <w:rPr>
          <w:sz w:val="26"/>
          <w:szCs w:val="26"/>
          <w:shd w:val="clear" w:color="auto" w:fill="FFFFFF"/>
        </w:rPr>
        <w:t xml:space="preserve"> среды для беспрепятственного доступа и оснащение общеобразовательных организаций специальным, в том числе учебным, реабилитационным, компьютерным оборудованием и автотранспортом</w:t>
      </w:r>
      <w:r w:rsidR="008625AA" w:rsidRPr="00694378">
        <w:rPr>
          <w:sz w:val="26"/>
          <w:szCs w:val="26"/>
        </w:rPr>
        <w:t xml:space="preserve"> (реестровый номер </w:t>
      </w:r>
      <w:hyperlink r:id="rId9" w:tgtFrame="_blank" w:history="1">
        <w:r w:rsidR="008625AA" w:rsidRPr="00694378">
          <w:rPr>
            <w:rStyle w:val="a3"/>
            <w:color w:val="auto"/>
            <w:sz w:val="26"/>
            <w:szCs w:val="26"/>
            <w:u w:val="none"/>
            <w:bdr w:val="none" w:sz="0" w:space="0" w:color="auto" w:frame="1"/>
            <w:shd w:val="clear" w:color="auto" w:fill="FFFFFF"/>
          </w:rPr>
          <w:t>0846600001422000030</w:t>
        </w:r>
      </w:hyperlink>
      <w:r w:rsidR="008625AA" w:rsidRPr="00694378">
        <w:rPr>
          <w:sz w:val="26"/>
          <w:szCs w:val="26"/>
        </w:rPr>
        <w:t>)</w:t>
      </w:r>
      <w:r w:rsidR="007803C5" w:rsidRPr="00694378">
        <w:rPr>
          <w:sz w:val="26"/>
          <w:szCs w:val="26"/>
        </w:rPr>
        <w:t xml:space="preserve"> и приложения к нему </w:t>
      </w:r>
      <w:r w:rsidRPr="00694378">
        <w:rPr>
          <w:sz w:val="26"/>
          <w:szCs w:val="26"/>
        </w:rPr>
        <w:t>размещен</w:t>
      </w:r>
      <w:r w:rsidR="007803C5" w:rsidRPr="00694378">
        <w:rPr>
          <w:sz w:val="26"/>
          <w:szCs w:val="26"/>
        </w:rPr>
        <w:t>ы</w:t>
      </w:r>
      <w:r w:rsidRPr="00694378">
        <w:rPr>
          <w:sz w:val="26"/>
          <w:szCs w:val="26"/>
        </w:rPr>
        <w:t xml:space="preserve"> </w:t>
      </w:r>
      <w:r w:rsidR="00953B9D" w:rsidRPr="00694378">
        <w:rPr>
          <w:sz w:val="26"/>
          <w:szCs w:val="26"/>
        </w:rPr>
        <w:t>в</w:t>
      </w:r>
      <w:r w:rsidRPr="00694378">
        <w:rPr>
          <w:sz w:val="26"/>
          <w:szCs w:val="26"/>
        </w:rPr>
        <w:t xml:space="preserve"> Единой информационной систем</w:t>
      </w:r>
      <w:r w:rsidR="00953B9D" w:rsidRPr="00694378">
        <w:rPr>
          <w:sz w:val="26"/>
          <w:szCs w:val="26"/>
        </w:rPr>
        <w:t>е</w:t>
      </w:r>
      <w:r w:rsidRPr="00694378">
        <w:rPr>
          <w:sz w:val="26"/>
          <w:szCs w:val="26"/>
        </w:rPr>
        <w:t xml:space="preserve"> в сфере закупок</w:t>
      </w:r>
      <w:r w:rsidRPr="00694378">
        <w:rPr>
          <w:rStyle w:val="a3"/>
          <w:color w:val="auto"/>
          <w:sz w:val="26"/>
          <w:szCs w:val="26"/>
          <w:u w:val="none"/>
        </w:rPr>
        <w:t>.</w:t>
      </w:r>
    </w:p>
    <w:p w:rsidR="007803C5" w:rsidRPr="00694378" w:rsidRDefault="007803C5" w:rsidP="00C929A3">
      <w:pPr>
        <w:widowControl w:val="0"/>
        <w:tabs>
          <w:tab w:val="left" w:pos="567"/>
        </w:tabs>
        <w:ind w:firstLine="567"/>
        <w:jc w:val="both"/>
        <w:rPr>
          <w:rStyle w:val="a3"/>
          <w:color w:val="auto"/>
          <w:sz w:val="26"/>
          <w:szCs w:val="26"/>
          <w:u w:val="none"/>
        </w:rPr>
      </w:pPr>
      <w:r w:rsidRPr="00694378">
        <w:rPr>
          <w:rStyle w:val="a3"/>
          <w:color w:val="auto"/>
          <w:sz w:val="26"/>
          <w:szCs w:val="26"/>
          <w:u w:val="none"/>
        </w:rPr>
        <w:t xml:space="preserve">Объектом закупки является </w:t>
      </w:r>
      <w:r w:rsidR="00CF02B5" w:rsidRPr="00694378">
        <w:rPr>
          <w:sz w:val="26"/>
          <w:szCs w:val="26"/>
          <w:shd w:val="clear" w:color="auto" w:fill="FFFFFF"/>
        </w:rPr>
        <w:t xml:space="preserve">создание в общеобразовательных организациях условий для инклюзивного образования детей-инвалидов, в том числе создание универсальной </w:t>
      </w:r>
      <w:proofErr w:type="spellStart"/>
      <w:r w:rsidR="00CF02B5" w:rsidRPr="00694378">
        <w:rPr>
          <w:sz w:val="26"/>
          <w:szCs w:val="26"/>
          <w:shd w:val="clear" w:color="auto" w:fill="FFFFFF"/>
        </w:rPr>
        <w:t>безбарьерной</w:t>
      </w:r>
      <w:proofErr w:type="spellEnd"/>
      <w:r w:rsidR="00CF02B5" w:rsidRPr="00694378">
        <w:rPr>
          <w:sz w:val="26"/>
          <w:szCs w:val="26"/>
          <w:shd w:val="clear" w:color="auto" w:fill="FFFFFF"/>
        </w:rPr>
        <w:t xml:space="preserve"> среды для беспрепятственного доступа и оснащение общеобразовательных организаций специальным, в том числе учебным, реабилитационным, компьютерным оборудованием и автотранспортом</w:t>
      </w:r>
      <w:r w:rsidRPr="00694378">
        <w:rPr>
          <w:rStyle w:val="cardmaininfocontent2"/>
          <w:sz w:val="26"/>
          <w:szCs w:val="26"/>
          <w:specVanish w:val="0"/>
        </w:rPr>
        <w:t>.</w:t>
      </w:r>
    </w:p>
    <w:p w:rsidR="001F72A8" w:rsidRPr="00694378" w:rsidRDefault="001F72A8" w:rsidP="0082515E">
      <w:pPr>
        <w:widowControl w:val="0"/>
        <w:tabs>
          <w:tab w:val="left" w:pos="567"/>
        </w:tabs>
        <w:ind w:firstLine="567"/>
        <w:jc w:val="both"/>
        <w:rPr>
          <w:sz w:val="26"/>
          <w:szCs w:val="26"/>
          <w:shd w:val="clear" w:color="auto" w:fill="FFFFFF"/>
        </w:rPr>
      </w:pPr>
      <w:r w:rsidRPr="00694378">
        <w:rPr>
          <w:rStyle w:val="a3"/>
          <w:color w:val="auto"/>
          <w:sz w:val="26"/>
          <w:szCs w:val="26"/>
          <w:u w:val="none"/>
        </w:rPr>
        <w:t xml:space="preserve">Начальная (максимальная) цена контракта – </w:t>
      </w:r>
      <w:r w:rsidR="00CF02B5" w:rsidRPr="00694378">
        <w:rPr>
          <w:sz w:val="26"/>
          <w:szCs w:val="26"/>
          <w:shd w:val="clear" w:color="auto" w:fill="FFFFFF"/>
        </w:rPr>
        <w:t>1 099 861,20</w:t>
      </w:r>
      <w:r w:rsidR="007803C5" w:rsidRPr="00694378">
        <w:rPr>
          <w:sz w:val="26"/>
          <w:szCs w:val="26"/>
        </w:rPr>
        <w:t xml:space="preserve"> </w:t>
      </w:r>
      <w:r w:rsidRPr="00694378">
        <w:rPr>
          <w:sz w:val="26"/>
          <w:szCs w:val="26"/>
          <w:shd w:val="clear" w:color="auto" w:fill="FFFFFF"/>
        </w:rPr>
        <w:t>руб.</w:t>
      </w:r>
      <w:r w:rsidR="008625AA" w:rsidRPr="00694378">
        <w:rPr>
          <w:sz w:val="26"/>
          <w:szCs w:val="26"/>
          <w:shd w:val="clear" w:color="auto" w:fill="FFFFFF"/>
        </w:rPr>
        <w:t xml:space="preserve"> </w:t>
      </w:r>
    </w:p>
    <w:p w:rsidR="00CF02B5" w:rsidRPr="00694378" w:rsidRDefault="00CF02B5" w:rsidP="0082515E">
      <w:pPr>
        <w:widowControl w:val="0"/>
        <w:tabs>
          <w:tab w:val="left" w:pos="567"/>
        </w:tabs>
        <w:ind w:firstLine="567"/>
        <w:jc w:val="both"/>
        <w:rPr>
          <w:sz w:val="26"/>
          <w:szCs w:val="26"/>
          <w:shd w:val="clear" w:color="auto" w:fill="FFFFFF"/>
        </w:rPr>
      </w:pPr>
      <w:r w:rsidRPr="00694378">
        <w:rPr>
          <w:sz w:val="26"/>
          <w:szCs w:val="26"/>
          <w:shd w:val="clear" w:color="auto" w:fill="FFFFFF"/>
        </w:rPr>
        <w:t>Дата и время начала срока подачи заявок - 16.06.2022 15:43</w:t>
      </w:r>
    </w:p>
    <w:p w:rsidR="007803C5" w:rsidRPr="00694378" w:rsidRDefault="007803C5" w:rsidP="0082515E">
      <w:pPr>
        <w:widowControl w:val="0"/>
        <w:tabs>
          <w:tab w:val="left" w:pos="567"/>
        </w:tabs>
        <w:ind w:firstLine="567"/>
        <w:jc w:val="both"/>
        <w:rPr>
          <w:sz w:val="26"/>
          <w:szCs w:val="26"/>
        </w:rPr>
      </w:pPr>
      <w:r w:rsidRPr="00694378">
        <w:rPr>
          <w:sz w:val="26"/>
          <w:szCs w:val="26"/>
        </w:rPr>
        <w:t xml:space="preserve">Дата и время окончания срока подачи заявок - </w:t>
      </w:r>
      <w:r w:rsidR="00CF02B5" w:rsidRPr="00694378">
        <w:rPr>
          <w:sz w:val="26"/>
          <w:szCs w:val="26"/>
          <w:shd w:val="clear" w:color="auto" w:fill="FFFFFF"/>
        </w:rPr>
        <w:t>24.06.2022 09:00</w:t>
      </w:r>
      <w:r w:rsidRPr="00694378">
        <w:rPr>
          <w:sz w:val="26"/>
          <w:szCs w:val="26"/>
        </w:rPr>
        <w:t>,</w:t>
      </w:r>
      <w:r w:rsidR="00CF02B5" w:rsidRPr="00694378">
        <w:rPr>
          <w:sz w:val="26"/>
          <w:szCs w:val="26"/>
        </w:rPr>
        <w:t xml:space="preserve"> </w:t>
      </w:r>
    </w:p>
    <w:p w:rsidR="007803C5" w:rsidRPr="00694378" w:rsidRDefault="007803C5" w:rsidP="0082515E">
      <w:pPr>
        <w:widowControl w:val="0"/>
        <w:tabs>
          <w:tab w:val="left" w:pos="567"/>
        </w:tabs>
        <w:ind w:firstLine="567"/>
        <w:jc w:val="both"/>
        <w:rPr>
          <w:sz w:val="26"/>
          <w:szCs w:val="26"/>
        </w:rPr>
      </w:pPr>
      <w:r w:rsidRPr="00694378">
        <w:rPr>
          <w:sz w:val="26"/>
          <w:szCs w:val="26"/>
        </w:rPr>
        <w:t xml:space="preserve">Дата проведения процедуры подачи предложений о цене контракта - </w:t>
      </w:r>
      <w:r w:rsidR="00CF02B5" w:rsidRPr="00694378">
        <w:rPr>
          <w:sz w:val="26"/>
          <w:szCs w:val="26"/>
          <w:shd w:val="clear" w:color="auto" w:fill="FFFFFF"/>
        </w:rPr>
        <w:t>24.06.2022</w:t>
      </w:r>
      <w:r w:rsidRPr="00694378">
        <w:rPr>
          <w:sz w:val="26"/>
          <w:szCs w:val="26"/>
        </w:rPr>
        <w:t>,</w:t>
      </w:r>
    </w:p>
    <w:p w:rsidR="007803C5" w:rsidRPr="00694378" w:rsidRDefault="007803C5" w:rsidP="0082515E">
      <w:pPr>
        <w:widowControl w:val="0"/>
        <w:tabs>
          <w:tab w:val="left" w:pos="567"/>
        </w:tabs>
        <w:ind w:firstLine="567"/>
        <w:jc w:val="both"/>
        <w:rPr>
          <w:sz w:val="26"/>
          <w:szCs w:val="26"/>
        </w:rPr>
      </w:pPr>
      <w:r w:rsidRPr="00694378">
        <w:rPr>
          <w:sz w:val="26"/>
          <w:szCs w:val="26"/>
        </w:rPr>
        <w:t xml:space="preserve">Дата подведения итогов определения поставщика (подрядчика, исполнителя) - </w:t>
      </w:r>
      <w:r w:rsidR="00CF02B5" w:rsidRPr="00694378">
        <w:rPr>
          <w:sz w:val="26"/>
          <w:szCs w:val="26"/>
          <w:shd w:val="clear" w:color="auto" w:fill="FFFFFF"/>
        </w:rPr>
        <w:t>27.06.2022</w:t>
      </w:r>
      <w:r w:rsidRPr="00694378">
        <w:rPr>
          <w:sz w:val="26"/>
          <w:szCs w:val="26"/>
        </w:rPr>
        <w:t>.</w:t>
      </w:r>
    </w:p>
    <w:p w:rsidR="007803C5" w:rsidRPr="00694378" w:rsidRDefault="007803C5" w:rsidP="0082515E">
      <w:pPr>
        <w:widowControl w:val="0"/>
        <w:tabs>
          <w:tab w:val="left" w:pos="567"/>
        </w:tabs>
        <w:ind w:firstLine="567"/>
        <w:jc w:val="both"/>
        <w:rPr>
          <w:sz w:val="26"/>
          <w:szCs w:val="26"/>
          <w:shd w:val="clear" w:color="auto" w:fill="FFFFFF"/>
        </w:rPr>
      </w:pPr>
    </w:p>
    <w:p w:rsidR="00420BD4" w:rsidRPr="00694378" w:rsidRDefault="00420BD4" w:rsidP="00420BD4">
      <w:pPr>
        <w:suppressAutoHyphens w:val="0"/>
        <w:autoSpaceDE w:val="0"/>
        <w:autoSpaceDN w:val="0"/>
        <w:adjustRightInd w:val="0"/>
        <w:ind w:firstLine="540"/>
        <w:jc w:val="both"/>
        <w:rPr>
          <w:sz w:val="26"/>
          <w:szCs w:val="26"/>
          <w:lang w:eastAsia="ru-RU"/>
        </w:rPr>
      </w:pPr>
      <w:r w:rsidRPr="00694378">
        <w:rPr>
          <w:sz w:val="26"/>
          <w:szCs w:val="26"/>
          <w:lang w:eastAsia="ru-RU"/>
        </w:rPr>
        <w:t xml:space="preserve">Согласно п.1 </w:t>
      </w:r>
      <w:hyperlink r:id="rId10" w:history="1">
        <w:r w:rsidRPr="00694378">
          <w:rPr>
            <w:sz w:val="26"/>
            <w:szCs w:val="26"/>
            <w:lang w:eastAsia="ru-RU"/>
          </w:rPr>
          <w:t>ч.2 ст.42</w:t>
        </w:r>
      </w:hyperlink>
      <w:r w:rsidRPr="00694378">
        <w:rPr>
          <w:sz w:val="26"/>
          <w:szCs w:val="26"/>
          <w:lang w:eastAsia="ru-RU"/>
        </w:rPr>
        <w:t xml:space="preserve"> Закона о контрактной системе, извещение об осуществлении закупки, если иное не предусмотрено настоящим Федеральным законом, должно содержать следующие электронные документы: описание объекта закупки в соответствии со </w:t>
      </w:r>
      <w:hyperlink r:id="rId11" w:history="1">
        <w:r w:rsidRPr="00694378">
          <w:rPr>
            <w:sz w:val="26"/>
            <w:szCs w:val="26"/>
            <w:lang w:eastAsia="ru-RU"/>
          </w:rPr>
          <w:t>статьей 33</w:t>
        </w:r>
      </w:hyperlink>
      <w:r w:rsidRPr="00694378">
        <w:rPr>
          <w:sz w:val="26"/>
          <w:szCs w:val="26"/>
          <w:lang w:eastAsia="ru-RU"/>
        </w:rPr>
        <w:t xml:space="preserve"> настоящего Федерального закона.</w:t>
      </w:r>
    </w:p>
    <w:p w:rsidR="00420BD4" w:rsidRPr="00694378" w:rsidRDefault="00420BD4" w:rsidP="00420BD4">
      <w:pPr>
        <w:suppressAutoHyphens w:val="0"/>
        <w:autoSpaceDE w:val="0"/>
        <w:autoSpaceDN w:val="0"/>
        <w:adjustRightInd w:val="0"/>
        <w:ind w:firstLine="540"/>
        <w:jc w:val="both"/>
        <w:rPr>
          <w:sz w:val="26"/>
          <w:szCs w:val="26"/>
          <w:lang w:eastAsia="ru-RU"/>
        </w:rPr>
      </w:pPr>
      <w:r w:rsidRPr="00694378">
        <w:rPr>
          <w:sz w:val="26"/>
          <w:szCs w:val="26"/>
          <w:lang w:eastAsia="ru-RU"/>
        </w:rPr>
        <w:t xml:space="preserve">При этом, согласно п.1-2 части 1 статьи 33 Закона о контрактной системе, заказчик в случаях, предусмотренных настоящим Федеральным законом, при описании объекта закупки должен руководствоваться следующими правилами: </w:t>
      </w:r>
    </w:p>
    <w:p w:rsidR="00420BD4" w:rsidRPr="00694378" w:rsidRDefault="00420BD4" w:rsidP="00420BD4">
      <w:pPr>
        <w:suppressAutoHyphens w:val="0"/>
        <w:autoSpaceDE w:val="0"/>
        <w:autoSpaceDN w:val="0"/>
        <w:adjustRightInd w:val="0"/>
        <w:ind w:firstLine="540"/>
        <w:jc w:val="both"/>
        <w:rPr>
          <w:sz w:val="26"/>
          <w:szCs w:val="26"/>
          <w:lang w:eastAsia="ru-RU"/>
        </w:rPr>
      </w:pPr>
      <w:r w:rsidRPr="00694378">
        <w:rPr>
          <w:sz w:val="26"/>
          <w:szCs w:val="26"/>
          <w:lang w:eastAsia="ru-RU"/>
        </w:rPr>
        <w:t xml:space="preserve">1)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w:t>
      </w:r>
      <w:r w:rsidRPr="00694378">
        <w:rPr>
          <w:sz w:val="26"/>
          <w:szCs w:val="26"/>
          <w:lang w:eastAsia="ru-RU"/>
        </w:rPr>
        <w:lastRenderedPageBreak/>
        <w:t>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420BD4" w:rsidRPr="00694378" w:rsidRDefault="00420BD4" w:rsidP="00420BD4">
      <w:pPr>
        <w:suppressAutoHyphens w:val="0"/>
        <w:autoSpaceDE w:val="0"/>
        <w:autoSpaceDN w:val="0"/>
        <w:adjustRightInd w:val="0"/>
        <w:jc w:val="both"/>
        <w:rPr>
          <w:sz w:val="26"/>
          <w:szCs w:val="26"/>
          <w:lang w:eastAsia="ru-RU"/>
        </w:rPr>
      </w:pPr>
      <w:r w:rsidRPr="00694378">
        <w:rPr>
          <w:sz w:val="26"/>
          <w:szCs w:val="26"/>
          <w:lang w:eastAsia="ru-RU"/>
        </w:rPr>
        <w:t xml:space="preserve">        2)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rsidR="00420BD4" w:rsidRPr="00694378" w:rsidRDefault="00420BD4" w:rsidP="00420BD4">
      <w:pPr>
        <w:suppressAutoHyphens w:val="0"/>
        <w:autoSpaceDE w:val="0"/>
        <w:autoSpaceDN w:val="0"/>
        <w:adjustRightInd w:val="0"/>
        <w:jc w:val="both"/>
        <w:rPr>
          <w:sz w:val="26"/>
          <w:szCs w:val="26"/>
          <w:lang w:eastAsia="ru-RU"/>
        </w:rPr>
      </w:pPr>
      <w:r w:rsidRPr="00694378">
        <w:rPr>
          <w:sz w:val="26"/>
          <w:szCs w:val="26"/>
          <w:lang w:eastAsia="ru-RU"/>
        </w:rPr>
        <w:t xml:space="preserve">         А в соответствии с </w:t>
      </w:r>
      <w:hyperlink r:id="rId12" w:history="1">
        <w:r w:rsidRPr="00694378">
          <w:rPr>
            <w:sz w:val="26"/>
            <w:szCs w:val="26"/>
            <w:lang w:eastAsia="ru-RU"/>
          </w:rPr>
          <w:t>ч.2 ст.33</w:t>
        </w:r>
      </w:hyperlink>
      <w:r w:rsidRPr="00694378">
        <w:rPr>
          <w:sz w:val="26"/>
          <w:szCs w:val="26"/>
          <w:lang w:eastAsia="ru-RU"/>
        </w:rPr>
        <w:t xml:space="preserve"> Закона о контрактной системе,  описание объекта закупки в соответствии с требованиями, указанными в </w:t>
      </w:r>
      <w:hyperlink r:id="rId13" w:history="1">
        <w:r w:rsidRPr="00694378">
          <w:rPr>
            <w:sz w:val="26"/>
            <w:szCs w:val="26"/>
            <w:lang w:eastAsia="ru-RU"/>
          </w:rPr>
          <w:t>части 1</w:t>
        </w:r>
      </w:hyperlink>
      <w:r w:rsidRPr="00694378">
        <w:rPr>
          <w:sz w:val="26"/>
          <w:szCs w:val="26"/>
          <w:lang w:eastAsia="ru-RU"/>
        </w:rPr>
        <w:t xml:space="preserve"> настоящей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r w:rsidRPr="00694378">
        <w:rPr>
          <w:sz w:val="26"/>
          <w:szCs w:val="26"/>
          <w:lang w:eastAsia="ru-RU"/>
        </w:rPr>
        <w:tab/>
      </w:r>
    </w:p>
    <w:p w:rsidR="00420BD4" w:rsidRPr="00694378" w:rsidRDefault="00420BD4" w:rsidP="00420BD4">
      <w:pPr>
        <w:suppressAutoHyphens w:val="0"/>
        <w:autoSpaceDE w:val="0"/>
        <w:autoSpaceDN w:val="0"/>
        <w:adjustRightInd w:val="0"/>
        <w:jc w:val="both"/>
        <w:rPr>
          <w:sz w:val="26"/>
          <w:szCs w:val="26"/>
          <w:lang w:eastAsia="ru-RU"/>
        </w:rPr>
      </w:pPr>
      <w:r w:rsidRPr="00694378">
        <w:rPr>
          <w:sz w:val="26"/>
          <w:szCs w:val="26"/>
          <w:lang w:eastAsia="ru-RU"/>
        </w:rPr>
        <w:t xml:space="preserve">        Таким образом, в силу частей 1, 2 статьи 33 Закона о контрактной системе, заказчик обязан при описании объекта закупки установить такие характеристики, которые отвечают его потребностям и направлены на надлежащее выполнение заказчиком его функций и полномочий.</w:t>
      </w:r>
    </w:p>
    <w:p w:rsidR="00420BD4" w:rsidRPr="00694378" w:rsidRDefault="00420BD4" w:rsidP="00C77CA8">
      <w:pPr>
        <w:pStyle w:val="ConsPlusNormal"/>
        <w:ind w:firstLine="0"/>
        <w:jc w:val="both"/>
        <w:rPr>
          <w:rFonts w:ascii="Times New Roman" w:hAnsi="Times New Roman"/>
          <w:sz w:val="26"/>
          <w:szCs w:val="26"/>
          <w:lang w:eastAsia="ru-RU"/>
        </w:rPr>
      </w:pPr>
      <w:r w:rsidRPr="00694378">
        <w:rPr>
          <w:rFonts w:ascii="Times New Roman" w:hAnsi="Times New Roman"/>
          <w:sz w:val="26"/>
          <w:szCs w:val="26"/>
          <w:lang w:eastAsia="ru-RU"/>
        </w:rPr>
        <w:t xml:space="preserve">        Как установлено, извещение о проведении электронного аукциона содержит электронный документ: </w:t>
      </w:r>
      <w:r w:rsidR="00881FEC" w:rsidRPr="00694378">
        <w:rPr>
          <w:rFonts w:ascii="Times New Roman" w:hAnsi="Times New Roman"/>
          <w:sz w:val="26"/>
          <w:szCs w:val="26"/>
          <w:lang w:eastAsia="ru-RU"/>
        </w:rPr>
        <w:t>техническое задание</w:t>
      </w:r>
      <w:r w:rsidR="00FB7DE1" w:rsidRPr="00694378">
        <w:rPr>
          <w:rFonts w:ascii="Times New Roman" w:hAnsi="Times New Roman"/>
          <w:sz w:val="26"/>
          <w:szCs w:val="26"/>
          <w:lang w:eastAsia="ru-RU"/>
        </w:rPr>
        <w:t xml:space="preserve">, содержащее </w:t>
      </w:r>
      <w:r w:rsidR="00FB7DE1" w:rsidRPr="00694378">
        <w:rPr>
          <w:rFonts w:ascii="Times New Roman" w:hAnsi="Times New Roman"/>
          <w:sz w:val="26"/>
          <w:szCs w:val="26"/>
          <w:shd w:val="clear" w:color="auto" w:fill="FFFFFF"/>
        </w:rPr>
        <w:t>описание объекта закупки</w:t>
      </w:r>
      <w:r w:rsidRPr="00694378">
        <w:rPr>
          <w:rFonts w:ascii="Times New Roman" w:hAnsi="Times New Roman"/>
          <w:sz w:val="26"/>
          <w:szCs w:val="26"/>
          <w:lang w:eastAsia="ru-RU"/>
        </w:rPr>
        <w:t>.</w:t>
      </w:r>
    </w:p>
    <w:p w:rsidR="00420BD4" w:rsidRPr="00694378" w:rsidRDefault="00420BD4" w:rsidP="00420BD4">
      <w:pPr>
        <w:pStyle w:val="af"/>
        <w:ind w:left="0" w:firstLine="567"/>
        <w:jc w:val="both"/>
        <w:rPr>
          <w:sz w:val="26"/>
          <w:szCs w:val="26"/>
        </w:rPr>
      </w:pPr>
      <w:r w:rsidRPr="00694378">
        <w:rPr>
          <w:sz w:val="26"/>
          <w:szCs w:val="26"/>
        </w:rPr>
        <w:t xml:space="preserve">При этом, </w:t>
      </w:r>
      <w:r w:rsidR="00881FEC" w:rsidRPr="00694378">
        <w:rPr>
          <w:sz w:val="26"/>
          <w:szCs w:val="26"/>
        </w:rPr>
        <w:t>данное техническое задание</w:t>
      </w:r>
      <w:r w:rsidRPr="00694378">
        <w:rPr>
          <w:sz w:val="26"/>
          <w:szCs w:val="26"/>
        </w:rPr>
        <w:t xml:space="preserve">, в числе прочего, </w:t>
      </w:r>
      <w:r w:rsidR="00881FEC" w:rsidRPr="00694378">
        <w:rPr>
          <w:sz w:val="26"/>
          <w:szCs w:val="26"/>
        </w:rPr>
        <w:t xml:space="preserve">содержит </w:t>
      </w:r>
      <w:r w:rsidRPr="00694378">
        <w:rPr>
          <w:sz w:val="26"/>
          <w:szCs w:val="26"/>
        </w:rPr>
        <w:t xml:space="preserve">следующие требования к функциональным, техническим и качественным характеристикам </w:t>
      </w:r>
      <w:r w:rsidR="00881FEC" w:rsidRPr="00694378">
        <w:rPr>
          <w:sz w:val="26"/>
          <w:szCs w:val="26"/>
        </w:rPr>
        <w:t>материалов, используемых при выполнении работ, являющихся предметом рассматриваемой закупки</w:t>
      </w:r>
      <w:r w:rsidRPr="00694378">
        <w:rPr>
          <w:sz w:val="26"/>
          <w:szCs w:val="26"/>
        </w:rPr>
        <w:t>:</w:t>
      </w:r>
    </w:p>
    <w:p w:rsidR="00D629A0" w:rsidRPr="00694378" w:rsidRDefault="00FB7DE1" w:rsidP="00AA0A31">
      <w:pPr>
        <w:jc w:val="both"/>
        <w:rPr>
          <w:sz w:val="26"/>
          <w:szCs w:val="26"/>
        </w:rPr>
      </w:pPr>
      <w:r w:rsidRPr="00694378">
        <w:rPr>
          <w:sz w:val="26"/>
          <w:szCs w:val="26"/>
        </w:rPr>
        <w:t>«</w:t>
      </w:r>
      <w:r w:rsidR="00D629A0" w:rsidRPr="00694378">
        <w:rPr>
          <w:sz w:val="26"/>
          <w:szCs w:val="26"/>
        </w:rPr>
        <w:t>18) Техническое задание Беспроводная система вызова помощника Комплект №1</w:t>
      </w:r>
    </w:p>
    <w:p w:rsidR="00D629A0" w:rsidRPr="00694378" w:rsidRDefault="00D629A0" w:rsidP="00AA0A31">
      <w:pPr>
        <w:tabs>
          <w:tab w:val="left" w:pos="1815"/>
        </w:tabs>
        <w:jc w:val="both"/>
        <w:rPr>
          <w:sz w:val="26"/>
          <w:szCs w:val="26"/>
        </w:rPr>
      </w:pPr>
      <w:r w:rsidRPr="00694378">
        <w:rPr>
          <w:sz w:val="26"/>
          <w:szCs w:val="26"/>
          <w:lang w:eastAsia="ru-RU"/>
        </w:rPr>
        <w:t>Если в описании объекта закупки есть указания на товарный знак, то нужно читать «или эквивалент»</w:t>
      </w:r>
    </w:p>
    <w:tbl>
      <w:tblPr>
        <w:tblStyle w:val="12"/>
        <w:tblW w:w="10377" w:type="dxa"/>
        <w:tblInd w:w="-34" w:type="dxa"/>
        <w:tblLayout w:type="fixed"/>
        <w:tblLook w:val="04A0" w:firstRow="1" w:lastRow="0" w:firstColumn="1" w:lastColumn="0" w:noHBand="0" w:noVBand="1"/>
      </w:tblPr>
      <w:tblGrid>
        <w:gridCol w:w="4424"/>
        <w:gridCol w:w="1134"/>
        <w:gridCol w:w="1134"/>
        <w:gridCol w:w="3120"/>
        <w:gridCol w:w="565"/>
      </w:tblGrid>
      <w:tr w:rsidR="00AA0A31" w:rsidRPr="00AA0A31" w:rsidTr="00AA0A31">
        <w:trPr>
          <w:trHeight w:val="707"/>
        </w:trPr>
        <w:tc>
          <w:tcPr>
            <w:tcW w:w="9812" w:type="dxa"/>
            <w:gridSpan w:val="4"/>
            <w:tcBorders>
              <w:top w:val="single" w:sz="4" w:space="0" w:color="auto"/>
              <w:left w:val="single" w:sz="4" w:space="0" w:color="auto"/>
              <w:bottom w:val="single" w:sz="4" w:space="0" w:color="auto"/>
              <w:right w:val="single" w:sz="4" w:space="0" w:color="auto"/>
            </w:tcBorders>
            <w:vAlign w:val="center"/>
          </w:tcPr>
          <w:p w:rsidR="00AA0A31" w:rsidRPr="00AA0A31" w:rsidRDefault="00AA0A31" w:rsidP="00D629A0">
            <w:pPr>
              <w:jc w:val="center"/>
              <w:rPr>
                <w:sz w:val="18"/>
                <w:szCs w:val="18"/>
              </w:rPr>
            </w:pPr>
            <w:r w:rsidRPr="00AA0A31">
              <w:rPr>
                <w:sz w:val="18"/>
                <w:szCs w:val="18"/>
              </w:rPr>
              <w:t>ТЕХНИЧЕСКИЕ, КАЧЕСТВЕННЫЕ, ФУНКЦИОНАЛЬНЫЕ И ЭКСПЛУАТАЦИОННЫЕ ХАРАКТЕРИСТИКИ ТОВАРА</w:t>
            </w:r>
          </w:p>
        </w:tc>
        <w:tc>
          <w:tcPr>
            <w:tcW w:w="565"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rsidR="00AA0A31" w:rsidRPr="00AA0A31" w:rsidRDefault="00AA0A31" w:rsidP="00AA0A31">
            <w:pPr>
              <w:ind w:left="113" w:right="113"/>
              <w:jc w:val="center"/>
              <w:rPr>
                <w:sz w:val="18"/>
                <w:szCs w:val="18"/>
              </w:rPr>
            </w:pPr>
            <w:r w:rsidRPr="00AA0A31">
              <w:rPr>
                <w:sz w:val="18"/>
                <w:szCs w:val="18"/>
              </w:rPr>
              <w:t>ЕД. ИЗМ.</w:t>
            </w:r>
          </w:p>
        </w:tc>
      </w:tr>
      <w:tr w:rsidR="00AA0A31" w:rsidRPr="00AA0A31" w:rsidTr="00AA0A31">
        <w:trPr>
          <w:trHeight w:val="1539"/>
        </w:trPr>
        <w:tc>
          <w:tcPr>
            <w:tcW w:w="4424" w:type="dxa"/>
            <w:tcBorders>
              <w:top w:val="single" w:sz="4" w:space="0" w:color="auto"/>
              <w:left w:val="single" w:sz="4" w:space="0" w:color="auto"/>
              <w:bottom w:val="single" w:sz="4" w:space="0" w:color="auto"/>
              <w:right w:val="single" w:sz="4" w:space="0" w:color="auto"/>
            </w:tcBorders>
            <w:vAlign w:val="center"/>
            <w:hideMark/>
          </w:tcPr>
          <w:p w:rsidR="00AA0A31" w:rsidRPr="00AA0A31" w:rsidRDefault="00AA0A31" w:rsidP="00D629A0">
            <w:pPr>
              <w:jc w:val="center"/>
              <w:rPr>
                <w:sz w:val="18"/>
                <w:szCs w:val="18"/>
              </w:rPr>
            </w:pPr>
            <w:r w:rsidRPr="00AA0A31">
              <w:rPr>
                <w:sz w:val="18"/>
                <w:szCs w:val="18"/>
              </w:rPr>
              <w:lastRenderedPageBreak/>
              <w:t>ТРЕБУЕМЫЕ ПОКАЗАТЕЛИ</w:t>
            </w:r>
          </w:p>
        </w:tc>
        <w:tc>
          <w:tcPr>
            <w:tcW w:w="1134" w:type="dxa"/>
            <w:tcBorders>
              <w:top w:val="single" w:sz="4" w:space="0" w:color="auto"/>
              <w:left w:val="single" w:sz="4" w:space="0" w:color="auto"/>
              <w:bottom w:val="single" w:sz="4" w:space="0" w:color="auto"/>
              <w:right w:val="single" w:sz="4" w:space="0" w:color="auto"/>
            </w:tcBorders>
            <w:textDirection w:val="btLr"/>
            <w:vAlign w:val="center"/>
            <w:hideMark/>
          </w:tcPr>
          <w:p w:rsidR="00AA0A31" w:rsidRPr="00AA0A31" w:rsidRDefault="00AA0A31" w:rsidP="00D629A0">
            <w:pPr>
              <w:ind w:left="113" w:right="113"/>
              <w:jc w:val="center"/>
              <w:rPr>
                <w:sz w:val="18"/>
                <w:szCs w:val="18"/>
              </w:rPr>
            </w:pPr>
            <w:r w:rsidRPr="00AA0A31">
              <w:rPr>
                <w:sz w:val="18"/>
                <w:szCs w:val="18"/>
              </w:rPr>
              <w:t>МИН. ЗНАЧЕНИЯ ПОКАЗАТЕЛЕЙ</w:t>
            </w:r>
          </w:p>
        </w:tc>
        <w:tc>
          <w:tcPr>
            <w:tcW w:w="1134" w:type="dxa"/>
            <w:tcBorders>
              <w:top w:val="single" w:sz="4" w:space="0" w:color="auto"/>
              <w:left w:val="single" w:sz="4" w:space="0" w:color="auto"/>
              <w:bottom w:val="single" w:sz="4" w:space="0" w:color="auto"/>
              <w:right w:val="single" w:sz="4" w:space="0" w:color="auto"/>
            </w:tcBorders>
            <w:textDirection w:val="btLr"/>
            <w:vAlign w:val="center"/>
            <w:hideMark/>
          </w:tcPr>
          <w:p w:rsidR="00AA0A31" w:rsidRPr="00AA0A31" w:rsidRDefault="00AA0A31" w:rsidP="00D629A0">
            <w:pPr>
              <w:ind w:left="113" w:right="113"/>
              <w:jc w:val="center"/>
              <w:rPr>
                <w:sz w:val="18"/>
                <w:szCs w:val="18"/>
              </w:rPr>
            </w:pPr>
            <w:r w:rsidRPr="00AA0A31">
              <w:rPr>
                <w:sz w:val="18"/>
                <w:szCs w:val="18"/>
              </w:rPr>
              <w:t xml:space="preserve">МАКС. </w:t>
            </w:r>
            <w:proofErr w:type="gramStart"/>
            <w:r w:rsidRPr="00AA0A31">
              <w:rPr>
                <w:sz w:val="18"/>
                <w:szCs w:val="18"/>
              </w:rPr>
              <w:t>ЗНАЧЕНИЯ  ПОКАЗАТЕЛЕЙ</w:t>
            </w:r>
            <w:proofErr w:type="gramEnd"/>
          </w:p>
        </w:tc>
        <w:tc>
          <w:tcPr>
            <w:tcW w:w="3120" w:type="dxa"/>
            <w:tcBorders>
              <w:top w:val="single" w:sz="4" w:space="0" w:color="auto"/>
              <w:left w:val="single" w:sz="4" w:space="0" w:color="auto"/>
              <w:bottom w:val="single" w:sz="4" w:space="0" w:color="auto"/>
              <w:right w:val="single" w:sz="4" w:space="0" w:color="auto"/>
            </w:tcBorders>
            <w:textDirection w:val="btLr"/>
            <w:vAlign w:val="center"/>
            <w:hideMark/>
          </w:tcPr>
          <w:p w:rsidR="00AA0A31" w:rsidRPr="00AA0A31" w:rsidRDefault="00AA0A31" w:rsidP="00D629A0">
            <w:pPr>
              <w:ind w:left="113" w:right="113"/>
              <w:jc w:val="center"/>
              <w:rPr>
                <w:sz w:val="18"/>
                <w:szCs w:val="18"/>
              </w:rPr>
            </w:pPr>
            <w:r w:rsidRPr="00AA0A31">
              <w:rPr>
                <w:sz w:val="18"/>
                <w:szCs w:val="18"/>
              </w:rPr>
              <w:t>ЗНАЧЕНИЯ ПОКАЗАТЕЛЕЙ, КОТОРЫЕ НЕ МОГУТ ИЗМЕНЯТЬСЯ</w:t>
            </w:r>
          </w:p>
        </w:tc>
        <w:tc>
          <w:tcPr>
            <w:tcW w:w="565" w:type="dxa"/>
            <w:vMerge/>
            <w:tcBorders>
              <w:top w:val="single" w:sz="4" w:space="0" w:color="auto"/>
              <w:left w:val="single" w:sz="4" w:space="0" w:color="auto"/>
              <w:bottom w:val="single" w:sz="4" w:space="0" w:color="auto"/>
              <w:right w:val="single" w:sz="4" w:space="0" w:color="auto"/>
            </w:tcBorders>
            <w:textDirection w:val="btLr"/>
            <w:vAlign w:val="center"/>
            <w:hideMark/>
          </w:tcPr>
          <w:p w:rsidR="00AA0A31" w:rsidRPr="00AA0A31" w:rsidRDefault="00AA0A31" w:rsidP="00D629A0">
            <w:pPr>
              <w:ind w:left="113" w:right="113"/>
              <w:rPr>
                <w:sz w:val="18"/>
                <w:szCs w:val="18"/>
              </w:rPr>
            </w:pPr>
          </w:p>
        </w:tc>
      </w:tr>
      <w:tr w:rsidR="00AA0A31" w:rsidRPr="00AA0A31" w:rsidTr="00AA0A31">
        <w:tc>
          <w:tcPr>
            <w:tcW w:w="4424" w:type="dxa"/>
            <w:tcBorders>
              <w:top w:val="single" w:sz="4" w:space="0" w:color="auto"/>
              <w:left w:val="single" w:sz="4" w:space="0" w:color="auto"/>
              <w:bottom w:val="single" w:sz="4" w:space="0" w:color="auto"/>
              <w:right w:val="single" w:sz="4" w:space="0" w:color="auto"/>
            </w:tcBorders>
          </w:tcPr>
          <w:p w:rsidR="00AA0A31" w:rsidRPr="00AA0A31" w:rsidRDefault="00AA0A31" w:rsidP="00D629A0">
            <w:pPr>
              <w:rPr>
                <w:sz w:val="18"/>
                <w:szCs w:val="18"/>
              </w:rPr>
            </w:pPr>
          </w:p>
        </w:tc>
        <w:tc>
          <w:tcPr>
            <w:tcW w:w="1134" w:type="dxa"/>
            <w:tcBorders>
              <w:top w:val="single" w:sz="4" w:space="0" w:color="auto"/>
              <w:left w:val="single" w:sz="4" w:space="0" w:color="auto"/>
              <w:bottom w:val="single" w:sz="4" w:space="0" w:color="auto"/>
              <w:right w:val="single" w:sz="4" w:space="0" w:color="auto"/>
            </w:tcBorders>
          </w:tcPr>
          <w:p w:rsidR="00AA0A31" w:rsidRPr="00AA0A31" w:rsidRDefault="00AA0A31" w:rsidP="00D629A0">
            <w:pPr>
              <w:rPr>
                <w:sz w:val="18"/>
                <w:szCs w:val="18"/>
              </w:rPr>
            </w:pPr>
          </w:p>
        </w:tc>
        <w:tc>
          <w:tcPr>
            <w:tcW w:w="1134" w:type="dxa"/>
            <w:tcBorders>
              <w:top w:val="single" w:sz="4" w:space="0" w:color="auto"/>
              <w:left w:val="single" w:sz="4" w:space="0" w:color="auto"/>
              <w:bottom w:val="single" w:sz="4" w:space="0" w:color="auto"/>
              <w:right w:val="single" w:sz="4" w:space="0" w:color="auto"/>
            </w:tcBorders>
          </w:tcPr>
          <w:p w:rsidR="00AA0A31" w:rsidRPr="00AA0A31" w:rsidRDefault="00AA0A31" w:rsidP="00D629A0">
            <w:pPr>
              <w:rPr>
                <w:sz w:val="18"/>
                <w:szCs w:val="18"/>
              </w:rPr>
            </w:pPr>
          </w:p>
        </w:tc>
        <w:tc>
          <w:tcPr>
            <w:tcW w:w="3120" w:type="dxa"/>
            <w:tcBorders>
              <w:top w:val="single" w:sz="4" w:space="0" w:color="auto"/>
              <w:left w:val="single" w:sz="4" w:space="0" w:color="auto"/>
              <w:bottom w:val="single" w:sz="4" w:space="0" w:color="auto"/>
              <w:right w:val="single" w:sz="4" w:space="0" w:color="auto"/>
            </w:tcBorders>
            <w:hideMark/>
          </w:tcPr>
          <w:p w:rsidR="00AA0A31" w:rsidRPr="00AA0A31" w:rsidRDefault="00AA0A31" w:rsidP="00D629A0">
            <w:pPr>
              <w:rPr>
                <w:sz w:val="18"/>
                <w:szCs w:val="18"/>
              </w:rPr>
            </w:pPr>
            <w:r w:rsidRPr="00AA0A31">
              <w:rPr>
                <w:sz w:val="18"/>
                <w:szCs w:val="18"/>
              </w:rPr>
              <w:t>Данный комплект предназначен для установки на входной группе или в отдаленных местах на территории учреждения (например, в санузлах) для вызова помощника в экстренной ситуации.</w:t>
            </w:r>
          </w:p>
        </w:tc>
        <w:tc>
          <w:tcPr>
            <w:tcW w:w="565" w:type="dxa"/>
            <w:tcBorders>
              <w:top w:val="single" w:sz="4" w:space="0" w:color="auto"/>
              <w:left w:val="single" w:sz="4" w:space="0" w:color="auto"/>
              <w:bottom w:val="single" w:sz="4" w:space="0" w:color="auto"/>
              <w:right w:val="single" w:sz="4" w:space="0" w:color="auto"/>
            </w:tcBorders>
          </w:tcPr>
          <w:p w:rsidR="00AA0A31" w:rsidRPr="00AA0A31" w:rsidRDefault="00AA0A31" w:rsidP="00D629A0">
            <w:pPr>
              <w:rPr>
                <w:sz w:val="18"/>
                <w:szCs w:val="18"/>
              </w:rPr>
            </w:pPr>
          </w:p>
        </w:tc>
      </w:tr>
      <w:tr w:rsidR="00AA0A31" w:rsidRPr="00AA0A31" w:rsidTr="00AA0A31">
        <w:tc>
          <w:tcPr>
            <w:tcW w:w="10377" w:type="dxa"/>
            <w:gridSpan w:val="5"/>
            <w:tcBorders>
              <w:top w:val="single" w:sz="4" w:space="0" w:color="auto"/>
              <w:left w:val="single" w:sz="4" w:space="0" w:color="auto"/>
              <w:bottom w:val="single" w:sz="4" w:space="0" w:color="auto"/>
              <w:right w:val="single" w:sz="4" w:space="0" w:color="auto"/>
            </w:tcBorders>
            <w:hideMark/>
          </w:tcPr>
          <w:p w:rsidR="00AA0A31" w:rsidRPr="00AA0A31" w:rsidRDefault="00AA0A31" w:rsidP="00D629A0">
            <w:pPr>
              <w:rPr>
                <w:sz w:val="18"/>
                <w:szCs w:val="18"/>
              </w:rPr>
            </w:pPr>
            <w:r w:rsidRPr="00AA0A31">
              <w:rPr>
                <w:b/>
                <w:sz w:val="18"/>
                <w:szCs w:val="18"/>
              </w:rPr>
              <w:t>Приемник мобильный с ЖК-дисплеем -1шт</w:t>
            </w:r>
          </w:p>
        </w:tc>
      </w:tr>
      <w:tr w:rsidR="00AA0A31" w:rsidRPr="00AA0A31" w:rsidTr="00AA0A31">
        <w:tc>
          <w:tcPr>
            <w:tcW w:w="4424" w:type="dxa"/>
            <w:tcBorders>
              <w:top w:val="single" w:sz="4" w:space="0" w:color="auto"/>
              <w:left w:val="single" w:sz="4" w:space="0" w:color="auto"/>
              <w:bottom w:val="single" w:sz="4" w:space="0" w:color="auto"/>
              <w:right w:val="single" w:sz="4" w:space="0" w:color="auto"/>
            </w:tcBorders>
            <w:hideMark/>
          </w:tcPr>
          <w:p w:rsidR="00AA0A31" w:rsidRPr="00AA0A31" w:rsidRDefault="00AA0A31" w:rsidP="00D629A0">
            <w:pPr>
              <w:rPr>
                <w:sz w:val="18"/>
                <w:szCs w:val="18"/>
              </w:rPr>
            </w:pPr>
            <w:r w:rsidRPr="00AA0A31">
              <w:rPr>
                <w:sz w:val="18"/>
                <w:szCs w:val="18"/>
              </w:rPr>
              <w:t>вес приемника без элементов питания</w:t>
            </w:r>
          </w:p>
        </w:tc>
        <w:tc>
          <w:tcPr>
            <w:tcW w:w="1134" w:type="dxa"/>
            <w:tcBorders>
              <w:top w:val="single" w:sz="4" w:space="0" w:color="auto"/>
              <w:left w:val="single" w:sz="4" w:space="0" w:color="auto"/>
              <w:bottom w:val="single" w:sz="4" w:space="0" w:color="auto"/>
              <w:right w:val="single" w:sz="4" w:space="0" w:color="auto"/>
            </w:tcBorders>
          </w:tcPr>
          <w:p w:rsidR="00AA0A31" w:rsidRPr="00AA0A31" w:rsidRDefault="00AA0A31" w:rsidP="00D629A0">
            <w:pPr>
              <w:rPr>
                <w:sz w:val="18"/>
                <w:szCs w:val="18"/>
              </w:rPr>
            </w:pPr>
          </w:p>
        </w:tc>
        <w:tc>
          <w:tcPr>
            <w:tcW w:w="1134" w:type="dxa"/>
            <w:tcBorders>
              <w:top w:val="single" w:sz="4" w:space="0" w:color="auto"/>
              <w:left w:val="single" w:sz="4" w:space="0" w:color="auto"/>
              <w:bottom w:val="single" w:sz="4" w:space="0" w:color="auto"/>
              <w:right w:val="single" w:sz="4" w:space="0" w:color="auto"/>
            </w:tcBorders>
            <w:hideMark/>
          </w:tcPr>
          <w:p w:rsidR="00AA0A31" w:rsidRPr="00AA0A31" w:rsidRDefault="00AA0A31" w:rsidP="00D629A0">
            <w:pPr>
              <w:rPr>
                <w:sz w:val="18"/>
                <w:szCs w:val="18"/>
              </w:rPr>
            </w:pPr>
            <w:r w:rsidRPr="00AA0A31">
              <w:rPr>
                <w:sz w:val="18"/>
                <w:szCs w:val="18"/>
              </w:rPr>
              <w:t>100</w:t>
            </w:r>
          </w:p>
        </w:tc>
        <w:tc>
          <w:tcPr>
            <w:tcW w:w="3120" w:type="dxa"/>
            <w:tcBorders>
              <w:top w:val="single" w:sz="4" w:space="0" w:color="auto"/>
              <w:left w:val="single" w:sz="4" w:space="0" w:color="auto"/>
              <w:bottom w:val="single" w:sz="4" w:space="0" w:color="auto"/>
              <w:right w:val="single" w:sz="4" w:space="0" w:color="auto"/>
            </w:tcBorders>
          </w:tcPr>
          <w:p w:rsidR="00AA0A31" w:rsidRPr="00AA0A31" w:rsidRDefault="00AA0A31" w:rsidP="00D629A0">
            <w:pPr>
              <w:rPr>
                <w:sz w:val="18"/>
                <w:szCs w:val="18"/>
              </w:rPr>
            </w:pPr>
          </w:p>
        </w:tc>
        <w:tc>
          <w:tcPr>
            <w:tcW w:w="565" w:type="dxa"/>
            <w:tcBorders>
              <w:top w:val="single" w:sz="4" w:space="0" w:color="auto"/>
              <w:left w:val="single" w:sz="4" w:space="0" w:color="auto"/>
              <w:bottom w:val="single" w:sz="4" w:space="0" w:color="auto"/>
              <w:right w:val="single" w:sz="4" w:space="0" w:color="auto"/>
            </w:tcBorders>
            <w:hideMark/>
          </w:tcPr>
          <w:p w:rsidR="00AA0A31" w:rsidRPr="00AA0A31" w:rsidRDefault="00AA0A31" w:rsidP="00D629A0">
            <w:pPr>
              <w:rPr>
                <w:sz w:val="18"/>
                <w:szCs w:val="18"/>
              </w:rPr>
            </w:pPr>
            <w:r w:rsidRPr="00AA0A31">
              <w:rPr>
                <w:sz w:val="18"/>
                <w:szCs w:val="18"/>
              </w:rPr>
              <w:t>г</w:t>
            </w:r>
          </w:p>
        </w:tc>
      </w:tr>
      <w:tr w:rsidR="00AA0A31" w:rsidRPr="00AA0A31" w:rsidTr="00AA0A31">
        <w:tc>
          <w:tcPr>
            <w:tcW w:w="4424" w:type="dxa"/>
            <w:tcBorders>
              <w:top w:val="single" w:sz="4" w:space="0" w:color="auto"/>
              <w:left w:val="single" w:sz="4" w:space="0" w:color="auto"/>
              <w:bottom w:val="single" w:sz="4" w:space="0" w:color="auto"/>
              <w:right w:val="single" w:sz="4" w:space="0" w:color="auto"/>
            </w:tcBorders>
            <w:hideMark/>
          </w:tcPr>
          <w:p w:rsidR="00AA0A31" w:rsidRPr="00AA0A31" w:rsidRDefault="00AA0A31" w:rsidP="00D629A0">
            <w:pPr>
              <w:rPr>
                <w:sz w:val="18"/>
                <w:szCs w:val="18"/>
              </w:rPr>
            </w:pPr>
            <w:r w:rsidRPr="00AA0A31">
              <w:rPr>
                <w:sz w:val="18"/>
                <w:szCs w:val="18"/>
              </w:rPr>
              <w:t>габаритные размеры приемника (длина х ширина х высота)</w:t>
            </w:r>
          </w:p>
        </w:tc>
        <w:tc>
          <w:tcPr>
            <w:tcW w:w="1134" w:type="dxa"/>
            <w:tcBorders>
              <w:top w:val="single" w:sz="4" w:space="0" w:color="auto"/>
              <w:left w:val="single" w:sz="4" w:space="0" w:color="auto"/>
              <w:bottom w:val="single" w:sz="4" w:space="0" w:color="auto"/>
              <w:right w:val="single" w:sz="4" w:space="0" w:color="auto"/>
            </w:tcBorders>
          </w:tcPr>
          <w:p w:rsidR="00AA0A31" w:rsidRPr="00AA0A31" w:rsidRDefault="00AA0A31" w:rsidP="00D629A0">
            <w:pPr>
              <w:rPr>
                <w:sz w:val="18"/>
                <w:szCs w:val="18"/>
              </w:rPr>
            </w:pPr>
          </w:p>
        </w:tc>
        <w:tc>
          <w:tcPr>
            <w:tcW w:w="1134" w:type="dxa"/>
            <w:tcBorders>
              <w:top w:val="single" w:sz="4" w:space="0" w:color="auto"/>
              <w:left w:val="single" w:sz="4" w:space="0" w:color="auto"/>
              <w:bottom w:val="single" w:sz="4" w:space="0" w:color="auto"/>
              <w:right w:val="single" w:sz="4" w:space="0" w:color="auto"/>
            </w:tcBorders>
            <w:hideMark/>
          </w:tcPr>
          <w:p w:rsidR="00AA0A31" w:rsidRPr="00AA0A31" w:rsidRDefault="00AA0A31" w:rsidP="00D629A0">
            <w:pPr>
              <w:rPr>
                <w:sz w:val="18"/>
                <w:szCs w:val="18"/>
              </w:rPr>
            </w:pPr>
            <w:r w:rsidRPr="00AA0A31">
              <w:rPr>
                <w:sz w:val="18"/>
                <w:szCs w:val="18"/>
              </w:rPr>
              <w:t>110 х70 х 30</w:t>
            </w:r>
          </w:p>
        </w:tc>
        <w:tc>
          <w:tcPr>
            <w:tcW w:w="3120" w:type="dxa"/>
            <w:tcBorders>
              <w:top w:val="single" w:sz="4" w:space="0" w:color="auto"/>
              <w:left w:val="single" w:sz="4" w:space="0" w:color="auto"/>
              <w:bottom w:val="single" w:sz="4" w:space="0" w:color="auto"/>
              <w:right w:val="single" w:sz="4" w:space="0" w:color="auto"/>
            </w:tcBorders>
          </w:tcPr>
          <w:p w:rsidR="00AA0A31" w:rsidRPr="00AA0A31" w:rsidRDefault="00AA0A31" w:rsidP="00D629A0">
            <w:pPr>
              <w:rPr>
                <w:sz w:val="18"/>
                <w:szCs w:val="18"/>
              </w:rPr>
            </w:pPr>
          </w:p>
        </w:tc>
        <w:tc>
          <w:tcPr>
            <w:tcW w:w="565" w:type="dxa"/>
            <w:tcBorders>
              <w:top w:val="single" w:sz="4" w:space="0" w:color="auto"/>
              <w:left w:val="single" w:sz="4" w:space="0" w:color="auto"/>
              <w:bottom w:val="single" w:sz="4" w:space="0" w:color="auto"/>
              <w:right w:val="single" w:sz="4" w:space="0" w:color="auto"/>
            </w:tcBorders>
            <w:hideMark/>
          </w:tcPr>
          <w:p w:rsidR="00AA0A31" w:rsidRPr="00AA0A31" w:rsidRDefault="00AA0A31" w:rsidP="00D629A0">
            <w:pPr>
              <w:rPr>
                <w:sz w:val="18"/>
                <w:szCs w:val="18"/>
              </w:rPr>
            </w:pPr>
            <w:r w:rsidRPr="00AA0A31">
              <w:rPr>
                <w:sz w:val="18"/>
                <w:szCs w:val="18"/>
              </w:rPr>
              <w:t>мм</w:t>
            </w:r>
          </w:p>
        </w:tc>
      </w:tr>
      <w:tr w:rsidR="00AA0A31" w:rsidRPr="00AA0A31" w:rsidTr="00AA0A31">
        <w:tc>
          <w:tcPr>
            <w:tcW w:w="4424" w:type="dxa"/>
            <w:tcBorders>
              <w:top w:val="single" w:sz="4" w:space="0" w:color="auto"/>
              <w:left w:val="single" w:sz="4" w:space="0" w:color="auto"/>
              <w:bottom w:val="single" w:sz="4" w:space="0" w:color="auto"/>
              <w:right w:val="single" w:sz="4" w:space="0" w:color="auto"/>
            </w:tcBorders>
            <w:hideMark/>
          </w:tcPr>
          <w:p w:rsidR="00AA0A31" w:rsidRPr="00AA0A31" w:rsidRDefault="00AA0A31" w:rsidP="00D629A0">
            <w:pPr>
              <w:rPr>
                <w:sz w:val="18"/>
                <w:szCs w:val="18"/>
              </w:rPr>
            </w:pPr>
            <w:r w:rsidRPr="00AA0A31">
              <w:rPr>
                <w:sz w:val="18"/>
                <w:szCs w:val="18"/>
              </w:rPr>
              <w:t>символьный дисплей, на котором в текстовом виде отображается месторасположение кнопки вызова, с которой поступает сигнал</w:t>
            </w:r>
          </w:p>
        </w:tc>
        <w:tc>
          <w:tcPr>
            <w:tcW w:w="1134" w:type="dxa"/>
            <w:tcBorders>
              <w:top w:val="single" w:sz="4" w:space="0" w:color="auto"/>
              <w:left w:val="single" w:sz="4" w:space="0" w:color="auto"/>
              <w:bottom w:val="single" w:sz="4" w:space="0" w:color="auto"/>
              <w:right w:val="single" w:sz="4" w:space="0" w:color="auto"/>
            </w:tcBorders>
          </w:tcPr>
          <w:p w:rsidR="00AA0A31" w:rsidRPr="00AA0A31" w:rsidRDefault="00AA0A31" w:rsidP="00D629A0">
            <w:pPr>
              <w:rPr>
                <w:sz w:val="18"/>
                <w:szCs w:val="18"/>
              </w:rPr>
            </w:pPr>
          </w:p>
        </w:tc>
        <w:tc>
          <w:tcPr>
            <w:tcW w:w="1134" w:type="dxa"/>
            <w:tcBorders>
              <w:top w:val="single" w:sz="4" w:space="0" w:color="auto"/>
              <w:left w:val="single" w:sz="4" w:space="0" w:color="auto"/>
              <w:bottom w:val="single" w:sz="4" w:space="0" w:color="auto"/>
              <w:right w:val="single" w:sz="4" w:space="0" w:color="auto"/>
            </w:tcBorders>
          </w:tcPr>
          <w:p w:rsidR="00AA0A31" w:rsidRPr="00AA0A31" w:rsidRDefault="00AA0A31" w:rsidP="00D629A0">
            <w:pPr>
              <w:rPr>
                <w:sz w:val="18"/>
                <w:szCs w:val="18"/>
              </w:rPr>
            </w:pPr>
          </w:p>
        </w:tc>
        <w:tc>
          <w:tcPr>
            <w:tcW w:w="3120" w:type="dxa"/>
            <w:tcBorders>
              <w:top w:val="single" w:sz="4" w:space="0" w:color="auto"/>
              <w:left w:val="single" w:sz="4" w:space="0" w:color="auto"/>
              <w:bottom w:val="single" w:sz="4" w:space="0" w:color="auto"/>
              <w:right w:val="single" w:sz="4" w:space="0" w:color="auto"/>
            </w:tcBorders>
            <w:hideMark/>
          </w:tcPr>
          <w:p w:rsidR="00AA0A31" w:rsidRPr="00AA0A31" w:rsidRDefault="00AA0A31" w:rsidP="00D629A0">
            <w:pPr>
              <w:rPr>
                <w:sz w:val="18"/>
                <w:szCs w:val="18"/>
              </w:rPr>
            </w:pPr>
            <w:r w:rsidRPr="00AA0A31">
              <w:rPr>
                <w:sz w:val="18"/>
                <w:szCs w:val="18"/>
              </w:rPr>
              <w:t>наличие</w:t>
            </w:r>
          </w:p>
        </w:tc>
        <w:tc>
          <w:tcPr>
            <w:tcW w:w="565" w:type="dxa"/>
            <w:tcBorders>
              <w:top w:val="single" w:sz="4" w:space="0" w:color="auto"/>
              <w:left w:val="single" w:sz="4" w:space="0" w:color="auto"/>
              <w:bottom w:val="single" w:sz="4" w:space="0" w:color="auto"/>
              <w:right w:val="single" w:sz="4" w:space="0" w:color="auto"/>
            </w:tcBorders>
          </w:tcPr>
          <w:p w:rsidR="00AA0A31" w:rsidRPr="00AA0A31" w:rsidRDefault="00AA0A31" w:rsidP="00D629A0">
            <w:pPr>
              <w:rPr>
                <w:sz w:val="18"/>
                <w:szCs w:val="18"/>
              </w:rPr>
            </w:pPr>
          </w:p>
        </w:tc>
      </w:tr>
      <w:tr w:rsidR="00AA0A31" w:rsidRPr="00AA0A31" w:rsidTr="00AA0A31">
        <w:tc>
          <w:tcPr>
            <w:tcW w:w="4424" w:type="dxa"/>
            <w:tcBorders>
              <w:top w:val="single" w:sz="4" w:space="0" w:color="auto"/>
              <w:left w:val="single" w:sz="4" w:space="0" w:color="auto"/>
              <w:bottom w:val="single" w:sz="4" w:space="0" w:color="auto"/>
              <w:right w:val="single" w:sz="4" w:space="0" w:color="auto"/>
            </w:tcBorders>
            <w:hideMark/>
          </w:tcPr>
          <w:p w:rsidR="00AA0A31" w:rsidRPr="00AA0A31" w:rsidRDefault="00AA0A31" w:rsidP="00D629A0">
            <w:pPr>
              <w:rPr>
                <w:sz w:val="18"/>
                <w:szCs w:val="18"/>
              </w:rPr>
            </w:pPr>
            <w:r w:rsidRPr="00AA0A31">
              <w:rPr>
                <w:sz w:val="18"/>
                <w:szCs w:val="18"/>
              </w:rPr>
              <w:t>индикация принятого сигнала (месторасположение кнопки вызова, с которой поступает сигнал) в виде текста на русском языке</w:t>
            </w:r>
          </w:p>
        </w:tc>
        <w:tc>
          <w:tcPr>
            <w:tcW w:w="1134" w:type="dxa"/>
            <w:tcBorders>
              <w:top w:val="single" w:sz="4" w:space="0" w:color="auto"/>
              <w:left w:val="single" w:sz="4" w:space="0" w:color="auto"/>
              <w:bottom w:val="single" w:sz="4" w:space="0" w:color="auto"/>
              <w:right w:val="single" w:sz="4" w:space="0" w:color="auto"/>
            </w:tcBorders>
          </w:tcPr>
          <w:p w:rsidR="00AA0A31" w:rsidRPr="00AA0A31" w:rsidRDefault="00AA0A31" w:rsidP="00D629A0">
            <w:pPr>
              <w:rPr>
                <w:sz w:val="18"/>
                <w:szCs w:val="18"/>
              </w:rPr>
            </w:pPr>
          </w:p>
        </w:tc>
        <w:tc>
          <w:tcPr>
            <w:tcW w:w="1134" w:type="dxa"/>
            <w:tcBorders>
              <w:top w:val="single" w:sz="4" w:space="0" w:color="auto"/>
              <w:left w:val="single" w:sz="4" w:space="0" w:color="auto"/>
              <w:bottom w:val="single" w:sz="4" w:space="0" w:color="auto"/>
              <w:right w:val="single" w:sz="4" w:space="0" w:color="auto"/>
            </w:tcBorders>
          </w:tcPr>
          <w:p w:rsidR="00AA0A31" w:rsidRPr="00AA0A31" w:rsidRDefault="00AA0A31" w:rsidP="00D629A0">
            <w:pPr>
              <w:rPr>
                <w:sz w:val="18"/>
                <w:szCs w:val="18"/>
              </w:rPr>
            </w:pPr>
          </w:p>
        </w:tc>
        <w:tc>
          <w:tcPr>
            <w:tcW w:w="3120" w:type="dxa"/>
            <w:tcBorders>
              <w:top w:val="single" w:sz="4" w:space="0" w:color="auto"/>
              <w:left w:val="single" w:sz="4" w:space="0" w:color="auto"/>
              <w:bottom w:val="single" w:sz="4" w:space="0" w:color="auto"/>
              <w:right w:val="single" w:sz="4" w:space="0" w:color="auto"/>
            </w:tcBorders>
            <w:hideMark/>
          </w:tcPr>
          <w:p w:rsidR="00AA0A31" w:rsidRPr="00AA0A31" w:rsidRDefault="00AA0A31" w:rsidP="00D629A0">
            <w:pPr>
              <w:rPr>
                <w:sz w:val="18"/>
                <w:szCs w:val="18"/>
              </w:rPr>
            </w:pPr>
            <w:r w:rsidRPr="00AA0A31">
              <w:rPr>
                <w:sz w:val="18"/>
                <w:szCs w:val="18"/>
              </w:rPr>
              <w:t>наличие</w:t>
            </w:r>
          </w:p>
        </w:tc>
        <w:tc>
          <w:tcPr>
            <w:tcW w:w="565" w:type="dxa"/>
            <w:tcBorders>
              <w:top w:val="single" w:sz="4" w:space="0" w:color="auto"/>
              <w:left w:val="single" w:sz="4" w:space="0" w:color="auto"/>
              <w:bottom w:val="single" w:sz="4" w:space="0" w:color="auto"/>
              <w:right w:val="single" w:sz="4" w:space="0" w:color="auto"/>
            </w:tcBorders>
          </w:tcPr>
          <w:p w:rsidR="00AA0A31" w:rsidRPr="00AA0A31" w:rsidRDefault="00AA0A31" w:rsidP="00D629A0">
            <w:pPr>
              <w:rPr>
                <w:sz w:val="18"/>
                <w:szCs w:val="18"/>
              </w:rPr>
            </w:pPr>
          </w:p>
        </w:tc>
      </w:tr>
      <w:tr w:rsidR="00AA0A31" w:rsidRPr="00AA0A31" w:rsidTr="00AA0A31">
        <w:tc>
          <w:tcPr>
            <w:tcW w:w="4424" w:type="dxa"/>
            <w:tcBorders>
              <w:top w:val="single" w:sz="4" w:space="0" w:color="auto"/>
              <w:left w:val="single" w:sz="4" w:space="0" w:color="auto"/>
              <w:bottom w:val="single" w:sz="4" w:space="0" w:color="auto"/>
              <w:right w:val="single" w:sz="4" w:space="0" w:color="auto"/>
            </w:tcBorders>
            <w:hideMark/>
          </w:tcPr>
          <w:p w:rsidR="00AA0A31" w:rsidRPr="00AA0A31" w:rsidRDefault="00AA0A31" w:rsidP="00D629A0">
            <w:pPr>
              <w:rPr>
                <w:sz w:val="18"/>
                <w:szCs w:val="18"/>
              </w:rPr>
            </w:pPr>
            <w:r w:rsidRPr="00AA0A31">
              <w:rPr>
                <w:sz w:val="18"/>
                <w:szCs w:val="18"/>
              </w:rPr>
              <w:t xml:space="preserve">подсветка экрана дисплея </w:t>
            </w:r>
            <w:r w:rsidR="00FB7DE1">
              <w:rPr>
                <w:sz w:val="18"/>
                <w:szCs w:val="18"/>
              </w:rPr>
              <w:t>–</w:t>
            </w:r>
            <w:r w:rsidRPr="00AA0A31">
              <w:rPr>
                <w:sz w:val="18"/>
                <w:szCs w:val="18"/>
              </w:rPr>
              <w:t xml:space="preserve"> зеленая</w:t>
            </w:r>
          </w:p>
        </w:tc>
        <w:tc>
          <w:tcPr>
            <w:tcW w:w="1134" w:type="dxa"/>
            <w:tcBorders>
              <w:top w:val="single" w:sz="4" w:space="0" w:color="auto"/>
              <w:left w:val="single" w:sz="4" w:space="0" w:color="auto"/>
              <w:bottom w:val="single" w:sz="4" w:space="0" w:color="auto"/>
              <w:right w:val="single" w:sz="4" w:space="0" w:color="auto"/>
            </w:tcBorders>
          </w:tcPr>
          <w:p w:rsidR="00AA0A31" w:rsidRPr="00AA0A31" w:rsidRDefault="00AA0A31" w:rsidP="00D629A0">
            <w:pPr>
              <w:rPr>
                <w:sz w:val="18"/>
                <w:szCs w:val="18"/>
              </w:rPr>
            </w:pPr>
          </w:p>
        </w:tc>
        <w:tc>
          <w:tcPr>
            <w:tcW w:w="1134" w:type="dxa"/>
            <w:tcBorders>
              <w:top w:val="single" w:sz="4" w:space="0" w:color="auto"/>
              <w:left w:val="single" w:sz="4" w:space="0" w:color="auto"/>
              <w:bottom w:val="single" w:sz="4" w:space="0" w:color="auto"/>
              <w:right w:val="single" w:sz="4" w:space="0" w:color="auto"/>
            </w:tcBorders>
          </w:tcPr>
          <w:p w:rsidR="00AA0A31" w:rsidRPr="00AA0A31" w:rsidRDefault="00AA0A31" w:rsidP="00D629A0">
            <w:pPr>
              <w:rPr>
                <w:sz w:val="18"/>
                <w:szCs w:val="18"/>
              </w:rPr>
            </w:pPr>
          </w:p>
        </w:tc>
        <w:tc>
          <w:tcPr>
            <w:tcW w:w="3120" w:type="dxa"/>
            <w:tcBorders>
              <w:top w:val="single" w:sz="4" w:space="0" w:color="auto"/>
              <w:left w:val="single" w:sz="4" w:space="0" w:color="auto"/>
              <w:bottom w:val="single" w:sz="4" w:space="0" w:color="auto"/>
              <w:right w:val="single" w:sz="4" w:space="0" w:color="auto"/>
            </w:tcBorders>
            <w:hideMark/>
          </w:tcPr>
          <w:p w:rsidR="00AA0A31" w:rsidRPr="00AA0A31" w:rsidRDefault="00AA0A31" w:rsidP="00D629A0">
            <w:pPr>
              <w:rPr>
                <w:sz w:val="18"/>
                <w:szCs w:val="18"/>
              </w:rPr>
            </w:pPr>
            <w:r w:rsidRPr="00AA0A31">
              <w:rPr>
                <w:sz w:val="18"/>
                <w:szCs w:val="18"/>
              </w:rPr>
              <w:t>наличие</w:t>
            </w:r>
          </w:p>
        </w:tc>
        <w:tc>
          <w:tcPr>
            <w:tcW w:w="565" w:type="dxa"/>
            <w:tcBorders>
              <w:top w:val="single" w:sz="4" w:space="0" w:color="auto"/>
              <w:left w:val="single" w:sz="4" w:space="0" w:color="auto"/>
              <w:bottom w:val="single" w:sz="4" w:space="0" w:color="auto"/>
              <w:right w:val="single" w:sz="4" w:space="0" w:color="auto"/>
            </w:tcBorders>
          </w:tcPr>
          <w:p w:rsidR="00AA0A31" w:rsidRPr="00AA0A31" w:rsidRDefault="00AA0A31" w:rsidP="00D629A0">
            <w:pPr>
              <w:rPr>
                <w:sz w:val="18"/>
                <w:szCs w:val="18"/>
              </w:rPr>
            </w:pPr>
          </w:p>
        </w:tc>
      </w:tr>
      <w:tr w:rsidR="00AA0A31" w:rsidRPr="00AA0A31" w:rsidTr="00AA0A31">
        <w:tc>
          <w:tcPr>
            <w:tcW w:w="4424" w:type="dxa"/>
            <w:tcBorders>
              <w:top w:val="single" w:sz="4" w:space="0" w:color="auto"/>
              <w:left w:val="single" w:sz="4" w:space="0" w:color="auto"/>
              <w:bottom w:val="single" w:sz="4" w:space="0" w:color="auto"/>
              <w:right w:val="single" w:sz="4" w:space="0" w:color="auto"/>
            </w:tcBorders>
            <w:hideMark/>
          </w:tcPr>
          <w:p w:rsidR="00AA0A31" w:rsidRPr="00AA0A31" w:rsidRDefault="00AA0A31" w:rsidP="00D629A0">
            <w:pPr>
              <w:rPr>
                <w:sz w:val="18"/>
                <w:szCs w:val="18"/>
              </w:rPr>
            </w:pPr>
            <w:r w:rsidRPr="00AA0A31">
              <w:rPr>
                <w:sz w:val="18"/>
                <w:szCs w:val="18"/>
              </w:rPr>
              <w:t>число строк экрана дисплея</w:t>
            </w:r>
          </w:p>
        </w:tc>
        <w:tc>
          <w:tcPr>
            <w:tcW w:w="1134" w:type="dxa"/>
            <w:tcBorders>
              <w:top w:val="single" w:sz="4" w:space="0" w:color="auto"/>
              <w:left w:val="single" w:sz="4" w:space="0" w:color="auto"/>
              <w:bottom w:val="single" w:sz="4" w:space="0" w:color="auto"/>
              <w:right w:val="single" w:sz="4" w:space="0" w:color="auto"/>
            </w:tcBorders>
            <w:hideMark/>
          </w:tcPr>
          <w:p w:rsidR="00AA0A31" w:rsidRPr="00AA0A31" w:rsidRDefault="00AA0A31" w:rsidP="00D629A0">
            <w:pPr>
              <w:rPr>
                <w:sz w:val="18"/>
                <w:szCs w:val="18"/>
              </w:rPr>
            </w:pPr>
            <w:r w:rsidRPr="00AA0A31">
              <w:rPr>
                <w:sz w:val="18"/>
                <w:szCs w:val="18"/>
              </w:rPr>
              <w:t>2</w:t>
            </w:r>
          </w:p>
        </w:tc>
        <w:tc>
          <w:tcPr>
            <w:tcW w:w="1134" w:type="dxa"/>
            <w:tcBorders>
              <w:top w:val="single" w:sz="4" w:space="0" w:color="auto"/>
              <w:left w:val="single" w:sz="4" w:space="0" w:color="auto"/>
              <w:bottom w:val="single" w:sz="4" w:space="0" w:color="auto"/>
              <w:right w:val="single" w:sz="4" w:space="0" w:color="auto"/>
            </w:tcBorders>
          </w:tcPr>
          <w:p w:rsidR="00AA0A31" w:rsidRPr="00AA0A31" w:rsidRDefault="00AA0A31" w:rsidP="00D629A0">
            <w:pPr>
              <w:rPr>
                <w:sz w:val="18"/>
                <w:szCs w:val="18"/>
              </w:rPr>
            </w:pPr>
          </w:p>
        </w:tc>
        <w:tc>
          <w:tcPr>
            <w:tcW w:w="3120" w:type="dxa"/>
            <w:tcBorders>
              <w:top w:val="single" w:sz="4" w:space="0" w:color="auto"/>
              <w:left w:val="single" w:sz="4" w:space="0" w:color="auto"/>
              <w:bottom w:val="single" w:sz="4" w:space="0" w:color="auto"/>
              <w:right w:val="single" w:sz="4" w:space="0" w:color="auto"/>
            </w:tcBorders>
          </w:tcPr>
          <w:p w:rsidR="00AA0A31" w:rsidRPr="00AA0A31" w:rsidRDefault="00AA0A31" w:rsidP="00D629A0">
            <w:pPr>
              <w:rPr>
                <w:sz w:val="18"/>
                <w:szCs w:val="18"/>
              </w:rPr>
            </w:pPr>
          </w:p>
        </w:tc>
        <w:tc>
          <w:tcPr>
            <w:tcW w:w="565" w:type="dxa"/>
            <w:tcBorders>
              <w:top w:val="single" w:sz="4" w:space="0" w:color="auto"/>
              <w:left w:val="single" w:sz="4" w:space="0" w:color="auto"/>
              <w:bottom w:val="single" w:sz="4" w:space="0" w:color="auto"/>
              <w:right w:val="single" w:sz="4" w:space="0" w:color="auto"/>
            </w:tcBorders>
            <w:hideMark/>
          </w:tcPr>
          <w:p w:rsidR="00AA0A31" w:rsidRPr="00AA0A31" w:rsidRDefault="00AA0A31" w:rsidP="00D629A0">
            <w:pPr>
              <w:rPr>
                <w:sz w:val="18"/>
                <w:szCs w:val="18"/>
              </w:rPr>
            </w:pPr>
            <w:proofErr w:type="spellStart"/>
            <w:r w:rsidRPr="00AA0A31">
              <w:rPr>
                <w:sz w:val="18"/>
                <w:szCs w:val="18"/>
              </w:rPr>
              <w:t>шт</w:t>
            </w:r>
            <w:proofErr w:type="spellEnd"/>
          </w:p>
        </w:tc>
      </w:tr>
      <w:tr w:rsidR="00AA0A31" w:rsidRPr="00AA0A31" w:rsidTr="00AA0A31">
        <w:tc>
          <w:tcPr>
            <w:tcW w:w="4424" w:type="dxa"/>
            <w:tcBorders>
              <w:top w:val="single" w:sz="4" w:space="0" w:color="auto"/>
              <w:left w:val="single" w:sz="4" w:space="0" w:color="auto"/>
              <w:bottom w:val="single" w:sz="4" w:space="0" w:color="auto"/>
              <w:right w:val="single" w:sz="4" w:space="0" w:color="auto"/>
            </w:tcBorders>
            <w:hideMark/>
          </w:tcPr>
          <w:p w:rsidR="00AA0A31" w:rsidRPr="00AA0A31" w:rsidRDefault="00AA0A31" w:rsidP="00D629A0">
            <w:pPr>
              <w:ind w:firstLine="44"/>
              <w:rPr>
                <w:sz w:val="18"/>
                <w:szCs w:val="18"/>
              </w:rPr>
            </w:pPr>
            <w:r w:rsidRPr="00AA0A31">
              <w:rPr>
                <w:sz w:val="18"/>
                <w:szCs w:val="18"/>
              </w:rPr>
              <w:t>количество символов в одной строке</w:t>
            </w:r>
          </w:p>
        </w:tc>
        <w:tc>
          <w:tcPr>
            <w:tcW w:w="1134" w:type="dxa"/>
            <w:tcBorders>
              <w:top w:val="single" w:sz="4" w:space="0" w:color="auto"/>
              <w:left w:val="single" w:sz="4" w:space="0" w:color="auto"/>
              <w:bottom w:val="single" w:sz="4" w:space="0" w:color="auto"/>
              <w:right w:val="single" w:sz="4" w:space="0" w:color="auto"/>
            </w:tcBorders>
            <w:hideMark/>
          </w:tcPr>
          <w:p w:rsidR="00AA0A31" w:rsidRPr="00AA0A31" w:rsidRDefault="00AA0A31" w:rsidP="00D629A0">
            <w:pPr>
              <w:rPr>
                <w:sz w:val="18"/>
                <w:szCs w:val="18"/>
              </w:rPr>
            </w:pPr>
            <w:r w:rsidRPr="00AA0A31">
              <w:rPr>
                <w:sz w:val="18"/>
                <w:szCs w:val="18"/>
              </w:rPr>
              <w:t>16</w:t>
            </w:r>
          </w:p>
        </w:tc>
        <w:tc>
          <w:tcPr>
            <w:tcW w:w="1134" w:type="dxa"/>
            <w:tcBorders>
              <w:top w:val="single" w:sz="4" w:space="0" w:color="auto"/>
              <w:left w:val="single" w:sz="4" w:space="0" w:color="auto"/>
              <w:bottom w:val="single" w:sz="4" w:space="0" w:color="auto"/>
              <w:right w:val="single" w:sz="4" w:space="0" w:color="auto"/>
            </w:tcBorders>
          </w:tcPr>
          <w:p w:rsidR="00AA0A31" w:rsidRPr="00AA0A31" w:rsidRDefault="00AA0A31" w:rsidP="00D629A0">
            <w:pPr>
              <w:rPr>
                <w:sz w:val="18"/>
                <w:szCs w:val="18"/>
              </w:rPr>
            </w:pPr>
          </w:p>
        </w:tc>
        <w:tc>
          <w:tcPr>
            <w:tcW w:w="3120" w:type="dxa"/>
            <w:tcBorders>
              <w:top w:val="single" w:sz="4" w:space="0" w:color="auto"/>
              <w:left w:val="single" w:sz="4" w:space="0" w:color="auto"/>
              <w:bottom w:val="single" w:sz="4" w:space="0" w:color="auto"/>
              <w:right w:val="single" w:sz="4" w:space="0" w:color="auto"/>
            </w:tcBorders>
          </w:tcPr>
          <w:p w:rsidR="00AA0A31" w:rsidRPr="00AA0A31" w:rsidRDefault="00AA0A31" w:rsidP="00D629A0">
            <w:pPr>
              <w:rPr>
                <w:sz w:val="18"/>
                <w:szCs w:val="18"/>
              </w:rPr>
            </w:pPr>
          </w:p>
        </w:tc>
        <w:tc>
          <w:tcPr>
            <w:tcW w:w="565" w:type="dxa"/>
            <w:tcBorders>
              <w:top w:val="single" w:sz="4" w:space="0" w:color="auto"/>
              <w:left w:val="single" w:sz="4" w:space="0" w:color="auto"/>
              <w:bottom w:val="single" w:sz="4" w:space="0" w:color="auto"/>
              <w:right w:val="single" w:sz="4" w:space="0" w:color="auto"/>
            </w:tcBorders>
            <w:hideMark/>
          </w:tcPr>
          <w:p w:rsidR="00AA0A31" w:rsidRPr="00AA0A31" w:rsidRDefault="00AA0A31" w:rsidP="00D629A0">
            <w:pPr>
              <w:rPr>
                <w:sz w:val="18"/>
                <w:szCs w:val="18"/>
              </w:rPr>
            </w:pPr>
            <w:proofErr w:type="spellStart"/>
            <w:r w:rsidRPr="00AA0A31">
              <w:rPr>
                <w:sz w:val="18"/>
                <w:szCs w:val="18"/>
              </w:rPr>
              <w:t>шт</w:t>
            </w:r>
            <w:proofErr w:type="spellEnd"/>
          </w:p>
        </w:tc>
      </w:tr>
      <w:tr w:rsidR="00AA0A31" w:rsidRPr="00AA0A31" w:rsidTr="00AA0A31">
        <w:tc>
          <w:tcPr>
            <w:tcW w:w="4424" w:type="dxa"/>
            <w:tcBorders>
              <w:top w:val="single" w:sz="4" w:space="0" w:color="auto"/>
              <w:left w:val="single" w:sz="4" w:space="0" w:color="auto"/>
              <w:bottom w:val="single" w:sz="4" w:space="0" w:color="auto"/>
              <w:right w:val="single" w:sz="4" w:space="0" w:color="auto"/>
            </w:tcBorders>
            <w:hideMark/>
          </w:tcPr>
          <w:p w:rsidR="00AA0A31" w:rsidRPr="00AA0A31" w:rsidRDefault="00AA0A31" w:rsidP="00D629A0">
            <w:pPr>
              <w:rPr>
                <w:sz w:val="18"/>
                <w:szCs w:val="18"/>
              </w:rPr>
            </w:pPr>
            <w:r w:rsidRPr="00AA0A31">
              <w:rPr>
                <w:sz w:val="18"/>
                <w:szCs w:val="18"/>
              </w:rPr>
              <w:t>общее максимальное количество символов на дисплее</w:t>
            </w:r>
          </w:p>
        </w:tc>
        <w:tc>
          <w:tcPr>
            <w:tcW w:w="1134" w:type="dxa"/>
            <w:tcBorders>
              <w:top w:val="single" w:sz="4" w:space="0" w:color="auto"/>
              <w:left w:val="single" w:sz="4" w:space="0" w:color="auto"/>
              <w:bottom w:val="single" w:sz="4" w:space="0" w:color="auto"/>
              <w:right w:val="single" w:sz="4" w:space="0" w:color="auto"/>
            </w:tcBorders>
            <w:hideMark/>
          </w:tcPr>
          <w:p w:rsidR="00AA0A31" w:rsidRPr="00AA0A31" w:rsidRDefault="00AA0A31" w:rsidP="00D629A0">
            <w:pPr>
              <w:rPr>
                <w:sz w:val="18"/>
                <w:szCs w:val="18"/>
              </w:rPr>
            </w:pPr>
            <w:r w:rsidRPr="00AA0A31">
              <w:rPr>
                <w:sz w:val="18"/>
                <w:szCs w:val="18"/>
              </w:rPr>
              <w:t>32</w:t>
            </w:r>
          </w:p>
        </w:tc>
        <w:tc>
          <w:tcPr>
            <w:tcW w:w="1134" w:type="dxa"/>
            <w:tcBorders>
              <w:top w:val="single" w:sz="4" w:space="0" w:color="auto"/>
              <w:left w:val="single" w:sz="4" w:space="0" w:color="auto"/>
              <w:bottom w:val="single" w:sz="4" w:space="0" w:color="auto"/>
              <w:right w:val="single" w:sz="4" w:space="0" w:color="auto"/>
            </w:tcBorders>
          </w:tcPr>
          <w:p w:rsidR="00AA0A31" w:rsidRPr="00AA0A31" w:rsidRDefault="00AA0A31" w:rsidP="00D629A0">
            <w:pPr>
              <w:rPr>
                <w:sz w:val="18"/>
                <w:szCs w:val="18"/>
              </w:rPr>
            </w:pPr>
          </w:p>
        </w:tc>
        <w:tc>
          <w:tcPr>
            <w:tcW w:w="3120" w:type="dxa"/>
            <w:tcBorders>
              <w:top w:val="single" w:sz="4" w:space="0" w:color="auto"/>
              <w:left w:val="single" w:sz="4" w:space="0" w:color="auto"/>
              <w:bottom w:val="single" w:sz="4" w:space="0" w:color="auto"/>
              <w:right w:val="single" w:sz="4" w:space="0" w:color="auto"/>
            </w:tcBorders>
          </w:tcPr>
          <w:p w:rsidR="00AA0A31" w:rsidRPr="00AA0A31" w:rsidRDefault="00AA0A31" w:rsidP="00D629A0">
            <w:pPr>
              <w:rPr>
                <w:sz w:val="18"/>
                <w:szCs w:val="18"/>
              </w:rPr>
            </w:pPr>
          </w:p>
        </w:tc>
        <w:tc>
          <w:tcPr>
            <w:tcW w:w="565" w:type="dxa"/>
            <w:tcBorders>
              <w:top w:val="single" w:sz="4" w:space="0" w:color="auto"/>
              <w:left w:val="single" w:sz="4" w:space="0" w:color="auto"/>
              <w:bottom w:val="single" w:sz="4" w:space="0" w:color="auto"/>
              <w:right w:val="single" w:sz="4" w:space="0" w:color="auto"/>
            </w:tcBorders>
            <w:hideMark/>
          </w:tcPr>
          <w:p w:rsidR="00AA0A31" w:rsidRPr="00AA0A31" w:rsidRDefault="00AA0A31" w:rsidP="00D629A0">
            <w:pPr>
              <w:rPr>
                <w:sz w:val="18"/>
                <w:szCs w:val="18"/>
              </w:rPr>
            </w:pPr>
            <w:proofErr w:type="spellStart"/>
            <w:r w:rsidRPr="00AA0A31">
              <w:rPr>
                <w:sz w:val="18"/>
                <w:szCs w:val="18"/>
              </w:rPr>
              <w:t>шт</w:t>
            </w:r>
            <w:proofErr w:type="spellEnd"/>
          </w:p>
        </w:tc>
      </w:tr>
      <w:tr w:rsidR="00AA0A31" w:rsidRPr="00AA0A31" w:rsidTr="00AA0A31">
        <w:tc>
          <w:tcPr>
            <w:tcW w:w="4424" w:type="dxa"/>
            <w:tcBorders>
              <w:top w:val="single" w:sz="4" w:space="0" w:color="auto"/>
              <w:left w:val="single" w:sz="4" w:space="0" w:color="auto"/>
              <w:bottom w:val="single" w:sz="4" w:space="0" w:color="auto"/>
              <w:right w:val="single" w:sz="4" w:space="0" w:color="auto"/>
            </w:tcBorders>
            <w:hideMark/>
          </w:tcPr>
          <w:p w:rsidR="00AA0A31" w:rsidRPr="00AA0A31" w:rsidRDefault="00AA0A31" w:rsidP="00D629A0">
            <w:pPr>
              <w:rPr>
                <w:sz w:val="18"/>
                <w:szCs w:val="18"/>
              </w:rPr>
            </w:pPr>
            <w:r w:rsidRPr="00AA0A31">
              <w:rPr>
                <w:sz w:val="18"/>
                <w:szCs w:val="18"/>
              </w:rPr>
              <w:t>количество клавиш управления и настройки</w:t>
            </w:r>
          </w:p>
        </w:tc>
        <w:tc>
          <w:tcPr>
            <w:tcW w:w="1134" w:type="dxa"/>
            <w:tcBorders>
              <w:top w:val="single" w:sz="4" w:space="0" w:color="auto"/>
              <w:left w:val="single" w:sz="4" w:space="0" w:color="auto"/>
              <w:bottom w:val="single" w:sz="4" w:space="0" w:color="auto"/>
              <w:right w:val="single" w:sz="4" w:space="0" w:color="auto"/>
            </w:tcBorders>
            <w:hideMark/>
          </w:tcPr>
          <w:p w:rsidR="00AA0A31" w:rsidRPr="00AA0A31" w:rsidRDefault="00AA0A31" w:rsidP="00D629A0">
            <w:pPr>
              <w:rPr>
                <w:sz w:val="18"/>
                <w:szCs w:val="18"/>
              </w:rPr>
            </w:pPr>
            <w:r w:rsidRPr="00AA0A31">
              <w:rPr>
                <w:sz w:val="18"/>
                <w:szCs w:val="18"/>
              </w:rPr>
              <w:t>4</w:t>
            </w:r>
          </w:p>
        </w:tc>
        <w:tc>
          <w:tcPr>
            <w:tcW w:w="1134" w:type="dxa"/>
            <w:tcBorders>
              <w:top w:val="single" w:sz="4" w:space="0" w:color="auto"/>
              <w:left w:val="single" w:sz="4" w:space="0" w:color="auto"/>
              <w:bottom w:val="single" w:sz="4" w:space="0" w:color="auto"/>
              <w:right w:val="single" w:sz="4" w:space="0" w:color="auto"/>
            </w:tcBorders>
          </w:tcPr>
          <w:p w:rsidR="00AA0A31" w:rsidRPr="00AA0A31" w:rsidRDefault="00AA0A31" w:rsidP="00D629A0">
            <w:pPr>
              <w:rPr>
                <w:sz w:val="18"/>
                <w:szCs w:val="18"/>
              </w:rPr>
            </w:pPr>
          </w:p>
        </w:tc>
        <w:tc>
          <w:tcPr>
            <w:tcW w:w="3120" w:type="dxa"/>
            <w:tcBorders>
              <w:top w:val="single" w:sz="4" w:space="0" w:color="auto"/>
              <w:left w:val="single" w:sz="4" w:space="0" w:color="auto"/>
              <w:bottom w:val="single" w:sz="4" w:space="0" w:color="auto"/>
              <w:right w:val="single" w:sz="4" w:space="0" w:color="auto"/>
            </w:tcBorders>
          </w:tcPr>
          <w:p w:rsidR="00AA0A31" w:rsidRPr="00AA0A31" w:rsidRDefault="00AA0A31" w:rsidP="00D629A0">
            <w:pPr>
              <w:rPr>
                <w:sz w:val="18"/>
                <w:szCs w:val="18"/>
              </w:rPr>
            </w:pPr>
          </w:p>
        </w:tc>
        <w:tc>
          <w:tcPr>
            <w:tcW w:w="565" w:type="dxa"/>
            <w:tcBorders>
              <w:top w:val="single" w:sz="4" w:space="0" w:color="auto"/>
              <w:left w:val="single" w:sz="4" w:space="0" w:color="auto"/>
              <w:bottom w:val="single" w:sz="4" w:space="0" w:color="auto"/>
              <w:right w:val="single" w:sz="4" w:space="0" w:color="auto"/>
            </w:tcBorders>
            <w:hideMark/>
          </w:tcPr>
          <w:p w:rsidR="00AA0A31" w:rsidRPr="00AA0A31" w:rsidRDefault="00AA0A31" w:rsidP="00D629A0">
            <w:pPr>
              <w:rPr>
                <w:sz w:val="18"/>
                <w:szCs w:val="18"/>
              </w:rPr>
            </w:pPr>
            <w:proofErr w:type="spellStart"/>
            <w:r w:rsidRPr="00AA0A31">
              <w:rPr>
                <w:sz w:val="18"/>
                <w:szCs w:val="18"/>
              </w:rPr>
              <w:t>шт</w:t>
            </w:r>
            <w:proofErr w:type="spellEnd"/>
          </w:p>
        </w:tc>
      </w:tr>
      <w:tr w:rsidR="00AA0A31" w:rsidRPr="00AA0A31" w:rsidTr="00AA0A31">
        <w:tc>
          <w:tcPr>
            <w:tcW w:w="4424" w:type="dxa"/>
            <w:tcBorders>
              <w:top w:val="single" w:sz="4" w:space="0" w:color="auto"/>
              <w:left w:val="single" w:sz="4" w:space="0" w:color="auto"/>
              <w:bottom w:val="single" w:sz="4" w:space="0" w:color="auto"/>
              <w:right w:val="single" w:sz="4" w:space="0" w:color="auto"/>
            </w:tcBorders>
            <w:hideMark/>
          </w:tcPr>
          <w:p w:rsidR="00AA0A31" w:rsidRPr="00AA0A31" w:rsidRDefault="00AA0A31" w:rsidP="00D629A0">
            <w:pPr>
              <w:rPr>
                <w:sz w:val="18"/>
                <w:szCs w:val="18"/>
              </w:rPr>
            </w:pPr>
            <w:r w:rsidRPr="00AA0A31">
              <w:rPr>
                <w:sz w:val="18"/>
                <w:szCs w:val="18"/>
              </w:rPr>
              <w:t>тип клавиш управления</w:t>
            </w:r>
          </w:p>
        </w:tc>
        <w:tc>
          <w:tcPr>
            <w:tcW w:w="1134" w:type="dxa"/>
            <w:tcBorders>
              <w:top w:val="single" w:sz="4" w:space="0" w:color="auto"/>
              <w:left w:val="single" w:sz="4" w:space="0" w:color="auto"/>
              <w:bottom w:val="single" w:sz="4" w:space="0" w:color="auto"/>
              <w:right w:val="single" w:sz="4" w:space="0" w:color="auto"/>
            </w:tcBorders>
          </w:tcPr>
          <w:p w:rsidR="00AA0A31" w:rsidRPr="00AA0A31" w:rsidRDefault="00AA0A31" w:rsidP="00D629A0">
            <w:pPr>
              <w:rPr>
                <w:sz w:val="18"/>
                <w:szCs w:val="18"/>
              </w:rPr>
            </w:pPr>
          </w:p>
        </w:tc>
        <w:tc>
          <w:tcPr>
            <w:tcW w:w="1134" w:type="dxa"/>
            <w:tcBorders>
              <w:top w:val="single" w:sz="4" w:space="0" w:color="auto"/>
              <w:left w:val="single" w:sz="4" w:space="0" w:color="auto"/>
              <w:bottom w:val="single" w:sz="4" w:space="0" w:color="auto"/>
              <w:right w:val="single" w:sz="4" w:space="0" w:color="auto"/>
            </w:tcBorders>
          </w:tcPr>
          <w:p w:rsidR="00AA0A31" w:rsidRPr="00AA0A31" w:rsidRDefault="00AA0A31" w:rsidP="00D629A0">
            <w:pPr>
              <w:rPr>
                <w:sz w:val="18"/>
                <w:szCs w:val="18"/>
              </w:rPr>
            </w:pPr>
          </w:p>
        </w:tc>
        <w:tc>
          <w:tcPr>
            <w:tcW w:w="3120" w:type="dxa"/>
            <w:tcBorders>
              <w:top w:val="single" w:sz="4" w:space="0" w:color="auto"/>
              <w:left w:val="single" w:sz="4" w:space="0" w:color="auto"/>
              <w:bottom w:val="single" w:sz="4" w:space="0" w:color="auto"/>
              <w:right w:val="single" w:sz="4" w:space="0" w:color="auto"/>
            </w:tcBorders>
            <w:hideMark/>
          </w:tcPr>
          <w:p w:rsidR="00AA0A31" w:rsidRPr="00AA0A31" w:rsidRDefault="00AA0A31" w:rsidP="00D629A0">
            <w:pPr>
              <w:rPr>
                <w:sz w:val="18"/>
                <w:szCs w:val="18"/>
              </w:rPr>
            </w:pPr>
            <w:r w:rsidRPr="00AA0A31">
              <w:rPr>
                <w:sz w:val="18"/>
                <w:szCs w:val="18"/>
              </w:rPr>
              <w:t>тактовые, без фиксации</w:t>
            </w:r>
          </w:p>
        </w:tc>
        <w:tc>
          <w:tcPr>
            <w:tcW w:w="565" w:type="dxa"/>
            <w:tcBorders>
              <w:top w:val="single" w:sz="4" w:space="0" w:color="auto"/>
              <w:left w:val="single" w:sz="4" w:space="0" w:color="auto"/>
              <w:bottom w:val="single" w:sz="4" w:space="0" w:color="auto"/>
              <w:right w:val="single" w:sz="4" w:space="0" w:color="auto"/>
            </w:tcBorders>
          </w:tcPr>
          <w:p w:rsidR="00AA0A31" w:rsidRPr="00AA0A31" w:rsidRDefault="00AA0A31" w:rsidP="00D629A0">
            <w:pPr>
              <w:rPr>
                <w:sz w:val="18"/>
                <w:szCs w:val="18"/>
              </w:rPr>
            </w:pPr>
          </w:p>
        </w:tc>
      </w:tr>
      <w:tr w:rsidR="00AA0A31" w:rsidRPr="00AA0A31" w:rsidTr="00AA0A31">
        <w:tc>
          <w:tcPr>
            <w:tcW w:w="4424" w:type="dxa"/>
            <w:tcBorders>
              <w:top w:val="single" w:sz="4" w:space="0" w:color="auto"/>
              <w:left w:val="single" w:sz="4" w:space="0" w:color="auto"/>
              <w:bottom w:val="single" w:sz="4" w:space="0" w:color="auto"/>
              <w:right w:val="single" w:sz="4" w:space="0" w:color="auto"/>
            </w:tcBorders>
            <w:hideMark/>
          </w:tcPr>
          <w:p w:rsidR="00AA0A31" w:rsidRPr="00AA0A31" w:rsidRDefault="00AA0A31" w:rsidP="00D629A0">
            <w:pPr>
              <w:rPr>
                <w:sz w:val="18"/>
                <w:szCs w:val="18"/>
              </w:rPr>
            </w:pPr>
            <w:r w:rsidRPr="00AA0A31">
              <w:rPr>
                <w:sz w:val="18"/>
                <w:szCs w:val="18"/>
              </w:rPr>
              <w:t>подтверждение включения устройства</w:t>
            </w:r>
          </w:p>
        </w:tc>
        <w:tc>
          <w:tcPr>
            <w:tcW w:w="1134" w:type="dxa"/>
            <w:tcBorders>
              <w:top w:val="single" w:sz="4" w:space="0" w:color="auto"/>
              <w:left w:val="single" w:sz="4" w:space="0" w:color="auto"/>
              <w:bottom w:val="single" w:sz="4" w:space="0" w:color="auto"/>
              <w:right w:val="single" w:sz="4" w:space="0" w:color="auto"/>
            </w:tcBorders>
          </w:tcPr>
          <w:p w:rsidR="00AA0A31" w:rsidRPr="00AA0A31" w:rsidRDefault="00AA0A31" w:rsidP="00D629A0">
            <w:pPr>
              <w:rPr>
                <w:sz w:val="18"/>
                <w:szCs w:val="18"/>
              </w:rPr>
            </w:pPr>
          </w:p>
        </w:tc>
        <w:tc>
          <w:tcPr>
            <w:tcW w:w="1134" w:type="dxa"/>
            <w:tcBorders>
              <w:top w:val="single" w:sz="4" w:space="0" w:color="auto"/>
              <w:left w:val="single" w:sz="4" w:space="0" w:color="auto"/>
              <w:bottom w:val="single" w:sz="4" w:space="0" w:color="auto"/>
              <w:right w:val="single" w:sz="4" w:space="0" w:color="auto"/>
            </w:tcBorders>
          </w:tcPr>
          <w:p w:rsidR="00AA0A31" w:rsidRPr="00AA0A31" w:rsidRDefault="00AA0A31" w:rsidP="00D629A0">
            <w:pPr>
              <w:rPr>
                <w:sz w:val="18"/>
                <w:szCs w:val="18"/>
              </w:rPr>
            </w:pPr>
          </w:p>
        </w:tc>
        <w:tc>
          <w:tcPr>
            <w:tcW w:w="3120" w:type="dxa"/>
            <w:tcBorders>
              <w:top w:val="single" w:sz="4" w:space="0" w:color="auto"/>
              <w:left w:val="single" w:sz="4" w:space="0" w:color="auto"/>
              <w:bottom w:val="single" w:sz="4" w:space="0" w:color="auto"/>
              <w:right w:val="single" w:sz="4" w:space="0" w:color="auto"/>
            </w:tcBorders>
            <w:hideMark/>
          </w:tcPr>
          <w:p w:rsidR="00AA0A31" w:rsidRPr="00AA0A31" w:rsidRDefault="00AA0A31" w:rsidP="00D629A0">
            <w:pPr>
              <w:rPr>
                <w:sz w:val="18"/>
                <w:szCs w:val="18"/>
              </w:rPr>
            </w:pPr>
            <w:r w:rsidRPr="00AA0A31">
              <w:rPr>
                <w:sz w:val="18"/>
                <w:szCs w:val="18"/>
              </w:rPr>
              <w:t>визуальное, звуковое и вибрационное</w:t>
            </w:r>
          </w:p>
        </w:tc>
        <w:tc>
          <w:tcPr>
            <w:tcW w:w="565" w:type="dxa"/>
            <w:tcBorders>
              <w:top w:val="single" w:sz="4" w:space="0" w:color="auto"/>
              <w:left w:val="single" w:sz="4" w:space="0" w:color="auto"/>
              <w:bottom w:val="single" w:sz="4" w:space="0" w:color="auto"/>
              <w:right w:val="single" w:sz="4" w:space="0" w:color="auto"/>
            </w:tcBorders>
          </w:tcPr>
          <w:p w:rsidR="00AA0A31" w:rsidRPr="00AA0A31" w:rsidRDefault="00AA0A31" w:rsidP="00D629A0">
            <w:pPr>
              <w:rPr>
                <w:sz w:val="18"/>
                <w:szCs w:val="18"/>
              </w:rPr>
            </w:pPr>
          </w:p>
        </w:tc>
      </w:tr>
      <w:tr w:rsidR="00AA0A31" w:rsidRPr="00AA0A31" w:rsidTr="00AA0A31">
        <w:tc>
          <w:tcPr>
            <w:tcW w:w="4424" w:type="dxa"/>
            <w:tcBorders>
              <w:top w:val="single" w:sz="4" w:space="0" w:color="auto"/>
              <w:left w:val="single" w:sz="4" w:space="0" w:color="auto"/>
              <w:bottom w:val="single" w:sz="4" w:space="0" w:color="auto"/>
              <w:right w:val="single" w:sz="4" w:space="0" w:color="auto"/>
            </w:tcBorders>
            <w:hideMark/>
          </w:tcPr>
          <w:p w:rsidR="00AA0A31" w:rsidRPr="00AA0A31" w:rsidRDefault="00AA0A31" w:rsidP="00D629A0">
            <w:pPr>
              <w:rPr>
                <w:sz w:val="18"/>
                <w:szCs w:val="18"/>
              </w:rPr>
            </w:pPr>
            <w:r w:rsidRPr="00AA0A31">
              <w:rPr>
                <w:sz w:val="18"/>
                <w:szCs w:val="18"/>
              </w:rPr>
              <w:t>подтверждение отключения устройства</w:t>
            </w:r>
          </w:p>
        </w:tc>
        <w:tc>
          <w:tcPr>
            <w:tcW w:w="1134" w:type="dxa"/>
            <w:tcBorders>
              <w:top w:val="single" w:sz="4" w:space="0" w:color="auto"/>
              <w:left w:val="single" w:sz="4" w:space="0" w:color="auto"/>
              <w:bottom w:val="single" w:sz="4" w:space="0" w:color="auto"/>
              <w:right w:val="single" w:sz="4" w:space="0" w:color="auto"/>
            </w:tcBorders>
          </w:tcPr>
          <w:p w:rsidR="00AA0A31" w:rsidRPr="00AA0A31" w:rsidRDefault="00AA0A31" w:rsidP="00D629A0">
            <w:pPr>
              <w:rPr>
                <w:sz w:val="18"/>
                <w:szCs w:val="18"/>
              </w:rPr>
            </w:pPr>
          </w:p>
        </w:tc>
        <w:tc>
          <w:tcPr>
            <w:tcW w:w="1134" w:type="dxa"/>
            <w:tcBorders>
              <w:top w:val="single" w:sz="4" w:space="0" w:color="auto"/>
              <w:left w:val="single" w:sz="4" w:space="0" w:color="auto"/>
              <w:bottom w:val="single" w:sz="4" w:space="0" w:color="auto"/>
              <w:right w:val="single" w:sz="4" w:space="0" w:color="auto"/>
            </w:tcBorders>
          </w:tcPr>
          <w:p w:rsidR="00AA0A31" w:rsidRPr="00AA0A31" w:rsidRDefault="00AA0A31" w:rsidP="00D629A0">
            <w:pPr>
              <w:rPr>
                <w:sz w:val="18"/>
                <w:szCs w:val="18"/>
              </w:rPr>
            </w:pPr>
          </w:p>
        </w:tc>
        <w:tc>
          <w:tcPr>
            <w:tcW w:w="3120" w:type="dxa"/>
            <w:tcBorders>
              <w:top w:val="single" w:sz="4" w:space="0" w:color="auto"/>
              <w:left w:val="single" w:sz="4" w:space="0" w:color="auto"/>
              <w:bottom w:val="single" w:sz="4" w:space="0" w:color="auto"/>
              <w:right w:val="single" w:sz="4" w:space="0" w:color="auto"/>
            </w:tcBorders>
            <w:hideMark/>
          </w:tcPr>
          <w:p w:rsidR="00AA0A31" w:rsidRPr="00AA0A31" w:rsidRDefault="00AA0A31" w:rsidP="00D629A0">
            <w:pPr>
              <w:rPr>
                <w:sz w:val="18"/>
                <w:szCs w:val="18"/>
              </w:rPr>
            </w:pPr>
            <w:r w:rsidRPr="00AA0A31">
              <w:rPr>
                <w:sz w:val="18"/>
                <w:szCs w:val="18"/>
              </w:rPr>
              <w:t>визуальное и вибрационное</w:t>
            </w:r>
          </w:p>
        </w:tc>
        <w:tc>
          <w:tcPr>
            <w:tcW w:w="565" w:type="dxa"/>
            <w:tcBorders>
              <w:top w:val="single" w:sz="4" w:space="0" w:color="auto"/>
              <w:left w:val="single" w:sz="4" w:space="0" w:color="auto"/>
              <w:bottom w:val="single" w:sz="4" w:space="0" w:color="auto"/>
              <w:right w:val="single" w:sz="4" w:space="0" w:color="auto"/>
            </w:tcBorders>
          </w:tcPr>
          <w:p w:rsidR="00AA0A31" w:rsidRPr="00AA0A31" w:rsidRDefault="00AA0A31" w:rsidP="00D629A0">
            <w:pPr>
              <w:rPr>
                <w:sz w:val="18"/>
                <w:szCs w:val="18"/>
              </w:rPr>
            </w:pPr>
          </w:p>
        </w:tc>
      </w:tr>
      <w:tr w:rsidR="00AA0A31" w:rsidRPr="00AA0A31" w:rsidTr="00AA0A31">
        <w:tc>
          <w:tcPr>
            <w:tcW w:w="4424" w:type="dxa"/>
            <w:tcBorders>
              <w:top w:val="single" w:sz="4" w:space="0" w:color="auto"/>
              <w:left w:val="single" w:sz="4" w:space="0" w:color="auto"/>
              <w:bottom w:val="single" w:sz="4" w:space="0" w:color="auto"/>
              <w:right w:val="single" w:sz="4" w:space="0" w:color="auto"/>
            </w:tcBorders>
            <w:hideMark/>
          </w:tcPr>
          <w:p w:rsidR="00AA0A31" w:rsidRPr="00AA0A31" w:rsidRDefault="00AA0A31" w:rsidP="00D629A0">
            <w:pPr>
              <w:rPr>
                <w:sz w:val="18"/>
                <w:szCs w:val="18"/>
              </w:rPr>
            </w:pPr>
            <w:r w:rsidRPr="00AA0A31">
              <w:rPr>
                <w:sz w:val="18"/>
                <w:szCs w:val="18"/>
              </w:rPr>
              <w:t>привлечение внимания пользователя звуковым сигналом, вибрацией и миганием подсветки ЖК-дисплея</w:t>
            </w:r>
          </w:p>
        </w:tc>
        <w:tc>
          <w:tcPr>
            <w:tcW w:w="1134" w:type="dxa"/>
            <w:tcBorders>
              <w:top w:val="single" w:sz="4" w:space="0" w:color="auto"/>
              <w:left w:val="single" w:sz="4" w:space="0" w:color="auto"/>
              <w:bottom w:val="single" w:sz="4" w:space="0" w:color="auto"/>
              <w:right w:val="single" w:sz="4" w:space="0" w:color="auto"/>
            </w:tcBorders>
          </w:tcPr>
          <w:p w:rsidR="00AA0A31" w:rsidRPr="00AA0A31" w:rsidRDefault="00AA0A31" w:rsidP="00D629A0">
            <w:pPr>
              <w:rPr>
                <w:sz w:val="18"/>
                <w:szCs w:val="18"/>
              </w:rPr>
            </w:pPr>
          </w:p>
        </w:tc>
        <w:tc>
          <w:tcPr>
            <w:tcW w:w="1134" w:type="dxa"/>
            <w:tcBorders>
              <w:top w:val="single" w:sz="4" w:space="0" w:color="auto"/>
              <w:left w:val="single" w:sz="4" w:space="0" w:color="auto"/>
              <w:bottom w:val="single" w:sz="4" w:space="0" w:color="auto"/>
              <w:right w:val="single" w:sz="4" w:space="0" w:color="auto"/>
            </w:tcBorders>
          </w:tcPr>
          <w:p w:rsidR="00AA0A31" w:rsidRPr="00AA0A31" w:rsidRDefault="00AA0A31" w:rsidP="00D629A0">
            <w:pPr>
              <w:rPr>
                <w:sz w:val="18"/>
                <w:szCs w:val="18"/>
              </w:rPr>
            </w:pPr>
          </w:p>
        </w:tc>
        <w:tc>
          <w:tcPr>
            <w:tcW w:w="3120" w:type="dxa"/>
            <w:tcBorders>
              <w:top w:val="single" w:sz="4" w:space="0" w:color="auto"/>
              <w:left w:val="single" w:sz="4" w:space="0" w:color="auto"/>
              <w:bottom w:val="single" w:sz="4" w:space="0" w:color="auto"/>
              <w:right w:val="single" w:sz="4" w:space="0" w:color="auto"/>
            </w:tcBorders>
            <w:hideMark/>
          </w:tcPr>
          <w:p w:rsidR="00AA0A31" w:rsidRPr="00AA0A31" w:rsidRDefault="00AA0A31" w:rsidP="00D629A0">
            <w:pPr>
              <w:rPr>
                <w:sz w:val="18"/>
                <w:szCs w:val="18"/>
              </w:rPr>
            </w:pPr>
            <w:r w:rsidRPr="00AA0A31">
              <w:rPr>
                <w:sz w:val="18"/>
                <w:szCs w:val="18"/>
              </w:rPr>
              <w:t>наличие</w:t>
            </w:r>
          </w:p>
        </w:tc>
        <w:tc>
          <w:tcPr>
            <w:tcW w:w="565" w:type="dxa"/>
            <w:tcBorders>
              <w:top w:val="single" w:sz="4" w:space="0" w:color="auto"/>
              <w:left w:val="single" w:sz="4" w:space="0" w:color="auto"/>
              <w:bottom w:val="single" w:sz="4" w:space="0" w:color="auto"/>
              <w:right w:val="single" w:sz="4" w:space="0" w:color="auto"/>
            </w:tcBorders>
          </w:tcPr>
          <w:p w:rsidR="00AA0A31" w:rsidRPr="00AA0A31" w:rsidRDefault="00AA0A31" w:rsidP="00D629A0">
            <w:pPr>
              <w:rPr>
                <w:sz w:val="18"/>
                <w:szCs w:val="18"/>
              </w:rPr>
            </w:pPr>
          </w:p>
        </w:tc>
      </w:tr>
      <w:tr w:rsidR="00AA0A31" w:rsidRPr="00AA0A31" w:rsidTr="00AA0A31">
        <w:tc>
          <w:tcPr>
            <w:tcW w:w="4424" w:type="dxa"/>
            <w:tcBorders>
              <w:top w:val="single" w:sz="4" w:space="0" w:color="auto"/>
              <w:left w:val="single" w:sz="4" w:space="0" w:color="auto"/>
              <w:bottom w:val="single" w:sz="4" w:space="0" w:color="auto"/>
              <w:right w:val="single" w:sz="4" w:space="0" w:color="auto"/>
            </w:tcBorders>
            <w:hideMark/>
          </w:tcPr>
          <w:p w:rsidR="00AA0A31" w:rsidRPr="00AA0A31" w:rsidRDefault="00AA0A31" w:rsidP="00D629A0">
            <w:pPr>
              <w:rPr>
                <w:sz w:val="18"/>
                <w:szCs w:val="18"/>
              </w:rPr>
            </w:pPr>
            <w:r w:rsidRPr="00AA0A31">
              <w:rPr>
                <w:sz w:val="18"/>
                <w:szCs w:val="18"/>
              </w:rPr>
              <w:t>режим “часы”</w:t>
            </w:r>
          </w:p>
        </w:tc>
        <w:tc>
          <w:tcPr>
            <w:tcW w:w="1134" w:type="dxa"/>
            <w:tcBorders>
              <w:top w:val="single" w:sz="4" w:space="0" w:color="auto"/>
              <w:left w:val="single" w:sz="4" w:space="0" w:color="auto"/>
              <w:bottom w:val="single" w:sz="4" w:space="0" w:color="auto"/>
              <w:right w:val="single" w:sz="4" w:space="0" w:color="auto"/>
            </w:tcBorders>
          </w:tcPr>
          <w:p w:rsidR="00AA0A31" w:rsidRPr="00AA0A31" w:rsidRDefault="00AA0A31" w:rsidP="00D629A0">
            <w:pPr>
              <w:rPr>
                <w:sz w:val="18"/>
                <w:szCs w:val="18"/>
              </w:rPr>
            </w:pPr>
          </w:p>
        </w:tc>
        <w:tc>
          <w:tcPr>
            <w:tcW w:w="1134" w:type="dxa"/>
            <w:tcBorders>
              <w:top w:val="single" w:sz="4" w:space="0" w:color="auto"/>
              <w:left w:val="single" w:sz="4" w:space="0" w:color="auto"/>
              <w:bottom w:val="single" w:sz="4" w:space="0" w:color="auto"/>
              <w:right w:val="single" w:sz="4" w:space="0" w:color="auto"/>
            </w:tcBorders>
          </w:tcPr>
          <w:p w:rsidR="00AA0A31" w:rsidRPr="00AA0A31" w:rsidRDefault="00AA0A31" w:rsidP="00D629A0">
            <w:pPr>
              <w:rPr>
                <w:sz w:val="18"/>
                <w:szCs w:val="18"/>
              </w:rPr>
            </w:pPr>
          </w:p>
        </w:tc>
        <w:tc>
          <w:tcPr>
            <w:tcW w:w="3120" w:type="dxa"/>
            <w:tcBorders>
              <w:top w:val="single" w:sz="4" w:space="0" w:color="auto"/>
              <w:left w:val="single" w:sz="4" w:space="0" w:color="auto"/>
              <w:bottom w:val="single" w:sz="4" w:space="0" w:color="auto"/>
              <w:right w:val="single" w:sz="4" w:space="0" w:color="auto"/>
            </w:tcBorders>
            <w:hideMark/>
          </w:tcPr>
          <w:p w:rsidR="00AA0A31" w:rsidRPr="00AA0A31" w:rsidRDefault="00AA0A31" w:rsidP="00D629A0">
            <w:pPr>
              <w:rPr>
                <w:sz w:val="18"/>
                <w:szCs w:val="18"/>
              </w:rPr>
            </w:pPr>
            <w:r w:rsidRPr="00AA0A31">
              <w:rPr>
                <w:sz w:val="18"/>
                <w:szCs w:val="18"/>
              </w:rPr>
              <w:t>наличие</w:t>
            </w:r>
          </w:p>
        </w:tc>
        <w:tc>
          <w:tcPr>
            <w:tcW w:w="565" w:type="dxa"/>
            <w:tcBorders>
              <w:top w:val="single" w:sz="4" w:space="0" w:color="auto"/>
              <w:left w:val="single" w:sz="4" w:space="0" w:color="auto"/>
              <w:bottom w:val="single" w:sz="4" w:space="0" w:color="auto"/>
              <w:right w:val="single" w:sz="4" w:space="0" w:color="auto"/>
            </w:tcBorders>
          </w:tcPr>
          <w:p w:rsidR="00AA0A31" w:rsidRPr="00AA0A31" w:rsidRDefault="00AA0A31" w:rsidP="00D629A0">
            <w:pPr>
              <w:rPr>
                <w:sz w:val="18"/>
                <w:szCs w:val="18"/>
              </w:rPr>
            </w:pPr>
          </w:p>
        </w:tc>
      </w:tr>
      <w:tr w:rsidR="00AA0A31" w:rsidRPr="00AA0A31" w:rsidTr="00AA0A31">
        <w:tc>
          <w:tcPr>
            <w:tcW w:w="4424" w:type="dxa"/>
            <w:tcBorders>
              <w:top w:val="single" w:sz="4" w:space="0" w:color="auto"/>
              <w:left w:val="single" w:sz="4" w:space="0" w:color="auto"/>
              <w:bottom w:val="single" w:sz="4" w:space="0" w:color="auto"/>
              <w:right w:val="single" w:sz="4" w:space="0" w:color="auto"/>
            </w:tcBorders>
            <w:hideMark/>
          </w:tcPr>
          <w:p w:rsidR="00AA0A31" w:rsidRPr="00AA0A31" w:rsidRDefault="00AA0A31" w:rsidP="00D629A0">
            <w:pPr>
              <w:rPr>
                <w:sz w:val="18"/>
                <w:szCs w:val="18"/>
              </w:rPr>
            </w:pPr>
            <w:r w:rsidRPr="00AA0A31">
              <w:rPr>
                <w:sz w:val="18"/>
                <w:szCs w:val="18"/>
              </w:rPr>
              <w:t>режим “будильник”</w:t>
            </w:r>
          </w:p>
        </w:tc>
        <w:tc>
          <w:tcPr>
            <w:tcW w:w="1134" w:type="dxa"/>
            <w:tcBorders>
              <w:top w:val="single" w:sz="4" w:space="0" w:color="auto"/>
              <w:left w:val="single" w:sz="4" w:space="0" w:color="auto"/>
              <w:bottom w:val="single" w:sz="4" w:space="0" w:color="auto"/>
              <w:right w:val="single" w:sz="4" w:space="0" w:color="auto"/>
            </w:tcBorders>
          </w:tcPr>
          <w:p w:rsidR="00AA0A31" w:rsidRPr="00AA0A31" w:rsidRDefault="00AA0A31" w:rsidP="00D629A0">
            <w:pPr>
              <w:rPr>
                <w:sz w:val="18"/>
                <w:szCs w:val="18"/>
              </w:rPr>
            </w:pPr>
          </w:p>
        </w:tc>
        <w:tc>
          <w:tcPr>
            <w:tcW w:w="1134" w:type="dxa"/>
            <w:tcBorders>
              <w:top w:val="single" w:sz="4" w:space="0" w:color="auto"/>
              <w:left w:val="single" w:sz="4" w:space="0" w:color="auto"/>
              <w:bottom w:val="single" w:sz="4" w:space="0" w:color="auto"/>
              <w:right w:val="single" w:sz="4" w:space="0" w:color="auto"/>
            </w:tcBorders>
          </w:tcPr>
          <w:p w:rsidR="00AA0A31" w:rsidRPr="00AA0A31" w:rsidRDefault="00AA0A31" w:rsidP="00D629A0">
            <w:pPr>
              <w:rPr>
                <w:sz w:val="18"/>
                <w:szCs w:val="18"/>
              </w:rPr>
            </w:pPr>
          </w:p>
        </w:tc>
        <w:tc>
          <w:tcPr>
            <w:tcW w:w="3120" w:type="dxa"/>
            <w:tcBorders>
              <w:top w:val="single" w:sz="4" w:space="0" w:color="auto"/>
              <w:left w:val="single" w:sz="4" w:space="0" w:color="auto"/>
              <w:bottom w:val="single" w:sz="4" w:space="0" w:color="auto"/>
              <w:right w:val="single" w:sz="4" w:space="0" w:color="auto"/>
            </w:tcBorders>
            <w:hideMark/>
          </w:tcPr>
          <w:p w:rsidR="00AA0A31" w:rsidRPr="00AA0A31" w:rsidRDefault="00AA0A31" w:rsidP="00D629A0">
            <w:pPr>
              <w:rPr>
                <w:sz w:val="18"/>
                <w:szCs w:val="18"/>
              </w:rPr>
            </w:pPr>
            <w:r w:rsidRPr="00AA0A31">
              <w:rPr>
                <w:sz w:val="18"/>
                <w:szCs w:val="18"/>
              </w:rPr>
              <w:t>наличие</w:t>
            </w:r>
          </w:p>
        </w:tc>
        <w:tc>
          <w:tcPr>
            <w:tcW w:w="565" w:type="dxa"/>
            <w:tcBorders>
              <w:top w:val="single" w:sz="4" w:space="0" w:color="auto"/>
              <w:left w:val="single" w:sz="4" w:space="0" w:color="auto"/>
              <w:bottom w:val="single" w:sz="4" w:space="0" w:color="auto"/>
              <w:right w:val="single" w:sz="4" w:space="0" w:color="auto"/>
            </w:tcBorders>
          </w:tcPr>
          <w:p w:rsidR="00AA0A31" w:rsidRPr="00AA0A31" w:rsidRDefault="00AA0A31" w:rsidP="00D629A0">
            <w:pPr>
              <w:rPr>
                <w:sz w:val="18"/>
                <w:szCs w:val="18"/>
              </w:rPr>
            </w:pPr>
          </w:p>
        </w:tc>
      </w:tr>
      <w:tr w:rsidR="00AA0A31" w:rsidRPr="00AA0A31" w:rsidTr="00AA0A31">
        <w:tc>
          <w:tcPr>
            <w:tcW w:w="4424" w:type="dxa"/>
            <w:tcBorders>
              <w:top w:val="single" w:sz="4" w:space="0" w:color="auto"/>
              <w:left w:val="single" w:sz="4" w:space="0" w:color="auto"/>
              <w:bottom w:val="single" w:sz="4" w:space="0" w:color="auto"/>
              <w:right w:val="single" w:sz="4" w:space="0" w:color="auto"/>
            </w:tcBorders>
            <w:hideMark/>
          </w:tcPr>
          <w:p w:rsidR="00AA0A31" w:rsidRPr="00AA0A31" w:rsidRDefault="00AA0A31" w:rsidP="00D629A0">
            <w:pPr>
              <w:rPr>
                <w:sz w:val="18"/>
                <w:szCs w:val="18"/>
              </w:rPr>
            </w:pPr>
            <w:r w:rsidRPr="00AA0A31">
              <w:rPr>
                <w:sz w:val="18"/>
                <w:szCs w:val="18"/>
              </w:rPr>
              <w:t>режим “календарь”</w:t>
            </w:r>
          </w:p>
        </w:tc>
        <w:tc>
          <w:tcPr>
            <w:tcW w:w="1134" w:type="dxa"/>
            <w:tcBorders>
              <w:top w:val="single" w:sz="4" w:space="0" w:color="auto"/>
              <w:left w:val="single" w:sz="4" w:space="0" w:color="auto"/>
              <w:bottom w:val="single" w:sz="4" w:space="0" w:color="auto"/>
              <w:right w:val="single" w:sz="4" w:space="0" w:color="auto"/>
            </w:tcBorders>
          </w:tcPr>
          <w:p w:rsidR="00AA0A31" w:rsidRPr="00AA0A31" w:rsidRDefault="00AA0A31" w:rsidP="00D629A0">
            <w:pPr>
              <w:rPr>
                <w:sz w:val="18"/>
                <w:szCs w:val="18"/>
              </w:rPr>
            </w:pPr>
          </w:p>
        </w:tc>
        <w:tc>
          <w:tcPr>
            <w:tcW w:w="1134" w:type="dxa"/>
            <w:tcBorders>
              <w:top w:val="single" w:sz="4" w:space="0" w:color="auto"/>
              <w:left w:val="single" w:sz="4" w:space="0" w:color="auto"/>
              <w:bottom w:val="single" w:sz="4" w:space="0" w:color="auto"/>
              <w:right w:val="single" w:sz="4" w:space="0" w:color="auto"/>
            </w:tcBorders>
          </w:tcPr>
          <w:p w:rsidR="00AA0A31" w:rsidRPr="00AA0A31" w:rsidRDefault="00AA0A31" w:rsidP="00D629A0">
            <w:pPr>
              <w:rPr>
                <w:sz w:val="18"/>
                <w:szCs w:val="18"/>
              </w:rPr>
            </w:pPr>
          </w:p>
        </w:tc>
        <w:tc>
          <w:tcPr>
            <w:tcW w:w="3120" w:type="dxa"/>
            <w:tcBorders>
              <w:top w:val="single" w:sz="4" w:space="0" w:color="auto"/>
              <w:left w:val="single" w:sz="4" w:space="0" w:color="auto"/>
              <w:bottom w:val="single" w:sz="4" w:space="0" w:color="auto"/>
              <w:right w:val="single" w:sz="4" w:space="0" w:color="auto"/>
            </w:tcBorders>
            <w:hideMark/>
          </w:tcPr>
          <w:p w:rsidR="00AA0A31" w:rsidRPr="00AA0A31" w:rsidRDefault="00AA0A31" w:rsidP="00D629A0">
            <w:pPr>
              <w:rPr>
                <w:sz w:val="18"/>
                <w:szCs w:val="18"/>
              </w:rPr>
            </w:pPr>
            <w:r w:rsidRPr="00AA0A31">
              <w:rPr>
                <w:sz w:val="18"/>
                <w:szCs w:val="18"/>
              </w:rPr>
              <w:t>наличие</w:t>
            </w:r>
          </w:p>
        </w:tc>
        <w:tc>
          <w:tcPr>
            <w:tcW w:w="565" w:type="dxa"/>
            <w:tcBorders>
              <w:top w:val="single" w:sz="4" w:space="0" w:color="auto"/>
              <w:left w:val="single" w:sz="4" w:space="0" w:color="auto"/>
              <w:bottom w:val="single" w:sz="4" w:space="0" w:color="auto"/>
              <w:right w:val="single" w:sz="4" w:space="0" w:color="auto"/>
            </w:tcBorders>
          </w:tcPr>
          <w:p w:rsidR="00AA0A31" w:rsidRPr="00AA0A31" w:rsidRDefault="00AA0A31" w:rsidP="00D629A0">
            <w:pPr>
              <w:rPr>
                <w:sz w:val="18"/>
                <w:szCs w:val="18"/>
              </w:rPr>
            </w:pPr>
          </w:p>
        </w:tc>
      </w:tr>
      <w:tr w:rsidR="00AA0A31" w:rsidRPr="00AA0A31" w:rsidTr="00AA0A31">
        <w:tc>
          <w:tcPr>
            <w:tcW w:w="4424" w:type="dxa"/>
            <w:tcBorders>
              <w:top w:val="single" w:sz="4" w:space="0" w:color="auto"/>
              <w:left w:val="single" w:sz="4" w:space="0" w:color="auto"/>
              <w:bottom w:val="single" w:sz="4" w:space="0" w:color="auto"/>
              <w:right w:val="single" w:sz="4" w:space="0" w:color="auto"/>
            </w:tcBorders>
            <w:hideMark/>
          </w:tcPr>
          <w:p w:rsidR="00AA0A31" w:rsidRPr="00AA0A31" w:rsidRDefault="00AA0A31" w:rsidP="00D629A0">
            <w:pPr>
              <w:rPr>
                <w:sz w:val="18"/>
                <w:szCs w:val="18"/>
              </w:rPr>
            </w:pPr>
            <w:r w:rsidRPr="00AA0A31">
              <w:rPr>
                <w:sz w:val="18"/>
                <w:szCs w:val="18"/>
              </w:rPr>
              <w:t xml:space="preserve">формат индикации времени – </w:t>
            </w:r>
            <w:proofErr w:type="gramStart"/>
            <w:r w:rsidRPr="00AA0A31">
              <w:rPr>
                <w:sz w:val="18"/>
                <w:szCs w:val="18"/>
              </w:rPr>
              <w:t>ЧЧ:ММ</w:t>
            </w:r>
            <w:proofErr w:type="gramEnd"/>
            <w:r w:rsidRPr="00AA0A31">
              <w:rPr>
                <w:sz w:val="18"/>
                <w:szCs w:val="18"/>
              </w:rPr>
              <w:t>:СС (</w:t>
            </w:r>
            <w:proofErr w:type="spellStart"/>
            <w:r w:rsidRPr="00AA0A31">
              <w:rPr>
                <w:sz w:val="18"/>
                <w:szCs w:val="18"/>
              </w:rPr>
              <w:t>часы:минуты:секунды</w:t>
            </w:r>
            <w:proofErr w:type="spellEnd"/>
            <w:r w:rsidRPr="00AA0A31">
              <w:rPr>
                <w:sz w:val="18"/>
                <w:szCs w:val="18"/>
              </w:rPr>
              <w:t>)</w:t>
            </w:r>
          </w:p>
        </w:tc>
        <w:tc>
          <w:tcPr>
            <w:tcW w:w="1134" w:type="dxa"/>
            <w:tcBorders>
              <w:top w:val="single" w:sz="4" w:space="0" w:color="auto"/>
              <w:left w:val="single" w:sz="4" w:space="0" w:color="auto"/>
              <w:bottom w:val="single" w:sz="4" w:space="0" w:color="auto"/>
              <w:right w:val="single" w:sz="4" w:space="0" w:color="auto"/>
            </w:tcBorders>
          </w:tcPr>
          <w:p w:rsidR="00AA0A31" w:rsidRPr="00AA0A31" w:rsidRDefault="00AA0A31" w:rsidP="00D629A0">
            <w:pPr>
              <w:rPr>
                <w:sz w:val="18"/>
                <w:szCs w:val="18"/>
              </w:rPr>
            </w:pPr>
          </w:p>
        </w:tc>
        <w:tc>
          <w:tcPr>
            <w:tcW w:w="1134" w:type="dxa"/>
            <w:tcBorders>
              <w:top w:val="single" w:sz="4" w:space="0" w:color="auto"/>
              <w:left w:val="single" w:sz="4" w:space="0" w:color="auto"/>
              <w:bottom w:val="single" w:sz="4" w:space="0" w:color="auto"/>
              <w:right w:val="single" w:sz="4" w:space="0" w:color="auto"/>
            </w:tcBorders>
          </w:tcPr>
          <w:p w:rsidR="00AA0A31" w:rsidRPr="00AA0A31" w:rsidRDefault="00AA0A31" w:rsidP="00D629A0">
            <w:pPr>
              <w:rPr>
                <w:sz w:val="18"/>
                <w:szCs w:val="18"/>
              </w:rPr>
            </w:pPr>
          </w:p>
        </w:tc>
        <w:tc>
          <w:tcPr>
            <w:tcW w:w="3120" w:type="dxa"/>
            <w:tcBorders>
              <w:top w:val="single" w:sz="4" w:space="0" w:color="auto"/>
              <w:left w:val="single" w:sz="4" w:space="0" w:color="auto"/>
              <w:bottom w:val="single" w:sz="4" w:space="0" w:color="auto"/>
              <w:right w:val="single" w:sz="4" w:space="0" w:color="auto"/>
            </w:tcBorders>
            <w:hideMark/>
          </w:tcPr>
          <w:p w:rsidR="00AA0A31" w:rsidRPr="00AA0A31" w:rsidRDefault="00AA0A31" w:rsidP="00D629A0">
            <w:pPr>
              <w:rPr>
                <w:sz w:val="18"/>
                <w:szCs w:val="18"/>
              </w:rPr>
            </w:pPr>
            <w:r w:rsidRPr="00AA0A31">
              <w:rPr>
                <w:sz w:val="18"/>
                <w:szCs w:val="18"/>
              </w:rPr>
              <w:t>наличие</w:t>
            </w:r>
          </w:p>
        </w:tc>
        <w:tc>
          <w:tcPr>
            <w:tcW w:w="565" w:type="dxa"/>
            <w:tcBorders>
              <w:top w:val="single" w:sz="4" w:space="0" w:color="auto"/>
              <w:left w:val="single" w:sz="4" w:space="0" w:color="auto"/>
              <w:bottom w:val="single" w:sz="4" w:space="0" w:color="auto"/>
              <w:right w:val="single" w:sz="4" w:space="0" w:color="auto"/>
            </w:tcBorders>
          </w:tcPr>
          <w:p w:rsidR="00AA0A31" w:rsidRPr="00AA0A31" w:rsidRDefault="00AA0A31" w:rsidP="00D629A0">
            <w:pPr>
              <w:rPr>
                <w:sz w:val="18"/>
                <w:szCs w:val="18"/>
              </w:rPr>
            </w:pPr>
          </w:p>
        </w:tc>
      </w:tr>
      <w:tr w:rsidR="00AA0A31" w:rsidRPr="00AA0A31" w:rsidTr="00AA0A31">
        <w:tc>
          <w:tcPr>
            <w:tcW w:w="4424" w:type="dxa"/>
            <w:tcBorders>
              <w:top w:val="single" w:sz="4" w:space="0" w:color="auto"/>
              <w:left w:val="single" w:sz="4" w:space="0" w:color="auto"/>
              <w:bottom w:val="single" w:sz="4" w:space="0" w:color="auto"/>
              <w:right w:val="single" w:sz="4" w:space="0" w:color="auto"/>
            </w:tcBorders>
            <w:hideMark/>
          </w:tcPr>
          <w:p w:rsidR="00AA0A31" w:rsidRPr="00AA0A31" w:rsidRDefault="00AA0A31" w:rsidP="00D629A0">
            <w:pPr>
              <w:rPr>
                <w:sz w:val="18"/>
                <w:szCs w:val="18"/>
              </w:rPr>
            </w:pPr>
            <w:r w:rsidRPr="00AA0A31">
              <w:rPr>
                <w:sz w:val="18"/>
                <w:szCs w:val="18"/>
              </w:rPr>
              <w:t>формат индикации даты – ДД-ММ-ГГГГ (день-месяц-год)</w:t>
            </w:r>
          </w:p>
        </w:tc>
        <w:tc>
          <w:tcPr>
            <w:tcW w:w="1134" w:type="dxa"/>
            <w:tcBorders>
              <w:top w:val="single" w:sz="4" w:space="0" w:color="auto"/>
              <w:left w:val="single" w:sz="4" w:space="0" w:color="auto"/>
              <w:bottom w:val="single" w:sz="4" w:space="0" w:color="auto"/>
              <w:right w:val="single" w:sz="4" w:space="0" w:color="auto"/>
            </w:tcBorders>
          </w:tcPr>
          <w:p w:rsidR="00AA0A31" w:rsidRPr="00AA0A31" w:rsidRDefault="00AA0A31" w:rsidP="00D629A0">
            <w:pPr>
              <w:rPr>
                <w:sz w:val="18"/>
                <w:szCs w:val="18"/>
              </w:rPr>
            </w:pPr>
          </w:p>
        </w:tc>
        <w:tc>
          <w:tcPr>
            <w:tcW w:w="1134" w:type="dxa"/>
            <w:tcBorders>
              <w:top w:val="single" w:sz="4" w:space="0" w:color="auto"/>
              <w:left w:val="single" w:sz="4" w:space="0" w:color="auto"/>
              <w:bottom w:val="single" w:sz="4" w:space="0" w:color="auto"/>
              <w:right w:val="single" w:sz="4" w:space="0" w:color="auto"/>
            </w:tcBorders>
          </w:tcPr>
          <w:p w:rsidR="00AA0A31" w:rsidRPr="00AA0A31" w:rsidRDefault="00AA0A31" w:rsidP="00D629A0">
            <w:pPr>
              <w:rPr>
                <w:sz w:val="18"/>
                <w:szCs w:val="18"/>
              </w:rPr>
            </w:pPr>
          </w:p>
        </w:tc>
        <w:tc>
          <w:tcPr>
            <w:tcW w:w="3120" w:type="dxa"/>
            <w:tcBorders>
              <w:top w:val="single" w:sz="4" w:space="0" w:color="auto"/>
              <w:left w:val="single" w:sz="4" w:space="0" w:color="auto"/>
              <w:bottom w:val="single" w:sz="4" w:space="0" w:color="auto"/>
              <w:right w:val="single" w:sz="4" w:space="0" w:color="auto"/>
            </w:tcBorders>
            <w:hideMark/>
          </w:tcPr>
          <w:p w:rsidR="00AA0A31" w:rsidRPr="00AA0A31" w:rsidRDefault="00AA0A31" w:rsidP="00D629A0">
            <w:pPr>
              <w:rPr>
                <w:sz w:val="18"/>
                <w:szCs w:val="18"/>
              </w:rPr>
            </w:pPr>
            <w:r w:rsidRPr="00AA0A31">
              <w:rPr>
                <w:sz w:val="18"/>
                <w:szCs w:val="18"/>
              </w:rPr>
              <w:t>наличие</w:t>
            </w:r>
          </w:p>
        </w:tc>
        <w:tc>
          <w:tcPr>
            <w:tcW w:w="565" w:type="dxa"/>
            <w:tcBorders>
              <w:top w:val="single" w:sz="4" w:space="0" w:color="auto"/>
              <w:left w:val="single" w:sz="4" w:space="0" w:color="auto"/>
              <w:bottom w:val="single" w:sz="4" w:space="0" w:color="auto"/>
              <w:right w:val="single" w:sz="4" w:space="0" w:color="auto"/>
            </w:tcBorders>
          </w:tcPr>
          <w:p w:rsidR="00AA0A31" w:rsidRPr="00AA0A31" w:rsidRDefault="00AA0A31" w:rsidP="00D629A0">
            <w:pPr>
              <w:rPr>
                <w:sz w:val="18"/>
                <w:szCs w:val="18"/>
              </w:rPr>
            </w:pPr>
          </w:p>
        </w:tc>
      </w:tr>
      <w:tr w:rsidR="00AA0A31" w:rsidRPr="00AA0A31" w:rsidTr="00AA0A31">
        <w:tc>
          <w:tcPr>
            <w:tcW w:w="4424" w:type="dxa"/>
            <w:tcBorders>
              <w:top w:val="single" w:sz="4" w:space="0" w:color="auto"/>
              <w:left w:val="single" w:sz="4" w:space="0" w:color="auto"/>
              <w:bottom w:val="single" w:sz="4" w:space="0" w:color="auto"/>
              <w:right w:val="single" w:sz="4" w:space="0" w:color="auto"/>
            </w:tcBorders>
            <w:hideMark/>
          </w:tcPr>
          <w:p w:rsidR="00AA0A31" w:rsidRPr="00AA0A31" w:rsidRDefault="00AA0A31" w:rsidP="00D629A0">
            <w:pPr>
              <w:rPr>
                <w:sz w:val="18"/>
                <w:szCs w:val="18"/>
              </w:rPr>
            </w:pPr>
            <w:r w:rsidRPr="00AA0A31">
              <w:rPr>
                <w:sz w:val="18"/>
                <w:szCs w:val="18"/>
              </w:rPr>
              <w:t xml:space="preserve">питание приемника –аккумуляторные </w:t>
            </w:r>
            <w:proofErr w:type="gramStart"/>
            <w:r w:rsidRPr="00AA0A31">
              <w:rPr>
                <w:sz w:val="18"/>
                <w:szCs w:val="18"/>
              </w:rPr>
              <w:t>батареи  и</w:t>
            </w:r>
            <w:proofErr w:type="gramEnd"/>
            <w:r w:rsidRPr="00AA0A31">
              <w:rPr>
                <w:sz w:val="18"/>
                <w:szCs w:val="18"/>
              </w:rPr>
              <w:t xml:space="preserve"> сетевой адаптер</w:t>
            </w:r>
          </w:p>
        </w:tc>
        <w:tc>
          <w:tcPr>
            <w:tcW w:w="1134" w:type="dxa"/>
            <w:tcBorders>
              <w:top w:val="single" w:sz="4" w:space="0" w:color="auto"/>
              <w:left w:val="single" w:sz="4" w:space="0" w:color="auto"/>
              <w:bottom w:val="single" w:sz="4" w:space="0" w:color="auto"/>
              <w:right w:val="single" w:sz="4" w:space="0" w:color="auto"/>
            </w:tcBorders>
          </w:tcPr>
          <w:p w:rsidR="00AA0A31" w:rsidRPr="00AA0A31" w:rsidRDefault="00AA0A31" w:rsidP="00D629A0">
            <w:pPr>
              <w:rPr>
                <w:sz w:val="18"/>
                <w:szCs w:val="18"/>
              </w:rPr>
            </w:pPr>
          </w:p>
        </w:tc>
        <w:tc>
          <w:tcPr>
            <w:tcW w:w="1134" w:type="dxa"/>
            <w:tcBorders>
              <w:top w:val="single" w:sz="4" w:space="0" w:color="auto"/>
              <w:left w:val="single" w:sz="4" w:space="0" w:color="auto"/>
              <w:bottom w:val="single" w:sz="4" w:space="0" w:color="auto"/>
              <w:right w:val="single" w:sz="4" w:space="0" w:color="auto"/>
            </w:tcBorders>
          </w:tcPr>
          <w:p w:rsidR="00AA0A31" w:rsidRPr="00AA0A31" w:rsidRDefault="00AA0A31" w:rsidP="00D629A0">
            <w:pPr>
              <w:rPr>
                <w:sz w:val="18"/>
                <w:szCs w:val="18"/>
              </w:rPr>
            </w:pPr>
          </w:p>
        </w:tc>
        <w:tc>
          <w:tcPr>
            <w:tcW w:w="3120" w:type="dxa"/>
            <w:tcBorders>
              <w:top w:val="single" w:sz="4" w:space="0" w:color="auto"/>
              <w:left w:val="single" w:sz="4" w:space="0" w:color="auto"/>
              <w:bottom w:val="single" w:sz="4" w:space="0" w:color="auto"/>
              <w:right w:val="single" w:sz="4" w:space="0" w:color="auto"/>
            </w:tcBorders>
            <w:hideMark/>
          </w:tcPr>
          <w:p w:rsidR="00AA0A31" w:rsidRPr="00AA0A31" w:rsidRDefault="00AA0A31" w:rsidP="00D629A0">
            <w:pPr>
              <w:rPr>
                <w:sz w:val="18"/>
                <w:szCs w:val="18"/>
              </w:rPr>
            </w:pPr>
            <w:r w:rsidRPr="00AA0A31">
              <w:rPr>
                <w:sz w:val="18"/>
                <w:szCs w:val="18"/>
              </w:rPr>
              <w:t>наличие</w:t>
            </w:r>
          </w:p>
        </w:tc>
        <w:tc>
          <w:tcPr>
            <w:tcW w:w="565" w:type="dxa"/>
            <w:tcBorders>
              <w:top w:val="single" w:sz="4" w:space="0" w:color="auto"/>
              <w:left w:val="single" w:sz="4" w:space="0" w:color="auto"/>
              <w:bottom w:val="single" w:sz="4" w:space="0" w:color="auto"/>
              <w:right w:val="single" w:sz="4" w:space="0" w:color="auto"/>
            </w:tcBorders>
          </w:tcPr>
          <w:p w:rsidR="00AA0A31" w:rsidRPr="00AA0A31" w:rsidRDefault="00AA0A31" w:rsidP="00D629A0">
            <w:pPr>
              <w:rPr>
                <w:sz w:val="18"/>
                <w:szCs w:val="18"/>
              </w:rPr>
            </w:pPr>
          </w:p>
        </w:tc>
      </w:tr>
      <w:tr w:rsidR="00AA0A31" w:rsidRPr="00AA0A31" w:rsidTr="00AA0A31">
        <w:tc>
          <w:tcPr>
            <w:tcW w:w="4424" w:type="dxa"/>
            <w:tcBorders>
              <w:top w:val="single" w:sz="4" w:space="0" w:color="auto"/>
              <w:left w:val="single" w:sz="4" w:space="0" w:color="auto"/>
              <w:bottom w:val="single" w:sz="4" w:space="0" w:color="auto"/>
              <w:right w:val="single" w:sz="4" w:space="0" w:color="auto"/>
            </w:tcBorders>
            <w:hideMark/>
          </w:tcPr>
          <w:p w:rsidR="00AA0A31" w:rsidRPr="00AA0A31" w:rsidRDefault="00AA0A31" w:rsidP="00D629A0">
            <w:pPr>
              <w:rPr>
                <w:sz w:val="18"/>
                <w:szCs w:val="18"/>
              </w:rPr>
            </w:pPr>
            <w:r w:rsidRPr="00AA0A31">
              <w:rPr>
                <w:sz w:val="18"/>
                <w:szCs w:val="18"/>
              </w:rPr>
              <w:t>индикатор заряда аккумуляторов приемника</w:t>
            </w:r>
          </w:p>
        </w:tc>
        <w:tc>
          <w:tcPr>
            <w:tcW w:w="1134" w:type="dxa"/>
            <w:tcBorders>
              <w:top w:val="single" w:sz="4" w:space="0" w:color="auto"/>
              <w:left w:val="single" w:sz="4" w:space="0" w:color="auto"/>
              <w:bottom w:val="single" w:sz="4" w:space="0" w:color="auto"/>
              <w:right w:val="single" w:sz="4" w:space="0" w:color="auto"/>
            </w:tcBorders>
          </w:tcPr>
          <w:p w:rsidR="00AA0A31" w:rsidRPr="00AA0A31" w:rsidRDefault="00AA0A31" w:rsidP="00D629A0">
            <w:pPr>
              <w:rPr>
                <w:sz w:val="18"/>
                <w:szCs w:val="18"/>
              </w:rPr>
            </w:pPr>
          </w:p>
        </w:tc>
        <w:tc>
          <w:tcPr>
            <w:tcW w:w="1134" w:type="dxa"/>
            <w:tcBorders>
              <w:top w:val="single" w:sz="4" w:space="0" w:color="auto"/>
              <w:left w:val="single" w:sz="4" w:space="0" w:color="auto"/>
              <w:bottom w:val="single" w:sz="4" w:space="0" w:color="auto"/>
              <w:right w:val="single" w:sz="4" w:space="0" w:color="auto"/>
            </w:tcBorders>
          </w:tcPr>
          <w:p w:rsidR="00AA0A31" w:rsidRPr="00AA0A31" w:rsidRDefault="00AA0A31" w:rsidP="00D629A0">
            <w:pPr>
              <w:rPr>
                <w:sz w:val="18"/>
                <w:szCs w:val="18"/>
              </w:rPr>
            </w:pPr>
          </w:p>
        </w:tc>
        <w:tc>
          <w:tcPr>
            <w:tcW w:w="3120" w:type="dxa"/>
            <w:tcBorders>
              <w:top w:val="single" w:sz="4" w:space="0" w:color="auto"/>
              <w:left w:val="single" w:sz="4" w:space="0" w:color="auto"/>
              <w:bottom w:val="single" w:sz="4" w:space="0" w:color="auto"/>
              <w:right w:val="single" w:sz="4" w:space="0" w:color="auto"/>
            </w:tcBorders>
            <w:hideMark/>
          </w:tcPr>
          <w:p w:rsidR="00AA0A31" w:rsidRPr="00AA0A31" w:rsidRDefault="00AA0A31" w:rsidP="00D629A0">
            <w:pPr>
              <w:rPr>
                <w:sz w:val="18"/>
                <w:szCs w:val="18"/>
              </w:rPr>
            </w:pPr>
            <w:r w:rsidRPr="00AA0A31">
              <w:rPr>
                <w:sz w:val="18"/>
                <w:szCs w:val="18"/>
              </w:rPr>
              <w:t>наличие</w:t>
            </w:r>
          </w:p>
        </w:tc>
        <w:tc>
          <w:tcPr>
            <w:tcW w:w="565" w:type="dxa"/>
            <w:tcBorders>
              <w:top w:val="single" w:sz="4" w:space="0" w:color="auto"/>
              <w:left w:val="single" w:sz="4" w:space="0" w:color="auto"/>
              <w:bottom w:val="single" w:sz="4" w:space="0" w:color="auto"/>
              <w:right w:val="single" w:sz="4" w:space="0" w:color="auto"/>
            </w:tcBorders>
          </w:tcPr>
          <w:p w:rsidR="00AA0A31" w:rsidRPr="00AA0A31" w:rsidRDefault="00AA0A31" w:rsidP="00D629A0">
            <w:pPr>
              <w:rPr>
                <w:sz w:val="18"/>
                <w:szCs w:val="18"/>
              </w:rPr>
            </w:pPr>
          </w:p>
        </w:tc>
      </w:tr>
      <w:tr w:rsidR="00AA0A31" w:rsidRPr="00AA0A31" w:rsidTr="00AA0A31">
        <w:tc>
          <w:tcPr>
            <w:tcW w:w="4424" w:type="dxa"/>
            <w:tcBorders>
              <w:top w:val="single" w:sz="4" w:space="0" w:color="auto"/>
              <w:left w:val="single" w:sz="4" w:space="0" w:color="auto"/>
              <w:bottom w:val="single" w:sz="4" w:space="0" w:color="auto"/>
              <w:right w:val="single" w:sz="4" w:space="0" w:color="auto"/>
            </w:tcBorders>
            <w:hideMark/>
          </w:tcPr>
          <w:p w:rsidR="00AA0A31" w:rsidRPr="00AA0A31" w:rsidRDefault="00AA0A31" w:rsidP="00D629A0">
            <w:pPr>
              <w:rPr>
                <w:sz w:val="18"/>
                <w:szCs w:val="18"/>
              </w:rPr>
            </w:pPr>
            <w:r w:rsidRPr="00AA0A31">
              <w:rPr>
                <w:sz w:val="18"/>
                <w:szCs w:val="18"/>
              </w:rPr>
              <w:t>количество уровней индикации разряда аккумулятора</w:t>
            </w:r>
          </w:p>
        </w:tc>
        <w:tc>
          <w:tcPr>
            <w:tcW w:w="1134" w:type="dxa"/>
            <w:tcBorders>
              <w:top w:val="single" w:sz="4" w:space="0" w:color="auto"/>
              <w:left w:val="single" w:sz="4" w:space="0" w:color="auto"/>
              <w:bottom w:val="single" w:sz="4" w:space="0" w:color="auto"/>
              <w:right w:val="single" w:sz="4" w:space="0" w:color="auto"/>
            </w:tcBorders>
            <w:hideMark/>
          </w:tcPr>
          <w:p w:rsidR="00AA0A31" w:rsidRPr="00AA0A31" w:rsidRDefault="00AA0A31" w:rsidP="00D629A0">
            <w:pPr>
              <w:rPr>
                <w:sz w:val="18"/>
                <w:szCs w:val="18"/>
              </w:rPr>
            </w:pPr>
            <w:r w:rsidRPr="00AA0A31">
              <w:rPr>
                <w:sz w:val="18"/>
                <w:szCs w:val="18"/>
              </w:rPr>
              <w:t>7</w:t>
            </w:r>
          </w:p>
        </w:tc>
        <w:tc>
          <w:tcPr>
            <w:tcW w:w="1134" w:type="dxa"/>
            <w:tcBorders>
              <w:top w:val="single" w:sz="4" w:space="0" w:color="auto"/>
              <w:left w:val="single" w:sz="4" w:space="0" w:color="auto"/>
              <w:bottom w:val="single" w:sz="4" w:space="0" w:color="auto"/>
              <w:right w:val="single" w:sz="4" w:space="0" w:color="auto"/>
            </w:tcBorders>
          </w:tcPr>
          <w:p w:rsidR="00AA0A31" w:rsidRPr="00AA0A31" w:rsidRDefault="00AA0A31" w:rsidP="00D629A0">
            <w:pPr>
              <w:rPr>
                <w:sz w:val="18"/>
                <w:szCs w:val="18"/>
              </w:rPr>
            </w:pPr>
          </w:p>
        </w:tc>
        <w:tc>
          <w:tcPr>
            <w:tcW w:w="3120" w:type="dxa"/>
            <w:tcBorders>
              <w:top w:val="single" w:sz="4" w:space="0" w:color="auto"/>
              <w:left w:val="single" w:sz="4" w:space="0" w:color="auto"/>
              <w:bottom w:val="single" w:sz="4" w:space="0" w:color="auto"/>
              <w:right w:val="single" w:sz="4" w:space="0" w:color="auto"/>
            </w:tcBorders>
          </w:tcPr>
          <w:p w:rsidR="00AA0A31" w:rsidRPr="00AA0A31" w:rsidRDefault="00AA0A31" w:rsidP="00D629A0">
            <w:pPr>
              <w:rPr>
                <w:sz w:val="18"/>
                <w:szCs w:val="18"/>
              </w:rPr>
            </w:pPr>
          </w:p>
        </w:tc>
        <w:tc>
          <w:tcPr>
            <w:tcW w:w="565" w:type="dxa"/>
            <w:tcBorders>
              <w:top w:val="single" w:sz="4" w:space="0" w:color="auto"/>
              <w:left w:val="single" w:sz="4" w:space="0" w:color="auto"/>
              <w:bottom w:val="single" w:sz="4" w:space="0" w:color="auto"/>
              <w:right w:val="single" w:sz="4" w:space="0" w:color="auto"/>
            </w:tcBorders>
            <w:hideMark/>
          </w:tcPr>
          <w:p w:rsidR="00AA0A31" w:rsidRPr="00AA0A31" w:rsidRDefault="00AA0A31" w:rsidP="00D629A0">
            <w:pPr>
              <w:rPr>
                <w:sz w:val="18"/>
                <w:szCs w:val="18"/>
              </w:rPr>
            </w:pPr>
            <w:proofErr w:type="spellStart"/>
            <w:r w:rsidRPr="00AA0A31">
              <w:rPr>
                <w:sz w:val="18"/>
                <w:szCs w:val="18"/>
              </w:rPr>
              <w:t>шт</w:t>
            </w:r>
            <w:proofErr w:type="spellEnd"/>
          </w:p>
        </w:tc>
      </w:tr>
      <w:tr w:rsidR="00AA0A31" w:rsidRPr="00AA0A31" w:rsidTr="00AA0A31">
        <w:tc>
          <w:tcPr>
            <w:tcW w:w="4424" w:type="dxa"/>
            <w:tcBorders>
              <w:top w:val="single" w:sz="4" w:space="0" w:color="auto"/>
              <w:left w:val="single" w:sz="4" w:space="0" w:color="auto"/>
              <w:bottom w:val="single" w:sz="4" w:space="0" w:color="auto"/>
              <w:right w:val="single" w:sz="4" w:space="0" w:color="auto"/>
            </w:tcBorders>
            <w:hideMark/>
          </w:tcPr>
          <w:p w:rsidR="00AA0A31" w:rsidRPr="00AA0A31" w:rsidRDefault="00AA0A31" w:rsidP="00D629A0">
            <w:pPr>
              <w:rPr>
                <w:sz w:val="18"/>
                <w:szCs w:val="18"/>
              </w:rPr>
            </w:pPr>
            <w:r w:rsidRPr="00AA0A31">
              <w:rPr>
                <w:sz w:val="18"/>
                <w:szCs w:val="18"/>
              </w:rPr>
              <w:t>защита от непреднамеренного нажатия кнопок</w:t>
            </w:r>
          </w:p>
        </w:tc>
        <w:tc>
          <w:tcPr>
            <w:tcW w:w="1134" w:type="dxa"/>
            <w:tcBorders>
              <w:top w:val="single" w:sz="4" w:space="0" w:color="auto"/>
              <w:left w:val="single" w:sz="4" w:space="0" w:color="auto"/>
              <w:bottom w:val="single" w:sz="4" w:space="0" w:color="auto"/>
              <w:right w:val="single" w:sz="4" w:space="0" w:color="auto"/>
            </w:tcBorders>
          </w:tcPr>
          <w:p w:rsidR="00AA0A31" w:rsidRPr="00AA0A31" w:rsidRDefault="00AA0A31" w:rsidP="00D629A0">
            <w:pPr>
              <w:rPr>
                <w:sz w:val="18"/>
                <w:szCs w:val="18"/>
              </w:rPr>
            </w:pPr>
          </w:p>
        </w:tc>
        <w:tc>
          <w:tcPr>
            <w:tcW w:w="1134" w:type="dxa"/>
            <w:tcBorders>
              <w:top w:val="single" w:sz="4" w:space="0" w:color="auto"/>
              <w:left w:val="single" w:sz="4" w:space="0" w:color="auto"/>
              <w:bottom w:val="single" w:sz="4" w:space="0" w:color="auto"/>
              <w:right w:val="single" w:sz="4" w:space="0" w:color="auto"/>
            </w:tcBorders>
          </w:tcPr>
          <w:p w:rsidR="00AA0A31" w:rsidRPr="00AA0A31" w:rsidRDefault="00AA0A31" w:rsidP="00D629A0">
            <w:pPr>
              <w:rPr>
                <w:sz w:val="18"/>
                <w:szCs w:val="18"/>
              </w:rPr>
            </w:pPr>
          </w:p>
        </w:tc>
        <w:tc>
          <w:tcPr>
            <w:tcW w:w="3120" w:type="dxa"/>
            <w:tcBorders>
              <w:top w:val="single" w:sz="4" w:space="0" w:color="auto"/>
              <w:left w:val="single" w:sz="4" w:space="0" w:color="auto"/>
              <w:bottom w:val="single" w:sz="4" w:space="0" w:color="auto"/>
              <w:right w:val="single" w:sz="4" w:space="0" w:color="auto"/>
            </w:tcBorders>
            <w:hideMark/>
          </w:tcPr>
          <w:p w:rsidR="00AA0A31" w:rsidRPr="00AA0A31" w:rsidRDefault="00AA0A31" w:rsidP="00D629A0">
            <w:pPr>
              <w:rPr>
                <w:sz w:val="18"/>
                <w:szCs w:val="18"/>
              </w:rPr>
            </w:pPr>
            <w:r w:rsidRPr="00AA0A31">
              <w:rPr>
                <w:sz w:val="18"/>
                <w:szCs w:val="18"/>
              </w:rPr>
              <w:t>наличие</w:t>
            </w:r>
          </w:p>
        </w:tc>
        <w:tc>
          <w:tcPr>
            <w:tcW w:w="565" w:type="dxa"/>
            <w:tcBorders>
              <w:top w:val="single" w:sz="4" w:space="0" w:color="auto"/>
              <w:left w:val="single" w:sz="4" w:space="0" w:color="auto"/>
              <w:bottom w:val="single" w:sz="4" w:space="0" w:color="auto"/>
              <w:right w:val="single" w:sz="4" w:space="0" w:color="auto"/>
            </w:tcBorders>
          </w:tcPr>
          <w:p w:rsidR="00AA0A31" w:rsidRPr="00AA0A31" w:rsidRDefault="00AA0A31" w:rsidP="00D629A0">
            <w:pPr>
              <w:rPr>
                <w:sz w:val="18"/>
                <w:szCs w:val="18"/>
              </w:rPr>
            </w:pPr>
          </w:p>
        </w:tc>
      </w:tr>
      <w:tr w:rsidR="00AA0A31" w:rsidRPr="00AA0A31" w:rsidTr="00AA0A31">
        <w:tc>
          <w:tcPr>
            <w:tcW w:w="4424" w:type="dxa"/>
            <w:tcBorders>
              <w:top w:val="single" w:sz="4" w:space="0" w:color="auto"/>
              <w:left w:val="single" w:sz="4" w:space="0" w:color="auto"/>
              <w:bottom w:val="single" w:sz="4" w:space="0" w:color="auto"/>
              <w:right w:val="single" w:sz="4" w:space="0" w:color="auto"/>
            </w:tcBorders>
            <w:hideMark/>
          </w:tcPr>
          <w:p w:rsidR="00AA0A31" w:rsidRPr="00AA0A31" w:rsidRDefault="00AA0A31" w:rsidP="00D629A0">
            <w:pPr>
              <w:rPr>
                <w:sz w:val="18"/>
                <w:szCs w:val="18"/>
              </w:rPr>
            </w:pPr>
            <w:r w:rsidRPr="00AA0A31">
              <w:rPr>
                <w:sz w:val="18"/>
                <w:szCs w:val="18"/>
              </w:rPr>
              <w:t>зарядка аккумуляторов приемника при питании от сетевого адаптера</w:t>
            </w:r>
          </w:p>
        </w:tc>
        <w:tc>
          <w:tcPr>
            <w:tcW w:w="1134" w:type="dxa"/>
            <w:tcBorders>
              <w:top w:val="single" w:sz="4" w:space="0" w:color="auto"/>
              <w:left w:val="single" w:sz="4" w:space="0" w:color="auto"/>
              <w:bottom w:val="single" w:sz="4" w:space="0" w:color="auto"/>
              <w:right w:val="single" w:sz="4" w:space="0" w:color="auto"/>
            </w:tcBorders>
          </w:tcPr>
          <w:p w:rsidR="00AA0A31" w:rsidRPr="00AA0A31" w:rsidRDefault="00AA0A31" w:rsidP="00D629A0">
            <w:pPr>
              <w:rPr>
                <w:sz w:val="18"/>
                <w:szCs w:val="18"/>
              </w:rPr>
            </w:pPr>
          </w:p>
        </w:tc>
        <w:tc>
          <w:tcPr>
            <w:tcW w:w="1134" w:type="dxa"/>
            <w:tcBorders>
              <w:top w:val="single" w:sz="4" w:space="0" w:color="auto"/>
              <w:left w:val="single" w:sz="4" w:space="0" w:color="auto"/>
              <w:bottom w:val="single" w:sz="4" w:space="0" w:color="auto"/>
              <w:right w:val="single" w:sz="4" w:space="0" w:color="auto"/>
            </w:tcBorders>
          </w:tcPr>
          <w:p w:rsidR="00AA0A31" w:rsidRPr="00AA0A31" w:rsidRDefault="00AA0A31" w:rsidP="00D629A0">
            <w:pPr>
              <w:rPr>
                <w:sz w:val="18"/>
                <w:szCs w:val="18"/>
              </w:rPr>
            </w:pPr>
          </w:p>
        </w:tc>
        <w:tc>
          <w:tcPr>
            <w:tcW w:w="3120" w:type="dxa"/>
            <w:tcBorders>
              <w:top w:val="single" w:sz="4" w:space="0" w:color="auto"/>
              <w:left w:val="single" w:sz="4" w:space="0" w:color="auto"/>
              <w:bottom w:val="single" w:sz="4" w:space="0" w:color="auto"/>
              <w:right w:val="single" w:sz="4" w:space="0" w:color="auto"/>
            </w:tcBorders>
            <w:hideMark/>
          </w:tcPr>
          <w:p w:rsidR="00AA0A31" w:rsidRPr="00AA0A31" w:rsidRDefault="00AA0A31" w:rsidP="00D629A0">
            <w:pPr>
              <w:rPr>
                <w:sz w:val="18"/>
                <w:szCs w:val="18"/>
              </w:rPr>
            </w:pPr>
            <w:r w:rsidRPr="00AA0A31">
              <w:rPr>
                <w:sz w:val="18"/>
                <w:szCs w:val="18"/>
              </w:rPr>
              <w:t>наличие</w:t>
            </w:r>
          </w:p>
        </w:tc>
        <w:tc>
          <w:tcPr>
            <w:tcW w:w="565" w:type="dxa"/>
            <w:tcBorders>
              <w:top w:val="single" w:sz="4" w:space="0" w:color="auto"/>
              <w:left w:val="single" w:sz="4" w:space="0" w:color="auto"/>
              <w:bottom w:val="single" w:sz="4" w:space="0" w:color="auto"/>
              <w:right w:val="single" w:sz="4" w:space="0" w:color="auto"/>
            </w:tcBorders>
          </w:tcPr>
          <w:p w:rsidR="00AA0A31" w:rsidRPr="00AA0A31" w:rsidRDefault="00AA0A31" w:rsidP="00D629A0">
            <w:pPr>
              <w:rPr>
                <w:sz w:val="18"/>
                <w:szCs w:val="18"/>
              </w:rPr>
            </w:pPr>
          </w:p>
        </w:tc>
      </w:tr>
      <w:tr w:rsidR="00AA0A31" w:rsidRPr="00AA0A31" w:rsidTr="00AA0A31">
        <w:tc>
          <w:tcPr>
            <w:tcW w:w="4424" w:type="dxa"/>
            <w:tcBorders>
              <w:top w:val="single" w:sz="4" w:space="0" w:color="auto"/>
              <w:left w:val="single" w:sz="4" w:space="0" w:color="auto"/>
              <w:bottom w:val="single" w:sz="4" w:space="0" w:color="auto"/>
              <w:right w:val="single" w:sz="4" w:space="0" w:color="auto"/>
            </w:tcBorders>
            <w:hideMark/>
          </w:tcPr>
          <w:p w:rsidR="00AA0A31" w:rsidRPr="00AA0A31" w:rsidRDefault="00AA0A31" w:rsidP="00D629A0">
            <w:pPr>
              <w:rPr>
                <w:sz w:val="18"/>
                <w:szCs w:val="18"/>
              </w:rPr>
            </w:pPr>
            <w:r w:rsidRPr="00AA0A31">
              <w:rPr>
                <w:sz w:val="18"/>
                <w:szCs w:val="18"/>
              </w:rPr>
              <w:t>возможность заряда приемника во включенном состоянии</w:t>
            </w:r>
          </w:p>
        </w:tc>
        <w:tc>
          <w:tcPr>
            <w:tcW w:w="1134" w:type="dxa"/>
            <w:tcBorders>
              <w:top w:val="single" w:sz="4" w:space="0" w:color="auto"/>
              <w:left w:val="single" w:sz="4" w:space="0" w:color="auto"/>
              <w:bottom w:val="single" w:sz="4" w:space="0" w:color="auto"/>
              <w:right w:val="single" w:sz="4" w:space="0" w:color="auto"/>
            </w:tcBorders>
          </w:tcPr>
          <w:p w:rsidR="00AA0A31" w:rsidRPr="00AA0A31" w:rsidRDefault="00AA0A31" w:rsidP="00D629A0">
            <w:pPr>
              <w:rPr>
                <w:sz w:val="18"/>
                <w:szCs w:val="18"/>
              </w:rPr>
            </w:pPr>
          </w:p>
        </w:tc>
        <w:tc>
          <w:tcPr>
            <w:tcW w:w="1134" w:type="dxa"/>
            <w:tcBorders>
              <w:top w:val="single" w:sz="4" w:space="0" w:color="auto"/>
              <w:left w:val="single" w:sz="4" w:space="0" w:color="auto"/>
              <w:bottom w:val="single" w:sz="4" w:space="0" w:color="auto"/>
              <w:right w:val="single" w:sz="4" w:space="0" w:color="auto"/>
            </w:tcBorders>
          </w:tcPr>
          <w:p w:rsidR="00AA0A31" w:rsidRPr="00AA0A31" w:rsidRDefault="00AA0A31" w:rsidP="00D629A0">
            <w:pPr>
              <w:rPr>
                <w:sz w:val="18"/>
                <w:szCs w:val="18"/>
              </w:rPr>
            </w:pPr>
          </w:p>
        </w:tc>
        <w:tc>
          <w:tcPr>
            <w:tcW w:w="3120" w:type="dxa"/>
            <w:tcBorders>
              <w:top w:val="single" w:sz="4" w:space="0" w:color="auto"/>
              <w:left w:val="single" w:sz="4" w:space="0" w:color="auto"/>
              <w:bottom w:val="single" w:sz="4" w:space="0" w:color="auto"/>
              <w:right w:val="single" w:sz="4" w:space="0" w:color="auto"/>
            </w:tcBorders>
            <w:hideMark/>
          </w:tcPr>
          <w:p w:rsidR="00AA0A31" w:rsidRPr="00AA0A31" w:rsidRDefault="00AA0A31" w:rsidP="00D629A0">
            <w:pPr>
              <w:rPr>
                <w:sz w:val="18"/>
                <w:szCs w:val="18"/>
              </w:rPr>
            </w:pPr>
            <w:r w:rsidRPr="00AA0A31">
              <w:rPr>
                <w:sz w:val="18"/>
                <w:szCs w:val="18"/>
              </w:rPr>
              <w:t>наличие</w:t>
            </w:r>
          </w:p>
        </w:tc>
        <w:tc>
          <w:tcPr>
            <w:tcW w:w="565" w:type="dxa"/>
            <w:tcBorders>
              <w:top w:val="single" w:sz="4" w:space="0" w:color="auto"/>
              <w:left w:val="single" w:sz="4" w:space="0" w:color="auto"/>
              <w:bottom w:val="single" w:sz="4" w:space="0" w:color="auto"/>
              <w:right w:val="single" w:sz="4" w:space="0" w:color="auto"/>
            </w:tcBorders>
          </w:tcPr>
          <w:p w:rsidR="00AA0A31" w:rsidRPr="00AA0A31" w:rsidRDefault="00AA0A31" w:rsidP="00D629A0">
            <w:pPr>
              <w:rPr>
                <w:sz w:val="18"/>
                <w:szCs w:val="18"/>
              </w:rPr>
            </w:pPr>
          </w:p>
        </w:tc>
      </w:tr>
      <w:tr w:rsidR="00AA0A31" w:rsidRPr="00AA0A31" w:rsidTr="00AA0A31">
        <w:tc>
          <w:tcPr>
            <w:tcW w:w="4424" w:type="dxa"/>
            <w:tcBorders>
              <w:top w:val="single" w:sz="4" w:space="0" w:color="auto"/>
              <w:left w:val="single" w:sz="4" w:space="0" w:color="auto"/>
              <w:bottom w:val="single" w:sz="4" w:space="0" w:color="auto"/>
              <w:right w:val="single" w:sz="4" w:space="0" w:color="auto"/>
            </w:tcBorders>
            <w:hideMark/>
          </w:tcPr>
          <w:p w:rsidR="00AA0A31" w:rsidRPr="00AA0A31" w:rsidRDefault="00AA0A31" w:rsidP="00D629A0">
            <w:pPr>
              <w:rPr>
                <w:sz w:val="18"/>
                <w:szCs w:val="18"/>
              </w:rPr>
            </w:pPr>
            <w:r w:rsidRPr="00AA0A31">
              <w:rPr>
                <w:sz w:val="18"/>
                <w:szCs w:val="18"/>
              </w:rPr>
              <w:t>возможность заряда приемника в выключенном состоянии</w:t>
            </w:r>
          </w:p>
        </w:tc>
        <w:tc>
          <w:tcPr>
            <w:tcW w:w="1134" w:type="dxa"/>
            <w:tcBorders>
              <w:top w:val="single" w:sz="4" w:space="0" w:color="auto"/>
              <w:left w:val="single" w:sz="4" w:space="0" w:color="auto"/>
              <w:bottom w:val="single" w:sz="4" w:space="0" w:color="auto"/>
              <w:right w:val="single" w:sz="4" w:space="0" w:color="auto"/>
            </w:tcBorders>
          </w:tcPr>
          <w:p w:rsidR="00AA0A31" w:rsidRPr="00AA0A31" w:rsidRDefault="00AA0A31" w:rsidP="00D629A0">
            <w:pPr>
              <w:rPr>
                <w:sz w:val="18"/>
                <w:szCs w:val="18"/>
              </w:rPr>
            </w:pPr>
          </w:p>
        </w:tc>
        <w:tc>
          <w:tcPr>
            <w:tcW w:w="1134" w:type="dxa"/>
            <w:tcBorders>
              <w:top w:val="single" w:sz="4" w:space="0" w:color="auto"/>
              <w:left w:val="single" w:sz="4" w:space="0" w:color="auto"/>
              <w:bottom w:val="single" w:sz="4" w:space="0" w:color="auto"/>
              <w:right w:val="single" w:sz="4" w:space="0" w:color="auto"/>
            </w:tcBorders>
          </w:tcPr>
          <w:p w:rsidR="00AA0A31" w:rsidRPr="00AA0A31" w:rsidRDefault="00AA0A31" w:rsidP="00D629A0">
            <w:pPr>
              <w:rPr>
                <w:sz w:val="18"/>
                <w:szCs w:val="18"/>
              </w:rPr>
            </w:pPr>
          </w:p>
        </w:tc>
        <w:tc>
          <w:tcPr>
            <w:tcW w:w="3120" w:type="dxa"/>
            <w:tcBorders>
              <w:top w:val="single" w:sz="4" w:space="0" w:color="auto"/>
              <w:left w:val="single" w:sz="4" w:space="0" w:color="auto"/>
              <w:bottom w:val="single" w:sz="4" w:space="0" w:color="auto"/>
              <w:right w:val="single" w:sz="4" w:space="0" w:color="auto"/>
            </w:tcBorders>
            <w:hideMark/>
          </w:tcPr>
          <w:p w:rsidR="00AA0A31" w:rsidRPr="00AA0A31" w:rsidRDefault="00AA0A31" w:rsidP="00D629A0">
            <w:pPr>
              <w:rPr>
                <w:sz w:val="18"/>
                <w:szCs w:val="18"/>
              </w:rPr>
            </w:pPr>
            <w:r w:rsidRPr="00AA0A31">
              <w:rPr>
                <w:sz w:val="18"/>
                <w:szCs w:val="18"/>
              </w:rPr>
              <w:t>наличие</w:t>
            </w:r>
          </w:p>
        </w:tc>
        <w:tc>
          <w:tcPr>
            <w:tcW w:w="565" w:type="dxa"/>
            <w:tcBorders>
              <w:top w:val="single" w:sz="4" w:space="0" w:color="auto"/>
              <w:left w:val="single" w:sz="4" w:space="0" w:color="auto"/>
              <w:bottom w:val="single" w:sz="4" w:space="0" w:color="auto"/>
              <w:right w:val="single" w:sz="4" w:space="0" w:color="auto"/>
            </w:tcBorders>
          </w:tcPr>
          <w:p w:rsidR="00AA0A31" w:rsidRPr="00AA0A31" w:rsidRDefault="00AA0A31" w:rsidP="00D629A0">
            <w:pPr>
              <w:rPr>
                <w:sz w:val="18"/>
                <w:szCs w:val="18"/>
              </w:rPr>
            </w:pPr>
          </w:p>
        </w:tc>
      </w:tr>
      <w:tr w:rsidR="00AA0A31" w:rsidRPr="00AA0A31" w:rsidTr="00AA0A31">
        <w:tc>
          <w:tcPr>
            <w:tcW w:w="4424" w:type="dxa"/>
            <w:tcBorders>
              <w:top w:val="single" w:sz="4" w:space="0" w:color="auto"/>
              <w:left w:val="single" w:sz="4" w:space="0" w:color="auto"/>
              <w:bottom w:val="single" w:sz="4" w:space="0" w:color="auto"/>
              <w:right w:val="single" w:sz="4" w:space="0" w:color="auto"/>
            </w:tcBorders>
            <w:hideMark/>
          </w:tcPr>
          <w:p w:rsidR="00AA0A31" w:rsidRPr="00AA0A31" w:rsidRDefault="00AA0A31" w:rsidP="00D629A0">
            <w:pPr>
              <w:rPr>
                <w:sz w:val="18"/>
                <w:szCs w:val="18"/>
              </w:rPr>
            </w:pPr>
            <w:r w:rsidRPr="00AA0A31">
              <w:rPr>
                <w:sz w:val="18"/>
                <w:szCs w:val="18"/>
              </w:rPr>
              <w:t>автоматическое отключение зарядного устройства по окончании процесса заряда</w:t>
            </w:r>
          </w:p>
        </w:tc>
        <w:tc>
          <w:tcPr>
            <w:tcW w:w="1134" w:type="dxa"/>
            <w:tcBorders>
              <w:top w:val="single" w:sz="4" w:space="0" w:color="auto"/>
              <w:left w:val="single" w:sz="4" w:space="0" w:color="auto"/>
              <w:bottom w:val="single" w:sz="4" w:space="0" w:color="auto"/>
              <w:right w:val="single" w:sz="4" w:space="0" w:color="auto"/>
            </w:tcBorders>
          </w:tcPr>
          <w:p w:rsidR="00AA0A31" w:rsidRPr="00AA0A31" w:rsidRDefault="00AA0A31" w:rsidP="00D629A0">
            <w:pPr>
              <w:rPr>
                <w:sz w:val="18"/>
                <w:szCs w:val="18"/>
              </w:rPr>
            </w:pPr>
          </w:p>
        </w:tc>
        <w:tc>
          <w:tcPr>
            <w:tcW w:w="1134" w:type="dxa"/>
            <w:tcBorders>
              <w:top w:val="single" w:sz="4" w:space="0" w:color="auto"/>
              <w:left w:val="single" w:sz="4" w:space="0" w:color="auto"/>
              <w:bottom w:val="single" w:sz="4" w:space="0" w:color="auto"/>
              <w:right w:val="single" w:sz="4" w:space="0" w:color="auto"/>
            </w:tcBorders>
          </w:tcPr>
          <w:p w:rsidR="00AA0A31" w:rsidRPr="00AA0A31" w:rsidRDefault="00AA0A31" w:rsidP="00D629A0">
            <w:pPr>
              <w:rPr>
                <w:sz w:val="18"/>
                <w:szCs w:val="18"/>
              </w:rPr>
            </w:pPr>
          </w:p>
        </w:tc>
        <w:tc>
          <w:tcPr>
            <w:tcW w:w="3120" w:type="dxa"/>
            <w:tcBorders>
              <w:top w:val="single" w:sz="4" w:space="0" w:color="auto"/>
              <w:left w:val="single" w:sz="4" w:space="0" w:color="auto"/>
              <w:bottom w:val="single" w:sz="4" w:space="0" w:color="auto"/>
              <w:right w:val="single" w:sz="4" w:space="0" w:color="auto"/>
            </w:tcBorders>
            <w:hideMark/>
          </w:tcPr>
          <w:p w:rsidR="00AA0A31" w:rsidRPr="00AA0A31" w:rsidRDefault="00AA0A31" w:rsidP="00D629A0">
            <w:pPr>
              <w:rPr>
                <w:sz w:val="18"/>
                <w:szCs w:val="18"/>
              </w:rPr>
            </w:pPr>
            <w:r w:rsidRPr="00AA0A31">
              <w:rPr>
                <w:sz w:val="18"/>
                <w:szCs w:val="18"/>
              </w:rPr>
              <w:t>наличие</w:t>
            </w:r>
          </w:p>
        </w:tc>
        <w:tc>
          <w:tcPr>
            <w:tcW w:w="565" w:type="dxa"/>
            <w:tcBorders>
              <w:top w:val="single" w:sz="4" w:space="0" w:color="auto"/>
              <w:left w:val="single" w:sz="4" w:space="0" w:color="auto"/>
              <w:bottom w:val="single" w:sz="4" w:space="0" w:color="auto"/>
              <w:right w:val="single" w:sz="4" w:space="0" w:color="auto"/>
            </w:tcBorders>
          </w:tcPr>
          <w:p w:rsidR="00AA0A31" w:rsidRPr="00AA0A31" w:rsidRDefault="00AA0A31" w:rsidP="00D629A0">
            <w:pPr>
              <w:rPr>
                <w:sz w:val="18"/>
                <w:szCs w:val="18"/>
              </w:rPr>
            </w:pPr>
          </w:p>
        </w:tc>
      </w:tr>
      <w:tr w:rsidR="00AA0A31" w:rsidRPr="00AA0A31" w:rsidTr="00AA0A31">
        <w:tc>
          <w:tcPr>
            <w:tcW w:w="4424" w:type="dxa"/>
            <w:tcBorders>
              <w:top w:val="single" w:sz="4" w:space="0" w:color="auto"/>
              <w:left w:val="single" w:sz="4" w:space="0" w:color="auto"/>
              <w:bottom w:val="single" w:sz="4" w:space="0" w:color="auto"/>
              <w:right w:val="single" w:sz="4" w:space="0" w:color="auto"/>
            </w:tcBorders>
            <w:hideMark/>
          </w:tcPr>
          <w:p w:rsidR="00AA0A31" w:rsidRPr="00AA0A31" w:rsidRDefault="00AA0A31" w:rsidP="00D629A0">
            <w:pPr>
              <w:rPr>
                <w:sz w:val="18"/>
                <w:szCs w:val="18"/>
              </w:rPr>
            </w:pPr>
            <w:r w:rsidRPr="00AA0A31">
              <w:rPr>
                <w:sz w:val="18"/>
                <w:szCs w:val="18"/>
              </w:rPr>
              <w:t>рабочая частота</w:t>
            </w:r>
          </w:p>
        </w:tc>
        <w:tc>
          <w:tcPr>
            <w:tcW w:w="1134" w:type="dxa"/>
            <w:tcBorders>
              <w:top w:val="single" w:sz="4" w:space="0" w:color="auto"/>
              <w:left w:val="single" w:sz="4" w:space="0" w:color="auto"/>
              <w:bottom w:val="single" w:sz="4" w:space="0" w:color="auto"/>
              <w:right w:val="single" w:sz="4" w:space="0" w:color="auto"/>
            </w:tcBorders>
          </w:tcPr>
          <w:p w:rsidR="00AA0A31" w:rsidRPr="00AA0A31" w:rsidRDefault="00AA0A31" w:rsidP="00D629A0">
            <w:pPr>
              <w:rPr>
                <w:sz w:val="18"/>
                <w:szCs w:val="18"/>
              </w:rPr>
            </w:pPr>
          </w:p>
        </w:tc>
        <w:tc>
          <w:tcPr>
            <w:tcW w:w="1134" w:type="dxa"/>
            <w:tcBorders>
              <w:top w:val="single" w:sz="4" w:space="0" w:color="auto"/>
              <w:left w:val="single" w:sz="4" w:space="0" w:color="auto"/>
              <w:bottom w:val="single" w:sz="4" w:space="0" w:color="auto"/>
              <w:right w:val="single" w:sz="4" w:space="0" w:color="auto"/>
            </w:tcBorders>
            <w:hideMark/>
          </w:tcPr>
          <w:p w:rsidR="00AA0A31" w:rsidRPr="00AA0A31" w:rsidRDefault="00AA0A31" w:rsidP="00D629A0">
            <w:pPr>
              <w:rPr>
                <w:sz w:val="18"/>
                <w:szCs w:val="18"/>
              </w:rPr>
            </w:pPr>
            <w:r w:rsidRPr="00AA0A31">
              <w:rPr>
                <w:sz w:val="18"/>
                <w:szCs w:val="18"/>
              </w:rPr>
              <w:t>433,92</w:t>
            </w:r>
          </w:p>
        </w:tc>
        <w:tc>
          <w:tcPr>
            <w:tcW w:w="3120" w:type="dxa"/>
            <w:tcBorders>
              <w:top w:val="single" w:sz="4" w:space="0" w:color="auto"/>
              <w:left w:val="single" w:sz="4" w:space="0" w:color="auto"/>
              <w:bottom w:val="single" w:sz="4" w:space="0" w:color="auto"/>
              <w:right w:val="single" w:sz="4" w:space="0" w:color="auto"/>
            </w:tcBorders>
          </w:tcPr>
          <w:p w:rsidR="00AA0A31" w:rsidRPr="00AA0A31" w:rsidRDefault="00AA0A31" w:rsidP="00D629A0">
            <w:pPr>
              <w:rPr>
                <w:sz w:val="18"/>
                <w:szCs w:val="18"/>
              </w:rPr>
            </w:pPr>
          </w:p>
        </w:tc>
        <w:tc>
          <w:tcPr>
            <w:tcW w:w="565" w:type="dxa"/>
            <w:tcBorders>
              <w:top w:val="single" w:sz="4" w:space="0" w:color="auto"/>
              <w:left w:val="single" w:sz="4" w:space="0" w:color="auto"/>
              <w:bottom w:val="single" w:sz="4" w:space="0" w:color="auto"/>
              <w:right w:val="single" w:sz="4" w:space="0" w:color="auto"/>
            </w:tcBorders>
            <w:hideMark/>
          </w:tcPr>
          <w:p w:rsidR="00AA0A31" w:rsidRPr="00AA0A31" w:rsidRDefault="00AA0A31" w:rsidP="00D629A0">
            <w:pPr>
              <w:rPr>
                <w:sz w:val="18"/>
                <w:szCs w:val="18"/>
              </w:rPr>
            </w:pPr>
            <w:r w:rsidRPr="00AA0A31">
              <w:rPr>
                <w:sz w:val="18"/>
                <w:szCs w:val="18"/>
              </w:rPr>
              <w:t>МГц</w:t>
            </w:r>
          </w:p>
        </w:tc>
      </w:tr>
      <w:tr w:rsidR="00AA0A31" w:rsidRPr="00AA0A31" w:rsidTr="00AA0A31">
        <w:tc>
          <w:tcPr>
            <w:tcW w:w="4424" w:type="dxa"/>
            <w:tcBorders>
              <w:top w:val="single" w:sz="4" w:space="0" w:color="auto"/>
              <w:left w:val="single" w:sz="4" w:space="0" w:color="auto"/>
              <w:bottom w:val="single" w:sz="4" w:space="0" w:color="auto"/>
              <w:right w:val="single" w:sz="4" w:space="0" w:color="auto"/>
            </w:tcBorders>
            <w:hideMark/>
          </w:tcPr>
          <w:p w:rsidR="00AA0A31" w:rsidRPr="00AA0A31" w:rsidRDefault="00AA0A31" w:rsidP="00D629A0">
            <w:pPr>
              <w:rPr>
                <w:sz w:val="18"/>
                <w:szCs w:val="18"/>
              </w:rPr>
            </w:pPr>
            <w:r w:rsidRPr="00AA0A31">
              <w:rPr>
                <w:sz w:val="18"/>
                <w:szCs w:val="18"/>
              </w:rPr>
              <w:t>дальность на прямой видимости от кнопки вызова до приемника, при отсутствии радиопомех</w:t>
            </w:r>
          </w:p>
        </w:tc>
        <w:tc>
          <w:tcPr>
            <w:tcW w:w="1134" w:type="dxa"/>
            <w:tcBorders>
              <w:top w:val="single" w:sz="4" w:space="0" w:color="auto"/>
              <w:left w:val="single" w:sz="4" w:space="0" w:color="auto"/>
              <w:bottom w:val="single" w:sz="4" w:space="0" w:color="auto"/>
              <w:right w:val="single" w:sz="4" w:space="0" w:color="auto"/>
            </w:tcBorders>
            <w:hideMark/>
          </w:tcPr>
          <w:p w:rsidR="00AA0A31" w:rsidRPr="00AA0A31" w:rsidRDefault="00AA0A31" w:rsidP="00D629A0">
            <w:pPr>
              <w:rPr>
                <w:sz w:val="18"/>
                <w:szCs w:val="18"/>
              </w:rPr>
            </w:pPr>
            <w:r w:rsidRPr="00AA0A31">
              <w:rPr>
                <w:sz w:val="18"/>
                <w:szCs w:val="18"/>
              </w:rPr>
              <w:t>100</w:t>
            </w:r>
          </w:p>
        </w:tc>
        <w:tc>
          <w:tcPr>
            <w:tcW w:w="1134" w:type="dxa"/>
            <w:tcBorders>
              <w:top w:val="single" w:sz="4" w:space="0" w:color="auto"/>
              <w:left w:val="single" w:sz="4" w:space="0" w:color="auto"/>
              <w:bottom w:val="single" w:sz="4" w:space="0" w:color="auto"/>
              <w:right w:val="single" w:sz="4" w:space="0" w:color="auto"/>
            </w:tcBorders>
          </w:tcPr>
          <w:p w:rsidR="00AA0A31" w:rsidRPr="00AA0A31" w:rsidRDefault="00AA0A31" w:rsidP="00D629A0">
            <w:pPr>
              <w:rPr>
                <w:sz w:val="18"/>
                <w:szCs w:val="18"/>
              </w:rPr>
            </w:pPr>
          </w:p>
        </w:tc>
        <w:tc>
          <w:tcPr>
            <w:tcW w:w="3120" w:type="dxa"/>
            <w:tcBorders>
              <w:top w:val="single" w:sz="4" w:space="0" w:color="auto"/>
              <w:left w:val="single" w:sz="4" w:space="0" w:color="auto"/>
              <w:bottom w:val="single" w:sz="4" w:space="0" w:color="auto"/>
              <w:right w:val="single" w:sz="4" w:space="0" w:color="auto"/>
            </w:tcBorders>
          </w:tcPr>
          <w:p w:rsidR="00AA0A31" w:rsidRPr="00AA0A31" w:rsidRDefault="00AA0A31" w:rsidP="00D629A0">
            <w:pPr>
              <w:rPr>
                <w:sz w:val="18"/>
                <w:szCs w:val="18"/>
              </w:rPr>
            </w:pPr>
          </w:p>
        </w:tc>
        <w:tc>
          <w:tcPr>
            <w:tcW w:w="565" w:type="dxa"/>
            <w:tcBorders>
              <w:top w:val="single" w:sz="4" w:space="0" w:color="auto"/>
              <w:left w:val="single" w:sz="4" w:space="0" w:color="auto"/>
              <w:bottom w:val="single" w:sz="4" w:space="0" w:color="auto"/>
              <w:right w:val="single" w:sz="4" w:space="0" w:color="auto"/>
            </w:tcBorders>
            <w:hideMark/>
          </w:tcPr>
          <w:p w:rsidR="00AA0A31" w:rsidRPr="00AA0A31" w:rsidRDefault="00AA0A31" w:rsidP="00D629A0">
            <w:pPr>
              <w:rPr>
                <w:sz w:val="18"/>
                <w:szCs w:val="18"/>
              </w:rPr>
            </w:pPr>
            <w:r w:rsidRPr="00AA0A31">
              <w:rPr>
                <w:sz w:val="18"/>
                <w:szCs w:val="18"/>
              </w:rPr>
              <w:t>м</w:t>
            </w:r>
          </w:p>
        </w:tc>
      </w:tr>
      <w:tr w:rsidR="00AA0A31" w:rsidRPr="00AA0A31" w:rsidTr="00AA0A31">
        <w:tc>
          <w:tcPr>
            <w:tcW w:w="4424" w:type="dxa"/>
            <w:tcBorders>
              <w:top w:val="single" w:sz="4" w:space="0" w:color="auto"/>
              <w:left w:val="single" w:sz="4" w:space="0" w:color="auto"/>
              <w:bottom w:val="single" w:sz="4" w:space="0" w:color="auto"/>
              <w:right w:val="single" w:sz="4" w:space="0" w:color="auto"/>
            </w:tcBorders>
            <w:hideMark/>
          </w:tcPr>
          <w:p w:rsidR="00AA0A31" w:rsidRPr="00AA0A31" w:rsidRDefault="00AA0A31" w:rsidP="00D629A0">
            <w:pPr>
              <w:rPr>
                <w:sz w:val="18"/>
                <w:szCs w:val="18"/>
              </w:rPr>
            </w:pPr>
            <w:r w:rsidRPr="00AA0A31">
              <w:rPr>
                <w:sz w:val="18"/>
                <w:szCs w:val="18"/>
              </w:rPr>
              <w:t>цвет корпуса</w:t>
            </w:r>
          </w:p>
        </w:tc>
        <w:tc>
          <w:tcPr>
            <w:tcW w:w="1134" w:type="dxa"/>
            <w:tcBorders>
              <w:top w:val="single" w:sz="4" w:space="0" w:color="auto"/>
              <w:left w:val="single" w:sz="4" w:space="0" w:color="auto"/>
              <w:bottom w:val="single" w:sz="4" w:space="0" w:color="auto"/>
              <w:right w:val="single" w:sz="4" w:space="0" w:color="auto"/>
            </w:tcBorders>
            <w:hideMark/>
          </w:tcPr>
          <w:p w:rsidR="00AA0A31" w:rsidRPr="00AA0A31" w:rsidRDefault="00AA0A31" w:rsidP="00D629A0">
            <w:pPr>
              <w:rPr>
                <w:sz w:val="18"/>
                <w:szCs w:val="18"/>
              </w:rPr>
            </w:pPr>
            <w:r w:rsidRPr="00AA0A31">
              <w:rPr>
                <w:sz w:val="18"/>
                <w:szCs w:val="18"/>
              </w:rPr>
              <w:t>белый</w:t>
            </w:r>
          </w:p>
        </w:tc>
        <w:tc>
          <w:tcPr>
            <w:tcW w:w="1134" w:type="dxa"/>
            <w:tcBorders>
              <w:top w:val="single" w:sz="4" w:space="0" w:color="auto"/>
              <w:left w:val="single" w:sz="4" w:space="0" w:color="auto"/>
              <w:bottom w:val="single" w:sz="4" w:space="0" w:color="auto"/>
              <w:right w:val="single" w:sz="4" w:space="0" w:color="auto"/>
            </w:tcBorders>
            <w:hideMark/>
          </w:tcPr>
          <w:p w:rsidR="00AA0A31" w:rsidRPr="00AA0A31" w:rsidRDefault="00AA0A31" w:rsidP="00D629A0">
            <w:pPr>
              <w:rPr>
                <w:sz w:val="18"/>
                <w:szCs w:val="18"/>
              </w:rPr>
            </w:pPr>
            <w:r w:rsidRPr="00AA0A31">
              <w:rPr>
                <w:sz w:val="18"/>
                <w:szCs w:val="18"/>
              </w:rPr>
              <w:t>бежевый</w:t>
            </w:r>
          </w:p>
        </w:tc>
        <w:tc>
          <w:tcPr>
            <w:tcW w:w="3120" w:type="dxa"/>
            <w:tcBorders>
              <w:top w:val="single" w:sz="4" w:space="0" w:color="auto"/>
              <w:left w:val="single" w:sz="4" w:space="0" w:color="auto"/>
              <w:bottom w:val="single" w:sz="4" w:space="0" w:color="auto"/>
              <w:right w:val="single" w:sz="4" w:space="0" w:color="auto"/>
            </w:tcBorders>
          </w:tcPr>
          <w:p w:rsidR="00AA0A31" w:rsidRPr="00AA0A31" w:rsidRDefault="00AA0A31" w:rsidP="00D629A0">
            <w:pPr>
              <w:rPr>
                <w:sz w:val="18"/>
                <w:szCs w:val="18"/>
              </w:rPr>
            </w:pPr>
          </w:p>
        </w:tc>
        <w:tc>
          <w:tcPr>
            <w:tcW w:w="565" w:type="dxa"/>
            <w:tcBorders>
              <w:top w:val="single" w:sz="4" w:space="0" w:color="auto"/>
              <w:left w:val="single" w:sz="4" w:space="0" w:color="auto"/>
              <w:bottom w:val="single" w:sz="4" w:space="0" w:color="auto"/>
              <w:right w:val="single" w:sz="4" w:space="0" w:color="auto"/>
            </w:tcBorders>
          </w:tcPr>
          <w:p w:rsidR="00AA0A31" w:rsidRPr="00AA0A31" w:rsidRDefault="00AA0A31" w:rsidP="00D629A0">
            <w:pPr>
              <w:rPr>
                <w:sz w:val="18"/>
                <w:szCs w:val="18"/>
              </w:rPr>
            </w:pPr>
          </w:p>
        </w:tc>
      </w:tr>
      <w:tr w:rsidR="00AA0A31" w:rsidRPr="00AA0A31" w:rsidTr="00E53F71">
        <w:tc>
          <w:tcPr>
            <w:tcW w:w="10377" w:type="dxa"/>
            <w:gridSpan w:val="5"/>
            <w:tcBorders>
              <w:top w:val="single" w:sz="4" w:space="0" w:color="auto"/>
              <w:left w:val="single" w:sz="4" w:space="0" w:color="auto"/>
              <w:bottom w:val="single" w:sz="4" w:space="0" w:color="auto"/>
              <w:right w:val="single" w:sz="4" w:space="0" w:color="auto"/>
            </w:tcBorders>
            <w:hideMark/>
          </w:tcPr>
          <w:p w:rsidR="00AA0A31" w:rsidRPr="00AA0A31" w:rsidRDefault="00AA0A31" w:rsidP="00D629A0">
            <w:pPr>
              <w:rPr>
                <w:b/>
                <w:sz w:val="18"/>
                <w:szCs w:val="18"/>
              </w:rPr>
            </w:pPr>
            <w:r w:rsidRPr="00AA0A31">
              <w:rPr>
                <w:b/>
                <w:sz w:val="18"/>
                <w:szCs w:val="18"/>
              </w:rPr>
              <w:t>Кнопка универсальная антивандальная во всепогодном корпусе -1шт.</w:t>
            </w:r>
          </w:p>
        </w:tc>
      </w:tr>
      <w:tr w:rsidR="00AA0A31" w:rsidRPr="00AA0A31" w:rsidTr="00AA0A31">
        <w:tc>
          <w:tcPr>
            <w:tcW w:w="4424" w:type="dxa"/>
            <w:tcBorders>
              <w:top w:val="single" w:sz="4" w:space="0" w:color="auto"/>
              <w:left w:val="single" w:sz="4" w:space="0" w:color="auto"/>
              <w:bottom w:val="single" w:sz="4" w:space="0" w:color="auto"/>
              <w:right w:val="single" w:sz="4" w:space="0" w:color="auto"/>
            </w:tcBorders>
            <w:hideMark/>
          </w:tcPr>
          <w:p w:rsidR="00AA0A31" w:rsidRPr="00AA0A31" w:rsidRDefault="00AA0A31" w:rsidP="00D629A0">
            <w:pPr>
              <w:rPr>
                <w:sz w:val="18"/>
                <w:szCs w:val="18"/>
              </w:rPr>
            </w:pPr>
            <w:r w:rsidRPr="00AA0A31">
              <w:rPr>
                <w:sz w:val="18"/>
                <w:szCs w:val="18"/>
              </w:rPr>
              <w:t>Габариты (высота х ширина х глубина)</w:t>
            </w:r>
          </w:p>
        </w:tc>
        <w:tc>
          <w:tcPr>
            <w:tcW w:w="1134" w:type="dxa"/>
            <w:tcBorders>
              <w:top w:val="single" w:sz="4" w:space="0" w:color="auto"/>
              <w:left w:val="single" w:sz="4" w:space="0" w:color="auto"/>
              <w:bottom w:val="single" w:sz="4" w:space="0" w:color="auto"/>
              <w:right w:val="single" w:sz="4" w:space="0" w:color="auto"/>
            </w:tcBorders>
            <w:hideMark/>
          </w:tcPr>
          <w:p w:rsidR="00AA0A31" w:rsidRPr="00AA0A31" w:rsidRDefault="00AA0A31" w:rsidP="00D629A0">
            <w:pPr>
              <w:rPr>
                <w:sz w:val="18"/>
                <w:szCs w:val="18"/>
              </w:rPr>
            </w:pPr>
            <w:r w:rsidRPr="00AA0A31">
              <w:rPr>
                <w:sz w:val="18"/>
                <w:szCs w:val="18"/>
              </w:rPr>
              <w:t>124х124х22</w:t>
            </w:r>
          </w:p>
        </w:tc>
        <w:tc>
          <w:tcPr>
            <w:tcW w:w="1134" w:type="dxa"/>
            <w:tcBorders>
              <w:top w:val="single" w:sz="4" w:space="0" w:color="auto"/>
              <w:left w:val="single" w:sz="4" w:space="0" w:color="auto"/>
              <w:bottom w:val="single" w:sz="4" w:space="0" w:color="auto"/>
              <w:right w:val="single" w:sz="4" w:space="0" w:color="auto"/>
            </w:tcBorders>
          </w:tcPr>
          <w:p w:rsidR="00AA0A31" w:rsidRPr="00AA0A31" w:rsidRDefault="00AA0A31" w:rsidP="00D629A0">
            <w:pPr>
              <w:rPr>
                <w:sz w:val="18"/>
                <w:szCs w:val="18"/>
              </w:rPr>
            </w:pPr>
          </w:p>
        </w:tc>
        <w:tc>
          <w:tcPr>
            <w:tcW w:w="3120" w:type="dxa"/>
            <w:tcBorders>
              <w:top w:val="single" w:sz="4" w:space="0" w:color="auto"/>
              <w:left w:val="single" w:sz="4" w:space="0" w:color="auto"/>
              <w:bottom w:val="single" w:sz="4" w:space="0" w:color="auto"/>
              <w:right w:val="single" w:sz="4" w:space="0" w:color="auto"/>
            </w:tcBorders>
          </w:tcPr>
          <w:p w:rsidR="00AA0A31" w:rsidRPr="00AA0A31" w:rsidRDefault="00AA0A31" w:rsidP="00D629A0">
            <w:pPr>
              <w:rPr>
                <w:sz w:val="18"/>
                <w:szCs w:val="18"/>
              </w:rPr>
            </w:pPr>
          </w:p>
        </w:tc>
        <w:tc>
          <w:tcPr>
            <w:tcW w:w="565" w:type="dxa"/>
            <w:tcBorders>
              <w:top w:val="single" w:sz="4" w:space="0" w:color="auto"/>
              <w:left w:val="single" w:sz="4" w:space="0" w:color="auto"/>
              <w:bottom w:val="single" w:sz="4" w:space="0" w:color="auto"/>
              <w:right w:val="single" w:sz="4" w:space="0" w:color="auto"/>
            </w:tcBorders>
            <w:hideMark/>
          </w:tcPr>
          <w:p w:rsidR="00AA0A31" w:rsidRPr="00AA0A31" w:rsidRDefault="00AA0A31" w:rsidP="00D629A0">
            <w:pPr>
              <w:rPr>
                <w:sz w:val="18"/>
                <w:szCs w:val="18"/>
              </w:rPr>
            </w:pPr>
            <w:r w:rsidRPr="00AA0A31">
              <w:rPr>
                <w:sz w:val="18"/>
                <w:szCs w:val="18"/>
              </w:rPr>
              <w:t>мм</w:t>
            </w:r>
          </w:p>
        </w:tc>
      </w:tr>
      <w:tr w:rsidR="00AA0A31" w:rsidRPr="00AA0A31" w:rsidTr="00AA0A31">
        <w:tc>
          <w:tcPr>
            <w:tcW w:w="4424" w:type="dxa"/>
            <w:tcBorders>
              <w:top w:val="single" w:sz="4" w:space="0" w:color="auto"/>
              <w:left w:val="single" w:sz="4" w:space="0" w:color="auto"/>
              <w:bottom w:val="single" w:sz="4" w:space="0" w:color="auto"/>
              <w:right w:val="single" w:sz="4" w:space="0" w:color="auto"/>
            </w:tcBorders>
            <w:hideMark/>
          </w:tcPr>
          <w:p w:rsidR="00AA0A31" w:rsidRPr="00AA0A31" w:rsidRDefault="00AA0A31" w:rsidP="00D629A0">
            <w:pPr>
              <w:rPr>
                <w:sz w:val="18"/>
                <w:szCs w:val="18"/>
              </w:rPr>
            </w:pPr>
            <w:r w:rsidRPr="00AA0A31">
              <w:rPr>
                <w:sz w:val="18"/>
                <w:szCs w:val="18"/>
              </w:rPr>
              <w:t>Вес с элементом питания</w:t>
            </w:r>
          </w:p>
        </w:tc>
        <w:tc>
          <w:tcPr>
            <w:tcW w:w="1134" w:type="dxa"/>
            <w:tcBorders>
              <w:top w:val="single" w:sz="4" w:space="0" w:color="auto"/>
              <w:left w:val="single" w:sz="4" w:space="0" w:color="auto"/>
              <w:bottom w:val="single" w:sz="4" w:space="0" w:color="auto"/>
              <w:right w:val="single" w:sz="4" w:space="0" w:color="auto"/>
            </w:tcBorders>
          </w:tcPr>
          <w:p w:rsidR="00AA0A31" w:rsidRPr="00AA0A31" w:rsidRDefault="00AA0A31" w:rsidP="00D629A0">
            <w:pPr>
              <w:rPr>
                <w:sz w:val="18"/>
                <w:szCs w:val="18"/>
              </w:rPr>
            </w:pPr>
          </w:p>
        </w:tc>
        <w:tc>
          <w:tcPr>
            <w:tcW w:w="1134" w:type="dxa"/>
            <w:tcBorders>
              <w:top w:val="single" w:sz="4" w:space="0" w:color="auto"/>
              <w:left w:val="single" w:sz="4" w:space="0" w:color="auto"/>
              <w:bottom w:val="single" w:sz="4" w:space="0" w:color="auto"/>
              <w:right w:val="single" w:sz="4" w:space="0" w:color="auto"/>
            </w:tcBorders>
            <w:hideMark/>
          </w:tcPr>
          <w:p w:rsidR="00AA0A31" w:rsidRPr="00AA0A31" w:rsidRDefault="00AA0A31" w:rsidP="00D629A0">
            <w:pPr>
              <w:rPr>
                <w:sz w:val="18"/>
                <w:szCs w:val="18"/>
              </w:rPr>
            </w:pPr>
            <w:r w:rsidRPr="00AA0A31">
              <w:rPr>
                <w:sz w:val="18"/>
                <w:szCs w:val="18"/>
              </w:rPr>
              <w:t>122</w:t>
            </w:r>
          </w:p>
        </w:tc>
        <w:tc>
          <w:tcPr>
            <w:tcW w:w="3120" w:type="dxa"/>
            <w:tcBorders>
              <w:top w:val="single" w:sz="4" w:space="0" w:color="auto"/>
              <w:left w:val="single" w:sz="4" w:space="0" w:color="auto"/>
              <w:bottom w:val="single" w:sz="4" w:space="0" w:color="auto"/>
              <w:right w:val="single" w:sz="4" w:space="0" w:color="auto"/>
            </w:tcBorders>
          </w:tcPr>
          <w:p w:rsidR="00AA0A31" w:rsidRPr="00AA0A31" w:rsidRDefault="00AA0A31" w:rsidP="00D629A0">
            <w:pPr>
              <w:rPr>
                <w:sz w:val="18"/>
                <w:szCs w:val="18"/>
              </w:rPr>
            </w:pPr>
          </w:p>
        </w:tc>
        <w:tc>
          <w:tcPr>
            <w:tcW w:w="565" w:type="dxa"/>
            <w:tcBorders>
              <w:top w:val="single" w:sz="4" w:space="0" w:color="auto"/>
              <w:left w:val="single" w:sz="4" w:space="0" w:color="auto"/>
              <w:bottom w:val="single" w:sz="4" w:space="0" w:color="auto"/>
              <w:right w:val="single" w:sz="4" w:space="0" w:color="auto"/>
            </w:tcBorders>
            <w:hideMark/>
          </w:tcPr>
          <w:p w:rsidR="00AA0A31" w:rsidRPr="00AA0A31" w:rsidRDefault="00AA0A31" w:rsidP="00D629A0">
            <w:pPr>
              <w:rPr>
                <w:sz w:val="18"/>
                <w:szCs w:val="18"/>
              </w:rPr>
            </w:pPr>
            <w:proofErr w:type="spellStart"/>
            <w:r w:rsidRPr="00AA0A31">
              <w:rPr>
                <w:sz w:val="18"/>
                <w:szCs w:val="18"/>
              </w:rPr>
              <w:t>гр</w:t>
            </w:r>
            <w:proofErr w:type="spellEnd"/>
          </w:p>
        </w:tc>
      </w:tr>
      <w:tr w:rsidR="00AA0A31" w:rsidRPr="00AA0A31" w:rsidTr="00AA0A31">
        <w:tc>
          <w:tcPr>
            <w:tcW w:w="4424" w:type="dxa"/>
            <w:tcBorders>
              <w:top w:val="single" w:sz="4" w:space="0" w:color="auto"/>
              <w:left w:val="single" w:sz="4" w:space="0" w:color="auto"/>
              <w:bottom w:val="single" w:sz="4" w:space="0" w:color="auto"/>
              <w:right w:val="single" w:sz="4" w:space="0" w:color="auto"/>
            </w:tcBorders>
            <w:hideMark/>
          </w:tcPr>
          <w:p w:rsidR="00AA0A31" w:rsidRPr="00AA0A31" w:rsidRDefault="00AA0A31" w:rsidP="00D629A0">
            <w:pPr>
              <w:rPr>
                <w:sz w:val="18"/>
                <w:szCs w:val="18"/>
              </w:rPr>
            </w:pPr>
            <w:r w:rsidRPr="00AA0A31">
              <w:rPr>
                <w:sz w:val="18"/>
                <w:szCs w:val="18"/>
              </w:rPr>
              <w:t>Рабочая частота</w:t>
            </w:r>
          </w:p>
        </w:tc>
        <w:tc>
          <w:tcPr>
            <w:tcW w:w="1134" w:type="dxa"/>
            <w:tcBorders>
              <w:top w:val="single" w:sz="4" w:space="0" w:color="auto"/>
              <w:left w:val="single" w:sz="4" w:space="0" w:color="auto"/>
              <w:bottom w:val="single" w:sz="4" w:space="0" w:color="auto"/>
              <w:right w:val="single" w:sz="4" w:space="0" w:color="auto"/>
            </w:tcBorders>
          </w:tcPr>
          <w:p w:rsidR="00AA0A31" w:rsidRPr="00AA0A31" w:rsidRDefault="00AA0A31" w:rsidP="00D629A0">
            <w:pPr>
              <w:rPr>
                <w:sz w:val="18"/>
                <w:szCs w:val="18"/>
              </w:rPr>
            </w:pPr>
          </w:p>
        </w:tc>
        <w:tc>
          <w:tcPr>
            <w:tcW w:w="1134" w:type="dxa"/>
            <w:tcBorders>
              <w:top w:val="single" w:sz="4" w:space="0" w:color="auto"/>
              <w:left w:val="single" w:sz="4" w:space="0" w:color="auto"/>
              <w:bottom w:val="single" w:sz="4" w:space="0" w:color="auto"/>
              <w:right w:val="single" w:sz="4" w:space="0" w:color="auto"/>
            </w:tcBorders>
            <w:hideMark/>
          </w:tcPr>
          <w:p w:rsidR="00AA0A31" w:rsidRPr="00AA0A31" w:rsidRDefault="00AA0A31" w:rsidP="00D629A0">
            <w:pPr>
              <w:rPr>
                <w:sz w:val="18"/>
                <w:szCs w:val="18"/>
              </w:rPr>
            </w:pPr>
            <w:r w:rsidRPr="00AA0A31">
              <w:rPr>
                <w:sz w:val="18"/>
                <w:szCs w:val="18"/>
              </w:rPr>
              <w:t>433,92</w:t>
            </w:r>
          </w:p>
        </w:tc>
        <w:tc>
          <w:tcPr>
            <w:tcW w:w="3120" w:type="dxa"/>
            <w:tcBorders>
              <w:top w:val="single" w:sz="4" w:space="0" w:color="auto"/>
              <w:left w:val="single" w:sz="4" w:space="0" w:color="auto"/>
              <w:bottom w:val="single" w:sz="4" w:space="0" w:color="auto"/>
              <w:right w:val="single" w:sz="4" w:space="0" w:color="auto"/>
            </w:tcBorders>
          </w:tcPr>
          <w:p w:rsidR="00AA0A31" w:rsidRPr="00AA0A31" w:rsidRDefault="00AA0A31" w:rsidP="00D629A0">
            <w:pPr>
              <w:rPr>
                <w:sz w:val="18"/>
                <w:szCs w:val="18"/>
              </w:rPr>
            </w:pPr>
          </w:p>
        </w:tc>
        <w:tc>
          <w:tcPr>
            <w:tcW w:w="565" w:type="dxa"/>
            <w:tcBorders>
              <w:top w:val="single" w:sz="4" w:space="0" w:color="auto"/>
              <w:left w:val="single" w:sz="4" w:space="0" w:color="auto"/>
              <w:bottom w:val="single" w:sz="4" w:space="0" w:color="auto"/>
              <w:right w:val="single" w:sz="4" w:space="0" w:color="auto"/>
            </w:tcBorders>
            <w:hideMark/>
          </w:tcPr>
          <w:p w:rsidR="00AA0A31" w:rsidRPr="00AA0A31" w:rsidRDefault="00AA0A31" w:rsidP="00D629A0">
            <w:pPr>
              <w:rPr>
                <w:sz w:val="18"/>
                <w:szCs w:val="18"/>
              </w:rPr>
            </w:pPr>
            <w:r w:rsidRPr="00AA0A31">
              <w:rPr>
                <w:sz w:val="18"/>
                <w:szCs w:val="18"/>
              </w:rPr>
              <w:t>МГц</w:t>
            </w:r>
          </w:p>
        </w:tc>
      </w:tr>
      <w:tr w:rsidR="00AA0A31" w:rsidRPr="00AA0A31" w:rsidTr="00AA0A31">
        <w:tc>
          <w:tcPr>
            <w:tcW w:w="4424" w:type="dxa"/>
            <w:tcBorders>
              <w:top w:val="single" w:sz="4" w:space="0" w:color="auto"/>
              <w:left w:val="single" w:sz="4" w:space="0" w:color="auto"/>
              <w:bottom w:val="single" w:sz="4" w:space="0" w:color="auto"/>
              <w:right w:val="single" w:sz="4" w:space="0" w:color="auto"/>
            </w:tcBorders>
            <w:hideMark/>
          </w:tcPr>
          <w:p w:rsidR="00AA0A31" w:rsidRPr="00AA0A31" w:rsidRDefault="00AA0A31" w:rsidP="00D629A0">
            <w:pPr>
              <w:rPr>
                <w:sz w:val="18"/>
                <w:szCs w:val="18"/>
              </w:rPr>
            </w:pPr>
            <w:r w:rsidRPr="00AA0A31">
              <w:rPr>
                <w:sz w:val="18"/>
                <w:szCs w:val="18"/>
              </w:rPr>
              <w:t>Дальность передачи сигнала при условии прямой видимости и отсутствии радиопомех</w:t>
            </w:r>
          </w:p>
        </w:tc>
        <w:tc>
          <w:tcPr>
            <w:tcW w:w="1134" w:type="dxa"/>
            <w:tcBorders>
              <w:top w:val="single" w:sz="4" w:space="0" w:color="auto"/>
              <w:left w:val="single" w:sz="4" w:space="0" w:color="auto"/>
              <w:bottom w:val="single" w:sz="4" w:space="0" w:color="auto"/>
              <w:right w:val="single" w:sz="4" w:space="0" w:color="auto"/>
            </w:tcBorders>
            <w:hideMark/>
          </w:tcPr>
          <w:p w:rsidR="00AA0A31" w:rsidRPr="00AA0A31" w:rsidRDefault="00AA0A31" w:rsidP="00D629A0">
            <w:pPr>
              <w:rPr>
                <w:sz w:val="18"/>
                <w:szCs w:val="18"/>
              </w:rPr>
            </w:pPr>
            <w:r w:rsidRPr="00AA0A31">
              <w:rPr>
                <w:sz w:val="18"/>
                <w:szCs w:val="18"/>
              </w:rPr>
              <w:t>100</w:t>
            </w:r>
          </w:p>
        </w:tc>
        <w:tc>
          <w:tcPr>
            <w:tcW w:w="1134" w:type="dxa"/>
            <w:tcBorders>
              <w:top w:val="single" w:sz="4" w:space="0" w:color="auto"/>
              <w:left w:val="single" w:sz="4" w:space="0" w:color="auto"/>
              <w:bottom w:val="single" w:sz="4" w:space="0" w:color="auto"/>
              <w:right w:val="single" w:sz="4" w:space="0" w:color="auto"/>
            </w:tcBorders>
          </w:tcPr>
          <w:p w:rsidR="00AA0A31" w:rsidRPr="00AA0A31" w:rsidRDefault="00AA0A31" w:rsidP="00D629A0">
            <w:pPr>
              <w:rPr>
                <w:sz w:val="18"/>
                <w:szCs w:val="18"/>
              </w:rPr>
            </w:pPr>
          </w:p>
        </w:tc>
        <w:tc>
          <w:tcPr>
            <w:tcW w:w="3120" w:type="dxa"/>
            <w:tcBorders>
              <w:top w:val="single" w:sz="4" w:space="0" w:color="auto"/>
              <w:left w:val="single" w:sz="4" w:space="0" w:color="auto"/>
              <w:bottom w:val="single" w:sz="4" w:space="0" w:color="auto"/>
              <w:right w:val="single" w:sz="4" w:space="0" w:color="auto"/>
            </w:tcBorders>
          </w:tcPr>
          <w:p w:rsidR="00AA0A31" w:rsidRPr="00AA0A31" w:rsidRDefault="00AA0A31" w:rsidP="00D629A0">
            <w:pPr>
              <w:rPr>
                <w:sz w:val="18"/>
                <w:szCs w:val="18"/>
              </w:rPr>
            </w:pPr>
          </w:p>
        </w:tc>
        <w:tc>
          <w:tcPr>
            <w:tcW w:w="565" w:type="dxa"/>
            <w:tcBorders>
              <w:top w:val="single" w:sz="4" w:space="0" w:color="auto"/>
              <w:left w:val="single" w:sz="4" w:space="0" w:color="auto"/>
              <w:bottom w:val="single" w:sz="4" w:space="0" w:color="auto"/>
              <w:right w:val="single" w:sz="4" w:space="0" w:color="auto"/>
            </w:tcBorders>
            <w:hideMark/>
          </w:tcPr>
          <w:p w:rsidR="00AA0A31" w:rsidRPr="00AA0A31" w:rsidRDefault="00AA0A31" w:rsidP="00D629A0">
            <w:pPr>
              <w:rPr>
                <w:sz w:val="18"/>
                <w:szCs w:val="18"/>
              </w:rPr>
            </w:pPr>
            <w:r w:rsidRPr="00AA0A31">
              <w:rPr>
                <w:sz w:val="18"/>
                <w:szCs w:val="18"/>
              </w:rPr>
              <w:t>м</w:t>
            </w:r>
          </w:p>
        </w:tc>
      </w:tr>
      <w:tr w:rsidR="00AA0A31" w:rsidRPr="00AA0A31" w:rsidTr="00AA0A31">
        <w:tc>
          <w:tcPr>
            <w:tcW w:w="4424" w:type="dxa"/>
            <w:tcBorders>
              <w:top w:val="single" w:sz="4" w:space="0" w:color="auto"/>
              <w:left w:val="single" w:sz="4" w:space="0" w:color="auto"/>
              <w:bottom w:val="single" w:sz="4" w:space="0" w:color="auto"/>
              <w:right w:val="single" w:sz="4" w:space="0" w:color="auto"/>
            </w:tcBorders>
            <w:hideMark/>
          </w:tcPr>
          <w:p w:rsidR="00AA0A31" w:rsidRPr="00AA0A31" w:rsidRDefault="00AA0A31" w:rsidP="00D629A0">
            <w:pPr>
              <w:rPr>
                <w:sz w:val="18"/>
                <w:szCs w:val="18"/>
              </w:rPr>
            </w:pPr>
            <w:r w:rsidRPr="00AA0A31">
              <w:rPr>
                <w:sz w:val="18"/>
                <w:szCs w:val="18"/>
              </w:rPr>
              <w:lastRenderedPageBreak/>
              <w:t>Диаметр активной зоны нажатия кнопки</w:t>
            </w:r>
          </w:p>
        </w:tc>
        <w:tc>
          <w:tcPr>
            <w:tcW w:w="1134" w:type="dxa"/>
            <w:tcBorders>
              <w:top w:val="single" w:sz="4" w:space="0" w:color="auto"/>
              <w:left w:val="single" w:sz="4" w:space="0" w:color="auto"/>
              <w:bottom w:val="single" w:sz="4" w:space="0" w:color="auto"/>
              <w:right w:val="single" w:sz="4" w:space="0" w:color="auto"/>
            </w:tcBorders>
            <w:hideMark/>
          </w:tcPr>
          <w:p w:rsidR="00AA0A31" w:rsidRPr="00AA0A31" w:rsidRDefault="00AA0A31" w:rsidP="00D629A0">
            <w:pPr>
              <w:rPr>
                <w:sz w:val="18"/>
                <w:szCs w:val="18"/>
              </w:rPr>
            </w:pPr>
            <w:r w:rsidRPr="00AA0A31">
              <w:rPr>
                <w:sz w:val="18"/>
                <w:szCs w:val="18"/>
              </w:rPr>
              <w:t>70</w:t>
            </w:r>
          </w:p>
        </w:tc>
        <w:tc>
          <w:tcPr>
            <w:tcW w:w="1134" w:type="dxa"/>
            <w:tcBorders>
              <w:top w:val="single" w:sz="4" w:space="0" w:color="auto"/>
              <w:left w:val="single" w:sz="4" w:space="0" w:color="auto"/>
              <w:bottom w:val="single" w:sz="4" w:space="0" w:color="auto"/>
              <w:right w:val="single" w:sz="4" w:space="0" w:color="auto"/>
            </w:tcBorders>
          </w:tcPr>
          <w:p w:rsidR="00AA0A31" w:rsidRPr="00AA0A31" w:rsidRDefault="00AA0A31" w:rsidP="00D629A0">
            <w:pPr>
              <w:rPr>
                <w:sz w:val="18"/>
                <w:szCs w:val="18"/>
              </w:rPr>
            </w:pPr>
          </w:p>
        </w:tc>
        <w:tc>
          <w:tcPr>
            <w:tcW w:w="3120" w:type="dxa"/>
            <w:tcBorders>
              <w:top w:val="single" w:sz="4" w:space="0" w:color="auto"/>
              <w:left w:val="single" w:sz="4" w:space="0" w:color="auto"/>
              <w:bottom w:val="single" w:sz="4" w:space="0" w:color="auto"/>
              <w:right w:val="single" w:sz="4" w:space="0" w:color="auto"/>
            </w:tcBorders>
          </w:tcPr>
          <w:p w:rsidR="00AA0A31" w:rsidRPr="00AA0A31" w:rsidRDefault="00AA0A31" w:rsidP="00D629A0">
            <w:pPr>
              <w:rPr>
                <w:sz w:val="18"/>
                <w:szCs w:val="18"/>
              </w:rPr>
            </w:pPr>
          </w:p>
        </w:tc>
        <w:tc>
          <w:tcPr>
            <w:tcW w:w="565" w:type="dxa"/>
            <w:tcBorders>
              <w:top w:val="single" w:sz="4" w:space="0" w:color="auto"/>
              <w:left w:val="single" w:sz="4" w:space="0" w:color="auto"/>
              <w:bottom w:val="single" w:sz="4" w:space="0" w:color="auto"/>
              <w:right w:val="single" w:sz="4" w:space="0" w:color="auto"/>
            </w:tcBorders>
            <w:hideMark/>
          </w:tcPr>
          <w:p w:rsidR="00AA0A31" w:rsidRPr="00AA0A31" w:rsidRDefault="00AA0A31" w:rsidP="00D629A0">
            <w:pPr>
              <w:rPr>
                <w:sz w:val="18"/>
                <w:szCs w:val="18"/>
              </w:rPr>
            </w:pPr>
            <w:r w:rsidRPr="00AA0A31">
              <w:rPr>
                <w:sz w:val="18"/>
                <w:szCs w:val="18"/>
              </w:rPr>
              <w:t>мм</w:t>
            </w:r>
          </w:p>
        </w:tc>
      </w:tr>
      <w:tr w:rsidR="00AA0A31" w:rsidRPr="00AA0A31" w:rsidTr="00AA0A31">
        <w:tc>
          <w:tcPr>
            <w:tcW w:w="4424" w:type="dxa"/>
            <w:tcBorders>
              <w:top w:val="single" w:sz="4" w:space="0" w:color="auto"/>
              <w:left w:val="single" w:sz="4" w:space="0" w:color="auto"/>
              <w:bottom w:val="single" w:sz="4" w:space="0" w:color="auto"/>
              <w:right w:val="single" w:sz="4" w:space="0" w:color="auto"/>
            </w:tcBorders>
            <w:hideMark/>
          </w:tcPr>
          <w:p w:rsidR="00AA0A31" w:rsidRPr="00AA0A31" w:rsidRDefault="00AA0A31" w:rsidP="00D629A0">
            <w:pPr>
              <w:rPr>
                <w:sz w:val="18"/>
                <w:szCs w:val="18"/>
              </w:rPr>
            </w:pPr>
            <w:r w:rsidRPr="00AA0A31">
              <w:rPr>
                <w:sz w:val="18"/>
                <w:szCs w:val="18"/>
              </w:rPr>
              <w:t>Возможность легкой активации кнопки локтем или культей</w:t>
            </w:r>
          </w:p>
        </w:tc>
        <w:tc>
          <w:tcPr>
            <w:tcW w:w="1134" w:type="dxa"/>
            <w:tcBorders>
              <w:top w:val="single" w:sz="4" w:space="0" w:color="auto"/>
              <w:left w:val="single" w:sz="4" w:space="0" w:color="auto"/>
              <w:bottom w:val="single" w:sz="4" w:space="0" w:color="auto"/>
              <w:right w:val="single" w:sz="4" w:space="0" w:color="auto"/>
            </w:tcBorders>
          </w:tcPr>
          <w:p w:rsidR="00AA0A31" w:rsidRPr="00AA0A31" w:rsidRDefault="00AA0A31" w:rsidP="00D629A0">
            <w:pPr>
              <w:rPr>
                <w:sz w:val="18"/>
                <w:szCs w:val="18"/>
              </w:rPr>
            </w:pPr>
          </w:p>
        </w:tc>
        <w:tc>
          <w:tcPr>
            <w:tcW w:w="1134" w:type="dxa"/>
            <w:tcBorders>
              <w:top w:val="single" w:sz="4" w:space="0" w:color="auto"/>
              <w:left w:val="single" w:sz="4" w:space="0" w:color="auto"/>
              <w:bottom w:val="single" w:sz="4" w:space="0" w:color="auto"/>
              <w:right w:val="single" w:sz="4" w:space="0" w:color="auto"/>
            </w:tcBorders>
          </w:tcPr>
          <w:p w:rsidR="00AA0A31" w:rsidRPr="00AA0A31" w:rsidRDefault="00AA0A31" w:rsidP="00D629A0">
            <w:pPr>
              <w:rPr>
                <w:sz w:val="18"/>
                <w:szCs w:val="18"/>
              </w:rPr>
            </w:pPr>
          </w:p>
        </w:tc>
        <w:tc>
          <w:tcPr>
            <w:tcW w:w="3120" w:type="dxa"/>
            <w:tcBorders>
              <w:top w:val="single" w:sz="4" w:space="0" w:color="auto"/>
              <w:left w:val="single" w:sz="4" w:space="0" w:color="auto"/>
              <w:bottom w:val="single" w:sz="4" w:space="0" w:color="auto"/>
              <w:right w:val="single" w:sz="4" w:space="0" w:color="auto"/>
            </w:tcBorders>
            <w:hideMark/>
          </w:tcPr>
          <w:p w:rsidR="00AA0A31" w:rsidRPr="00AA0A31" w:rsidRDefault="00AA0A31" w:rsidP="00D629A0">
            <w:pPr>
              <w:rPr>
                <w:sz w:val="18"/>
                <w:szCs w:val="18"/>
              </w:rPr>
            </w:pPr>
            <w:r w:rsidRPr="00AA0A31">
              <w:rPr>
                <w:sz w:val="18"/>
                <w:szCs w:val="18"/>
              </w:rPr>
              <w:t>наличие</w:t>
            </w:r>
          </w:p>
        </w:tc>
        <w:tc>
          <w:tcPr>
            <w:tcW w:w="565" w:type="dxa"/>
            <w:tcBorders>
              <w:top w:val="single" w:sz="4" w:space="0" w:color="auto"/>
              <w:left w:val="single" w:sz="4" w:space="0" w:color="auto"/>
              <w:bottom w:val="single" w:sz="4" w:space="0" w:color="auto"/>
              <w:right w:val="single" w:sz="4" w:space="0" w:color="auto"/>
            </w:tcBorders>
          </w:tcPr>
          <w:p w:rsidR="00AA0A31" w:rsidRPr="00AA0A31" w:rsidRDefault="00AA0A31" w:rsidP="00D629A0">
            <w:pPr>
              <w:rPr>
                <w:sz w:val="18"/>
                <w:szCs w:val="18"/>
              </w:rPr>
            </w:pPr>
          </w:p>
        </w:tc>
      </w:tr>
      <w:tr w:rsidR="00AA0A31" w:rsidRPr="00AA0A31" w:rsidTr="00AA0A31">
        <w:tc>
          <w:tcPr>
            <w:tcW w:w="4424" w:type="dxa"/>
            <w:tcBorders>
              <w:top w:val="single" w:sz="4" w:space="0" w:color="auto"/>
              <w:left w:val="single" w:sz="4" w:space="0" w:color="auto"/>
              <w:bottom w:val="single" w:sz="4" w:space="0" w:color="auto"/>
              <w:right w:val="single" w:sz="4" w:space="0" w:color="auto"/>
            </w:tcBorders>
            <w:hideMark/>
          </w:tcPr>
          <w:p w:rsidR="00AA0A31" w:rsidRPr="00AA0A31" w:rsidRDefault="00AA0A31" w:rsidP="00D629A0">
            <w:pPr>
              <w:rPr>
                <w:sz w:val="18"/>
                <w:szCs w:val="18"/>
              </w:rPr>
            </w:pPr>
            <w:r w:rsidRPr="00AA0A31">
              <w:rPr>
                <w:sz w:val="18"/>
                <w:szCs w:val="18"/>
              </w:rPr>
              <w:t>Элемент питания в комплекте поставки</w:t>
            </w:r>
          </w:p>
        </w:tc>
        <w:tc>
          <w:tcPr>
            <w:tcW w:w="1134" w:type="dxa"/>
            <w:tcBorders>
              <w:top w:val="single" w:sz="4" w:space="0" w:color="auto"/>
              <w:left w:val="single" w:sz="4" w:space="0" w:color="auto"/>
              <w:bottom w:val="single" w:sz="4" w:space="0" w:color="auto"/>
              <w:right w:val="single" w:sz="4" w:space="0" w:color="auto"/>
            </w:tcBorders>
          </w:tcPr>
          <w:p w:rsidR="00AA0A31" w:rsidRPr="00AA0A31" w:rsidRDefault="00AA0A31" w:rsidP="00D629A0">
            <w:pPr>
              <w:rPr>
                <w:sz w:val="18"/>
                <w:szCs w:val="18"/>
              </w:rPr>
            </w:pPr>
          </w:p>
        </w:tc>
        <w:tc>
          <w:tcPr>
            <w:tcW w:w="1134" w:type="dxa"/>
            <w:tcBorders>
              <w:top w:val="single" w:sz="4" w:space="0" w:color="auto"/>
              <w:left w:val="single" w:sz="4" w:space="0" w:color="auto"/>
              <w:bottom w:val="single" w:sz="4" w:space="0" w:color="auto"/>
              <w:right w:val="single" w:sz="4" w:space="0" w:color="auto"/>
            </w:tcBorders>
          </w:tcPr>
          <w:p w:rsidR="00AA0A31" w:rsidRPr="00AA0A31" w:rsidRDefault="00AA0A31" w:rsidP="00D629A0">
            <w:pPr>
              <w:rPr>
                <w:sz w:val="18"/>
                <w:szCs w:val="18"/>
              </w:rPr>
            </w:pPr>
          </w:p>
        </w:tc>
        <w:tc>
          <w:tcPr>
            <w:tcW w:w="3120" w:type="dxa"/>
            <w:tcBorders>
              <w:top w:val="single" w:sz="4" w:space="0" w:color="auto"/>
              <w:left w:val="single" w:sz="4" w:space="0" w:color="auto"/>
              <w:bottom w:val="single" w:sz="4" w:space="0" w:color="auto"/>
              <w:right w:val="single" w:sz="4" w:space="0" w:color="auto"/>
            </w:tcBorders>
            <w:hideMark/>
          </w:tcPr>
          <w:p w:rsidR="00AA0A31" w:rsidRPr="00AA0A31" w:rsidRDefault="00AA0A31" w:rsidP="00D629A0">
            <w:pPr>
              <w:rPr>
                <w:sz w:val="18"/>
                <w:szCs w:val="18"/>
              </w:rPr>
            </w:pPr>
            <w:r w:rsidRPr="00AA0A31">
              <w:rPr>
                <w:sz w:val="18"/>
                <w:szCs w:val="18"/>
              </w:rPr>
              <w:t>наличие</w:t>
            </w:r>
          </w:p>
        </w:tc>
        <w:tc>
          <w:tcPr>
            <w:tcW w:w="565" w:type="dxa"/>
            <w:tcBorders>
              <w:top w:val="single" w:sz="4" w:space="0" w:color="auto"/>
              <w:left w:val="single" w:sz="4" w:space="0" w:color="auto"/>
              <w:bottom w:val="single" w:sz="4" w:space="0" w:color="auto"/>
              <w:right w:val="single" w:sz="4" w:space="0" w:color="auto"/>
            </w:tcBorders>
          </w:tcPr>
          <w:p w:rsidR="00AA0A31" w:rsidRPr="00AA0A31" w:rsidRDefault="00AA0A31" w:rsidP="00D629A0">
            <w:pPr>
              <w:rPr>
                <w:sz w:val="18"/>
                <w:szCs w:val="18"/>
              </w:rPr>
            </w:pPr>
          </w:p>
        </w:tc>
      </w:tr>
      <w:tr w:rsidR="00AA0A31" w:rsidRPr="00AA0A31" w:rsidTr="00AA0A31">
        <w:tc>
          <w:tcPr>
            <w:tcW w:w="4424" w:type="dxa"/>
            <w:tcBorders>
              <w:top w:val="single" w:sz="4" w:space="0" w:color="auto"/>
              <w:left w:val="single" w:sz="4" w:space="0" w:color="auto"/>
              <w:bottom w:val="single" w:sz="4" w:space="0" w:color="auto"/>
              <w:right w:val="single" w:sz="4" w:space="0" w:color="auto"/>
            </w:tcBorders>
            <w:hideMark/>
          </w:tcPr>
          <w:p w:rsidR="00AA0A31" w:rsidRPr="00AA0A31" w:rsidRDefault="00AA0A31" w:rsidP="00D629A0">
            <w:pPr>
              <w:rPr>
                <w:sz w:val="18"/>
                <w:szCs w:val="18"/>
              </w:rPr>
            </w:pPr>
            <w:r w:rsidRPr="00AA0A31">
              <w:rPr>
                <w:sz w:val="18"/>
                <w:szCs w:val="18"/>
              </w:rPr>
              <w:t>Напряжение элемента питания</w:t>
            </w:r>
          </w:p>
        </w:tc>
        <w:tc>
          <w:tcPr>
            <w:tcW w:w="1134" w:type="dxa"/>
            <w:tcBorders>
              <w:top w:val="single" w:sz="4" w:space="0" w:color="auto"/>
              <w:left w:val="single" w:sz="4" w:space="0" w:color="auto"/>
              <w:bottom w:val="single" w:sz="4" w:space="0" w:color="auto"/>
              <w:right w:val="single" w:sz="4" w:space="0" w:color="auto"/>
            </w:tcBorders>
          </w:tcPr>
          <w:p w:rsidR="00AA0A31" w:rsidRPr="00AA0A31" w:rsidRDefault="00AA0A31" w:rsidP="00D629A0">
            <w:pPr>
              <w:rPr>
                <w:sz w:val="18"/>
                <w:szCs w:val="18"/>
              </w:rPr>
            </w:pPr>
          </w:p>
        </w:tc>
        <w:tc>
          <w:tcPr>
            <w:tcW w:w="1134" w:type="dxa"/>
            <w:tcBorders>
              <w:top w:val="single" w:sz="4" w:space="0" w:color="auto"/>
              <w:left w:val="single" w:sz="4" w:space="0" w:color="auto"/>
              <w:bottom w:val="single" w:sz="4" w:space="0" w:color="auto"/>
              <w:right w:val="single" w:sz="4" w:space="0" w:color="auto"/>
            </w:tcBorders>
            <w:hideMark/>
          </w:tcPr>
          <w:p w:rsidR="00AA0A31" w:rsidRPr="00AA0A31" w:rsidRDefault="00AA0A31" w:rsidP="00D629A0">
            <w:pPr>
              <w:rPr>
                <w:sz w:val="18"/>
                <w:szCs w:val="18"/>
              </w:rPr>
            </w:pPr>
            <w:r w:rsidRPr="00AA0A31">
              <w:rPr>
                <w:sz w:val="18"/>
                <w:szCs w:val="18"/>
              </w:rPr>
              <w:t>3</w:t>
            </w:r>
          </w:p>
        </w:tc>
        <w:tc>
          <w:tcPr>
            <w:tcW w:w="3120" w:type="dxa"/>
            <w:tcBorders>
              <w:top w:val="single" w:sz="4" w:space="0" w:color="auto"/>
              <w:left w:val="single" w:sz="4" w:space="0" w:color="auto"/>
              <w:bottom w:val="single" w:sz="4" w:space="0" w:color="auto"/>
              <w:right w:val="single" w:sz="4" w:space="0" w:color="auto"/>
            </w:tcBorders>
          </w:tcPr>
          <w:p w:rsidR="00AA0A31" w:rsidRPr="00AA0A31" w:rsidRDefault="00AA0A31" w:rsidP="00D629A0">
            <w:pPr>
              <w:rPr>
                <w:sz w:val="18"/>
                <w:szCs w:val="18"/>
              </w:rPr>
            </w:pPr>
          </w:p>
        </w:tc>
        <w:tc>
          <w:tcPr>
            <w:tcW w:w="565" w:type="dxa"/>
            <w:tcBorders>
              <w:top w:val="single" w:sz="4" w:space="0" w:color="auto"/>
              <w:left w:val="single" w:sz="4" w:space="0" w:color="auto"/>
              <w:bottom w:val="single" w:sz="4" w:space="0" w:color="auto"/>
              <w:right w:val="single" w:sz="4" w:space="0" w:color="auto"/>
            </w:tcBorders>
            <w:hideMark/>
          </w:tcPr>
          <w:p w:rsidR="00AA0A31" w:rsidRPr="00AA0A31" w:rsidRDefault="00AA0A31" w:rsidP="00D629A0">
            <w:pPr>
              <w:rPr>
                <w:sz w:val="18"/>
                <w:szCs w:val="18"/>
              </w:rPr>
            </w:pPr>
            <w:r w:rsidRPr="00AA0A31">
              <w:rPr>
                <w:sz w:val="18"/>
                <w:szCs w:val="18"/>
              </w:rPr>
              <w:t>В</w:t>
            </w:r>
          </w:p>
        </w:tc>
      </w:tr>
      <w:tr w:rsidR="00AA0A31" w:rsidRPr="00AA0A31" w:rsidTr="00AA0A31">
        <w:tc>
          <w:tcPr>
            <w:tcW w:w="4424" w:type="dxa"/>
            <w:tcBorders>
              <w:top w:val="single" w:sz="4" w:space="0" w:color="auto"/>
              <w:left w:val="single" w:sz="4" w:space="0" w:color="auto"/>
              <w:bottom w:val="single" w:sz="4" w:space="0" w:color="auto"/>
              <w:right w:val="single" w:sz="4" w:space="0" w:color="auto"/>
            </w:tcBorders>
            <w:hideMark/>
          </w:tcPr>
          <w:p w:rsidR="00AA0A31" w:rsidRPr="00AA0A31" w:rsidRDefault="00AA0A31" w:rsidP="00D629A0">
            <w:pPr>
              <w:rPr>
                <w:sz w:val="18"/>
                <w:szCs w:val="18"/>
              </w:rPr>
            </w:pPr>
            <w:r w:rsidRPr="00AA0A31">
              <w:rPr>
                <w:sz w:val="18"/>
                <w:szCs w:val="18"/>
              </w:rPr>
              <w:t>Класс защиты</w:t>
            </w:r>
          </w:p>
        </w:tc>
        <w:tc>
          <w:tcPr>
            <w:tcW w:w="1134" w:type="dxa"/>
            <w:tcBorders>
              <w:top w:val="single" w:sz="4" w:space="0" w:color="auto"/>
              <w:left w:val="single" w:sz="4" w:space="0" w:color="auto"/>
              <w:bottom w:val="single" w:sz="4" w:space="0" w:color="auto"/>
              <w:right w:val="single" w:sz="4" w:space="0" w:color="auto"/>
            </w:tcBorders>
            <w:hideMark/>
          </w:tcPr>
          <w:p w:rsidR="00AA0A31" w:rsidRPr="00AA0A31" w:rsidRDefault="00AA0A31" w:rsidP="00D629A0">
            <w:pPr>
              <w:rPr>
                <w:sz w:val="18"/>
                <w:szCs w:val="18"/>
              </w:rPr>
            </w:pPr>
            <w:r w:rsidRPr="00AA0A31">
              <w:rPr>
                <w:sz w:val="18"/>
                <w:szCs w:val="18"/>
              </w:rPr>
              <w:t>IP44/IK10</w:t>
            </w:r>
          </w:p>
        </w:tc>
        <w:tc>
          <w:tcPr>
            <w:tcW w:w="1134" w:type="dxa"/>
            <w:tcBorders>
              <w:top w:val="single" w:sz="4" w:space="0" w:color="auto"/>
              <w:left w:val="single" w:sz="4" w:space="0" w:color="auto"/>
              <w:bottom w:val="single" w:sz="4" w:space="0" w:color="auto"/>
              <w:right w:val="single" w:sz="4" w:space="0" w:color="auto"/>
            </w:tcBorders>
          </w:tcPr>
          <w:p w:rsidR="00AA0A31" w:rsidRPr="00AA0A31" w:rsidRDefault="00AA0A31" w:rsidP="00D629A0">
            <w:pPr>
              <w:rPr>
                <w:sz w:val="18"/>
                <w:szCs w:val="18"/>
              </w:rPr>
            </w:pPr>
          </w:p>
        </w:tc>
        <w:tc>
          <w:tcPr>
            <w:tcW w:w="3120" w:type="dxa"/>
            <w:tcBorders>
              <w:top w:val="single" w:sz="4" w:space="0" w:color="auto"/>
              <w:left w:val="single" w:sz="4" w:space="0" w:color="auto"/>
              <w:bottom w:val="single" w:sz="4" w:space="0" w:color="auto"/>
              <w:right w:val="single" w:sz="4" w:space="0" w:color="auto"/>
            </w:tcBorders>
          </w:tcPr>
          <w:p w:rsidR="00AA0A31" w:rsidRPr="00AA0A31" w:rsidRDefault="00AA0A31" w:rsidP="00D629A0">
            <w:pPr>
              <w:rPr>
                <w:sz w:val="18"/>
                <w:szCs w:val="18"/>
              </w:rPr>
            </w:pPr>
          </w:p>
        </w:tc>
        <w:tc>
          <w:tcPr>
            <w:tcW w:w="565" w:type="dxa"/>
            <w:tcBorders>
              <w:top w:val="single" w:sz="4" w:space="0" w:color="auto"/>
              <w:left w:val="single" w:sz="4" w:space="0" w:color="auto"/>
              <w:bottom w:val="single" w:sz="4" w:space="0" w:color="auto"/>
              <w:right w:val="single" w:sz="4" w:space="0" w:color="auto"/>
            </w:tcBorders>
          </w:tcPr>
          <w:p w:rsidR="00AA0A31" w:rsidRPr="00AA0A31" w:rsidRDefault="00AA0A31" w:rsidP="00D629A0">
            <w:pPr>
              <w:rPr>
                <w:sz w:val="18"/>
                <w:szCs w:val="18"/>
              </w:rPr>
            </w:pPr>
          </w:p>
        </w:tc>
      </w:tr>
      <w:tr w:rsidR="00AA0A31" w:rsidRPr="00AA0A31" w:rsidTr="00AA0A31">
        <w:tc>
          <w:tcPr>
            <w:tcW w:w="4424" w:type="dxa"/>
            <w:tcBorders>
              <w:top w:val="single" w:sz="4" w:space="0" w:color="auto"/>
              <w:left w:val="single" w:sz="4" w:space="0" w:color="auto"/>
              <w:bottom w:val="single" w:sz="4" w:space="0" w:color="auto"/>
              <w:right w:val="single" w:sz="4" w:space="0" w:color="auto"/>
            </w:tcBorders>
            <w:hideMark/>
          </w:tcPr>
          <w:p w:rsidR="00AA0A31" w:rsidRPr="00AA0A31" w:rsidRDefault="00AA0A31" w:rsidP="00D629A0">
            <w:pPr>
              <w:rPr>
                <w:sz w:val="18"/>
                <w:szCs w:val="18"/>
              </w:rPr>
            </w:pPr>
            <w:r w:rsidRPr="00AA0A31">
              <w:rPr>
                <w:sz w:val="18"/>
                <w:szCs w:val="18"/>
              </w:rPr>
              <w:t>Звуковое подтверждение передачи сигнала</w:t>
            </w:r>
          </w:p>
        </w:tc>
        <w:tc>
          <w:tcPr>
            <w:tcW w:w="1134" w:type="dxa"/>
            <w:tcBorders>
              <w:top w:val="single" w:sz="4" w:space="0" w:color="auto"/>
              <w:left w:val="single" w:sz="4" w:space="0" w:color="auto"/>
              <w:bottom w:val="single" w:sz="4" w:space="0" w:color="auto"/>
              <w:right w:val="single" w:sz="4" w:space="0" w:color="auto"/>
            </w:tcBorders>
          </w:tcPr>
          <w:p w:rsidR="00AA0A31" w:rsidRPr="00AA0A31" w:rsidRDefault="00AA0A31" w:rsidP="00D629A0">
            <w:pPr>
              <w:rPr>
                <w:sz w:val="18"/>
                <w:szCs w:val="18"/>
              </w:rPr>
            </w:pPr>
          </w:p>
        </w:tc>
        <w:tc>
          <w:tcPr>
            <w:tcW w:w="1134" w:type="dxa"/>
            <w:tcBorders>
              <w:top w:val="single" w:sz="4" w:space="0" w:color="auto"/>
              <w:left w:val="single" w:sz="4" w:space="0" w:color="auto"/>
              <w:bottom w:val="single" w:sz="4" w:space="0" w:color="auto"/>
              <w:right w:val="single" w:sz="4" w:space="0" w:color="auto"/>
            </w:tcBorders>
          </w:tcPr>
          <w:p w:rsidR="00AA0A31" w:rsidRPr="00AA0A31" w:rsidRDefault="00AA0A31" w:rsidP="00D629A0">
            <w:pPr>
              <w:rPr>
                <w:sz w:val="18"/>
                <w:szCs w:val="18"/>
              </w:rPr>
            </w:pPr>
          </w:p>
        </w:tc>
        <w:tc>
          <w:tcPr>
            <w:tcW w:w="3120" w:type="dxa"/>
            <w:tcBorders>
              <w:top w:val="single" w:sz="4" w:space="0" w:color="auto"/>
              <w:left w:val="single" w:sz="4" w:space="0" w:color="auto"/>
              <w:bottom w:val="single" w:sz="4" w:space="0" w:color="auto"/>
              <w:right w:val="single" w:sz="4" w:space="0" w:color="auto"/>
            </w:tcBorders>
            <w:hideMark/>
          </w:tcPr>
          <w:p w:rsidR="00AA0A31" w:rsidRPr="00AA0A31" w:rsidRDefault="00AA0A31" w:rsidP="00D629A0">
            <w:pPr>
              <w:rPr>
                <w:sz w:val="18"/>
                <w:szCs w:val="18"/>
              </w:rPr>
            </w:pPr>
            <w:r w:rsidRPr="00AA0A31">
              <w:rPr>
                <w:sz w:val="18"/>
                <w:szCs w:val="18"/>
              </w:rPr>
              <w:t>наличие</w:t>
            </w:r>
          </w:p>
        </w:tc>
        <w:tc>
          <w:tcPr>
            <w:tcW w:w="565" w:type="dxa"/>
            <w:tcBorders>
              <w:top w:val="single" w:sz="4" w:space="0" w:color="auto"/>
              <w:left w:val="single" w:sz="4" w:space="0" w:color="auto"/>
              <w:bottom w:val="single" w:sz="4" w:space="0" w:color="auto"/>
              <w:right w:val="single" w:sz="4" w:space="0" w:color="auto"/>
            </w:tcBorders>
          </w:tcPr>
          <w:p w:rsidR="00AA0A31" w:rsidRPr="00AA0A31" w:rsidRDefault="00AA0A31" w:rsidP="00D629A0">
            <w:pPr>
              <w:rPr>
                <w:sz w:val="18"/>
                <w:szCs w:val="18"/>
              </w:rPr>
            </w:pPr>
          </w:p>
        </w:tc>
      </w:tr>
      <w:tr w:rsidR="00AA0A31" w:rsidRPr="00AA0A31" w:rsidTr="00AA0A31">
        <w:tc>
          <w:tcPr>
            <w:tcW w:w="4424" w:type="dxa"/>
            <w:tcBorders>
              <w:top w:val="single" w:sz="4" w:space="0" w:color="auto"/>
              <w:left w:val="single" w:sz="4" w:space="0" w:color="auto"/>
              <w:bottom w:val="single" w:sz="4" w:space="0" w:color="auto"/>
              <w:right w:val="single" w:sz="4" w:space="0" w:color="auto"/>
            </w:tcBorders>
            <w:hideMark/>
          </w:tcPr>
          <w:p w:rsidR="00AA0A31" w:rsidRPr="00AA0A31" w:rsidRDefault="00AA0A31" w:rsidP="00D629A0">
            <w:pPr>
              <w:rPr>
                <w:sz w:val="18"/>
                <w:szCs w:val="18"/>
              </w:rPr>
            </w:pPr>
            <w:r w:rsidRPr="00AA0A31">
              <w:rPr>
                <w:sz w:val="18"/>
                <w:szCs w:val="18"/>
              </w:rPr>
              <w:t>Количество подтверждающих звуковых сигналов при передаче вызова, вне зависимости от длительности нажатия на кнопку</w:t>
            </w:r>
          </w:p>
        </w:tc>
        <w:tc>
          <w:tcPr>
            <w:tcW w:w="1134" w:type="dxa"/>
            <w:tcBorders>
              <w:top w:val="single" w:sz="4" w:space="0" w:color="auto"/>
              <w:left w:val="single" w:sz="4" w:space="0" w:color="auto"/>
              <w:bottom w:val="single" w:sz="4" w:space="0" w:color="auto"/>
              <w:right w:val="single" w:sz="4" w:space="0" w:color="auto"/>
            </w:tcBorders>
            <w:hideMark/>
          </w:tcPr>
          <w:p w:rsidR="00AA0A31" w:rsidRPr="00AA0A31" w:rsidRDefault="00AA0A31" w:rsidP="00D629A0">
            <w:pPr>
              <w:rPr>
                <w:sz w:val="18"/>
                <w:szCs w:val="18"/>
              </w:rPr>
            </w:pPr>
            <w:r w:rsidRPr="00AA0A31">
              <w:rPr>
                <w:sz w:val="18"/>
                <w:szCs w:val="18"/>
              </w:rPr>
              <w:t>3</w:t>
            </w:r>
          </w:p>
        </w:tc>
        <w:tc>
          <w:tcPr>
            <w:tcW w:w="1134" w:type="dxa"/>
            <w:tcBorders>
              <w:top w:val="single" w:sz="4" w:space="0" w:color="auto"/>
              <w:left w:val="single" w:sz="4" w:space="0" w:color="auto"/>
              <w:bottom w:val="single" w:sz="4" w:space="0" w:color="auto"/>
              <w:right w:val="single" w:sz="4" w:space="0" w:color="auto"/>
            </w:tcBorders>
          </w:tcPr>
          <w:p w:rsidR="00AA0A31" w:rsidRPr="00AA0A31" w:rsidRDefault="00AA0A31" w:rsidP="00D629A0">
            <w:pPr>
              <w:rPr>
                <w:sz w:val="18"/>
                <w:szCs w:val="18"/>
              </w:rPr>
            </w:pPr>
          </w:p>
        </w:tc>
        <w:tc>
          <w:tcPr>
            <w:tcW w:w="3120" w:type="dxa"/>
            <w:tcBorders>
              <w:top w:val="single" w:sz="4" w:space="0" w:color="auto"/>
              <w:left w:val="single" w:sz="4" w:space="0" w:color="auto"/>
              <w:bottom w:val="single" w:sz="4" w:space="0" w:color="auto"/>
              <w:right w:val="single" w:sz="4" w:space="0" w:color="auto"/>
            </w:tcBorders>
          </w:tcPr>
          <w:p w:rsidR="00AA0A31" w:rsidRPr="00AA0A31" w:rsidRDefault="00AA0A31" w:rsidP="00D629A0">
            <w:pPr>
              <w:rPr>
                <w:sz w:val="18"/>
                <w:szCs w:val="18"/>
              </w:rPr>
            </w:pPr>
          </w:p>
        </w:tc>
        <w:tc>
          <w:tcPr>
            <w:tcW w:w="565" w:type="dxa"/>
            <w:tcBorders>
              <w:top w:val="single" w:sz="4" w:space="0" w:color="auto"/>
              <w:left w:val="single" w:sz="4" w:space="0" w:color="auto"/>
              <w:bottom w:val="single" w:sz="4" w:space="0" w:color="auto"/>
              <w:right w:val="single" w:sz="4" w:space="0" w:color="auto"/>
            </w:tcBorders>
            <w:hideMark/>
          </w:tcPr>
          <w:p w:rsidR="00AA0A31" w:rsidRPr="00AA0A31" w:rsidRDefault="00AA0A31" w:rsidP="00D629A0">
            <w:pPr>
              <w:rPr>
                <w:sz w:val="18"/>
                <w:szCs w:val="18"/>
              </w:rPr>
            </w:pPr>
            <w:proofErr w:type="spellStart"/>
            <w:r w:rsidRPr="00AA0A31">
              <w:rPr>
                <w:sz w:val="18"/>
                <w:szCs w:val="18"/>
              </w:rPr>
              <w:t>шт</w:t>
            </w:r>
            <w:proofErr w:type="spellEnd"/>
          </w:p>
        </w:tc>
      </w:tr>
      <w:tr w:rsidR="00AA0A31" w:rsidRPr="00AA0A31" w:rsidTr="00AA0A31">
        <w:tc>
          <w:tcPr>
            <w:tcW w:w="4424" w:type="dxa"/>
            <w:tcBorders>
              <w:top w:val="single" w:sz="4" w:space="0" w:color="auto"/>
              <w:left w:val="single" w:sz="4" w:space="0" w:color="auto"/>
              <w:bottom w:val="single" w:sz="4" w:space="0" w:color="auto"/>
              <w:right w:val="single" w:sz="4" w:space="0" w:color="auto"/>
            </w:tcBorders>
            <w:hideMark/>
          </w:tcPr>
          <w:p w:rsidR="00AA0A31" w:rsidRPr="00AA0A31" w:rsidRDefault="00AA0A31" w:rsidP="00D629A0">
            <w:pPr>
              <w:rPr>
                <w:sz w:val="18"/>
                <w:szCs w:val="18"/>
              </w:rPr>
            </w:pPr>
            <w:r w:rsidRPr="00AA0A31">
              <w:rPr>
                <w:sz w:val="18"/>
                <w:szCs w:val="18"/>
              </w:rPr>
              <w:t>Световое подтверждение передачи сигнала</w:t>
            </w:r>
          </w:p>
        </w:tc>
        <w:tc>
          <w:tcPr>
            <w:tcW w:w="1134" w:type="dxa"/>
            <w:tcBorders>
              <w:top w:val="single" w:sz="4" w:space="0" w:color="auto"/>
              <w:left w:val="single" w:sz="4" w:space="0" w:color="auto"/>
              <w:bottom w:val="single" w:sz="4" w:space="0" w:color="auto"/>
              <w:right w:val="single" w:sz="4" w:space="0" w:color="auto"/>
            </w:tcBorders>
          </w:tcPr>
          <w:p w:rsidR="00AA0A31" w:rsidRPr="00AA0A31" w:rsidRDefault="00AA0A31" w:rsidP="00D629A0">
            <w:pPr>
              <w:rPr>
                <w:sz w:val="18"/>
                <w:szCs w:val="18"/>
              </w:rPr>
            </w:pPr>
          </w:p>
        </w:tc>
        <w:tc>
          <w:tcPr>
            <w:tcW w:w="1134" w:type="dxa"/>
            <w:tcBorders>
              <w:top w:val="single" w:sz="4" w:space="0" w:color="auto"/>
              <w:left w:val="single" w:sz="4" w:space="0" w:color="auto"/>
              <w:bottom w:val="single" w:sz="4" w:space="0" w:color="auto"/>
              <w:right w:val="single" w:sz="4" w:space="0" w:color="auto"/>
            </w:tcBorders>
          </w:tcPr>
          <w:p w:rsidR="00AA0A31" w:rsidRPr="00AA0A31" w:rsidRDefault="00AA0A31" w:rsidP="00D629A0">
            <w:pPr>
              <w:rPr>
                <w:sz w:val="18"/>
                <w:szCs w:val="18"/>
              </w:rPr>
            </w:pPr>
          </w:p>
        </w:tc>
        <w:tc>
          <w:tcPr>
            <w:tcW w:w="3120" w:type="dxa"/>
            <w:tcBorders>
              <w:top w:val="single" w:sz="4" w:space="0" w:color="auto"/>
              <w:left w:val="single" w:sz="4" w:space="0" w:color="auto"/>
              <w:bottom w:val="single" w:sz="4" w:space="0" w:color="auto"/>
              <w:right w:val="single" w:sz="4" w:space="0" w:color="auto"/>
            </w:tcBorders>
            <w:hideMark/>
          </w:tcPr>
          <w:p w:rsidR="00AA0A31" w:rsidRPr="00AA0A31" w:rsidRDefault="00AA0A31" w:rsidP="00D629A0">
            <w:pPr>
              <w:rPr>
                <w:sz w:val="18"/>
                <w:szCs w:val="18"/>
              </w:rPr>
            </w:pPr>
            <w:r w:rsidRPr="00AA0A31">
              <w:rPr>
                <w:sz w:val="18"/>
                <w:szCs w:val="18"/>
              </w:rPr>
              <w:t>наличие</w:t>
            </w:r>
          </w:p>
        </w:tc>
        <w:tc>
          <w:tcPr>
            <w:tcW w:w="565" w:type="dxa"/>
            <w:tcBorders>
              <w:top w:val="single" w:sz="4" w:space="0" w:color="auto"/>
              <w:left w:val="single" w:sz="4" w:space="0" w:color="auto"/>
              <w:bottom w:val="single" w:sz="4" w:space="0" w:color="auto"/>
              <w:right w:val="single" w:sz="4" w:space="0" w:color="auto"/>
            </w:tcBorders>
          </w:tcPr>
          <w:p w:rsidR="00AA0A31" w:rsidRPr="00AA0A31" w:rsidRDefault="00AA0A31" w:rsidP="00D629A0">
            <w:pPr>
              <w:rPr>
                <w:sz w:val="18"/>
                <w:szCs w:val="18"/>
              </w:rPr>
            </w:pPr>
          </w:p>
        </w:tc>
      </w:tr>
      <w:tr w:rsidR="00AA0A31" w:rsidRPr="00AA0A31" w:rsidTr="00AA0A31">
        <w:tc>
          <w:tcPr>
            <w:tcW w:w="4424" w:type="dxa"/>
            <w:tcBorders>
              <w:top w:val="single" w:sz="4" w:space="0" w:color="auto"/>
              <w:left w:val="single" w:sz="4" w:space="0" w:color="auto"/>
              <w:bottom w:val="single" w:sz="4" w:space="0" w:color="auto"/>
              <w:right w:val="single" w:sz="4" w:space="0" w:color="auto"/>
            </w:tcBorders>
            <w:hideMark/>
          </w:tcPr>
          <w:p w:rsidR="00AA0A31" w:rsidRPr="00AA0A31" w:rsidRDefault="00AA0A31" w:rsidP="00D629A0">
            <w:pPr>
              <w:rPr>
                <w:sz w:val="18"/>
                <w:szCs w:val="18"/>
              </w:rPr>
            </w:pPr>
            <w:r w:rsidRPr="00AA0A31">
              <w:rPr>
                <w:sz w:val="18"/>
                <w:szCs w:val="18"/>
              </w:rPr>
              <w:t>Цвет светового подтверждения передачи сигнала – желтый</w:t>
            </w:r>
          </w:p>
        </w:tc>
        <w:tc>
          <w:tcPr>
            <w:tcW w:w="1134" w:type="dxa"/>
            <w:tcBorders>
              <w:top w:val="single" w:sz="4" w:space="0" w:color="auto"/>
              <w:left w:val="single" w:sz="4" w:space="0" w:color="auto"/>
              <w:bottom w:val="single" w:sz="4" w:space="0" w:color="auto"/>
              <w:right w:val="single" w:sz="4" w:space="0" w:color="auto"/>
            </w:tcBorders>
          </w:tcPr>
          <w:p w:rsidR="00AA0A31" w:rsidRPr="00AA0A31" w:rsidRDefault="00AA0A31" w:rsidP="00D629A0">
            <w:pPr>
              <w:rPr>
                <w:sz w:val="18"/>
                <w:szCs w:val="18"/>
              </w:rPr>
            </w:pPr>
          </w:p>
        </w:tc>
        <w:tc>
          <w:tcPr>
            <w:tcW w:w="1134" w:type="dxa"/>
            <w:tcBorders>
              <w:top w:val="single" w:sz="4" w:space="0" w:color="auto"/>
              <w:left w:val="single" w:sz="4" w:space="0" w:color="auto"/>
              <w:bottom w:val="single" w:sz="4" w:space="0" w:color="auto"/>
              <w:right w:val="single" w:sz="4" w:space="0" w:color="auto"/>
            </w:tcBorders>
          </w:tcPr>
          <w:p w:rsidR="00AA0A31" w:rsidRPr="00AA0A31" w:rsidRDefault="00AA0A31" w:rsidP="00D629A0">
            <w:pPr>
              <w:rPr>
                <w:sz w:val="18"/>
                <w:szCs w:val="18"/>
              </w:rPr>
            </w:pPr>
          </w:p>
        </w:tc>
        <w:tc>
          <w:tcPr>
            <w:tcW w:w="3120" w:type="dxa"/>
            <w:tcBorders>
              <w:top w:val="single" w:sz="4" w:space="0" w:color="auto"/>
              <w:left w:val="single" w:sz="4" w:space="0" w:color="auto"/>
              <w:bottom w:val="single" w:sz="4" w:space="0" w:color="auto"/>
              <w:right w:val="single" w:sz="4" w:space="0" w:color="auto"/>
            </w:tcBorders>
          </w:tcPr>
          <w:p w:rsidR="00AA0A31" w:rsidRPr="00AA0A31" w:rsidRDefault="00AA0A31" w:rsidP="00D629A0">
            <w:pPr>
              <w:rPr>
                <w:sz w:val="18"/>
                <w:szCs w:val="18"/>
              </w:rPr>
            </w:pPr>
          </w:p>
        </w:tc>
        <w:tc>
          <w:tcPr>
            <w:tcW w:w="565" w:type="dxa"/>
            <w:tcBorders>
              <w:top w:val="single" w:sz="4" w:space="0" w:color="auto"/>
              <w:left w:val="single" w:sz="4" w:space="0" w:color="auto"/>
              <w:bottom w:val="single" w:sz="4" w:space="0" w:color="auto"/>
              <w:right w:val="single" w:sz="4" w:space="0" w:color="auto"/>
            </w:tcBorders>
          </w:tcPr>
          <w:p w:rsidR="00AA0A31" w:rsidRPr="00AA0A31" w:rsidRDefault="00AA0A31" w:rsidP="00D629A0">
            <w:pPr>
              <w:rPr>
                <w:sz w:val="18"/>
                <w:szCs w:val="18"/>
              </w:rPr>
            </w:pPr>
          </w:p>
        </w:tc>
      </w:tr>
      <w:tr w:rsidR="00AA0A31" w:rsidRPr="00AA0A31" w:rsidTr="00AA0A31">
        <w:tc>
          <w:tcPr>
            <w:tcW w:w="4424" w:type="dxa"/>
            <w:tcBorders>
              <w:top w:val="single" w:sz="4" w:space="0" w:color="auto"/>
              <w:left w:val="single" w:sz="4" w:space="0" w:color="auto"/>
              <w:bottom w:val="single" w:sz="4" w:space="0" w:color="auto"/>
              <w:right w:val="single" w:sz="4" w:space="0" w:color="auto"/>
            </w:tcBorders>
            <w:hideMark/>
          </w:tcPr>
          <w:p w:rsidR="00AA0A31" w:rsidRPr="00AA0A31" w:rsidRDefault="00AA0A31" w:rsidP="00D629A0">
            <w:pPr>
              <w:rPr>
                <w:sz w:val="18"/>
                <w:szCs w:val="18"/>
              </w:rPr>
            </w:pPr>
            <w:r w:rsidRPr="00AA0A31">
              <w:rPr>
                <w:sz w:val="18"/>
                <w:szCs w:val="18"/>
              </w:rPr>
              <w:t>Длительность световых сигналов подтверждения, вне зависимости от длительности нажатия на кнопку</w:t>
            </w:r>
          </w:p>
        </w:tc>
        <w:tc>
          <w:tcPr>
            <w:tcW w:w="1134" w:type="dxa"/>
            <w:tcBorders>
              <w:top w:val="single" w:sz="4" w:space="0" w:color="auto"/>
              <w:left w:val="single" w:sz="4" w:space="0" w:color="auto"/>
              <w:bottom w:val="single" w:sz="4" w:space="0" w:color="auto"/>
              <w:right w:val="single" w:sz="4" w:space="0" w:color="auto"/>
            </w:tcBorders>
            <w:hideMark/>
          </w:tcPr>
          <w:p w:rsidR="00AA0A31" w:rsidRPr="00AA0A31" w:rsidRDefault="00AA0A31" w:rsidP="00D629A0">
            <w:pPr>
              <w:rPr>
                <w:sz w:val="18"/>
                <w:szCs w:val="18"/>
              </w:rPr>
            </w:pPr>
            <w:r w:rsidRPr="00AA0A31">
              <w:rPr>
                <w:sz w:val="18"/>
                <w:szCs w:val="18"/>
              </w:rPr>
              <w:t>4</w:t>
            </w:r>
          </w:p>
        </w:tc>
        <w:tc>
          <w:tcPr>
            <w:tcW w:w="1134" w:type="dxa"/>
            <w:tcBorders>
              <w:top w:val="single" w:sz="4" w:space="0" w:color="auto"/>
              <w:left w:val="single" w:sz="4" w:space="0" w:color="auto"/>
              <w:bottom w:val="single" w:sz="4" w:space="0" w:color="auto"/>
              <w:right w:val="single" w:sz="4" w:space="0" w:color="auto"/>
            </w:tcBorders>
          </w:tcPr>
          <w:p w:rsidR="00AA0A31" w:rsidRPr="00AA0A31" w:rsidRDefault="00AA0A31" w:rsidP="00D629A0">
            <w:pPr>
              <w:rPr>
                <w:sz w:val="18"/>
                <w:szCs w:val="18"/>
              </w:rPr>
            </w:pPr>
          </w:p>
        </w:tc>
        <w:tc>
          <w:tcPr>
            <w:tcW w:w="3120" w:type="dxa"/>
            <w:tcBorders>
              <w:top w:val="single" w:sz="4" w:space="0" w:color="auto"/>
              <w:left w:val="single" w:sz="4" w:space="0" w:color="auto"/>
              <w:bottom w:val="single" w:sz="4" w:space="0" w:color="auto"/>
              <w:right w:val="single" w:sz="4" w:space="0" w:color="auto"/>
            </w:tcBorders>
          </w:tcPr>
          <w:p w:rsidR="00AA0A31" w:rsidRPr="00AA0A31" w:rsidRDefault="00AA0A31" w:rsidP="00D629A0">
            <w:pPr>
              <w:rPr>
                <w:sz w:val="18"/>
                <w:szCs w:val="18"/>
              </w:rPr>
            </w:pPr>
          </w:p>
        </w:tc>
        <w:tc>
          <w:tcPr>
            <w:tcW w:w="565" w:type="dxa"/>
            <w:tcBorders>
              <w:top w:val="single" w:sz="4" w:space="0" w:color="auto"/>
              <w:left w:val="single" w:sz="4" w:space="0" w:color="auto"/>
              <w:bottom w:val="single" w:sz="4" w:space="0" w:color="auto"/>
              <w:right w:val="single" w:sz="4" w:space="0" w:color="auto"/>
            </w:tcBorders>
            <w:hideMark/>
          </w:tcPr>
          <w:p w:rsidR="00AA0A31" w:rsidRPr="00AA0A31" w:rsidRDefault="00AA0A31" w:rsidP="00D629A0">
            <w:pPr>
              <w:rPr>
                <w:sz w:val="18"/>
                <w:szCs w:val="18"/>
              </w:rPr>
            </w:pPr>
            <w:r w:rsidRPr="00AA0A31">
              <w:rPr>
                <w:sz w:val="18"/>
                <w:szCs w:val="18"/>
              </w:rPr>
              <w:t>с</w:t>
            </w:r>
          </w:p>
        </w:tc>
      </w:tr>
      <w:tr w:rsidR="00AA0A31" w:rsidRPr="00AA0A31" w:rsidTr="00AA0A31">
        <w:tc>
          <w:tcPr>
            <w:tcW w:w="4424" w:type="dxa"/>
            <w:tcBorders>
              <w:top w:val="single" w:sz="4" w:space="0" w:color="auto"/>
              <w:left w:val="single" w:sz="4" w:space="0" w:color="auto"/>
              <w:bottom w:val="single" w:sz="4" w:space="0" w:color="auto"/>
              <w:right w:val="single" w:sz="4" w:space="0" w:color="auto"/>
            </w:tcBorders>
            <w:hideMark/>
          </w:tcPr>
          <w:p w:rsidR="00AA0A31" w:rsidRPr="00AA0A31" w:rsidRDefault="00AA0A31" w:rsidP="00D629A0">
            <w:pPr>
              <w:rPr>
                <w:sz w:val="18"/>
                <w:szCs w:val="18"/>
              </w:rPr>
            </w:pPr>
            <w:r w:rsidRPr="00AA0A31">
              <w:rPr>
                <w:sz w:val="18"/>
                <w:szCs w:val="18"/>
              </w:rPr>
              <w:t>Диаметр зоны светового подтверждения</w:t>
            </w:r>
          </w:p>
        </w:tc>
        <w:tc>
          <w:tcPr>
            <w:tcW w:w="1134" w:type="dxa"/>
            <w:tcBorders>
              <w:top w:val="single" w:sz="4" w:space="0" w:color="auto"/>
              <w:left w:val="single" w:sz="4" w:space="0" w:color="auto"/>
              <w:bottom w:val="single" w:sz="4" w:space="0" w:color="auto"/>
              <w:right w:val="single" w:sz="4" w:space="0" w:color="auto"/>
            </w:tcBorders>
            <w:hideMark/>
          </w:tcPr>
          <w:p w:rsidR="00AA0A31" w:rsidRPr="00AA0A31" w:rsidRDefault="00AA0A31" w:rsidP="00D629A0">
            <w:pPr>
              <w:rPr>
                <w:sz w:val="18"/>
                <w:szCs w:val="18"/>
              </w:rPr>
            </w:pPr>
            <w:r w:rsidRPr="00AA0A31">
              <w:rPr>
                <w:sz w:val="18"/>
                <w:szCs w:val="18"/>
              </w:rPr>
              <w:t>40</w:t>
            </w:r>
          </w:p>
        </w:tc>
        <w:tc>
          <w:tcPr>
            <w:tcW w:w="1134" w:type="dxa"/>
            <w:tcBorders>
              <w:top w:val="single" w:sz="4" w:space="0" w:color="auto"/>
              <w:left w:val="single" w:sz="4" w:space="0" w:color="auto"/>
              <w:bottom w:val="single" w:sz="4" w:space="0" w:color="auto"/>
              <w:right w:val="single" w:sz="4" w:space="0" w:color="auto"/>
            </w:tcBorders>
          </w:tcPr>
          <w:p w:rsidR="00AA0A31" w:rsidRPr="00AA0A31" w:rsidRDefault="00AA0A31" w:rsidP="00D629A0">
            <w:pPr>
              <w:rPr>
                <w:sz w:val="18"/>
                <w:szCs w:val="18"/>
              </w:rPr>
            </w:pPr>
          </w:p>
        </w:tc>
        <w:tc>
          <w:tcPr>
            <w:tcW w:w="3120" w:type="dxa"/>
            <w:tcBorders>
              <w:top w:val="single" w:sz="4" w:space="0" w:color="auto"/>
              <w:left w:val="single" w:sz="4" w:space="0" w:color="auto"/>
              <w:bottom w:val="single" w:sz="4" w:space="0" w:color="auto"/>
              <w:right w:val="single" w:sz="4" w:space="0" w:color="auto"/>
            </w:tcBorders>
          </w:tcPr>
          <w:p w:rsidR="00AA0A31" w:rsidRPr="00AA0A31" w:rsidRDefault="00AA0A31" w:rsidP="00D629A0">
            <w:pPr>
              <w:rPr>
                <w:sz w:val="18"/>
                <w:szCs w:val="18"/>
              </w:rPr>
            </w:pPr>
          </w:p>
        </w:tc>
        <w:tc>
          <w:tcPr>
            <w:tcW w:w="565" w:type="dxa"/>
            <w:tcBorders>
              <w:top w:val="single" w:sz="4" w:space="0" w:color="auto"/>
              <w:left w:val="single" w:sz="4" w:space="0" w:color="auto"/>
              <w:bottom w:val="single" w:sz="4" w:space="0" w:color="auto"/>
              <w:right w:val="single" w:sz="4" w:space="0" w:color="auto"/>
            </w:tcBorders>
            <w:hideMark/>
          </w:tcPr>
          <w:p w:rsidR="00AA0A31" w:rsidRPr="00AA0A31" w:rsidRDefault="00AA0A31" w:rsidP="00D629A0">
            <w:pPr>
              <w:rPr>
                <w:sz w:val="18"/>
                <w:szCs w:val="18"/>
              </w:rPr>
            </w:pPr>
            <w:r w:rsidRPr="00AA0A31">
              <w:rPr>
                <w:sz w:val="18"/>
                <w:szCs w:val="18"/>
              </w:rPr>
              <w:t>мм</w:t>
            </w:r>
          </w:p>
        </w:tc>
      </w:tr>
      <w:tr w:rsidR="00AA0A31" w:rsidRPr="00AA0A31" w:rsidTr="00AA0A31">
        <w:tc>
          <w:tcPr>
            <w:tcW w:w="4424" w:type="dxa"/>
            <w:tcBorders>
              <w:top w:val="single" w:sz="4" w:space="0" w:color="auto"/>
              <w:left w:val="single" w:sz="4" w:space="0" w:color="auto"/>
              <w:bottom w:val="single" w:sz="4" w:space="0" w:color="auto"/>
              <w:right w:val="single" w:sz="4" w:space="0" w:color="auto"/>
            </w:tcBorders>
            <w:hideMark/>
          </w:tcPr>
          <w:p w:rsidR="00AA0A31" w:rsidRPr="00AA0A31" w:rsidRDefault="00AA0A31" w:rsidP="00D629A0">
            <w:pPr>
              <w:rPr>
                <w:sz w:val="18"/>
                <w:szCs w:val="18"/>
              </w:rPr>
            </w:pPr>
            <w:r w:rsidRPr="00AA0A31">
              <w:rPr>
                <w:sz w:val="18"/>
                <w:szCs w:val="18"/>
              </w:rPr>
              <w:t>Длительность передачи сигнала, вне зависимости от длительности нажатия на кнопку</w:t>
            </w:r>
          </w:p>
        </w:tc>
        <w:tc>
          <w:tcPr>
            <w:tcW w:w="1134" w:type="dxa"/>
            <w:tcBorders>
              <w:top w:val="single" w:sz="4" w:space="0" w:color="auto"/>
              <w:left w:val="single" w:sz="4" w:space="0" w:color="auto"/>
              <w:bottom w:val="single" w:sz="4" w:space="0" w:color="auto"/>
              <w:right w:val="single" w:sz="4" w:space="0" w:color="auto"/>
            </w:tcBorders>
            <w:hideMark/>
          </w:tcPr>
          <w:p w:rsidR="00AA0A31" w:rsidRPr="00AA0A31" w:rsidRDefault="00AA0A31" w:rsidP="00D629A0">
            <w:pPr>
              <w:rPr>
                <w:sz w:val="18"/>
                <w:szCs w:val="18"/>
              </w:rPr>
            </w:pPr>
            <w:r w:rsidRPr="00AA0A31">
              <w:rPr>
                <w:sz w:val="18"/>
                <w:szCs w:val="18"/>
              </w:rPr>
              <w:t>3</w:t>
            </w:r>
          </w:p>
        </w:tc>
        <w:tc>
          <w:tcPr>
            <w:tcW w:w="1134" w:type="dxa"/>
            <w:tcBorders>
              <w:top w:val="single" w:sz="4" w:space="0" w:color="auto"/>
              <w:left w:val="single" w:sz="4" w:space="0" w:color="auto"/>
              <w:bottom w:val="single" w:sz="4" w:space="0" w:color="auto"/>
              <w:right w:val="single" w:sz="4" w:space="0" w:color="auto"/>
            </w:tcBorders>
          </w:tcPr>
          <w:p w:rsidR="00AA0A31" w:rsidRPr="00AA0A31" w:rsidRDefault="00AA0A31" w:rsidP="00D629A0">
            <w:pPr>
              <w:rPr>
                <w:sz w:val="18"/>
                <w:szCs w:val="18"/>
              </w:rPr>
            </w:pPr>
          </w:p>
        </w:tc>
        <w:tc>
          <w:tcPr>
            <w:tcW w:w="3120" w:type="dxa"/>
            <w:tcBorders>
              <w:top w:val="single" w:sz="4" w:space="0" w:color="auto"/>
              <w:left w:val="single" w:sz="4" w:space="0" w:color="auto"/>
              <w:bottom w:val="single" w:sz="4" w:space="0" w:color="auto"/>
              <w:right w:val="single" w:sz="4" w:space="0" w:color="auto"/>
            </w:tcBorders>
          </w:tcPr>
          <w:p w:rsidR="00AA0A31" w:rsidRPr="00AA0A31" w:rsidRDefault="00AA0A31" w:rsidP="00D629A0">
            <w:pPr>
              <w:rPr>
                <w:sz w:val="18"/>
                <w:szCs w:val="18"/>
              </w:rPr>
            </w:pPr>
          </w:p>
        </w:tc>
        <w:tc>
          <w:tcPr>
            <w:tcW w:w="565" w:type="dxa"/>
            <w:tcBorders>
              <w:top w:val="single" w:sz="4" w:space="0" w:color="auto"/>
              <w:left w:val="single" w:sz="4" w:space="0" w:color="auto"/>
              <w:bottom w:val="single" w:sz="4" w:space="0" w:color="auto"/>
              <w:right w:val="single" w:sz="4" w:space="0" w:color="auto"/>
            </w:tcBorders>
            <w:hideMark/>
          </w:tcPr>
          <w:p w:rsidR="00AA0A31" w:rsidRPr="00AA0A31" w:rsidRDefault="00AA0A31" w:rsidP="00D629A0">
            <w:pPr>
              <w:rPr>
                <w:sz w:val="18"/>
                <w:szCs w:val="18"/>
              </w:rPr>
            </w:pPr>
            <w:r w:rsidRPr="00AA0A31">
              <w:rPr>
                <w:sz w:val="18"/>
                <w:szCs w:val="18"/>
              </w:rPr>
              <w:t>с</w:t>
            </w:r>
          </w:p>
        </w:tc>
      </w:tr>
      <w:tr w:rsidR="00AA0A31" w:rsidRPr="00AA0A31" w:rsidTr="00AA0A31">
        <w:tc>
          <w:tcPr>
            <w:tcW w:w="4424" w:type="dxa"/>
            <w:tcBorders>
              <w:top w:val="single" w:sz="4" w:space="0" w:color="auto"/>
              <w:left w:val="single" w:sz="4" w:space="0" w:color="auto"/>
              <w:bottom w:val="single" w:sz="4" w:space="0" w:color="auto"/>
              <w:right w:val="single" w:sz="4" w:space="0" w:color="auto"/>
            </w:tcBorders>
            <w:hideMark/>
          </w:tcPr>
          <w:p w:rsidR="00AA0A31" w:rsidRPr="00AA0A31" w:rsidRDefault="00AA0A31" w:rsidP="00D629A0">
            <w:pPr>
              <w:rPr>
                <w:sz w:val="18"/>
                <w:szCs w:val="18"/>
              </w:rPr>
            </w:pPr>
            <w:r w:rsidRPr="00AA0A31">
              <w:rPr>
                <w:sz w:val="18"/>
                <w:szCs w:val="18"/>
              </w:rPr>
              <w:t>Надпись на поверхности кнопки шрифтом Брайля на русском языке – «ВЫЗОВ»</w:t>
            </w:r>
          </w:p>
        </w:tc>
        <w:tc>
          <w:tcPr>
            <w:tcW w:w="1134" w:type="dxa"/>
            <w:tcBorders>
              <w:top w:val="single" w:sz="4" w:space="0" w:color="auto"/>
              <w:left w:val="single" w:sz="4" w:space="0" w:color="auto"/>
              <w:bottom w:val="single" w:sz="4" w:space="0" w:color="auto"/>
              <w:right w:val="single" w:sz="4" w:space="0" w:color="auto"/>
            </w:tcBorders>
          </w:tcPr>
          <w:p w:rsidR="00AA0A31" w:rsidRPr="00AA0A31" w:rsidRDefault="00AA0A31" w:rsidP="00D629A0">
            <w:pPr>
              <w:rPr>
                <w:sz w:val="18"/>
                <w:szCs w:val="18"/>
              </w:rPr>
            </w:pPr>
          </w:p>
        </w:tc>
        <w:tc>
          <w:tcPr>
            <w:tcW w:w="1134" w:type="dxa"/>
            <w:tcBorders>
              <w:top w:val="single" w:sz="4" w:space="0" w:color="auto"/>
              <w:left w:val="single" w:sz="4" w:space="0" w:color="auto"/>
              <w:bottom w:val="single" w:sz="4" w:space="0" w:color="auto"/>
              <w:right w:val="single" w:sz="4" w:space="0" w:color="auto"/>
            </w:tcBorders>
          </w:tcPr>
          <w:p w:rsidR="00AA0A31" w:rsidRPr="00AA0A31" w:rsidRDefault="00AA0A31" w:rsidP="00D629A0">
            <w:pPr>
              <w:rPr>
                <w:sz w:val="18"/>
                <w:szCs w:val="18"/>
              </w:rPr>
            </w:pPr>
          </w:p>
        </w:tc>
        <w:tc>
          <w:tcPr>
            <w:tcW w:w="3120" w:type="dxa"/>
            <w:tcBorders>
              <w:top w:val="single" w:sz="4" w:space="0" w:color="auto"/>
              <w:left w:val="single" w:sz="4" w:space="0" w:color="auto"/>
              <w:bottom w:val="single" w:sz="4" w:space="0" w:color="auto"/>
              <w:right w:val="single" w:sz="4" w:space="0" w:color="auto"/>
            </w:tcBorders>
            <w:hideMark/>
          </w:tcPr>
          <w:p w:rsidR="00AA0A31" w:rsidRPr="00AA0A31" w:rsidRDefault="00AA0A31" w:rsidP="00D629A0">
            <w:pPr>
              <w:rPr>
                <w:sz w:val="18"/>
                <w:szCs w:val="18"/>
              </w:rPr>
            </w:pPr>
            <w:r w:rsidRPr="00AA0A31">
              <w:rPr>
                <w:sz w:val="18"/>
                <w:szCs w:val="18"/>
              </w:rPr>
              <w:t>наличие</w:t>
            </w:r>
          </w:p>
        </w:tc>
        <w:tc>
          <w:tcPr>
            <w:tcW w:w="565" w:type="dxa"/>
            <w:tcBorders>
              <w:top w:val="single" w:sz="4" w:space="0" w:color="auto"/>
              <w:left w:val="single" w:sz="4" w:space="0" w:color="auto"/>
              <w:bottom w:val="single" w:sz="4" w:space="0" w:color="auto"/>
              <w:right w:val="single" w:sz="4" w:space="0" w:color="auto"/>
            </w:tcBorders>
          </w:tcPr>
          <w:p w:rsidR="00AA0A31" w:rsidRPr="00AA0A31" w:rsidRDefault="00AA0A31" w:rsidP="00D629A0">
            <w:pPr>
              <w:rPr>
                <w:sz w:val="18"/>
                <w:szCs w:val="18"/>
              </w:rPr>
            </w:pPr>
          </w:p>
        </w:tc>
      </w:tr>
      <w:tr w:rsidR="00AA0A31" w:rsidRPr="00AA0A31" w:rsidTr="00AA0A31">
        <w:tc>
          <w:tcPr>
            <w:tcW w:w="4424" w:type="dxa"/>
            <w:tcBorders>
              <w:top w:val="single" w:sz="4" w:space="0" w:color="auto"/>
              <w:left w:val="single" w:sz="4" w:space="0" w:color="auto"/>
              <w:bottom w:val="single" w:sz="4" w:space="0" w:color="auto"/>
              <w:right w:val="single" w:sz="4" w:space="0" w:color="auto"/>
            </w:tcBorders>
            <w:hideMark/>
          </w:tcPr>
          <w:p w:rsidR="00AA0A31" w:rsidRPr="00AA0A31" w:rsidRDefault="00AA0A31" w:rsidP="00D629A0">
            <w:pPr>
              <w:rPr>
                <w:sz w:val="18"/>
                <w:szCs w:val="18"/>
              </w:rPr>
            </w:pPr>
            <w:r w:rsidRPr="00AA0A31">
              <w:rPr>
                <w:sz w:val="18"/>
                <w:szCs w:val="18"/>
              </w:rPr>
              <w:t>Цвет корпуса кнопки</w:t>
            </w:r>
          </w:p>
        </w:tc>
        <w:tc>
          <w:tcPr>
            <w:tcW w:w="1134" w:type="dxa"/>
            <w:tcBorders>
              <w:top w:val="single" w:sz="4" w:space="0" w:color="auto"/>
              <w:left w:val="single" w:sz="4" w:space="0" w:color="auto"/>
              <w:bottom w:val="single" w:sz="4" w:space="0" w:color="auto"/>
              <w:right w:val="single" w:sz="4" w:space="0" w:color="auto"/>
            </w:tcBorders>
          </w:tcPr>
          <w:p w:rsidR="00AA0A31" w:rsidRPr="00AA0A31" w:rsidRDefault="00AA0A31" w:rsidP="00D629A0">
            <w:pPr>
              <w:rPr>
                <w:sz w:val="18"/>
                <w:szCs w:val="18"/>
              </w:rPr>
            </w:pPr>
          </w:p>
        </w:tc>
        <w:tc>
          <w:tcPr>
            <w:tcW w:w="1134" w:type="dxa"/>
            <w:tcBorders>
              <w:top w:val="single" w:sz="4" w:space="0" w:color="auto"/>
              <w:left w:val="single" w:sz="4" w:space="0" w:color="auto"/>
              <w:bottom w:val="single" w:sz="4" w:space="0" w:color="auto"/>
              <w:right w:val="single" w:sz="4" w:space="0" w:color="auto"/>
            </w:tcBorders>
          </w:tcPr>
          <w:p w:rsidR="00AA0A31" w:rsidRPr="00AA0A31" w:rsidRDefault="00AA0A31" w:rsidP="00D629A0">
            <w:pPr>
              <w:rPr>
                <w:sz w:val="18"/>
                <w:szCs w:val="18"/>
              </w:rPr>
            </w:pPr>
          </w:p>
        </w:tc>
        <w:tc>
          <w:tcPr>
            <w:tcW w:w="3120" w:type="dxa"/>
            <w:tcBorders>
              <w:top w:val="single" w:sz="4" w:space="0" w:color="auto"/>
              <w:left w:val="single" w:sz="4" w:space="0" w:color="auto"/>
              <w:bottom w:val="single" w:sz="4" w:space="0" w:color="auto"/>
              <w:right w:val="single" w:sz="4" w:space="0" w:color="auto"/>
            </w:tcBorders>
            <w:hideMark/>
          </w:tcPr>
          <w:p w:rsidR="00AA0A31" w:rsidRPr="00AA0A31" w:rsidRDefault="00AA0A31" w:rsidP="00D629A0">
            <w:pPr>
              <w:rPr>
                <w:sz w:val="18"/>
                <w:szCs w:val="18"/>
              </w:rPr>
            </w:pPr>
            <w:r w:rsidRPr="00AA0A31">
              <w:rPr>
                <w:sz w:val="18"/>
                <w:szCs w:val="18"/>
              </w:rPr>
              <w:t>оттенки серого</w:t>
            </w:r>
          </w:p>
        </w:tc>
        <w:tc>
          <w:tcPr>
            <w:tcW w:w="565" w:type="dxa"/>
            <w:tcBorders>
              <w:top w:val="single" w:sz="4" w:space="0" w:color="auto"/>
              <w:left w:val="single" w:sz="4" w:space="0" w:color="auto"/>
              <w:bottom w:val="single" w:sz="4" w:space="0" w:color="auto"/>
              <w:right w:val="single" w:sz="4" w:space="0" w:color="auto"/>
            </w:tcBorders>
          </w:tcPr>
          <w:p w:rsidR="00AA0A31" w:rsidRPr="00AA0A31" w:rsidRDefault="00AA0A31" w:rsidP="00D629A0">
            <w:pPr>
              <w:rPr>
                <w:sz w:val="18"/>
                <w:szCs w:val="18"/>
              </w:rPr>
            </w:pPr>
          </w:p>
        </w:tc>
      </w:tr>
      <w:tr w:rsidR="00AA0A31" w:rsidRPr="00AA0A31" w:rsidTr="00AA0A31">
        <w:tc>
          <w:tcPr>
            <w:tcW w:w="4424" w:type="dxa"/>
            <w:tcBorders>
              <w:top w:val="single" w:sz="4" w:space="0" w:color="auto"/>
              <w:left w:val="single" w:sz="4" w:space="0" w:color="auto"/>
              <w:bottom w:val="single" w:sz="4" w:space="0" w:color="auto"/>
              <w:right w:val="single" w:sz="4" w:space="0" w:color="auto"/>
            </w:tcBorders>
            <w:hideMark/>
          </w:tcPr>
          <w:p w:rsidR="00AA0A31" w:rsidRPr="00AA0A31" w:rsidRDefault="00AA0A31" w:rsidP="00D629A0">
            <w:pPr>
              <w:rPr>
                <w:sz w:val="18"/>
                <w:szCs w:val="18"/>
              </w:rPr>
            </w:pPr>
            <w:r w:rsidRPr="00AA0A31">
              <w:rPr>
                <w:sz w:val="18"/>
                <w:szCs w:val="18"/>
              </w:rPr>
              <w:t>Цвет активной зоны нажатия</w:t>
            </w:r>
          </w:p>
        </w:tc>
        <w:tc>
          <w:tcPr>
            <w:tcW w:w="1134" w:type="dxa"/>
            <w:tcBorders>
              <w:top w:val="single" w:sz="4" w:space="0" w:color="auto"/>
              <w:left w:val="single" w:sz="4" w:space="0" w:color="auto"/>
              <w:bottom w:val="single" w:sz="4" w:space="0" w:color="auto"/>
              <w:right w:val="single" w:sz="4" w:space="0" w:color="auto"/>
            </w:tcBorders>
          </w:tcPr>
          <w:p w:rsidR="00AA0A31" w:rsidRPr="00AA0A31" w:rsidRDefault="00AA0A31" w:rsidP="00D629A0">
            <w:pPr>
              <w:rPr>
                <w:sz w:val="18"/>
                <w:szCs w:val="18"/>
              </w:rPr>
            </w:pPr>
          </w:p>
        </w:tc>
        <w:tc>
          <w:tcPr>
            <w:tcW w:w="1134" w:type="dxa"/>
            <w:tcBorders>
              <w:top w:val="single" w:sz="4" w:space="0" w:color="auto"/>
              <w:left w:val="single" w:sz="4" w:space="0" w:color="auto"/>
              <w:bottom w:val="single" w:sz="4" w:space="0" w:color="auto"/>
              <w:right w:val="single" w:sz="4" w:space="0" w:color="auto"/>
            </w:tcBorders>
          </w:tcPr>
          <w:p w:rsidR="00AA0A31" w:rsidRPr="00AA0A31" w:rsidRDefault="00AA0A31" w:rsidP="00D629A0">
            <w:pPr>
              <w:rPr>
                <w:sz w:val="18"/>
                <w:szCs w:val="18"/>
              </w:rPr>
            </w:pPr>
          </w:p>
        </w:tc>
        <w:tc>
          <w:tcPr>
            <w:tcW w:w="3120" w:type="dxa"/>
            <w:tcBorders>
              <w:top w:val="single" w:sz="4" w:space="0" w:color="auto"/>
              <w:left w:val="single" w:sz="4" w:space="0" w:color="auto"/>
              <w:bottom w:val="single" w:sz="4" w:space="0" w:color="auto"/>
              <w:right w:val="single" w:sz="4" w:space="0" w:color="auto"/>
            </w:tcBorders>
            <w:hideMark/>
          </w:tcPr>
          <w:p w:rsidR="00AA0A31" w:rsidRPr="00AA0A31" w:rsidRDefault="00AA0A31" w:rsidP="00D629A0">
            <w:pPr>
              <w:rPr>
                <w:sz w:val="18"/>
                <w:szCs w:val="18"/>
              </w:rPr>
            </w:pPr>
            <w:r w:rsidRPr="00AA0A31">
              <w:rPr>
                <w:sz w:val="18"/>
                <w:szCs w:val="18"/>
              </w:rPr>
              <w:t>оттенки желтого</w:t>
            </w:r>
          </w:p>
        </w:tc>
        <w:tc>
          <w:tcPr>
            <w:tcW w:w="565" w:type="dxa"/>
            <w:tcBorders>
              <w:top w:val="single" w:sz="4" w:space="0" w:color="auto"/>
              <w:left w:val="single" w:sz="4" w:space="0" w:color="auto"/>
              <w:bottom w:val="single" w:sz="4" w:space="0" w:color="auto"/>
              <w:right w:val="single" w:sz="4" w:space="0" w:color="auto"/>
            </w:tcBorders>
          </w:tcPr>
          <w:p w:rsidR="00AA0A31" w:rsidRPr="00AA0A31" w:rsidRDefault="00AA0A31" w:rsidP="00D629A0">
            <w:pPr>
              <w:rPr>
                <w:sz w:val="18"/>
                <w:szCs w:val="18"/>
              </w:rPr>
            </w:pPr>
          </w:p>
        </w:tc>
      </w:tr>
      <w:tr w:rsidR="00AA0A31" w:rsidRPr="00AA0A31" w:rsidTr="00AA0A31">
        <w:tc>
          <w:tcPr>
            <w:tcW w:w="4424" w:type="dxa"/>
            <w:tcBorders>
              <w:top w:val="single" w:sz="4" w:space="0" w:color="auto"/>
              <w:left w:val="single" w:sz="4" w:space="0" w:color="auto"/>
              <w:bottom w:val="single" w:sz="4" w:space="0" w:color="auto"/>
              <w:right w:val="single" w:sz="4" w:space="0" w:color="auto"/>
            </w:tcBorders>
            <w:hideMark/>
          </w:tcPr>
          <w:p w:rsidR="00AA0A31" w:rsidRPr="00AA0A31" w:rsidRDefault="00AA0A31" w:rsidP="00D629A0">
            <w:pPr>
              <w:rPr>
                <w:sz w:val="18"/>
                <w:szCs w:val="18"/>
              </w:rPr>
            </w:pPr>
            <w:r w:rsidRPr="00AA0A31">
              <w:rPr>
                <w:sz w:val="18"/>
                <w:szCs w:val="18"/>
              </w:rPr>
              <w:t>Время работы без замены элемента питания при среднем количестве вызовов помощника 5 раз в сутки</w:t>
            </w:r>
          </w:p>
        </w:tc>
        <w:tc>
          <w:tcPr>
            <w:tcW w:w="1134" w:type="dxa"/>
            <w:tcBorders>
              <w:top w:val="single" w:sz="4" w:space="0" w:color="auto"/>
              <w:left w:val="single" w:sz="4" w:space="0" w:color="auto"/>
              <w:bottom w:val="single" w:sz="4" w:space="0" w:color="auto"/>
              <w:right w:val="single" w:sz="4" w:space="0" w:color="auto"/>
            </w:tcBorders>
            <w:hideMark/>
          </w:tcPr>
          <w:p w:rsidR="00AA0A31" w:rsidRPr="00AA0A31" w:rsidRDefault="00AA0A31" w:rsidP="00D629A0">
            <w:pPr>
              <w:rPr>
                <w:sz w:val="18"/>
                <w:szCs w:val="18"/>
              </w:rPr>
            </w:pPr>
            <w:r w:rsidRPr="00AA0A31">
              <w:rPr>
                <w:sz w:val="18"/>
                <w:szCs w:val="18"/>
              </w:rPr>
              <w:t>1</w:t>
            </w:r>
          </w:p>
        </w:tc>
        <w:tc>
          <w:tcPr>
            <w:tcW w:w="1134" w:type="dxa"/>
            <w:tcBorders>
              <w:top w:val="single" w:sz="4" w:space="0" w:color="auto"/>
              <w:left w:val="single" w:sz="4" w:space="0" w:color="auto"/>
              <w:bottom w:val="single" w:sz="4" w:space="0" w:color="auto"/>
              <w:right w:val="single" w:sz="4" w:space="0" w:color="auto"/>
            </w:tcBorders>
          </w:tcPr>
          <w:p w:rsidR="00AA0A31" w:rsidRPr="00AA0A31" w:rsidRDefault="00AA0A31" w:rsidP="00D629A0">
            <w:pPr>
              <w:rPr>
                <w:sz w:val="18"/>
                <w:szCs w:val="18"/>
              </w:rPr>
            </w:pPr>
          </w:p>
        </w:tc>
        <w:tc>
          <w:tcPr>
            <w:tcW w:w="3120" w:type="dxa"/>
            <w:tcBorders>
              <w:top w:val="single" w:sz="4" w:space="0" w:color="auto"/>
              <w:left w:val="single" w:sz="4" w:space="0" w:color="auto"/>
              <w:bottom w:val="single" w:sz="4" w:space="0" w:color="auto"/>
              <w:right w:val="single" w:sz="4" w:space="0" w:color="auto"/>
            </w:tcBorders>
          </w:tcPr>
          <w:p w:rsidR="00AA0A31" w:rsidRPr="00AA0A31" w:rsidRDefault="00AA0A31" w:rsidP="00D629A0">
            <w:pPr>
              <w:rPr>
                <w:sz w:val="18"/>
                <w:szCs w:val="18"/>
              </w:rPr>
            </w:pPr>
          </w:p>
        </w:tc>
        <w:tc>
          <w:tcPr>
            <w:tcW w:w="565" w:type="dxa"/>
            <w:tcBorders>
              <w:top w:val="single" w:sz="4" w:space="0" w:color="auto"/>
              <w:left w:val="single" w:sz="4" w:space="0" w:color="auto"/>
              <w:bottom w:val="single" w:sz="4" w:space="0" w:color="auto"/>
              <w:right w:val="single" w:sz="4" w:space="0" w:color="auto"/>
            </w:tcBorders>
            <w:hideMark/>
          </w:tcPr>
          <w:p w:rsidR="00AA0A31" w:rsidRPr="00AA0A31" w:rsidRDefault="00AA0A31" w:rsidP="00D629A0">
            <w:pPr>
              <w:rPr>
                <w:sz w:val="18"/>
                <w:szCs w:val="18"/>
              </w:rPr>
            </w:pPr>
            <w:r w:rsidRPr="00AA0A31">
              <w:rPr>
                <w:sz w:val="18"/>
                <w:szCs w:val="18"/>
              </w:rPr>
              <w:t>год</w:t>
            </w:r>
          </w:p>
        </w:tc>
      </w:tr>
      <w:tr w:rsidR="00AA0A31" w:rsidRPr="00AA0A31" w:rsidTr="00AA0A31">
        <w:tc>
          <w:tcPr>
            <w:tcW w:w="4424" w:type="dxa"/>
            <w:tcBorders>
              <w:top w:val="single" w:sz="4" w:space="0" w:color="auto"/>
              <w:left w:val="single" w:sz="4" w:space="0" w:color="auto"/>
              <w:bottom w:val="single" w:sz="4" w:space="0" w:color="auto"/>
              <w:right w:val="single" w:sz="4" w:space="0" w:color="auto"/>
            </w:tcBorders>
            <w:hideMark/>
          </w:tcPr>
          <w:p w:rsidR="00AA0A31" w:rsidRPr="00AA0A31" w:rsidRDefault="00AA0A31" w:rsidP="00D629A0">
            <w:pPr>
              <w:rPr>
                <w:sz w:val="18"/>
                <w:szCs w:val="18"/>
              </w:rPr>
            </w:pPr>
            <w:r w:rsidRPr="00AA0A31">
              <w:rPr>
                <w:sz w:val="18"/>
                <w:szCs w:val="18"/>
              </w:rPr>
              <w:t>Минимально допустимая температура эксплуатации</w:t>
            </w:r>
          </w:p>
        </w:tc>
        <w:tc>
          <w:tcPr>
            <w:tcW w:w="1134" w:type="dxa"/>
            <w:tcBorders>
              <w:top w:val="single" w:sz="4" w:space="0" w:color="auto"/>
              <w:left w:val="single" w:sz="4" w:space="0" w:color="auto"/>
              <w:bottom w:val="single" w:sz="4" w:space="0" w:color="auto"/>
              <w:right w:val="single" w:sz="4" w:space="0" w:color="auto"/>
            </w:tcBorders>
            <w:hideMark/>
          </w:tcPr>
          <w:p w:rsidR="00AA0A31" w:rsidRPr="00AA0A31" w:rsidRDefault="00AA0A31" w:rsidP="00D629A0">
            <w:pPr>
              <w:rPr>
                <w:sz w:val="18"/>
                <w:szCs w:val="18"/>
              </w:rPr>
            </w:pPr>
            <w:r w:rsidRPr="00AA0A31">
              <w:rPr>
                <w:sz w:val="18"/>
                <w:szCs w:val="18"/>
              </w:rPr>
              <w:t>-35</w:t>
            </w:r>
          </w:p>
        </w:tc>
        <w:tc>
          <w:tcPr>
            <w:tcW w:w="1134" w:type="dxa"/>
            <w:tcBorders>
              <w:top w:val="single" w:sz="4" w:space="0" w:color="auto"/>
              <w:left w:val="single" w:sz="4" w:space="0" w:color="auto"/>
              <w:bottom w:val="single" w:sz="4" w:space="0" w:color="auto"/>
              <w:right w:val="single" w:sz="4" w:space="0" w:color="auto"/>
            </w:tcBorders>
          </w:tcPr>
          <w:p w:rsidR="00AA0A31" w:rsidRPr="00AA0A31" w:rsidRDefault="00AA0A31" w:rsidP="00D629A0">
            <w:pPr>
              <w:rPr>
                <w:sz w:val="18"/>
                <w:szCs w:val="18"/>
              </w:rPr>
            </w:pPr>
          </w:p>
        </w:tc>
        <w:tc>
          <w:tcPr>
            <w:tcW w:w="3120" w:type="dxa"/>
            <w:tcBorders>
              <w:top w:val="single" w:sz="4" w:space="0" w:color="auto"/>
              <w:left w:val="single" w:sz="4" w:space="0" w:color="auto"/>
              <w:bottom w:val="single" w:sz="4" w:space="0" w:color="auto"/>
              <w:right w:val="single" w:sz="4" w:space="0" w:color="auto"/>
            </w:tcBorders>
          </w:tcPr>
          <w:p w:rsidR="00AA0A31" w:rsidRPr="00AA0A31" w:rsidRDefault="00AA0A31" w:rsidP="00D629A0">
            <w:pPr>
              <w:rPr>
                <w:sz w:val="18"/>
                <w:szCs w:val="18"/>
              </w:rPr>
            </w:pPr>
          </w:p>
        </w:tc>
        <w:tc>
          <w:tcPr>
            <w:tcW w:w="565" w:type="dxa"/>
            <w:tcBorders>
              <w:top w:val="single" w:sz="4" w:space="0" w:color="auto"/>
              <w:left w:val="single" w:sz="4" w:space="0" w:color="auto"/>
              <w:bottom w:val="single" w:sz="4" w:space="0" w:color="auto"/>
              <w:right w:val="single" w:sz="4" w:space="0" w:color="auto"/>
            </w:tcBorders>
            <w:hideMark/>
          </w:tcPr>
          <w:p w:rsidR="00AA0A31" w:rsidRPr="00AA0A31" w:rsidRDefault="00AA0A31" w:rsidP="00D629A0">
            <w:pPr>
              <w:rPr>
                <w:sz w:val="18"/>
                <w:szCs w:val="18"/>
              </w:rPr>
            </w:pPr>
            <w:r w:rsidRPr="00AA0A31">
              <w:rPr>
                <w:sz w:val="18"/>
                <w:szCs w:val="18"/>
              </w:rPr>
              <w:t>градусов Цельсия</w:t>
            </w:r>
          </w:p>
        </w:tc>
      </w:tr>
      <w:tr w:rsidR="00AA0A31" w:rsidRPr="00AA0A31" w:rsidTr="00AA0A31">
        <w:tc>
          <w:tcPr>
            <w:tcW w:w="4424" w:type="dxa"/>
            <w:tcBorders>
              <w:top w:val="single" w:sz="4" w:space="0" w:color="auto"/>
              <w:left w:val="single" w:sz="4" w:space="0" w:color="auto"/>
              <w:bottom w:val="single" w:sz="4" w:space="0" w:color="auto"/>
              <w:right w:val="single" w:sz="4" w:space="0" w:color="auto"/>
            </w:tcBorders>
            <w:hideMark/>
          </w:tcPr>
          <w:p w:rsidR="00AA0A31" w:rsidRPr="00AA0A31" w:rsidRDefault="00AA0A31" w:rsidP="00D629A0">
            <w:pPr>
              <w:rPr>
                <w:sz w:val="18"/>
                <w:szCs w:val="18"/>
              </w:rPr>
            </w:pPr>
            <w:r w:rsidRPr="00AA0A31">
              <w:rPr>
                <w:sz w:val="18"/>
                <w:szCs w:val="18"/>
              </w:rPr>
              <w:t>Максимально допустимая температура эксплуатации</w:t>
            </w:r>
          </w:p>
        </w:tc>
        <w:tc>
          <w:tcPr>
            <w:tcW w:w="1134" w:type="dxa"/>
            <w:tcBorders>
              <w:top w:val="single" w:sz="4" w:space="0" w:color="auto"/>
              <w:left w:val="single" w:sz="4" w:space="0" w:color="auto"/>
              <w:bottom w:val="single" w:sz="4" w:space="0" w:color="auto"/>
              <w:right w:val="single" w:sz="4" w:space="0" w:color="auto"/>
            </w:tcBorders>
          </w:tcPr>
          <w:p w:rsidR="00AA0A31" w:rsidRPr="00AA0A31" w:rsidRDefault="00AA0A31" w:rsidP="00D629A0">
            <w:pPr>
              <w:rPr>
                <w:sz w:val="18"/>
                <w:szCs w:val="18"/>
              </w:rPr>
            </w:pPr>
          </w:p>
        </w:tc>
        <w:tc>
          <w:tcPr>
            <w:tcW w:w="1134" w:type="dxa"/>
            <w:tcBorders>
              <w:top w:val="single" w:sz="4" w:space="0" w:color="auto"/>
              <w:left w:val="single" w:sz="4" w:space="0" w:color="auto"/>
              <w:bottom w:val="single" w:sz="4" w:space="0" w:color="auto"/>
              <w:right w:val="single" w:sz="4" w:space="0" w:color="auto"/>
            </w:tcBorders>
            <w:hideMark/>
          </w:tcPr>
          <w:p w:rsidR="00AA0A31" w:rsidRPr="00AA0A31" w:rsidRDefault="00AA0A31" w:rsidP="00D629A0">
            <w:pPr>
              <w:rPr>
                <w:sz w:val="18"/>
                <w:szCs w:val="18"/>
              </w:rPr>
            </w:pPr>
            <w:r w:rsidRPr="00AA0A31">
              <w:rPr>
                <w:sz w:val="18"/>
                <w:szCs w:val="18"/>
              </w:rPr>
              <w:t>+55</w:t>
            </w:r>
          </w:p>
        </w:tc>
        <w:tc>
          <w:tcPr>
            <w:tcW w:w="3120" w:type="dxa"/>
            <w:tcBorders>
              <w:top w:val="single" w:sz="4" w:space="0" w:color="auto"/>
              <w:left w:val="single" w:sz="4" w:space="0" w:color="auto"/>
              <w:bottom w:val="single" w:sz="4" w:space="0" w:color="auto"/>
              <w:right w:val="single" w:sz="4" w:space="0" w:color="auto"/>
            </w:tcBorders>
          </w:tcPr>
          <w:p w:rsidR="00AA0A31" w:rsidRPr="00AA0A31" w:rsidRDefault="00AA0A31" w:rsidP="00D629A0">
            <w:pPr>
              <w:rPr>
                <w:sz w:val="18"/>
                <w:szCs w:val="18"/>
              </w:rPr>
            </w:pPr>
          </w:p>
        </w:tc>
        <w:tc>
          <w:tcPr>
            <w:tcW w:w="565" w:type="dxa"/>
            <w:tcBorders>
              <w:top w:val="single" w:sz="4" w:space="0" w:color="auto"/>
              <w:left w:val="single" w:sz="4" w:space="0" w:color="auto"/>
              <w:bottom w:val="single" w:sz="4" w:space="0" w:color="auto"/>
              <w:right w:val="single" w:sz="4" w:space="0" w:color="auto"/>
            </w:tcBorders>
            <w:hideMark/>
          </w:tcPr>
          <w:p w:rsidR="00AA0A31" w:rsidRPr="00AA0A31" w:rsidRDefault="00AA0A31" w:rsidP="00D629A0">
            <w:pPr>
              <w:rPr>
                <w:sz w:val="18"/>
                <w:szCs w:val="18"/>
              </w:rPr>
            </w:pPr>
            <w:r w:rsidRPr="00AA0A31">
              <w:rPr>
                <w:sz w:val="18"/>
                <w:szCs w:val="18"/>
              </w:rPr>
              <w:t>градусов Цельсия</w:t>
            </w:r>
          </w:p>
        </w:tc>
      </w:tr>
      <w:tr w:rsidR="00AA0A31" w:rsidRPr="00AA0A31" w:rsidTr="00AA0A31">
        <w:tc>
          <w:tcPr>
            <w:tcW w:w="9812" w:type="dxa"/>
            <w:gridSpan w:val="4"/>
            <w:tcBorders>
              <w:top w:val="single" w:sz="4" w:space="0" w:color="auto"/>
              <w:left w:val="single" w:sz="4" w:space="0" w:color="auto"/>
              <w:bottom w:val="single" w:sz="4" w:space="0" w:color="auto"/>
              <w:right w:val="single" w:sz="4" w:space="0" w:color="auto"/>
            </w:tcBorders>
            <w:hideMark/>
          </w:tcPr>
          <w:p w:rsidR="00AA0A31" w:rsidRPr="00AA0A31" w:rsidRDefault="00AA0A31" w:rsidP="00D629A0">
            <w:pPr>
              <w:rPr>
                <w:b/>
                <w:sz w:val="18"/>
                <w:szCs w:val="18"/>
              </w:rPr>
            </w:pPr>
            <w:r w:rsidRPr="00AA0A31">
              <w:rPr>
                <w:b/>
                <w:sz w:val="18"/>
                <w:szCs w:val="18"/>
              </w:rPr>
              <w:t>Кнопка вызова влагозащищенная со шнурком – 2шт</w:t>
            </w:r>
          </w:p>
        </w:tc>
        <w:tc>
          <w:tcPr>
            <w:tcW w:w="565" w:type="dxa"/>
            <w:tcBorders>
              <w:top w:val="single" w:sz="4" w:space="0" w:color="auto"/>
              <w:left w:val="single" w:sz="4" w:space="0" w:color="auto"/>
              <w:bottom w:val="single" w:sz="4" w:space="0" w:color="auto"/>
              <w:right w:val="single" w:sz="4" w:space="0" w:color="auto"/>
            </w:tcBorders>
          </w:tcPr>
          <w:p w:rsidR="00AA0A31" w:rsidRPr="00AA0A31" w:rsidRDefault="00AA0A31" w:rsidP="00D629A0">
            <w:pPr>
              <w:rPr>
                <w:b/>
                <w:sz w:val="18"/>
                <w:szCs w:val="18"/>
              </w:rPr>
            </w:pPr>
          </w:p>
        </w:tc>
      </w:tr>
      <w:tr w:rsidR="00AA0A31" w:rsidRPr="00AA0A31" w:rsidTr="00AA0A31">
        <w:tc>
          <w:tcPr>
            <w:tcW w:w="4424" w:type="dxa"/>
            <w:tcBorders>
              <w:top w:val="single" w:sz="4" w:space="0" w:color="auto"/>
              <w:left w:val="single" w:sz="4" w:space="0" w:color="auto"/>
              <w:bottom w:val="single" w:sz="4" w:space="0" w:color="auto"/>
              <w:right w:val="single" w:sz="4" w:space="0" w:color="auto"/>
            </w:tcBorders>
            <w:hideMark/>
          </w:tcPr>
          <w:p w:rsidR="00AA0A31" w:rsidRPr="00AA0A31" w:rsidRDefault="00AA0A31" w:rsidP="00D629A0">
            <w:pPr>
              <w:rPr>
                <w:sz w:val="18"/>
                <w:szCs w:val="18"/>
              </w:rPr>
            </w:pPr>
            <w:r w:rsidRPr="00AA0A31">
              <w:rPr>
                <w:sz w:val="18"/>
                <w:szCs w:val="18"/>
              </w:rPr>
              <w:t>Габариты (</w:t>
            </w:r>
            <w:proofErr w:type="spellStart"/>
            <w:r w:rsidRPr="00AA0A31">
              <w:rPr>
                <w:sz w:val="18"/>
                <w:szCs w:val="18"/>
              </w:rPr>
              <w:t>ВхШхГ</w:t>
            </w:r>
            <w:proofErr w:type="spellEnd"/>
            <w:r w:rsidRPr="00AA0A31">
              <w:rPr>
                <w:sz w:val="18"/>
                <w:szCs w:val="18"/>
              </w:rPr>
              <w:t>)</w:t>
            </w:r>
          </w:p>
        </w:tc>
        <w:tc>
          <w:tcPr>
            <w:tcW w:w="1134" w:type="dxa"/>
            <w:tcBorders>
              <w:top w:val="single" w:sz="4" w:space="0" w:color="auto"/>
              <w:left w:val="single" w:sz="4" w:space="0" w:color="auto"/>
              <w:bottom w:val="single" w:sz="4" w:space="0" w:color="auto"/>
              <w:right w:val="single" w:sz="4" w:space="0" w:color="auto"/>
            </w:tcBorders>
          </w:tcPr>
          <w:p w:rsidR="00AA0A31" w:rsidRPr="00AA0A31" w:rsidRDefault="00AA0A31" w:rsidP="00D629A0">
            <w:pPr>
              <w:rPr>
                <w:sz w:val="18"/>
                <w:szCs w:val="18"/>
              </w:rPr>
            </w:pPr>
          </w:p>
        </w:tc>
        <w:tc>
          <w:tcPr>
            <w:tcW w:w="1134" w:type="dxa"/>
            <w:tcBorders>
              <w:top w:val="single" w:sz="4" w:space="0" w:color="auto"/>
              <w:left w:val="single" w:sz="4" w:space="0" w:color="auto"/>
              <w:bottom w:val="single" w:sz="4" w:space="0" w:color="auto"/>
              <w:right w:val="single" w:sz="4" w:space="0" w:color="auto"/>
            </w:tcBorders>
            <w:hideMark/>
          </w:tcPr>
          <w:p w:rsidR="00AA0A31" w:rsidRPr="00AA0A31" w:rsidRDefault="00AA0A31" w:rsidP="00D629A0">
            <w:pPr>
              <w:rPr>
                <w:sz w:val="18"/>
                <w:szCs w:val="18"/>
              </w:rPr>
            </w:pPr>
            <w:r w:rsidRPr="00AA0A31">
              <w:rPr>
                <w:sz w:val="18"/>
                <w:szCs w:val="18"/>
              </w:rPr>
              <w:t>88х88х18</w:t>
            </w:r>
          </w:p>
        </w:tc>
        <w:tc>
          <w:tcPr>
            <w:tcW w:w="3120" w:type="dxa"/>
            <w:tcBorders>
              <w:top w:val="single" w:sz="4" w:space="0" w:color="auto"/>
              <w:left w:val="single" w:sz="4" w:space="0" w:color="auto"/>
              <w:bottom w:val="single" w:sz="4" w:space="0" w:color="auto"/>
              <w:right w:val="single" w:sz="4" w:space="0" w:color="auto"/>
            </w:tcBorders>
          </w:tcPr>
          <w:p w:rsidR="00AA0A31" w:rsidRPr="00AA0A31" w:rsidRDefault="00AA0A31" w:rsidP="00D629A0">
            <w:pPr>
              <w:rPr>
                <w:sz w:val="18"/>
                <w:szCs w:val="18"/>
              </w:rPr>
            </w:pPr>
          </w:p>
        </w:tc>
        <w:tc>
          <w:tcPr>
            <w:tcW w:w="565" w:type="dxa"/>
            <w:tcBorders>
              <w:top w:val="single" w:sz="4" w:space="0" w:color="auto"/>
              <w:left w:val="single" w:sz="4" w:space="0" w:color="auto"/>
              <w:bottom w:val="single" w:sz="4" w:space="0" w:color="auto"/>
              <w:right w:val="single" w:sz="4" w:space="0" w:color="auto"/>
            </w:tcBorders>
            <w:hideMark/>
          </w:tcPr>
          <w:p w:rsidR="00AA0A31" w:rsidRPr="00AA0A31" w:rsidRDefault="00AA0A31" w:rsidP="00D629A0">
            <w:pPr>
              <w:rPr>
                <w:sz w:val="18"/>
                <w:szCs w:val="18"/>
              </w:rPr>
            </w:pPr>
            <w:r w:rsidRPr="00AA0A31">
              <w:rPr>
                <w:sz w:val="18"/>
                <w:szCs w:val="18"/>
              </w:rPr>
              <w:t>мм</w:t>
            </w:r>
          </w:p>
        </w:tc>
      </w:tr>
      <w:tr w:rsidR="00AA0A31" w:rsidRPr="00AA0A31" w:rsidTr="00AA0A31">
        <w:tc>
          <w:tcPr>
            <w:tcW w:w="4424" w:type="dxa"/>
            <w:tcBorders>
              <w:top w:val="single" w:sz="4" w:space="0" w:color="auto"/>
              <w:left w:val="single" w:sz="4" w:space="0" w:color="auto"/>
              <w:bottom w:val="single" w:sz="4" w:space="0" w:color="auto"/>
              <w:right w:val="single" w:sz="4" w:space="0" w:color="auto"/>
            </w:tcBorders>
            <w:hideMark/>
          </w:tcPr>
          <w:p w:rsidR="00AA0A31" w:rsidRPr="00AA0A31" w:rsidRDefault="00AA0A31" w:rsidP="00D629A0">
            <w:pPr>
              <w:rPr>
                <w:sz w:val="18"/>
                <w:szCs w:val="18"/>
              </w:rPr>
            </w:pPr>
            <w:r w:rsidRPr="00AA0A31">
              <w:rPr>
                <w:sz w:val="18"/>
                <w:szCs w:val="18"/>
              </w:rPr>
              <w:t>Вес с элементом питания</w:t>
            </w:r>
          </w:p>
        </w:tc>
        <w:tc>
          <w:tcPr>
            <w:tcW w:w="1134" w:type="dxa"/>
            <w:tcBorders>
              <w:top w:val="single" w:sz="4" w:space="0" w:color="auto"/>
              <w:left w:val="single" w:sz="4" w:space="0" w:color="auto"/>
              <w:bottom w:val="single" w:sz="4" w:space="0" w:color="auto"/>
              <w:right w:val="single" w:sz="4" w:space="0" w:color="auto"/>
            </w:tcBorders>
          </w:tcPr>
          <w:p w:rsidR="00AA0A31" w:rsidRPr="00AA0A31" w:rsidRDefault="00AA0A31" w:rsidP="00D629A0">
            <w:pPr>
              <w:rPr>
                <w:sz w:val="18"/>
                <w:szCs w:val="18"/>
              </w:rPr>
            </w:pPr>
          </w:p>
        </w:tc>
        <w:tc>
          <w:tcPr>
            <w:tcW w:w="1134" w:type="dxa"/>
            <w:tcBorders>
              <w:top w:val="single" w:sz="4" w:space="0" w:color="auto"/>
              <w:left w:val="single" w:sz="4" w:space="0" w:color="auto"/>
              <w:bottom w:val="single" w:sz="4" w:space="0" w:color="auto"/>
              <w:right w:val="single" w:sz="4" w:space="0" w:color="auto"/>
            </w:tcBorders>
            <w:hideMark/>
          </w:tcPr>
          <w:p w:rsidR="00AA0A31" w:rsidRPr="00AA0A31" w:rsidRDefault="00AA0A31" w:rsidP="00D629A0">
            <w:pPr>
              <w:rPr>
                <w:sz w:val="18"/>
                <w:szCs w:val="18"/>
              </w:rPr>
            </w:pPr>
            <w:r w:rsidRPr="00AA0A31">
              <w:rPr>
                <w:sz w:val="18"/>
                <w:szCs w:val="18"/>
              </w:rPr>
              <w:t>40</w:t>
            </w:r>
          </w:p>
        </w:tc>
        <w:tc>
          <w:tcPr>
            <w:tcW w:w="3120" w:type="dxa"/>
            <w:tcBorders>
              <w:top w:val="single" w:sz="4" w:space="0" w:color="auto"/>
              <w:left w:val="single" w:sz="4" w:space="0" w:color="auto"/>
              <w:bottom w:val="single" w:sz="4" w:space="0" w:color="auto"/>
              <w:right w:val="single" w:sz="4" w:space="0" w:color="auto"/>
            </w:tcBorders>
          </w:tcPr>
          <w:p w:rsidR="00AA0A31" w:rsidRPr="00AA0A31" w:rsidRDefault="00AA0A31" w:rsidP="00D629A0">
            <w:pPr>
              <w:rPr>
                <w:sz w:val="18"/>
                <w:szCs w:val="18"/>
              </w:rPr>
            </w:pPr>
          </w:p>
        </w:tc>
        <w:tc>
          <w:tcPr>
            <w:tcW w:w="565" w:type="dxa"/>
            <w:tcBorders>
              <w:top w:val="single" w:sz="4" w:space="0" w:color="auto"/>
              <w:left w:val="single" w:sz="4" w:space="0" w:color="auto"/>
              <w:bottom w:val="single" w:sz="4" w:space="0" w:color="auto"/>
              <w:right w:val="single" w:sz="4" w:space="0" w:color="auto"/>
            </w:tcBorders>
            <w:hideMark/>
          </w:tcPr>
          <w:p w:rsidR="00AA0A31" w:rsidRPr="00AA0A31" w:rsidRDefault="00AA0A31" w:rsidP="00D629A0">
            <w:pPr>
              <w:rPr>
                <w:sz w:val="18"/>
                <w:szCs w:val="18"/>
              </w:rPr>
            </w:pPr>
            <w:proofErr w:type="spellStart"/>
            <w:r w:rsidRPr="00AA0A31">
              <w:rPr>
                <w:sz w:val="18"/>
                <w:szCs w:val="18"/>
              </w:rPr>
              <w:t>гр</w:t>
            </w:r>
            <w:proofErr w:type="spellEnd"/>
          </w:p>
        </w:tc>
      </w:tr>
      <w:tr w:rsidR="00AA0A31" w:rsidRPr="00AA0A31" w:rsidTr="00AA0A31">
        <w:tc>
          <w:tcPr>
            <w:tcW w:w="4424" w:type="dxa"/>
            <w:tcBorders>
              <w:top w:val="single" w:sz="4" w:space="0" w:color="auto"/>
              <w:left w:val="single" w:sz="4" w:space="0" w:color="auto"/>
              <w:bottom w:val="single" w:sz="4" w:space="0" w:color="auto"/>
              <w:right w:val="single" w:sz="4" w:space="0" w:color="auto"/>
            </w:tcBorders>
            <w:hideMark/>
          </w:tcPr>
          <w:p w:rsidR="00AA0A31" w:rsidRPr="00AA0A31" w:rsidRDefault="00AA0A31" w:rsidP="00D629A0">
            <w:pPr>
              <w:rPr>
                <w:sz w:val="18"/>
                <w:szCs w:val="18"/>
              </w:rPr>
            </w:pPr>
            <w:r w:rsidRPr="00AA0A31">
              <w:rPr>
                <w:sz w:val="18"/>
                <w:szCs w:val="18"/>
              </w:rPr>
              <w:t>Рабочая частота</w:t>
            </w:r>
          </w:p>
        </w:tc>
        <w:tc>
          <w:tcPr>
            <w:tcW w:w="1134" w:type="dxa"/>
            <w:tcBorders>
              <w:top w:val="single" w:sz="4" w:space="0" w:color="auto"/>
              <w:left w:val="single" w:sz="4" w:space="0" w:color="auto"/>
              <w:bottom w:val="single" w:sz="4" w:space="0" w:color="auto"/>
              <w:right w:val="single" w:sz="4" w:space="0" w:color="auto"/>
            </w:tcBorders>
          </w:tcPr>
          <w:p w:rsidR="00AA0A31" w:rsidRPr="00AA0A31" w:rsidRDefault="00AA0A31" w:rsidP="00D629A0">
            <w:pPr>
              <w:rPr>
                <w:sz w:val="18"/>
                <w:szCs w:val="18"/>
              </w:rPr>
            </w:pPr>
          </w:p>
        </w:tc>
        <w:tc>
          <w:tcPr>
            <w:tcW w:w="1134" w:type="dxa"/>
            <w:tcBorders>
              <w:top w:val="single" w:sz="4" w:space="0" w:color="auto"/>
              <w:left w:val="single" w:sz="4" w:space="0" w:color="auto"/>
              <w:bottom w:val="single" w:sz="4" w:space="0" w:color="auto"/>
              <w:right w:val="single" w:sz="4" w:space="0" w:color="auto"/>
            </w:tcBorders>
          </w:tcPr>
          <w:p w:rsidR="00AA0A31" w:rsidRPr="00AA0A31" w:rsidRDefault="00AA0A31" w:rsidP="00D629A0">
            <w:pPr>
              <w:rPr>
                <w:sz w:val="18"/>
                <w:szCs w:val="18"/>
              </w:rPr>
            </w:pPr>
          </w:p>
        </w:tc>
        <w:tc>
          <w:tcPr>
            <w:tcW w:w="3120" w:type="dxa"/>
            <w:tcBorders>
              <w:top w:val="single" w:sz="4" w:space="0" w:color="auto"/>
              <w:left w:val="single" w:sz="4" w:space="0" w:color="auto"/>
              <w:bottom w:val="single" w:sz="4" w:space="0" w:color="auto"/>
              <w:right w:val="single" w:sz="4" w:space="0" w:color="auto"/>
            </w:tcBorders>
            <w:hideMark/>
          </w:tcPr>
          <w:p w:rsidR="00AA0A31" w:rsidRPr="00AA0A31" w:rsidRDefault="00AA0A31" w:rsidP="00D629A0">
            <w:pPr>
              <w:rPr>
                <w:sz w:val="18"/>
                <w:szCs w:val="18"/>
              </w:rPr>
            </w:pPr>
            <w:r w:rsidRPr="00AA0A31">
              <w:rPr>
                <w:sz w:val="18"/>
                <w:szCs w:val="18"/>
              </w:rPr>
              <w:t>433,92 (разрешенный в РФ частотный диапазон)</w:t>
            </w:r>
          </w:p>
        </w:tc>
        <w:tc>
          <w:tcPr>
            <w:tcW w:w="565" w:type="dxa"/>
            <w:tcBorders>
              <w:top w:val="single" w:sz="4" w:space="0" w:color="auto"/>
              <w:left w:val="single" w:sz="4" w:space="0" w:color="auto"/>
              <w:bottom w:val="single" w:sz="4" w:space="0" w:color="auto"/>
              <w:right w:val="single" w:sz="4" w:space="0" w:color="auto"/>
            </w:tcBorders>
            <w:hideMark/>
          </w:tcPr>
          <w:p w:rsidR="00AA0A31" w:rsidRPr="00AA0A31" w:rsidRDefault="00AA0A31" w:rsidP="00D629A0">
            <w:pPr>
              <w:rPr>
                <w:sz w:val="18"/>
                <w:szCs w:val="18"/>
              </w:rPr>
            </w:pPr>
            <w:r w:rsidRPr="00AA0A31">
              <w:rPr>
                <w:sz w:val="18"/>
                <w:szCs w:val="18"/>
              </w:rPr>
              <w:t>МГц</w:t>
            </w:r>
          </w:p>
        </w:tc>
      </w:tr>
      <w:tr w:rsidR="00AA0A31" w:rsidRPr="00AA0A31" w:rsidTr="00AA0A31">
        <w:tc>
          <w:tcPr>
            <w:tcW w:w="4424" w:type="dxa"/>
            <w:tcBorders>
              <w:top w:val="single" w:sz="4" w:space="0" w:color="auto"/>
              <w:left w:val="single" w:sz="4" w:space="0" w:color="auto"/>
              <w:bottom w:val="single" w:sz="4" w:space="0" w:color="auto"/>
              <w:right w:val="single" w:sz="4" w:space="0" w:color="auto"/>
            </w:tcBorders>
            <w:hideMark/>
          </w:tcPr>
          <w:p w:rsidR="00AA0A31" w:rsidRPr="00AA0A31" w:rsidRDefault="00AA0A31" w:rsidP="00D629A0">
            <w:pPr>
              <w:rPr>
                <w:sz w:val="18"/>
                <w:szCs w:val="18"/>
              </w:rPr>
            </w:pPr>
            <w:r w:rsidRPr="00AA0A31">
              <w:rPr>
                <w:sz w:val="18"/>
                <w:szCs w:val="18"/>
              </w:rPr>
              <w:t>Дальность передачи сигнала при условии прямой видимости и отсутствии радиопомех</w:t>
            </w:r>
          </w:p>
        </w:tc>
        <w:tc>
          <w:tcPr>
            <w:tcW w:w="1134" w:type="dxa"/>
            <w:tcBorders>
              <w:top w:val="single" w:sz="4" w:space="0" w:color="auto"/>
              <w:left w:val="single" w:sz="4" w:space="0" w:color="auto"/>
              <w:bottom w:val="single" w:sz="4" w:space="0" w:color="auto"/>
              <w:right w:val="single" w:sz="4" w:space="0" w:color="auto"/>
            </w:tcBorders>
            <w:hideMark/>
          </w:tcPr>
          <w:p w:rsidR="00AA0A31" w:rsidRPr="00AA0A31" w:rsidRDefault="00AA0A31" w:rsidP="00D629A0">
            <w:pPr>
              <w:rPr>
                <w:sz w:val="18"/>
                <w:szCs w:val="18"/>
              </w:rPr>
            </w:pPr>
            <w:r w:rsidRPr="00AA0A31">
              <w:rPr>
                <w:sz w:val="18"/>
                <w:szCs w:val="18"/>
              </w:rPr>
              <w:t>100</w:t>
            </w:r>
          </w:p>
        </w:tc>
        <w:tc>
          <w:tcPr>
            <w:tcW w:w="1134" w:type="dxa"/>
            <w:tcBorders>
              <w:top w:val="single" w:sz="4" w:space="0" w:color="auto"/>
              <w:left w:val="single" w:sz="4" w:space="0" w:color="auto"/>
              <w:bottom w:val="single" w:sz="4" w:space="0" w:color="auto"/>
              <w:right w:val="single" w:sz="4" w:space="0" w:color="auto"/>
            </w:tcBorders>
          </w:tcPr>
          <w:p w:rsidR="00AA0A31" w:rsidRPr="00AA0A31" w:rsidRDefault="00AA0A31" w:rsidP="00D629A0">
            <w:pPr>
              <w:rPr>
                <w:sz w:val="18"/>
                <w:szCs w:val="18"/>
              </w:rPr>
            </w:pPr>
          </w:p>
        </w:tc>
        <w:tc>
          <w:tcPr>
            <w:tcW w:w="3120" w:type="dxa"/>
            <w:tcBorders>
              <w:top w:val="single" w:sz="4" w:space="0" w:color="auto"/>
              <w:left w:val="single" w:sz="4" w:space="0" w:color="auto"/>
              <w:bottom w:val="single" w:sz="4" w:space="0" w:color="auto"/>
              <w:right w:val="single" w:sz="4" w:space="0" w:color="auto"/>
            </w:tcBorders>
          </w:tcPr>
          <w:p w:rsidR="00AA0A31" w:rsidRPr="00AA0A31" w:rsidRDefault="00AA0A31" w:rsidP="00D629A0">
            <w:pPr>
              <w:rPr>
                <w:sz w:val="18"/>
                <w:szCs w:val="18"/>
              </w:rPr>
            </w:pPr>
          </w:p>
        </w:tc>
        <w:tc>
          <w:tcPr>
            <w:tcW w:w="565" w:type="dxa"/>
            <w:tcBorders>
              <w:top w:val="single" w:sz="4" w:space="0" w:color="auto"/>
              <w:left w:val="single" w:sz="4" w:space="0" w:color="auto"/>
              <w:bottom w:val="single" w:sz="4" w:space="0" w:color="auto"/>
              <w:right w:val="single" w:sz="4" w:space="0" w:color="auto"/>
            </w:tcBorders>
            <w:hideMark/>
          </w:tcPr>
          <w:p w:rsidR="00AA0A31" w:rsidRPr="00AA0A31" w:rsidRDefault="00AA0A31" w:rsidP="00D629A0">
            <w:pPr>
              <w:rPr>
                <w:sz w:val="18"/>
                <w:szCs w:val="18"/>
              </w:rPr>
            </w:pPr>
            <w:r w:rsidRPr="00AA0A31">
              <w:rPr>
                <w:sz w:val="18"/>
                <w:szCs w:val="18"/>
              </w:rPr>
              <w:t>м</w:t>
            </w:r>
          </w:p>
        </w:tc>
      </w:tr>
      <w:tr w:rsidR="00AA0A31" w:rsidRPr="00AA0A31" w:rsidTr="00AA0A31">
        <w:tc>
          <w:tcPr>
            <w:tcW w:w="4424" w:type="dxa"/>
            <w:tcBorders>
              <w:top w:val="single" w:sz="4" w:space="0" w:color="auto"/>
              <w:left w:val="single" w:sz="4" w:space="0" w:color="auto"/>
              <w:bottom w:val="single" w:sz="4" w:space="0" w:color="auto"/>
              <w:right w:val="single" w:sz="4" w:space="0" w:color="auto"/>
            </w:tcBorders>
            <w:hideMark/>
          </w:tcPr>
          <w:p w:rsidR="00AA0A31" w:rsidRPr="00AA0A31" w:rsidRDefault="00AA0A31" w:rsidP="00D629A0">
            <w:pPr>
              <w:rPr>
                <w:sz w:val="18"/>
                <w:szCs w:val="18"/>
              </w:rPr>
            </w:pPr>
            <w:r w:rsidRPr="00AA0A31">
              <w:rPr>
                <w:sz w:val="18"/>
                <w:szCs w:val="18"/>
              </w:rPr>
              <w:t>Возможность активации при помощи кнопки на лицевой панели</w:t>
            </w:r>
          </w:p>
        </w:tc>
        <w:tc>
          <w:tcPr>
            <w:tcW w:w="1134" w:type="dxa"/>
            <w:tcBorders>
              <w:top w:val="single" w:sz="4" w:space="0" w:color="auto"/>
              <w:left w:val="single" w:sz="4" w:space="0" w:color="auto"/>
              <w:bottom w:val="single" w:sz="4" w:space="0" w:color="auto"/>
              <w:right w:val="single" w:sz="4" w:space="0" w:color="auto"/>
            </w:tcBorders>
          </w:tcPr>
          <w:p w:rsidR="00AA0A31" w:rsidRPr="00AA0A31" w:rsidRDefault="00AA0A31" w:rsidP="00D629A0">
            <w:pPr>
              <w:rPr>
                <w:sz w:val="18"/>
                <w:szCs w:val="18"/>
              </w:rPr>
            </w:pPr>
          </w:p>
        </w:tc>
        <w:tc>
          <w:tcPr>
            <w:tcW w:w="1134" w:type="dxa"/>
            <w:tcBorders>
              <w:top w:val="single" w:sz="4" w:space="0" w:color="auto"/>
              <w:left w:val="single" w:sz="4" w:space="0" w:color="auto"/>
              <w:bottom w:val="single" w:sz="4" w:space="0" w:color="auto"/>
              <w:right w:val="single" w:sz="4" w:space="0" w:color="auto"/>
            </w:tcBorders>
          </w:tcPr>
          <w:p w:rsidR="00AA0A31" w:rsidRPr="00AA0A31" w:rsidRDefault="00AA0A31" w:rsidP="00D629A0">
            <w:pPr>
              <w:rPr>
                <w:sz w:val="18"/>
                <w:szCs w:val="18"/>
              </w:rPr>
            </w:pPr>
          </w:p>
        </w:tc>
        <w:tc>
          <w:tcPr>
            <w:tcW w:w="3120" w:type="dxa"/>
            <w:tcBorders>
              <w:top w:val="single" w:sz="4" w:space="0" w:color="auto"/>
              <w:left w:val="single" w:sz="4" w:space="0" w:color="auto"/>
              <w:bottom w:val="single" w:sz="4" w:space="0" w:color="auto"/>
              <w:right w:val="single" w:sz="4" w:space="0" w:color="auto"/>
            </w:tcBorders>
            <w:hideMark/>
          </w:tcPr>
          <w:p w:rsidR="00AA0A31" w:rsidRPr="00AA0A31" w:rsidRDefault="00AA0A31" w:rsidP="00D629A0">
            <w:pPr>
              <w:rPr>
                <w:sz w:val="18"/>
                <w:szCs w:val="18"/>
              </w:rPr>
            </w:pPr>
            <w:r w:rsidRPr="00AA0A31">
              <w:rPr>
                <w:sz w:val="18"/>
                <w:szCs w:val="18"/>
              </w:rPr>
              <w:t>наличие</w:t>
            </w:r>
          </w:p>
        </w:tc>
        <w:tc>
          <w:tcPr>
            <w:tcW w:w="565" w:type="dxa"/>
            <w:tcBorders>
              <w:top w:val="single" w:sz="4" w:space="0" w:color="auto"/>
              <w:left w:val="single" w:sz="4" w:space="0" w:color="auto"/>
              <w:bottom w:val="single" w:sz="4" w:space="0" w:color="auto"/>
              <w:right w:val="single" w:sz="4" w:space="0" w:color="auto"/>
            </w:tcBorders>
          </w:tcPr>
          <w:p w:rsidR="00AA0A31" w:rsidRPr="00AA0A31" w:rsidRDefault="00AA0A31" w:rsidP="00D629A0">
            <w:pPr>
              <w:rPr>
                <w:sz w:val="18"/>
                <w:szCs w:val="18"/>
              </w:rPr>
            </w:pPr>
          </w:p>
        </w:tc>
      </w:tr>
      <w:tr w:rsidR="00AA0A31" w:rsidRPr="00AA0A31" w:rsidTr="00AA0A31">
        <w:tc>
          <w:tcPr>
            <w:tcW w:w="4424" w:type="dxa"/>
            <w:tcBorders>
              <w:top w:val="single" w:sz="4" w:space="0" w:color="auto"/>
              <w:left w:val="single" w:sz="4" w:space="0" w:color="auto"/>
              <w:bottom w:val="single" w:sz="4" w:space="0" w:color="auto"/>
              <w:right w:val="single" w:sz="4" w:space="0" w:color="auto"/>
            </w:tcBorders>
            <w:hideMark/>
          </w:tcPr>
          <w:p w:rsidR="00AA0A31" w:rsidRPr="00AA0A31" w:rsidRDefault="00AA0A31" w:rsidP="00D629A0">
            <w:pPr>
              <w:rPr>
                <w:sz w:val="18"/>
                <w:szCs w:val="18"/>
              </w:rPr>
            </w:pPr>
            <w:r w:rsidRPr="00AA0A31">
              <w:rPr>
                <w:sz w:val="18"/>
                <w:szCs w:val="18"/>
              </w:rPr>
              <w:t>Возможность активации передатчика при помощи шнура безопасности (при падении)</w:t>
            </w:r>
          </w:p>
        </w:tc>
        <w:tc>
          <w:tcPr>
            <w:tcW w:w="1134" w:type="dxa"/>
            <w:tcBorders>
              <w:top w:val="single" w:sz="4" w:space="0" w:color="auto"/>
              <w:left w:val="single" w:sz="4" w:space="0" w:color="auto"/>
              <w:bottom w:val="single" w:sz="4" w:space="0" w:color="auto"/>
              <w:right w:val="single" w:sz="4" w:space="0" w:color="auto"/>
            </w:tcBorders>
          </w:tcPr>
          <w:p w:rsidR="00AA0A31" w:rsidRPr="00AA0A31" w:rsidRDefault="00AA0A31" w:rsidP="00D629A0">
            <w:pPr>
              <w:rPr>
                <w:sz w:val="18"/>
                <w:szCs w:val="18"/>
              </w:rPr>
            </w:pPr>
          </w:p>
        </w:tc>
        <w:tc>
          <w:tcPr>
            <w:tcW w:w="1134" w:type="dxa"/>
            <w:tcBorders>
              <w:top w:val="single" w:sz="4" w:space="0" w:color="auto"/>
              <w:left w:val="single" w:sz="4" w:space="0" w:color="auto"/>
              <w:bottom w:val="single" w:sz="4" w:space="0" w:color="auto"/>
              <w:right w:val="single" w:sz="4" w:space="0" w:color="auto"/>
            </w:tcBorders>
          </w:tcPr>
          <w:p w:rsidR="00AA0A31" w:rsidRPr="00AA0A31" w:rsidRDefault="00AA0A31" w:rsidP="00D629A0">
            <w:pPr>
              <w:rPr>
                <w:sz w:val="18"/>
                <w:szCs w:val="18"/>
              </w:rPr>
            </w:pPr>
          </w:p>
        </w:tc>
        <w:tc>
          <w:tcPr>
            <w:tcW w:w="3120" w:type="dxa"/>
            <w:tcBorders>
              <w:top w:val="single" w:sz="4" w:space="0" w:color="auto"/>
              <w:left w:val="single" w:sz="4" w:space="0" w:color="auto"/>
              <w:bottom w:val="single" w:sz="4" w:space="0" w:color="auto"/>
              <w:right w:val="single" w:sz="4" w:space="0" w:color="auto"/>
            </w:tcBorders>
            <w:hideMark/>
          </w:tcPr>
          <w:p w:rsidR="00AA0A31" w:rsidRPr="00AA0A31" w:rsidRDefault="00AA0A31" w:rsidP="00D629A0">
            <w:pPr>
              <w:rPr>
                <w:sz w:val="18"/>
                <w:szCs w:val="18"/>
              </w:rPr>
            </w:pPr>
            <w:r w:rsidRPr="00AA0A31">
              <w:rPr>
                <w:sz w:val="18"/>
                <w:szCs w:val="18"/>
              </w:rPr>
              <w:t>наличие</w:t>
            </w:r>
          </w:p>
        </w:tc>
        <w:tc>
          <w:tcPr>
            <w:tcW w:w="565" w:type="dxa"/>
            <w:tcBorders>
              <w:top w:val="single" w:sz="4" w:space="0" w:color="auto"/>
              <w:left w:val="single" w:sz="4" w:space="0" w:color="auto"/>
              <w:bottom w:val="single" w:sz="4" w:space="0" w:color="auto"/>
              <w:right w:val="single" w:sz="4" w:space="0" w:color="auto"/>
            </w:tcBorders>
          </w:tcPr>
          <w:p w:rsidR="00AA0A31" w:rsidRPr="00AA0A31" w:rsidRDefault="00AA0A31" w:rsidP="00D629A0">
            <w:pPr>
              <w:rPr>
                <w:sz w:val="18"/>
                <w:szCs w:val="18"/>
              </w:rPr>
            </w:pPr>
          </w:p>
        </w:tc>
      </w:tr>
      <w:tr w:rsidR="00AA0A31" w:rsidRPr="00AA0A31" w:rsidTr="00AA0A31">
        <w:tc>
          <w:tcPr>
            <w:tcW w:w="4424" w:type="dxa"/>
            <w:tcBorders>
              <w:top w:val="single" w:sz="4" w:space="0" w:color="auto"/>
              <w:left w:val="single" w:sz="4" w:space="0" w:color="auto"/>
              <w:bottom w:val="single" w:sz="4" w:space="0" w:color="auto"/>
              <w:right w:val="single" w:sz="4" w:space="0" w:color="auto"/>
            </w:tcBorders>
            <w:hideMark/>
          </w:tcPr>
          <w:p w:rsidR="00AA0A31" w:rsidRPr="00AA0A31" w:rsidRDefault="00AA0A31" w:rsidP="00D629A0">
            <w:pPr>
              <w:rPr>
                <w:sz w:val="18"/>
                <w:szCs w:val="18"/>
              </w:rPr>
            </w:pPr>
            <w:r w:rsidRPr="00AA0A31">
              <w:rPr>
                <w:sz w:val="18"/>
                <w:szCs w:val="18"/>
              </w:rPr>
              <w:t>Противоскользящие элементы на шнуре безопасности</w:t>
            </w:r>
          </w:p>
        </w:tc>
        <w:tc>
          <w:tcPr>
            <w:tcW w:w="1134" w:type="dxa"/>
            <w:tcBorders>
              <w:top w:val="single" w:sz="4" w:space="0" w:color="auto"/>
              <w:left w:val="single" w:sz="4" w:space="0" w:color="auto"/>
              <w:bottom w:val="single" w:sz="4" w:space="0" w:color="auto"/>
              <w:right w:val="single" w:sz="4" w:space="0" w:color="auto"/>
            </w:tcBorders>
          </w:tcPr>
          <w:p w:rsidR="00AA0A31" w:rsidRPr="00AA0A31" w:rsidRDefault="00AA0A31" w:rsidP="00D629A0">
            <w:pPr>
              <w:rPr>
                <w:sz w:val="18"/>
                <w:szCs w:val="18"/>
              </w:rPr>
            </w:pPr>
          </w:p>
        </w:tc>
        <w:tc>
          <w:tcPr>
            <w:tcW w:w="1134" w:type="dxa"/>
            <w:tcBorders>
              <w:top w:val="single" w:sz="4" w:space="0" w:color="auto"/>
              <w:left w:val="single" w:sz="4" w:space="0" w:color="auto"/>
              <w:bottom w:val="single" w:sz="4" w:space="0" w:color="auto"/>
              <w:right w:val="single" w:sz="4" w:space="0" w:color="auto"/>
            </w:tcBorders>
          </w:tcPr>
          <w:p w:rsidR="00AA0A31" w:rsidRPr="00AA0A31" w:rsidRDefault="00AA0A31" w:rsidP="00D629A0">
            <w:pPr>
              <w:rPr>
                <w:sz w:val="18"/>
                <w:szCs w:val="18"/>
              </w:rPr>
            </w:pPr>
          </w:p>
        </w:tc>
        <w:tc>
          <w:tcPr>
            <w:tcW w:w="3120" w:type="dxa"/>
            <w:tcBorders>
              <w:top w:val="single" w:sz="4" w:space="0" w:color="auto"/>
              <w:left w:val="single" w:sz="4" w:space="0" w:color="auto"/>
              <w:bottom w:val="single" w:sz="4" w:space="0" w:color="auto"/>
              <w:right w:val="single" w:sz="4" w:space="0" w:color="auto"/>
            </w:tcBorders>
          </w:tcPr>
          <w:p w:rsidR="00AA0A31" w:rsidRPr="00AA0A31" w:rsidRDefault="00AA0A31" w:rsidP="00D629A0">
            <w:pPr>
              <w:rPr>
                <w:sz w:val="18"/>
                <w:szCs w:val="18"/>
              </w:rPr>
            </w:pPr>
          </w:p>
        </w:tc>
        <w:tc>
          <w:tcPr>
            <w:tcW w:w="565" w:type="dxa"/>
            <w:tcBorders>
              <w:top w:val="single" w:sz="4" w:space="0" w:color="auto"/>
              <w:left w:val="single" w:sz="4" w:space="0" w:color="auto"/>
              <w:bottom w:val="single" w:sz="4" w:space="0" w:color="auto"/>
              <w:right w:val="single" w:sz="4" w:space="0" w:color="auto"/>
            </w:tcBorders>
          </w:tcPr>
          <w:p w:rsidR="00AA0A31" w:rsidRPr="00AA0A31" w:rsidRDefault="00AA0A31" w:rsidP="00D629A0">
            <w:pPr>
              <w:rPr>
                <w:sz w:val="18"/>
                <w:szCs w:val="18"/>
              </w:rPr>
            </w:pPr>
          </w:p>
        </w:tc>
      </w:tr>
      <w:tr w:rsidR="00AA0A31" w:rsidRPr="00AA0A31" w:rsidTr="00AA0A31">
        <w:tc>
          <w:tcPr>
            <w:tcW w:w="4424" w:type="dxa"/>
            <w:tcBorders>
              <w:top w:val="single" w:sz="4" w:space="0" w:color="auto"/>
              <w:left w:val="single" w:sz="4" w:space="0" w:color="auto"/>
              <w:bottom w:val="single" w:sz="4" w:space="0" w:color="auto"/>
              <w:right w:val="single" w:sz="4" w:space="0" w:color="auto"/>
            </w:tcBorders>
            <w:hideMark/>
          </w:tcPr>
          <w:p w:rsidR="00AA0A31" w:rsidRPr="00AA0A31" w:rsidRDefault="00AA0A31" w:rsidP="00D629A0">
            <w:pPr>
              <w:rPr>
                <w:sz w:val="18"/>
                <w:szCs w:val="18"/>
              </w:rPr>
            </w:pPr>
            <w:r w:rsidRPr="00AA0A31">
              <w:rPr>
                <w:sz w:val="18"/>
                <w:szCs w:val="18"/>
              </w:rPr>
              <w:t>Класс защиты</w:t>
            </w:r>
          </w:p>
        </w:tc>
        <w:tc>
          <w:tcPr>
            <w:tcW w:w="1134" w:type="dxa"/>
            <w:tcBorders>
              <w:top w:val="single" w:sz="4" w:space="0" w:color="auto"/>
              <w:left w:val="single" w:sz="4" w:space="0" w:color="auto"/>
              <w:bottom w:val="single" w:sz="4" w:space="0" w:color="auto"/>
              <w:right w:val="single" w:sz="4" w:space="0" w:color="auto"/>
            </w:tcBorders>
            <w:hideMark/>
          </w:tcPr>
          <w:p w:rsidR="00AA0A31" w:rsidRPr="00AA0A31" w:rsidRDefault="00AA0A31" w:rsidP="00D629A0">
            <w:pPr>
              <w:rPr>
                <w:sz w:val="18"/>
                <w:szCs w:val="18"/>
              </w:rPr>
            </w:pPr>
            <w:r w:rsidRPr="00AA0A31">
              <w:rPr>
                <w:sz w:val="18"/>
                <w:szCs w:val="18"/>
                <w:lang w:val="en-US"/>
              </w:rPr>
              <w:t>IP56</w:t>
            </w:r>
          </w:p>
        </w:tc>
        <w:tc>
          <w:tcPr>
            <w:tcW w:w="1134" w:type="dxa"/>
            <w:tcBorders>
              <w:top w:val="single" w:sz="4" w:space="0" w:color="auto"/>
              <w:left w:val="single" w:sz="4" w:space="0" w:color="auto"/>
              <w:bottom w:val="single" w:sz="4" w:space="0" w:color="auto"/>
              <w:right w:val="single" w:sz="4" w:space="0" w:color="auto"/>
            </w:tcBorders>
          </w:tcPr>
          <w:p w:rsidR="00AA0A31" w:rsidRPr="00AA0A31" w:rsidRDefault="00AA0A31" w:rsidP="00D629A0">
            <w:pPr>
              <w:rPr>
                <w:sz w:val="18"/>
                <w:szCs w:val="18"/>
              </w:rPr>
            </w:pPr>
          </w:p>
        </w:tc>
        <w:tc>
          <w:tcPr>
            <w:tcW w:w="3120" w:type="dxa"/>
            <w:tcBorders>
              <w:top w:val="single" w:sz="4" w:space="0" w:color="auto"/>
              <w:left w:val="single" w:sz="4" w:space="0" w:color="auto"/>
              <w:bottom w:val="single" w:sz="4" w:space="0" w:color="auto"/>
              <w:right w:val="single" w:sz="4" w:space="0" w:color="auto"/>
            </w:tcBorders>
          </w:tcPr>
          <w:p w:rsidR="00AA0A31" w:rsidRPr="00AA0A31" w:rsidRDefault="00AA0A31" w:rsidP="00D629A0">
            <w:pPr>
              <w:rPr>
                <w:sz w:val="18"/>
                <w:szCs w:val="18"/>
              </w:rPr>
            </w:pPr>
          </w:p>
        </w:tc>
        <w:tc>
          <w:tcPr>
            <w:tcW w:w="565" w:type="dxa"/>
            <w:tcBorders>
              <w:top w:val="single" w:sz="4" w:space="0" w:color="auto"/>
              <w:left w:val="single" w:sz="4" w:space="0" w:color="auto"/>
              <w:bottom w:val="single" w:sz="4" w:space="0" w:color="auto"/>
              <w:right w:val="single" w:sz="4" w:space="0" w:color="auto"/>
            </w:tcBorders>
          </w:tcPr>
          <w:p w:rsidR="00AA0A31" w:rsidRPr="00AA0A31" w:rsidRDefault="00AA0A31" w:rsidP="00D629A0">
            <w:pPr>
              <w:rPr>
                <w:sz w:val="18"/>
                <w:szCs w:val="18"/>
              </w:rPr>
            </w:pPr>
          </w:p>
        </w:tc>
      </w:tr>
      <w:tr w:rsidR="00AA0A31" w:rsidRPr="00AA0A31" w:rsidTr="00AA0A31">
        <w:tc>
          <w:tcPr>
            <w:tcW w:w="4424" w:type="dxa"/>
            <w:tcBorders>
              <w:top w:val="single" w:sz="4" w:space="0" w:color="auto"/>
              <w:left w:val="single" w:sz="4" w:space="0" w:color="auto"/>
              <w:bottom w:val="single" w:sz="4" w:space="0" w:color="auto"/>
              <w:right w:val="single" w:sz="4" w:space="0" w:color="auto"/>
            </w:tcBorders>
            <w:hideMark/>
          </w:tcPr>
          <w:p w:rsidR="00AA0A31" w:rsidRPr="00AA0A31" w:rsidRDefault="00AA0A31" w:rsidP="00D629A0">
            <w:pPr>
              <w:rPr>
                <w:sz w:val="18"/>
                <w:szCs w:val="18"/>
              </w:rPr>
            </w:pPr>
            <w:r w:rsidRPr="00AA0A31">
              <w:rPr>
                <w:sz w:val="18"/>
                <w:szCs w:val="18"/>
              </w:rPr>
              <w:t>Цвет корпуса кнопки</w:t>
            </w:r>
          </w:p>
        </w:tc>
        <w:tc>
          <w:tcPr>
            <w:tcW w:w="1134" w:type="dxa"/>
            <w:tcBorders>
              <w:top w:val="single" w:sz="4" w:space="0" w:color="auto"/>
              <w:left w:val="single" w:sz="4" w:space="0" w:color="auto"/>
              <w:bottom w:val="single" w:sz="4" w:space="0" w:color="auto"/>
              <w:right w:val="single" w:sz="4" w:space="0" w:color="auto"/>
            </w:tcBorders>
            <w:hideMark/>
          </w:tcPr>
          <w:p w:rsidR="00AA0A31" w:rsidRPr="00AA0A31" w:rsidRDefault="00AA0A31" w:rsidP="00D629A0">
            <w:pPr>
              <w:rPr>
                <w:sz w:val="18"/>
                <w:szCs w:val="18"/>
              </w:rPr>
            </w:pPr>
            <w:r w:rsidRPr="00AA0A31">
              <w:rPr>
                <w:sz w:val="18"/>
                <w:szCs w:val="18"/>
              </w:rPr>
              <w:t xml:space="preserve">бежевый </w:t>
            </w:r>
          </w:p>
        </w:tc>
        <w:tc>
          <w:tcPr>
            <w:tcW w:w="1134" w:type="dxa"/>
            <w:tcBorders>
              <w:top w:val="single" w:sz="4" w:space="0" w:color="auto"/>
              <w:left w:val="single" w:sz="4" w:space="0" w:color="auto"/>
              <w:bottom w:val="single" w:sz="4" w:space="0" w:color="auto"/>
              <w:right w:val="single" w:sz="4" w:space="0" w:color="auto"/>
            </w:tcBorders>
            <w:hideMark/>
          </w:tcPr>
          <w:p w:rsidR="00AA0A31" w:rsidRPr="00AA0A31" w:rsidRDefault="00AA0A31" w:rsidP="00D629A0">
            <w:pPr>
              <w:rPr>
                <w:sz w:val="18"/>
                <w:szCs w:val="18"/>
              </w:rPr>
            </w:pPr>
            <w:r w:rsidRPr="00AA0A31">
              <w:rPr>
                <w:sz w:val="18"/>
                <w:szCs w:val="18"/>
              </w:rPr>
              <w:t>белый</w:t>
            </w:r>
          </w:p>
        </w:tc>
        <w:tc>
          <w:tcPr>
            <w:tcW w:w="3120" w:type="dxa"/>
            <w:tcBorders>
              <w:top w:val="single" w:sz="4" w:space="0" w:color="auto"/>
              <w:left w:val="single" w:sz="4" w:space="0" w:color="auto"/>
              <w:bottom w:val="single" w:sz="4" w:space="0" w:color="auto"/>
              <w:right w:val="single" w:sz="4" w:space="0" w:color="auto"/>
            </w:tcBorders>
          </w:tcPr>
          <w:p w:rsidR="00AA0A31" w:rsidRPr="00AA0A31" w:rsidRDefault="00AA0A31" w:rsidP="00D629A0">
            <w:pPr>
              <w:rPr>
                <w:sz w:val="18"/>
                <w:szCs w:val="18"/>
              </w:rPr>
            </w:pPr>
          </w:p>
        </w:tc>
        <w:tc>
          <w:tcPr>
            <w:tcW w:w="565" w:type="dxa"/>
            <w:tcBorders>
              <w:top w:val="single" w:sz="4" w:space="0" w:color="auto"/>
              <w:left w:val="single" w:sz="4" w:space="0" w:color="auto"/>
              <w:bottom w:val="single" w:sz="4" w:space="0" w:color="auto"/>
              <w:right w:val="single" w:sz="4" w:space="0" w:color="auto"/>
            </w:tcBorders>
          </w:tcPr>
          <w:p w:rsidR="00AA0A31" w:rsidRPr="00AA0A31" w:rsidRDefault="00AA0A31" w:rsidP="00D629A0">
            <w:pPr>
              <w:rPr>
                <w:sz w:val="18"/>
                <w:szCs w:val="18"/>
              </w:rPr>
            </w:pPr>
          </w:p>
        </w:tc>
      </w:tr>
      <w:tr w:rsidR="00AA0A31" w:rsidRPr="00AA0A31" w:rsidTr="00AA0A31">
        <w:tc>
          <w:tcPr>
            <w:tcW w:w="4424" w:type="dxa"/>
            <w:tcBorders>
              <w:top w:val="single" w:sz="4" w:space="0" w:color="auto"/>
              <w:left w:val="single" w:sz="4" w:space="0" w:color="auto"/>
              <w:bottom w:val="single" w:sz="4" w:space="0" w:color="auto"/>
              <w:right w:val="single" w:sz="4" w:space="0" w:color="auto"/>
            </w:tcBorders>
            <w:hideMark/>
          </w:tcPr>
          <w:p w:rsidR="00AA0A31" w:rsidRPr="00AA0A31" w:rsidRDefault="00AA0A31" w:rsidP="00D629A0">
            <w:pPr>
              <w:rPr>
                <w:sz w:val="18"/>
                <w:szCs w:val="18"/>
              </w:rPr>
            </w:pPr>
            <w:r w:rsidRPr="00AA0A31">
              <w:rPr>
                <w:sz w:val="18"/>
                <w:szCs w:val="18"/>
              </w:rPr>
              <w:t>Тип элемента питания</w:t>
            </w:r>
          </w:p>
        </w:tc>
        <w:tc>
          <w:tcPr>
            <w:tcW w:w="1134" w:type="dxa"/>
            <w:tcBorders>
              <w:top w:val="single" w:sz="4" w:space="0" w:color="auto"/>
              <w:left w:val="single" w:sz="4" w:space="0" w:color="auto"/>
              <w:bottom w:val="single" w:sz="4" w:space="0" w:color="auto"/>
              <w:right w:val="single" w:sz="4" w:space="0" w:color="auto"/>
            </w:tcBorders>
          </w:tcPr>
          <w:p w:rsidR="00AA0A31" w:rsidRPr="00AA0A31" w:rsidRDefault="00AA0A31" w:rsidP="00D629A0">
            <w:pPr>
              <w:rPr>
                <w:sz w:val="18"/>
                <w:szCs w:val="18"/>
              </w:rPr>
            </w:pPr>
          </w:p>
        </w:tc>
        <w:tc>
          <w:tcPr>
            <w:tcW w:w="1134" w:type="dxa"/>
            <w:tcBorders>
              <w:top w:val="single" w:sz="4" w:space="0" w:color="auto"/>
              <w:left w:val="single" w:sz="4" w:space="0" w:color="auto"/>
              <w:bottom w:val="single" w:sz="4" w:space="0" w:color="auto"/>
              <w:right w:val="single" w:sz="4" w:space="0" w:color="auto"/>
            </w:tcBorders>
          </w:tcPr>
          <w:p w:rsidR="00AA0A31" w:rsidRPr="00AA0A31" w:rsidRDefault="00AA0A31" w:rsidP="00D629A0">
            <w:pPr>
              <w:rPr>
                <w:sz w:val="18"/>
                <w:szCs w:val="18"/>
              </w:rPr>
            </w:pPr>
          </w:p>
        </w:tc>
        <w:tc>
          <w:tcPr>
            <w:tcW w:w="3120" w:type="dxa"/>
            <w:tcBorders>
              <w:top w:val="single" w:sz="4" w:space="0" w:color="auto"/>
              <w:left w:val="single" w:sz="4" w:space="0" w:color="auto"/>
              <w:bottom w:val="single" w:sz="4" w:space="0" w:color="auto"/>
              <w:right w:val="single" w:sz="4" w:space="0" w:color="auto"/>
            </w:tcBorders>
            <w:hideMark/>
          </w:tcPr>
          <w:p w:rsidR="00AA0A31" w:rsidRPr="00AA0A31" w:rsidRDefault="00AA0A31" w:rsidP="00D629A0">
            <w:pPr>
              <w:rPr>
                <w:sz w:val="18"/>
                <w:szCs w:val="18"/>
              </w:rPr>
            </w:pPr>
            <w:r w:rsidRPr="00AA0A31">
              <w:rPr>
                <w:sz w:val="18"/>
                <w:szCs w:val="18"/>
              </w:rPr>
              <w:t>23АЕ</w:t>
            </w:r>
          </w:p>
        </w:tc>
        <w:tc>
          <w:tcPr>
            <w:tcW w:w="565" w:type="dxa"/>
            <w:tcBorders>
              <w:top w:val="single" w:sz="4" w:space="0" w:color="auto"/>
              <w:left w:val="single" w:sz="4" w:space="0" w:color="auto"/>
              <w:bottom w:val="single" w:sz="4" w:space="0" w:color="auto"/>
              <w:right w:val="single" w:sz="4" w:space="0" w:color="auto"/>
            </w:tcBorders>
          </w:tcPr>
          <w:p w:rsidR="00AA0A31" w:rsidRPr="00AA0A31" w:rsidRDefault="00AA0A31" w:rsidP="00D629A0">
            <w:pPr>
              <w:rPr>
                <w:sz w:val="18"/>
                <w:szCs w:val="18"/>
              </w:rPr>
            </w:pPr>
          </w:p>
        </w:tc>
      </w:tr>
    </w:tbl>
    <w:p w:rsidR="00D629A0" w:rsidRPr="00AA0A31" w:rsidRDefault="00D629A0" w:rsidP="00AA0A31">
      <w:pPr>
        <w:keepNext/>
        <w:keepLines/>
        <w:widowControl w:val="0"/>
        <w:jc w:val="center"/>
        <w:outlineLvl w:val="0"/>
        <w:rPr>
          <w:color w:val="365F91"/>
          <w:sz w:val="18"/>
          <w:szCs w:val="18"/>
        </w:rPr>
      </w:pPr>
      <w:r w:rsidRPr="00AA0A31">
        <w:rPr>
          <w:b/>
          <w:bCs/>
          <w:color w:val="231F20"/>
          <w:spacing w:val="4"/>
          <w:sz w:val="18"/>
          <w:szCs w:val="18"/>
        </w:rPr>
        <w:t xml:space="preserve">Ретранслятор системы вызова помощника -1 </w:t>
      </w:r>
      <w:proofErr w:type="spellStart"/>
      <w:r w:rsidRPr="00AA0A31">
        <w:rPr>
          <w:b/>
          <w:bCs/>
          <w:color w:val="231F20"/>
          <w:spacing w:val="4"/>
          <w:sz w:val="18"/>
          <w:szCs w:val="18"/>
        </w:rPr>
        <w:t>шт</w:t>
      </w:r>
      <w:proofErr w:type="spellEnd"/>
    </w:p>
    <w:p w:rsidR="00D629A0" w:rsidRPr="00AA0A31" w:rsidRDefault="00D629A0" w:rsidP="00AA0A31">
      <w:pPr>
        <w:widowControl w:val="0"/>
        <w:jc w:val="both"/>
        <w:rPr>
          <w:color w:val="231F20"/>
          <w:spacing w:val="-2"/>
          <w:w w:val="105"/>
          <w:sz w:val="18"/>
          <w:szCs w:val="18"/>
        </w:rPr>
      </w:pPr>
      <w:r w:rsidRPr="00AA0A31">
        <w:rPr>
          <w:color w:val="231F20"/>
          <w:spacing w:val="-2"/>
          <w:w w:val="105"/>
          <w:sz w:val="18"/>
          <w:szCs w:val="18"/>
        </w:rPr>
        <w:t xml:space="preserve">Ретранслятор сигналов должен использоваться для увеличения дальности передачи сигнала между устройствами системы вызова помощника. </w:t>
      </w:r>
    </w:p>
    <w:p w:rsidR="00D629A0" w:rsidRPr="00AA0A31" w:rsidRDefault="00D629A0" w:rsidP="00AA0A31">
      <w:pPr>
        <w:widowControl w:val="0"/>
        <w:jc w:val="both"/>
        <w:rPr>
          <w:color w:val="231F20"/>
          <w:spacing w:val="-2"/>
          <w:w w:val="105"/>
          <w:sz w:val="18"/>
          <w:szCs w:val="18"/>
        </w:rPr>
      </w:pPr>
      <w:r w:rsidRPr="00AA0A31">
        <w:rPr>
          <w:color w:val="231F20"/>
          <w:spacing w:val="-2"/>
          <w:w w:val="105"/>
          <w:sz w:val="18"/>
          <w:szCs w:val="18"/>
        </w:rPr>
        <w:t xml:space="preserve">Должен принимать сигналы от передатчиков и пересылать их на приемники, а также отправлять оповещения с сопряженных передатчиков системы вызова помощника на смартфон пользователя через </w:t>
      </w:r>
      <w:proofErr w:type="spellStart"/>
      <w:r w:rsidRPr="00AA0A31">
        <w:rPr>
          <w:color w:val="231F20"/>
          <w:spacing w:val="-2"/>
          <w:w w:val="105"/>
          <w:sz w:val="18"/>
          <w:szCs w:val="18"/>
        </w:rPr>
        <w:t>Bluetooth</w:t>
      </w:r>
      <w:proofErr w:type="spellEnd"/>
      <w:r w:rsidRPr="00AA0A31">
        <w:rPr>
          <w:color w:val="231F20"/>
          <w:spacing w:val="-2"/>
          <w:w w:val="105"/>
          <w:sz w:val="18"/>
          <w:szCs w:val="18"/>
        </w:rPr>
        <w:t>.</w:t>
      </w:r>
    </w:p>
    <w:p w:rsidR="00D629A0" w:rsidRPr="00AA0A31" w:rsidRDefault="00D629A0" w:rsidP="00AA0A31">
      <w:pPr>
        <w:keepNext/>
        <w:keepLines/>
        <w:widowControl w:val="0"/>
        <w:jc w:val="center"/>
        <w:outlineLvl w:val="0"/>
        <w:rPr>
          <w:color w:val="365F91"/>
          <w:sz w:val="18"/>
          <w:szCs w:val="18"/>
        </w:rPr>
      </w:pPr>
      <w:bookmarkStart w:id="0" w:name="_TOC_250007"/>
      <w:r w:rsidRPr="00AA0A31">
        <w:rPr>
          <w:b/>
          <w:bCs/>
          <w:color w:val="231F20"/>
          <w:sz w:val="18"/>
          <w:szCs w:val="18"/>
        </w:rPr>
        <w:t>К</w:t>
      </w:r>
      <w:r w:rsidRPr="00AA0A31">
        <w:rPr>
          <w:b/>
          <w:bCs/>
          <w:color w:val="231F20"/>
          <w:spacing w:val="3"/>
          <w:sz w:val="18"/>
          <w:szCs w:val="18"/>
        </w:rPr>
        <w:t>О</w:t>
      </w:r>
      <w:r w:rsidRPr="00AA0A31">
        <w:rPr>
          <w:b/>
          <w:bCs/>
          <w:color w:val="231F20"/>
          <w:spacing w:val="4"/>
          <w:sz w:val="18"/>
          <w:szCs w:val="18"/>
        </w:rPr>
        <w:t>МПЛ</w:t>
      </w:r>
      <w:r w:rsidRPr="00AA0A31">
        <w:rPr>
          <w:b/>
          <w:bCs/>
          <w:color w:val="231F20"/>
          <w:spacing w:val="3"/>
          <w:sz w:val="18"/>
          <w:szCs w:val="18"/>
        </w:rPr>
        <w:t>Е</w:t>
      </w:r>
      <w:r w:rsidRPr="00AA0A31">
        <w:rPr>
          <w:b/>
          <w:bCs/>
          <w:color w:val="231F20"/>
          <w:spacing w:val="8"/>
          <w:sz w:val="18"/>
          <w:szCs w:val="18"/>
        </w:rPr>
        <w:t>К</w:t>
      </w:r>
      <w:r w:rsidRPr="00AA0A31">
        <w:rPr>
          <w:b/>
          <w:bCs/>
          <w:color w:val="231F20"/>
          <w:spacing w:val="3"/>
          <w:sz w:val="18"/>
          <w:szCs w:val="18"/>
        </w:rPr>
        <w:t>ТН</w:t>
      </w:r>
      <w:r w:rsidRPr="00AA0A31">
        <w:rPr>
          <w:b/>
          <w:bCs/>
          <w:color w:val="231F20"/>
          <w:spacing w:val="4"/>
          <w:sz w:val="18"/>
          <w:szCs w:val="18"/>
        </w:rPr>
        <w:t>О</w:t>
      </w:r>
      <w:r w:rsidRPr="00AA0A31">
        <w:rPr>
          <w:b/>
          <w:bCs/>
          <w:color w:val="231F20"/>
          <w:spacing w:val="11"/>
          <w:sz w:val="18"/>
          <w:szCs w:val="18"/>
        </w:rPr>
        <w:t>С</w:t>
      </w:r>
      <w:r w:rsidRPr="00AA0A31">
        <w:rPr>
          <w:b/>
          <w:bCs/>
          <w:color w:val="231F20"/>
          <w:spacing w:val="3"/>
          <w:sz w:val="18"/>
          <w:szCs w:val="18"/>
        </w:rPr>
        <w:t>Т</w:t>
      </w:r>
      <w:r w:rsidRPr="00AA0A31">
        <w:rPr>
          <w:b/>
          <w:bCs/>
          <w:color w:val="231F20"/>
          <w:sz w:val="18"/>
          <w:szCs w:val="18"/>
        </w:rPr>
        <w:t>Ь</w:t>
      </w:r>
      <w:bookmarkEnd w:id="0"/>
    </w:p>
    <w:p w:rsidR="00D629A0" w:rsidRPr="00AA0A31" w:rsidRDefault="00D629A0" w:rsidP="00AA0A31">
      <w:pPr>
        <w:widowControl w:val="0"/>
        <w:jc w:val="both"/>
        <w:rPr>
          <w:color w:val="231F20"/>
          <w:spacing w:val="-1"/>
          <w:sz w:val="18"/>
          <w:szCs w:val="18"/>
        </w:rPr>
      </w:pPr>
      <w:r w:rsidRPr="00AA0A31">
        <w:rPr>
          <w:color w:val="231F20"/>
          <w:spacing w:val="-1"/>
          <w:sz w:val="18"/>
          <w:szCs w:val="18"/>
        </w:rPr>
        <w:t>Ретранслятор – не менее 1шт.</w:t>
      </w:r>
    </w:p>
    <w:p w:rsidR="00D629A0" w:rsidRPr="00AA0A31" w:rsidRDefault="00D629A0" w:rsidP="00AA0A31">
      <w:pPr>
        <w:widowControl w:val="0"/>
        <w:jc w:val="both"/>
        <w:rPr>
          <w:color w:val="231F20"/>
          <w:spacing w:val="-1"/>
          <w:sz w:val="18"/>
          <w:szCs w:val="18"/>
        </w:rPr>
      </w:pPr>
      <w:r w:rsidRPr="00AA0A31">
        <w:rPr>
          <w:color w:val="231F20"/>
          <w:spacing w:val="-1"/>
          <w:sz w:val="18"/>
          <w:szCs w:val="18"/>
        </w:rPr>
        <w:t xml:space="preserve">Настенное </w:t>
      </w:r>
      <w:proofErr w:type="gramStart"/>
      <w:r w:rsidRPr="00AA0A31">
        <w:rPr>
          <w:color w:val="231F20"/>
          <w:spacing w:val="-1"/>
          <w:sz w:val="18"/>
          <w:szCs w:val="18"/>
        </w:rPr>
        <w:t>крепление  –</w:t>
      </w:r>
      <w:proofErr w:type="gramEnd"/>
      <w:r w:rsidRPr="00AA0A31">
        <w:rPr>
          <w:color w:val="231F20"/>
          <w:spacing w:val="-1"/>
          <w:sz w:val="18"/>
          <w:szCs w:val="18"/>
        </w:rPr>
        <w:t xml:space="preserve"> не менее 1шт.</w:t>
      </w:r>
    </w:p>
    <w:p w:rsidR="00D629A0" w:rsidRPr="00AA0A31" w:rsidRDefault="00D629A0" w:rsidP="00AA0A31">
      <w:pPr>
        <w:widowControl w:val="0"/>
        <w:jc w:val="both"/>
        <w:rPr>
          <w:color w:val="231F20"/>
          <w:spacing w:val="-1"/>
          <w:sz w:val="18"/>
          <w:szCs w:val="18"/>
        </w:rPr>
      </w:pPr>
      <w:r w:rsidRPr="00AA0A31">
        <w:rPr>
          <w:color w:val="231F20"/>
          <w:spacing w:val="-1"/>
          <w:sz w:val="18"/>
          <w:szCs w:val="18"/>
        </w:rPr>
        <w:t>Адаптер питания– не менее 1шт.</w:t>
      </w:r>
    </w:p>
    <w:p w:rsidR="00D629A0" w:rsidRPr="00AA0A31" w:rsidRDefault="00D629A0" w:rsidP="00AA0A31">
      <w:pPr>
        <w:widowControl w:val="0"/>
        <w:jc w:val="both"/>
        <w:rPr>
          <w:color w:val="231F20"/>
          <w:spacing w:val="-1"/>
          <w:sz w:val="18"/>
          <w:szCs w:val="18"/>
        </w:rPr>
      </w:pPr>
      <w:r w:rsidRPr="00AA0A31">
        <w:rPr>
          <w:color w:val="231F20"/>
          <w:spacing w:val="-1"/>
          <w:sz w:val="18"/>
          <w:szCs w:val="18"/>
        </w:rPr>
        <w:t>Кабель USB-</w:t>
      </w:r>
      <w:proofErr w:type="spellStart"/>
      <w:r w:rsidRPr="00AA0A31">
        <w:rPr>
          <w:color w:val="231F20"/>
          <w:spacing w:val="-1"/>
          <w:sz w:val="18"/>
          <w:szCs w:val="18"/>
        </w:rPr>
        <w:t>microUSB</w:t>
      </w:r>
      <w:proofErr w:type="spellEnd"/>
      <w:r w:rsidRPr="00AA0A31">
        <w:rPr>
          <w:color w:val="231F20"/>
          <w:spacing w:val="-1"/>
          <w:sz w:val="18"/>
          <w:szCs w:val="18"/>
        </w:rPr>
        <w:t xml:space="preserve"> – не менее 1шт.</w:t>
      </w:r>
    </w:p>
    <w:p w:rsidR="00D629A0" w:rsidRPr="00AA0A31" w:rsidRDefault="00D629A0" w:rsidP="00AA0A31">
      <w:pPr>
        <w:widowControl w:val="0"/>
        <w:jc w:val="both"/>
        <w:rPr>
          <w:color w:val="231F20"/>
          <w:spacing w:val="-1"/>
          <w:sz w:val="18"/>
          <w:szCs w:val="18"/>
        </w:rPr>
      </w:pPr>
      <w:r w:rsidRPr="00AA0A31">
        <w:rPr>
          <w:color w:val="231F20"/>
          <w:spacing w:val="-1"/>
          <w:sz w:val="18"/>
          <w:szCs w:val="18"/>
        </w:rPr>
        <w:t>Руководство по эксплуатации – не менее 1шт.</w:t>
      </w:r>
    </w:p>
    <w:p w:rsidR="00D629A0" w:rsidRPr="00AA0A31" w:rsidRDefault="00D629A0" w:rsidP="00AA0A31">
      <w:pPr>
        <w:widowControl w:val="0"/>
        <w:jc w:val="center"/>
        <w:rPr>
          <w:sz w:val="18"/>
          <w:szCs w:val="18"/>
          <w:lang w:val="en-US"/>
        </w:rPr>
      </w:pPr>
      <w:proofErr w:type="gramStart"/>
      <w:r w:rsidRPr="00AA0A31">
        <w:rPr>
          <w:b/>
          <w:bCs/>
          <w:sz w:val="18"/>
          <w:szCs w:val="18"/>
          <w:lang w:val="en-US"/>
        </w:rPr>
        <w:t>ТЕХНИЧЕСКИЕ  ХАРАКТЕРИСТИКИ</w:t>
      </w:r>
      <w:proofErr w:type="gramEnd"/>
    </w:p>
    <w:tbl>
      <w:tblPr>
        <w:tblStyle w:val="12"/>
        <w:tblW w:w="0" w:type="auto"/>
        <w:tblLook w:val="04A0" w:firstRow="1" w:lastRow="0" w:firstColumn="1" w:lastColumn="0" w:noHBand="0" w:noVBand="1"/>
      </w:tblPr>
      <w:tblGrid>
        <w:gridCol w:w="4785"/>
        <w:gridCol w:w="4786"/>
      </w:tblGrid>
      <w:tr w:rsidR="00D629A0" w:rsidRPr="00AA0A31" w:rsidTr="00D629A0">
        <w:tc>
          <w:tcPr>
            <w:tcW w:w="4785" w:type="dxa"/>
            <w:tcBorders>
              <w:top w:val="single" w:sz="4" w:space="0" w:color="auto"/>
              <w:left w:val="single" w:sz="4" w:space="0" w:color="auto"/>
              <w:bottom w:val="single" w:sz="4" w:space="0" w:color="auto"/>
              <w:right w:val="single" w:sz="4" w:space="0" w:color="auto"/>
            </w:tcBorders>
            <w:vAlign w:val="center"/>
            <w:hideMark/>
          </w:tcPr>
          <w:p w:rsidR="00D629A0" w:rsidRPr="00AA0A31" w:rsidRDefault="00D629A0" w:rsidP="00D629A0">
            <w:pPr>
              <w:widowControl w:val="0"/>
              <w:rPr>
                <w:sz w:val="18"/>
                <w:szCs w:val="18"/>
              </w:rPr>
            </w:pPr>
            <w:r w:rsidRPr="00AA0A31">
              <w:rPr>
                <w:sz w:val="18"/>
                <w:szCs w:val="18"/>
              </w:rPr>
              <w:t>Габариты (</w:t>
            </w:r>
            <w:proofErr w:type="spellStart"/>
            <w:r w:rsidRPr="00AA0A31">
              <w:rPr>
                <w:sz w:val="18"/>
                <w:szCs w:val="18"/>
              </w:rPr>
              <w:t>ШхГхВ</w:t>
            </w:r>
            <w:proofErr w:type="spellEnd"/>
            <w:r w:rsidRPr="00AA0A31">
              <w:rPr>
                <w:sz w:val="18"/>
                <w:szCs w:val="18"/>
              </w:rPr>
              <w:t>), мм</w:t>
            </w:r>
          </w:p>
        </w:tc>
        <w:tc>
          <w:tcPr>
            <w:tcW w:w="4786" w:type="dxa"/>
            <w:tcBorders>
              <w:top w:val="single" w:sz="4" w:space="0" w:color="auto"/>
              <w:left w:val="single" w:sz="4" w:space="0" w:color="auto"/>
              <w:bottom w:val="single" w:sz="4" w:space="0" w:color="auto"/>
              <w:right w:val="single" w:sz="4" w:space="0" w:color="auto"/>
            </w:tcBorders>
            <w:vAlign w:val="center"/>
            <w:hideMark/>
          </w:tcPr>
          <w:p w:rsidR="00D629A0" w:rsidRPr="00AA0A31" w:rsidRDefault="00D629A0" w:rsidP="00D629A0">
            <w:pPr>
              <w:widowControl w:val="0"/>
              <w:rPr>
                <w:sz w:val="18"/>
                <w:szCs w:val="18"/>
              </w:rPr>
            </w:pPr>
            <w:r w:rsidRPr="00AA0A31">
              <w:rPr>
                <w:sz w:val="18"/>
                <w:szCs w:val="18"/>
              </w:rPr>
              <w:t>Не более 87х87х32</w:t>
            </w:r>
          </w:p>
        </w:tc>
      </w:tr>
      <w:tr w:rsidR="00D629A0" w:rsidRPr="00AA0A31" w:rsidTr="00D629A0">
        <w:tc>
          <w:tcPr>
            <w:tcW w:w="4785" w:type="dxa"/>
            <w:tcBorders>
              <w:top w:val="single" w:sz="4" w:space="0" w:color="auto"/>
              <w:left w:val="single" w:sz="4" w:space="0" w:color="auto"/>
              <w:bottom w:val="single" w:sz="4" w:space="0" w:color="auto"/>
              <w:right w:val="single" w:sz="4" w:space="0" w:color="auto"/>
            </w:tcBorders>
            <w:vAlign w:val="center"/>
            <w:hideMark/>
          </w:tcPr>
          <w:p w:rsidR="00D629A0" w:rsidRPr="00AA0A31" w:rsidRDefault="00D629A0" w:rsidP="00D629A0">
            <w:pPr>
              <w:widowControl w:val="0"/>
              <w:rPr>
                <w:sz w:val="18"/>
                <w:szCs w:val="18"/>
              </w:rPr>
            </w:pPr>
            <w:r w:rsidRPr="00AA0A31">
              <w:rPr>
                <w:sz w:val="18"/>
                <w:szCs w:val="18"/>
              </w:rPr>
              <w:t>Вес, г</w:t>
            </w:r>
          </w:p>
        </w:tc>
        <w:tc>
          <w:tcPr>
            <w:tcW w:w="4786" w:type="dxa"/>
            <w:tcBorders>
              <w:top w:val="single" w:sz="4" w:space="0" w:color="auto"/>
              <w:left w:val="single" w:sz="4" w:space="0" w:color="auto"/>
              <w:bottom w:val="single" w:sz="4" w:space="0" w:color="auto"/>
              <w:right w:val="single" w:sz="4" w:space="0" w:color="auto"/>
            </w:tcBorders>
            <w:vAlign w:val="center"/>
            <w:hideMark/>
          </w:tcPr>
          <w:p w:rsidR="00D629A0" w:rsidRPr="00AA0A31" w:rsidRDefault="00D629A0" w:rsidP="00D629A0">
            <w:pPr>
              <w:widowControl w:val="0"/>
              <w:rPr>
                <w:sz w:val="18"/>
                <w:szCs w:val="18"/>
              </w:rPr>
            </w:pPr>
            <w:r w:rsidRPr="00AA0A31">
              <w:rPr>
                <w:sz w:val="18"/>
                <w:szCs w:val="18"/>
              </w:rPr>
              <w:t>Не более 98</w:t>
            </w:r>
          </w:p>
        </w:tc>
      </w:tr>
      <w:tr w:rsidR="00D629A0" w:rsidRPr="00AA0A31" w:rsidTr="00D629A0">
        <w:tc>
          <w:tcPr>
            <w:tcW w:w="4785" w:type="dxa"/>
            <w:tcBorders>
              <w:top w:val="single" w:sz="4" w:space="0" w:color="auto"/>
              <w:left w:val="single" w:sz="4" w:space="0" w:color="auto"/>
              <w:bottom w:val="single" w:sz="4" w:space="0" w:color="auto"/>
              <w:right w:val="single" w:sz="4" w:space="0" w:color="auto"/>
            </w:tcBorders>
            <w:vAlign w:val="center"/>
            <w:hideMark/>
          </w:tcPr>
          <w:p w:rsidR="00D629A0" w:rsidRPr="00AA0A31" w:rsidRDefault="00D629A0" w:rsidP="00D629A0">
            <w:pPr>
              <w:widowControl w:val="0"/>
              <w:rPr>
                <w:sz w:val="18"/>
                <w:szCs w:val="18"/>
              </w:rPr>
            </w:pPr>
            <w:r w:rsidRPr="00AA0A31">
              <w:rPr>
                <w:sz w:val="18"/>
                <w:szCs w:val="18"/>
              </w:rPr>
              <w:t>Материал корпуса</w:t>
            </w:r>
          </w:p>
        </w:tc>
        <w:tc>
          <w:tcPr>
            <w:tcW w:w="4786" w:type="dxa"/>
            <w:tcBorders>
              <w:top w:val="single" w:sz="4" w:space="0" w:color="auto"/>
              <w:left w:val="single" w:sz="4" w:space="0" w:color="auto"/>
              <w:bottom w:val="single" w:sz="4" w:space="0" w:color="auto"/>
              <w:right w:val="single" w:sz="4" w:space="0" w:color="auto"/>
            </w:tcBorders>
            <w:vAlign w:val="center"/>
            <w:hideMark/>
          </w:tcPr>
          <w:p w:rsidR="00D629A0" w:rsidRPr="00AA0A31" w:rsidRDefault="00D629A0" w:rsidP="00D629A0">
            <w:pPr>
              <w:widowControl w:val="0"/>
              <w:rPr>
                <w:sz w:val="18"/>
                <w:szCs w:val="18"/>
              </w:rPr>
            </w:pPr>
            <w:r w:rsidRPr="00AA0A31">
              <w:rPr>
                <w:sz w:val="18"/>
                <w:szCs w:val="18"/>
              </w:rPr>
              <w:t>Пластик или эквивалент</w:t>
            </w:r>
          </w:p>
        </w:tc>
      </w:tr>
      <w:tr w:rsidR="00D629A0" w:rsidRPr="00AA0A31" w:rsidTr="00D629A0">
        <w:tc>
          <w:tcPr>
            <w:tcW w:w="4785" w:type="dxa"/>
            <w:tcBorders>
              <w:top w:val="single" w:sz="4" w:space="0" w:color="auto"/>
              <w:left w:val="single" w:sz="4" w:space="0" w:color="auto"/>
              <w:bottom w:val="single" w:sz="4" w:space="0" w:color="auto"/>
              <w:right w:val="single" w:sz="4" w:space="0" w:color="auto"/>
            </w:tcBorders>
            <w:vAlign w:val="center"/>
            <w:hideMark/>
          </w:tcPr>
          <w:p w:rsidR="00D629A0" w:rsidRPr="00AA0A31" w:rsidRDefault="00D629A0" w:rsidP="00D629A0">
            <w:pPr>
              <w:widowControl w:val="0"/>
              <w:rPr>
                <w:sz w:val="18"/>
                <w:szCs w:val="18"/>
              </w:rPr>
            </w:pPr>
            <w:r w:rsidRPr="00AA0A31">
              <w:rPr>
                <w:sz w:val="18"/>
                <w:szCs w:val="18"/>
              </w:rPr>
              <w:t>Питание от сети</w:t>
            </w:r>
          </w:p>
        </w:tc>
        <w:tc>
          <w:tcPr>
            <w:tcW w:w="4786" w:type="dxa"/>
            <w:tcBorders>
              <w:top w:val="single" w:sz="4" w:space="0" w:color="auto"/>
              <w:left w:val="single" w:sz="4" w:space="0" w:color="auto"/>
              <w:bottom w:val="single" w:sz="4" w:space="0" w:color="auto"/>
              <w:right w:val="single" w:sz="4" w:space="0" w:color="auto"/>
            </w:tcBorders>
            <w:vAlign w:val="center"/>
            <w:hideMark/>
          </w:tcPr>
          <w:p w:rsidR="00D629A0" w:rsidRPr="00AA0A31" w:rsidRDefault="00D629A0" w:rsidP="00D629A0">
            <w:pPr>
              <w:widowControl w:val="0"/>
              <w:rPr>
                <w:sz w:val="18"/>
                <w:szCs w:val="18"/>
              </w:rPr>
            </w:pPr>
            <w:r w:rsidRPr="00AA0A31">
              <w:rPr>
                <w:sz w:val="18"/>
                <w:szCs w:val="18"/>
              </w:rPr>
              <w:t xml:space="preserve">От сети переменного тока 110-240В, 50Гц </w:t>
            </w:r>
          </w:p>
        </w:tc>
      </w:tr>
      <w:tr w:rsidR="00D629A0" w:rsidRPr="00AA0A31" w:rsidTr="00D629A0">
        <w:tc>
          <w:tcPr>
            <w:tcW w:w="4785" w:type="dxa"/>
            <w:tcBorders>
              <w:top w:val="single" w:sz="4" w:space="0" w:color="auto"/>
              <w:left w:val="single" w:sz="4" w:space="0" w:color="auto"/>
              <w:bottom w:val="single" w:sz="4" w:space="0" w:color="auto"/>
              <w:right w:val="single" w:sz="4" w:space="0" w:color="auto"/>
            </w:tcBorders>
            <w:vAlign w:val="center"/>
            <w:hideMark/>
          </w:tcPr>
          <w:p w:rsidR="00D629A0" w:rsidRPr="00AA0A31" w:rsidRDefault="00D629A0" w:rsidP="00D629A0">
            <w:pPr>
              <w:widowControl w:val="0"/>
              <w:rPr>
                <w:sz w:val="18"/>
                <w:szCs w:val="18"/>
              </w:rPr>
            </w:pPr>
            <w:r w:rsidRPr="00AA0A31">
              <w:rPr>
                <w:sz w:val="18"/>
                <w:szCs w:val="18"/>
              </w:rPr>
              <w:t>Питание от аккумулятора</w:t>
            </w:r>
          </w:p>
        </w:tc>
        <w:tc>
          <w:tcPr>
            <w:tcW w:w="4786" w:type="dxa"/>
            <w:tcBorders>
              <w:top w:val="single" w:sz="4" w:space="0" w:color="auto"/>
              <w:left w:val="single" w:sz="4" w:space="0" w:color="auto"/>
              <w:bottom w:val="single" w:sz="4" w:space="0" w:color="auto"/>
              <w:right w:val="single" w:sz="4" w:space="0" w:color="auto"/>
            </w:tcBorders>
            <w:vAlign w:val="center"/>
            <w:hideMark/>
          </w:tcPr>
          <w:p w:rsidR="00D629A0" w:rsidRPr="00AA0A31" w:rsidRDefault="00D629A0" w:rsidP="00D629A0">
            <w:pPr>
              <w:widowControl w:val="0"/>
              <w:rPr>
                <w:sz w:val="18"/>
                <w:szCs w:val="18"/>
              </w:rPr>
            </w:pPr>
            <w:r w:rsidRPr="00AA0A31">
              <w:rPr>
                <w:sz w:val="18"/>
                <w:szCs w:val="18"/>
              </w:rPr>
              <w:t>Наличие</w:t>
            </w:r>
          </w:p>
        </w:tc>
      </w:tr>
      <w:tr w:rsidR="00D629A0" w:rsidRPr="00AA0A31" w:rsidTr="00D629A0">
        <w:tc>
          <w:tcPr>
            <w:tcW w:w="4785" w:type="dxa"/>
            <w:tcBorders>
              <w:top w:val="single" w:sz="4" w:space="0" w:color="auto"/>
              <w:left w:val="single" w:sz="4" w:space="0" w:color="auto"/>
              <w:bottom w:val="single" w:sz="4" w:space="0" w:color="auto"/>
              <w:right w:val="single" w:sz="4" w:space="0" w:color="auto"/>
            </w:tcBorders>
            <w:vAlign w:val="center"/>
            <w:hideMark/>
          </w:tcPr>
          <w:p w:rsidR="00D629A0" w:rsidRPr="00AA0A31" w:rsidRDefault="00D629A0" w:rsidP="00D629A0">
            <w:pPr>
              <w:widowControl w:val="0"/>
              <w:rPr>
                <w:sz w:val="18"/>
                <w:szCs w:val="18"/>
              </w:rPr>
            </w:pPr>
            <w:r w:rsidRPr="00AA0A31">
              <w:rPr>
                <w:sz w:val="18"/>
                <w:szCs w:val="18"/>
              </w:rPr>
              <w:t>Кнопка включения/выключения</w:t>
            </w:r>
          </w:p>
        </w:tc>
        <w:tc>
          <w:tcPr>
            <w:tcW w:w="4786" w:type="dxa"/>
            <w:tcBorders>
              <w:top w:val="single" w:sz="4" w:space="0" w:color="auto"/>
              <w:left w:val="single" w:sz="4" w:space="0" w:color="auto"/>
              <w:bottom w:val="single" w:sz="4" w:space="0" w:color="auto"/>
              <w:right w:val="single" w:sz="4" w:space="0" w:color="auto"/>
            </w:tcBorders>
            <w:vAlign w:val="center"/>
            <w:hideMark/>
          </w:tcPr>
          <w:p w:rsidR="00D629A0" w:rsidRPr="00AA0A31" w:rsidRDefault="00D629A0" w:rsidP="00D629A0">
            <w:pPr>
              <w:widowControl w:val="0"/>
              <w:rPr>
                <w:sz w:val="18"/>
                <w:szCs w:val="18"/>
              </w:rPr>
            </w:pPr>
            <w:r w:rsidRPr="00AA0A31">
              <w:rPr>
                <w:sz w:val="18"/>
                <w:szCs w:val="18"/>
              </w:rPr>
              <w:t>Наличие</w:t>
            </w:r>
          </w:p>
        </w:tc>
      </w:tr>
      <w:tr w:rsidR="00D629A0" w:rsidRPr="00AA0A31" w:rsidTr="00D629A0">
        <w:tc>
          <w:tcPr>
            <w:tcW w:w="4785" w:type="dxa"/>
            <w:tcBorders>
              <w:top w:val="single" w:sz="4" w:space="0" w:color="auto"/>
              <w:left w:val="single" w:sz="4" w:space="0" w:color="auto"/>
              <w:bottom w:val="single" w:sz="4" w:space="0" w:color="auto"/>
              <w:right w:val="single" w:sz="4" w:space="0" w:color="auto"/>
            </w:tcBorders>
            <w:vAlign w:val="center"/>
            <w:hideMark/>
          </w:tcPr>
          <w:p w:rsidR="00D629A0" w:rsidRPr="00AA0A31" w:rsidRDefault="00D629A0" w:rsidP="00D629A0">
            <w:pPr>
              <w:widowControl w:val="0"/>
              <w:rPr>
                <w:sz w:val="18"/>
                <w:szCs w:val="18"/>
              </w:rPr>
            </w:pPr>
            <w:r w:rsidRPr="00AA0A31">
              <w:rPr>
                <w:sz w:val="18"/>
                <w:szCs w:val="18"/>
              </w:rPr>
              <w:t>Рабочая частота, МГц</w:t>
            </w:r>
          </w:p>
        </w:tc>
        <w:tc>
          <w:tcPr>
            <w:tcW w:w="4786" w:type="dxa"/>
            <w:tcBorders>
              <w:top w:val="single" w:sz="4" w:space="0" w:color="auto"/>
              <w:left w:val="single" w:sz="4" w:space="0" w:color="auto"/>
              <w:bottom w:val="single" w:sz="4" w:space="0" w:color="auto"/>
              <w:right w:val="single" w:sz="4" w:space="0" w:color="auto"/>
            </w:tcBorders>
            <w:vAlign w:val="center"/>
            <w:hideMark/>
          </w:tcPr>
          <w:p w:rsidR="00D629A0" w:rsidRPr="00AA0A31" w:rsidRDefault="00D629A0" w:rsidP="00D629A0">
            <w:pPr>
              <w:widowControl w:val="0"/>
              <w:rPr>
                <w:sz w:val="18"/>
                <w:szCs w:val="18"/>
              </w:rPr>
            </w:pPr>
            <w:r w:rsidRPr="00AA0A31">
              <w:rPr>
                <w:sz w:val="18"/>
                <w:szCs w:val="18"/>
              </w:rPr>
              <w:t>Не менее 433 и не более 434</w:t>
            </w:r>
          </w:p>
        </w:tc>
      </w:tr>
      <w:tr w:rsidR="00D629A0" w:rsidRPr="00AA0A31" w:rsidTr="00D629A0">
        <w:tc>
          <w:tcPr>
            <w:tcW w:w="4785" w:type="dxa"/>
            <w:tcBorders>
              <w:top w:val="single" w:sz="4" w:space="0" w:color="auto"/>
              <w:left w:val="single" w:sz="4" w:space="0" w:color="auto"/>
              <w:bottom w:val="single" w:sz="4" w:space="0" w:color="auto"/>
              <w:right w:val="single" w:sz="4" w:space="0" w:color="auto"/>
            </w:tcBorders>
            <w:vAlign w:val="center"/>
            <w:hideMark/>
          </w:tcPr>
          <w:p w:rsidR="00D629A0" w:rsidRPr="00AA0A31" w:rsidRDefault="00D629A0" w:rsidP="00D629A0">
            <w:pPr>
              <w:widowControl w:val="0"/>
              <w:rPr>
                <w:sz w:val="18"/>
                <w:szCs w:val="18"/>
              </w:rPr>
            </w:pPr>
            <w:r w:rsidRPr="00AA0A31">
              <w:rPr>
                <w:sz w:val="18"/>
                <w:szCs w:val="18"/>
              </w:rPr>
              <w:t xml:space="preserve">Возможность передачи сигнала на смартфон по протоколу </w:t>
            </w:r>
            <w:r w:rsidRPr="00AA0A31">
              <w:rPr>
                <w:sz w:val="18"/>
                <w:szCs w:val="18"/>
                <w:lang w:val="en-US"/>
              </w:rPr>
              <w:lastRenderedPageBreak/>
              <w:t>Bluetooth</w:t>
            </w:r>
          </w:p>
        </w:tc>
        <w:tc>
          <w:tcPr>
            <w:tcW w:w="4786" w:type="dxa"/>
            <w:tcBorders>
              <w:top w:val="single" w:sz="4" w:space="0" w:color="auto"/>
              <w:left w:val="single" w:sz="4" w:space="0" w:color="auto"/>
              <w:bottom w:val="single" w:sz="4" w:space="0" w:color="auto"/>
              <w:right w:val="single" w:sz="4" w:space="0" w:color="auto"/>
            </w:tcBorders>
            <w:vAlign w:val="center"/>
            <w:hideMark/>
          </w:tcPr>
          <w:p w:rsidR="00D629A0" w:rsidRPr="00AA0A31" w:rsidRDefault="00D629A0" w:rsidP="00D629A0">
            <w:pPr>
              <w:widowControl w:val="0"/>
              <w:rPr>
                <w:sz w:val="18"/>
                <w:szCs w:val="18"/>
              </w:rPr>
            </w:pPr>
            <w:r w:rsidRPr="00AA0A31">
              <w:rPr>
                <w:sz w:val="18"/>
                <w:szCs w:val="18"/>
              </w:rPr>
              <w:lastRenderedPageBreak/>
              <w:t>Наличие</w:t>
            </w:r>
          </w:p>
        </w:tc>
      </w:tr>
      <w:tr w:rsidR="00D629A0" w:rsidRPr="00AA0A31" w:rsidTr="00D629A0">
        <w:tc>
          <w:tcPr>
            <w:tcW w:w="4785" w:type="dxa"/>
            <w:tcBorders>
              <w:top w:val="single" w:sz="4" w:space="0" w:color="auto"/>
              <w:left w:val="single" w:sz="4" w:space="0" w:color="auto"/>
              <w:bottom w:val="single" w:sz="4" w:space="0" w:color="auto"/>
              <w:right w:val="single" w:sz="4" w:space="0" w:color="auto"/>
            </w:tcBorders>
            <w:vAlign w:val="center"/>
            <w:hideMark/>
          </w:tcPr>
          <w:p w:rsidR="00D629A0" w:rsidRPr="00AA0A31" w:rsidRDefault="00D629A0" w:rsidP="00D629A0">
            <w:pPr>
              <w:widowControl w:val="0"/>
              <w:rPr>
                <w:sz w:val="18"/>
                <w:szCs w:val="18"/>
              </w:rPr>
            </w:pPr>
            <w:r w:rsidRPr="00AA0A31">
              <w:rPr>
                <w:sz w:val="18"/>
                <w:szCs w:val="18"/>
              </w:rPr>
              <w:t>Приложение для возможности приёма сигнала на смартфон</w:t>
            </w:r>
          </w:p>
        </w:tc>
        <w:tc>
          <w:tcPr>
            <w:tcW w:w="4786" w:type="dxa"/>
            <w:tcBorders>
              <w:top w:val="single" w:sz="4" w:space="0" w:color="auto"/>
              <w:left w:val="single" w:sz="4" w:space="0" w:color="auto"/>
              <w:bottom w:val="single" w:sz="4" w:space="0" w:color="auto"/>
              <w:right w:val="single" w:sz="4" w:space="0" w:color="auto"/>
            </w:tcBorders>
            <w:vAlign w:val="center"/>
            <w:hideMark/>
          </w:tcPr>
          <w:p w:rsidR="00D629A0" w:rsidRPr="00AA0A31" w:rsidRDefault="00D629A0" w:rsidP="00D629A0">
            <w:pPr>
              <w:widowControl w:val="0"/>
              <w:rPr>
                <w:sz w:val="18"/>
                <w:szCs w:val="18"/>
              </w:rPr>
            </w:pPr>
            <w:r w:rsidRPr="00AA0A31">
              <w:rPr>
                <w:sz w:val="18"/>
                <w:szCs w:val="18"/>
              </w:rPr>
              <w:t>Наличие</w:t>
            </w:r>
          </w:p>
        </w:tc>
      </w:tr>
      <w:tr w:rsidR="00D629A0" w:rsidRPr="00AA0A31" w:rsidTr="00D629A0">
        <w:tc>
          <w:tcPr>
            <w:tcW w:w="4785" w:type="dxa"/>
            <w:tcBorders>
              <w:top w:val="single" w:sz="4" w:space="0" w:color="auto"/>
              <w:left w:val="single" w:sz="4" w:space="0" w:color="auto"/>
              <w:bottom w:val="single" w:sz="4" w:space="0" w:color="auto"/>
              <w:right w:val="single" w:sz="4" w:space="0" w:color="auto"/>
            </w:tcBorders>
            <w:vAlign w:val="center"/>
            <w:hideMark/>
          </w:tcPr>
          <w:p w:rsidR="00D629A0" w:rsidRPr="00AA0A31" w:rsidRDefault="00D629A0" w:rsidP="00D629A0">
            <w:pPr>
              <w:widowControl w:val="0"/>
              <w:rPr>
                <w:sz w:val="18"/>
                <w:szCs w:val="18"/>
              </w:rPr>
            </w:pPr>
            <w:r w:rsidRPr="00AA0A31">
              <w:rPr>
                <w:sz w:val="18"/>
                <w:szCs w:val="18"/>
              </w:rPr>
              <w:t xml:space="preserve">Бесплатная загрузка из </w:t>
            </w:r>
            <w:proofErr w:type="spellStart"/>
            <w:r w:rsidRPr="00AA0A31">
              <w:rPr>
                <w:sz w:val="18"/>
                <w:szCs w:val="18"/>
                <w:lang w:val="en-US"/>
              </w:rPr>
              <w:t>PlayMarket</w:t>
            </w:r>
            <w:proofErr w:type="spellEnd"/>
            <w:r w:rsidRPr="00AA0A31">
              <w:rPr>
                <w:sz w:val="18"/>
                <w:szCs w:val="18"/>
              </w:rPr>
              <w:t xml:space="preserve"> или </w:t>
            </w:r>
            <w:proofErr w:type="spellStart"/>
            <w:r w:rsidRPr="00AA0A31">
              <w:rPr>
                <w:sz w:val="18"/>
                <w:szCs w:val="18"/>
                <w:lang w:val="en-US"/>
              </w:rPr>
              <w:t>AppleStore</w:t>
            </w:r>
            <w:proofErr w:type="spellEnd"/>
          </w:p>
        </w:tc>
        <w:tc>
          <w:tcPr>
            <w:tcW w:w="4786" w:type="dxa"/>
            <w:tcBorders>
              <w:top w:val="single" w:sz="4" w:space="0" w:color="auto"/>
              <w:left w:val="single" w:sz="4" w:space="0" w:color="auto"/>
              <w:bottom w:val="single" w:sz="4" w:space="0" w:color="auto"/>
              <w:right w:val="single" w:sz="4" w:space="0" w:color="auto"/>
            </w:tcBorders>
            <w:vAlign w:val="center"/>
            <w:hideMark/>
          </w:tcPr>
          <w:p w:rsidR="00D629A0" w:rsidRPr="00AA0A31" w:rsidRDefault="00D629A0" w:rsidP="00D629A0">
            <w:pPr>
              <w:widowControl w:val="0"/>
              <w:rPr>
                <w:sz w:val="18"/>
                <w:szCs w:val="18"/>
              </w:rPr>
            </w:pPr>
            <w:r w:rsidRPr="00AA0A31">
              <w:rPr>
                <w:sz w:val="18"/>
                <w:szCs w:val="18"/>
              </w:rPr>
              <w:t>Наличие</w:t>
            </w:r>
          </w:p>
        </w:tc>
      </w:tr>
      <w:tr w:rsidR="00D629A0" w:rsidRPr="00AA0A31" w:rsidTr="00D629A0">
        <w:tc>
          <w:tcPr>
            <w:tcW w:w="4785" w:type="dxa"/>
            <w:tcBorders>
              <w:top w:val="single" w:sz="4" w:space="0" w:color="auto"/>
              <w:left w:val="single" w:sz="4" w:space="0" w:color="auto"/>
              <w:bottom w:val="single" w:sz="4" w:space="0" w:color="auto"/>
              <w:right w:val="single" w:sz="4" w:space="0" w:color="auto"/>
            </w:tcBorders>
            <w:vAlign w:val="center"/>
            <w:hideMark/>
          </w:tcPr>
          <w:p w:rsidR="00D629A0" w:rsidRPr="00AA0A31" w:rsidRDefault="00D629A0" w:rsidP="00D629A0">
            <w:pPr>
              <w:widowControl w:val="0"/>
              <w:rPr>
                <w:sz w:val="18"/>
                <w:szCs w:val="18"/>
              </w:rPr>
            </w:pPr>
            <w:r w:rsidRPr="00AA0A31">
              <w:rPr>
                <w:sz w:val="18"/>
                <w:szCs w:val="18"/>
              </w:rPr>
              <w:t>Круговая световая индикация передачи сигнала</w:t>
            </w:r>
          </w:p>
        </w:tc>
        <w:tc>
          <w:tcPr>
            <w:tcW w:w="4786" w:type="dxa"/>
            <w:tcBorders>
              <w:top w:val="single" w:sz="4" w:space="0" w:color="auto"/>
              <w:left w:val="single" w:sz="4" w:space="0" w:color="auto"/>
              <w:bottom w:val="single" w:sz="4" w:space="0" w:color="auto"/>
              <w:right w:val="single" w:sz="4" w:space="0" w:color="auto"/>
            </w:tcBorders>
            <w:vAlign w:val="center"/>
            <w:hideMark/>
          </w:tcPr>
          <w:p w:rsidR="00D629A0" w:rsidRPr="00AA0A31" w:rsidRDefault="00D629A0" w:rsidP="00D629A0">
            <w:pPr>
              <w:widowControl w:val="0"/>
              <w:rPr>
                <w:sz w:val="18"/>
                <w:szCs w:val="18"/>
              </w:rPr>
            </w:pPr>
            <w:r w:rsidRPr="00AA0A31">
              <w:rPr>
                <w:sz w:val="18"/>
                <w:szCs w:val="18"/>
              </w:rPr>
              <w:t>Наличие</w:t>
            </w:r>
          </w:p>
        </w:tc>
      </w:tr>
      <w:tr w:rsidR="00D629A0" w:rsidRPr="00AA0A31" w:rsidTr="00D629A0">
        <w:tc>
          <w:tcPr>
            <w:tcW w:w="4785" w:type="dxa"/>
            <w:tcBorders>
              <w:top w:val="single" w:sz="4" w:space="0" w:color="auto"/>
              <w:left w:val="single" w:sz="4" w:space="0" w:color="auto"/>
              <w:bottom w:val="single" w:sz="4" w:space="0" w:color="auto"/>
              <w:right w:val="single" w:sz="4" w:space="0" w:color="auto"/>
            </w:tcBorders>
            <w:vAlign w:val="center"/>
            <w:hideMark/>
          </w:tcPr>
          <w:p w:rsidR="00D629A0" w:rsidRPr="00AA0A31" w:rsidRDefault="00D629A0" w:rsidP="00D629A0">
            <w:pPr>
              <w:widowControl w:val="0"/>
              <w:rPr>
                <w:sz w:val="18"/>
                <w:szCs w:val="18"/>
              </w:rPr>
            </w:pPr>
            <w:r w:rsidRPr="00AA0A31">
              <w:rPr>
                <w:sz w:val="18"/>
                <w:szCs w:val="18"/>
              </w:rPr>
              <w:t xml:space="preserve">Световая индикация вспышками красного цвета о необходимости заряда аккумулятора </w:t>
            </w:r>
          </w:p>
        </w:tc>
        <w:tc>
          <w:tcPr>
            <w:tcW w:w="4786" w:type="dxa"/>
            <w:tcBorders>
              <w:top w:val="single" w:sz="4" w:space="0" w:color="auto"/>
              <w:left w:val="single" w:sz="4" w:space="0" w:color="auto"/>
              <w:bottom w:val="single" w:sz="4" w:space="0" w:color="auto"/>
              <w:right w:val="single" w:sz="4" w:space="0" w:color="auto"/>
            </w:tcBorders>
            <w:vAlign w:val="center"/>
            <w:hideMark/>
          </w:tcPr>
          <w:p w:rsidR="00D629A0" w:rsidRPr="00AA0A31" w:rsidRDefault="00D629A0" w:rsidP="00D629A0">
            <w:pPr>
              <w:widowControl w:val="0"/>
              <w:rPr>
                <w:sz w:val="18"/>
                <w:szCs w:val="18"/>
              </w:rPr>
            </w:pPr>
            <w:r w:rsidRPr="00AA0A31">
              <w:rPr>
                <w:sz w:val="18"/>
                <w:szCs w:val="18"/>
              </w:rPr>
              <w:t>Наличие</w:t>
            </w:r>
          </w:p>
        </w:tc>
      </w:tr>
      <w:tr w:rsidR="00D629A0" w:rsidRPr="00AA0A31" w:rsidTr="00D629A0">
        <w:tc>
          <w:tcPr>
            <w:tcW w:w="4785" w:type="dxa"/>
            <w:tcBorders>
              <w:top w:val="single" w:sz="4" w:space="0" w:color="auto"/>
              <w:left w:val="single" w:sz="4" w:space="0" w:color="auto"/>
              <w:bottom w:val="single" w:sz="4" w:space="0" w:color="auto"/>
              <w:right w:val="single" w:sz="4" w:space="0" w:color="auto"/>
            </w:tcBorders>
            <w:vAlign w:val="center"/>
            <w:hideMark/>
          </w:tcPr>
          <w:p w:rsidR="00D629A0" w:rsidRPr="00AA0A31" w:rsidRDefault="00D629A0" w:rsidP="00D629A0">
            <w:pPr>
              <w:widowControl w:val="0"/>
              <w:rPr>
                <w:sz w:val="18"/>
                <w:szCs w:val="18"/>
              </w:rPr>
            </w:pPr>
            <w:r w:rsidRPr="00AA0A31">
              <w:rPr>
                <w:sz w:val="18"/>
                <w:szCs w:val="18"/>
              </w:rPr>
              <w:t xml:space="preserve">Световая индикация свечением оранжевого цвета </w:t>
            </w:r>
            <w:proofErr w:type="gramStart"/>
            <w:r w:rsidRPr="00AA0A31">
              <w:rPr>
                <w:sz w:val="18"/>
                <w:szCs w:val="18"/>
              </w:rPr>
              <w:t>о процесса</w:t>
            </w:r>
            <w:proofErr w:type="gramEnd"/>
            <w:r w:rsidRPr="00AA0A31">
              <w:rPr>
                <w:sz w:val="18"/>
                <w:szCs w:val="18"/>
              </w:rPr>
              <w:t xml:space="preserve"> заряда аккумулятора</w:t>
            </w:r>
          </w:p>
        </w:tc>
        <w:tc>
          <w:tcPr>
            <w:tcW w:w="4786" w:type="dxa"/>
            <w:tcBorders>
              <w:top w:val="single" w:sz="4" w:space="0" w:color="auto"/>
              <w:left w:val="single" w:sz="4" w:space="0" w:color="auto"/>
              <w:bottom w:val="single" w:sz="4" w:space="0" w:color="auto"/>
              <w:right w:val="single" w:sz="4" w:space="0" w:color="auto"/>
            </w:tcBorders>
            <w:vAlign w:val="center"/>
            <w:hideMark/>
          </w:tcPr>
          <w:p w:rsidR="00D629A0" w:rsidRPr="00AA0A31" w:rsidRDefault="00D629A0" w:rsidP="00D629A0">
            <w:pPr>
              <w:widowControl w:val="0"/>
              <w:rPr>
                <w:sz w:val="18"/>
                <w:szCs w:val="18"/>
              </w:rPr>
            </w:pPr>
            <w:r w:rsidRPr="00AA0A31">
              <w:rPr>
                <w:sz w:val="18"/>
                <w:szCs w:val="18"/>
              </w:rPr>
              <w:t>Наличие</w:t>
            </w:r>
          </w:p>
        </w:tc>
      </w:tr>
      <w:tr w:rsidR="00D629A0" w:rsidRPr="00AA0A31" w:rsidTr="00D629A0">
        <w:tc>
          <w:tcPr>
            <w:tcW w:w="4785" w:type="dxa"/>
            <w:tcBorders>
              <w:top w:val="single" w:sz="4" w:space="0" w:color="auto"/>
              <w:left w:val="single" w:sz="4" w:space="0" w:color="auto"/>
              <w:bottom w:val="single" w:sz="4" w:space="0" w:color="auto"/>
              <w:right w:val="single" w:sz="4" w:space="0" w:color="auto"/>
            </w:tcBorders>
            <w:vAlign w:val="center"/>
            <w:hideMark/>
          </w:tcPr>
          <w:p w:rsidR="00D629A0" w:rsidRPr="00AA0A31" w:rsidRDefault="00D629A0" w:rsidP="00D629A0">
            <w:pPr>
              <w:widowControl w:val="0"/>
              <w:rPr>
                <w:sz w:val="18"/>
                <w:szCs w:val="18"/>
              </w:rPr>
            </w:pPr>
            <w:r w:rsidRPr="00AA0A31">
              <w:rPr>
                <w:sz w:val="18"/>
                <w:szCs w:val="18"/>
              </w:rPr>
              <w:t xml:space="preserve">Световая индикация свечением зелёного цвета об </w:t>
            </w:r>
            <w:proofErr w:type="gramStart"/>
            <w:r w:rsidRPr="00AA0A31">
              <w:rPr>
                <w:sz w:val="18"/>
                <w:szCs w:val="18"/>
              </w:rPr>
              <w:t>окончания  заряда</w:t>
            </w:r>
            <w:proofErr w:type="gramEnd"/>
            <w:r w:rsidRPr="00AA0A31">
              <w:rPr>
                <w:sz w:val="18"/>
                <w:szCs w:val="18"/>
              </w:rPr>
              <w:t xml:space="preserve"> аккумулятора</w:t>
            </w:r>
          </w:p>
        </w:tc>
        <w:tc>
          <w:tcPr>
            <w:tcW w:w="4786" w:type="dxa"/>
            <w:tcBorders>
              <w:top w:val="single" w:sz="4" w:space="0" w:color="auto"/>
              <w:left w:val="single" w:sz="4" w:space="0" w:color="auto"/>
              <w:bottom w:val="single" w:sz="4" w:space="0" w:color="auto"/>
              <w:right w:val="single" w:sz="4" w:space="0" w:color="auto"/>
            </w:tcBorders>
            <w:vAlign w:val="center"/>
            <w:hideMark/>
          </w:tcPr>
          <w:p w:rsidR="00D629A0" w:rsidRPr="00AA0A31" w:rsidRDefault="00D629A0" w:rsidP="00D629A0">
            <w:pPr>
              <w:widowControl w:val="0"/>
              <w:rPr>
                <w:sz w:val="18"/>
                <w:szCs w:val="18"/>
              </w:rPr>
            </w:pPr>
            <w:r w:rsidRPr="00AA0A31">
              <w:rPr>
                <w:sz w:val="18"/>
                <w:szCs w:val="18"/>
              </w:rPr>
              <w:t>Наличие</w:t>
            </w:r>
          </w:p>
        </w:tc>
      </w:tr>
    </w:tbl>
    <w:p w:rsidR="00D629A0" w:rsidRPr="00694378" w:rsidRDefault="00D629A0" w:rsidP="00AA0A31">
      <w:pPr>
        <w:rPr>
          <w:sz w:val="26"/>
          <w:szCs w:val="26"/>
        </w:rPr>
      </w:pPr>
      <w:r w:rsidRPr="00694378">
        <w:rPr>
          <w:color w:val="000000" w:themeColor="text1"/>
          <w:sz w:val="26"/>
          <w:szCs w:val="26"/>
        </w:rPr>
        <w:t>19)</w:t>
      </w:r>
      <w:r w:rsidRPr="00694378">
        <w:rPr>
          <w:sz w:val="26"/>
          <w:szCs w:val="26"/>
        </w:rPr>
        <w:t xml:space="preserve"> Техническое задание беспроводная система вызова помощника</w:t>
      </w:r>
      <w:r w:rsidR="00AA0A31" w:rsidRPr="00694378">
        <w:rPr>
          <w:sz w:val="26"/>
          <w:szCs w:val="26"/>
        </w:rPr>
        <w:t xml:space="preserve"> </w:t>
      </w:r>
      <w:r w:rsidRPr="00694378">
        <w:rPr>
          <w:sz w:val="26"/>
          <w:szCs w:val="26"/>
        </w:rPr>
        <w:t>Комплект №2</w:t>
      </w:r>
    </w:p>
    <w:p w:rsidR="00D629A0" w:rsidRPr="00694378" w:rsidRDefault="00D629A0" w:rsidP="00AA0A31">
      <w:pPr>
        <w:tabs>
          <w:tab w:val="left" w:pos="1815"/>
        </w:tabs>
        <w:rPr>
          <w:sz w:val="26"/>
          <w:szCs w:val="26"/>
        </w:rPr>
      </w:pPr>
      <w:r w:rsidRPr="00694378">
        <w:rPr>
          <w:sz w:val="26"/>
          <w:szCs w:val="26"/>
          <w:lang w:eastAsia="ru-RU"/>
        </w:rPr>
        <w:t>Если в описании объекта закупки есть указания на товарный знак, то нужно читать «или эквивалент»</w:t>
      </w:r>
    </w:p>
    <w:tbl>
      <w:tblPr>
        <w:tblStyle w:val="21"/>
        <w:tblW w:w="10094" w:type="dxa"/>
        <w:tblInd w:w="-34" w:type="dxa"/>
        <w:tblLayout w:type="fixed"/>
        <w:tblLook w:val="04A0" w:firstRow="1" w:lastRow="0" w:firstColumn="1" w:lastColumn="0" w:noHBand="0" w:noVBand="1"/>
      </w:tblPr>
      <w:tblGrid>
        <w:gridCol w:w="4140"/>
        <w:gridCol w:w="1418"/>
        <w:gridCol w:w="1417"/>
        <w:gridCol w:w="2574"/>
        <w:gridCol w:w="545"/>
      </w:tblGrid>
      <w:tr w:rsidR="00AA0A31" w:rsidRPr="00AA0A31" w:rsidTr="00AA0A31">
        <w:tc>
          <w:tcPr>
            <w:tcW w:w="9549" w:type="dxa"/>
            <w:gridSpan w:val="4"/>
            <w:tcBorders>
              <w:top w:val="single" w:sz="4" w:space="0" w:color="auto"/>
              <w:left w:val="single" w:sz="4" w:space="0" w:color="auto"/>
              <w:bottom w:val="single" w:sz="4" w:space="0" w:color="auto"/>
              <w:right w:val="single" w:sz="4" w:space="0" w:color="auto"/>
            </w:tcBorders>
            <w:vAlign w:val="center"/>
          </w:tcPr>
          <w:p w:rsidR="00AA0A31" w:rsidRPr="00AA0A31" w:rsidRDefault="00AA0A31" w:rsidP="00D629A0">
            <w:pPr>
              <w:jc w:val="center"/>
              <w:rPr>
                <w:sz w:val="18"/>
                <w:szCs w:val="18"/>
              </w:rPr>
            </w:pPr>
          </w:p>
          <w:p w:rsidR="00AA0A31" w:rsidRPr="00AA0A31" w:rsidRDefault="00AA0A31" w:rsidP="00D629A0">
            <w:pPr>
              <w:jc w:val="center"/>
              <w:rPr>
                <w:sz w:val="18"/>
                <w:szCs w:val="18"/>
              </w:rPr>
            </w:pPr>
            <w:r w:rsidRPr="00AA0A31">
              <w:rPr>
                <w:sz w:val="18"/>
                <w:szCs w:val="18"/>
              </w:rPr>
              <w:t>ТЕХНИЧЕСКИЕ, КАЧЕСТВЕННЫЕ, ФУНКЦИОНАЛЬНЫЕ И ЭКСПЛУАТАЦИОННЫЕ ХАРАКТЕРИСТИКИ ТОВАРА</w:t>
            </w:r>
          </w:p>
          <w:p w:rsidR="00AA0A31" w:rsidRPr="00AA0A31" w:rsidRDefault="00AA0A31" w:rsidP="00D629A0">
            <w:pPr>
              <w:jc w:val="center"/>
              <w:rPr>
                <w:sz w:val="18"/>
                <w:szCs w:val="18"/>
              </w:rPr>
            </w:pPr>
          </w:p>
          <w:p w:rsidR="00AA0A31" w:rsidRPr="00AA0A31" w:rsidRDefault="00AA0A31" w:rsidP="00D629A0">
            <w:pPr>
              <w:jc w:val="center"/>
              <w:rPr>
                <w:sz w:val="18"/>
                <w:szCs w:val="18"/>
              </w:rPr>
            </w:pPr>
          </w:p>
        </w:tc>
        <w:tc>
          <w:tcPr>
            <w:tcW w:w="545"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rsidR="00AA0A31" w:rsidRPr="00AA0A31" w:rsidRDefault="00AA0A31" w:rsidP="00AA0A31">
            <w:pPr>
              <w:ind w:left="113" w:right="113"/>
              <w:jc w:val="center"/>
              <w:rPr>
                <w:sz w:val="18"/>
                <w:szCs w:val="18"/>
              </w:rPr>
            </w:pPr>
            <w:r w:rsidRPr="00AA0A31">
              <w:rPr>
                <w:sz w:val="18"/>
                <w:szCs w:val="18"/>
              </w:rPr>
              <w:t>ЕД. ИЗМ.</w:t>
            </w:r>
          </w:p>
        </w:tc>
      </w:tr>
      <w:tr w:rsidR="00AA0A31" w:rsidRPr="00AA0A31" w:rsidTr="00AA0A31">
        <w:trPr>
          <w:cantSplit/>
          <w:trHeight w:val="1134"/>
        </w:trPr>
        <w:tc>
          <w:tcPr>
            <w:tcW w:w="4140" w:type="dxa"/>
            <w:tcBorders>
              <w:top w:val="single" w:sz="4" w:space="0" w:color="auto"/>
              <w:left w:val="single" w:sz="4" w:space="0" w:color="auto"/>
              <w:bottom w:val="single" w:sz="4" w:space="0" w:color="auto"/>
              <w:right w:val="single" w:sz="4" w:space="0" w:color="auto"/>
            </w:tcBorders>
            <w:textDirection w:val="btLr"/>
            <w:vAlign w:val="center"/>
            <w:hideMark/>
          </w:tcPr>
          <w:p w:rsidR="00AA0A31" w:rsidRPr="00AA0A31" w:rsidRDefault="00AA0A31" w:rsidP="00AA0A31">
            <w:pPr>
              <w:ind w:left="113" w:right="113"/>
              <w:jc w:val="center"/>
              <w:rPr>
                <w:sz w:val="18"/>
                <w:szCs w:val="18"/>
              </w:rPr>
            </w:pPr>
            <w:r w:rsidRPr="00AA0A31">
              <w:rPr>
                <w:sz w:val="18"/>
                <w:szCs w:val="18"/>
              </w:rPr>
              <w:t>ТРЕБУЕМЫЕ ПОКАЗАТЕЛИ</w:t>
            </w:r>
          </w:p>
        </w:tc>
        <w:tc>
          <w:tcPr>
            <w:tcW w:w="1418" w:type="dxa"/>
            <w:tcBorders>
              <w:top w:val="single" w:sz="4" w:space="0" w:color="auto"/>
              <w:left w:val="single" w:sz="4" w:space="0" w:color="auto"/>
              <w:bottom w:val="single" w:sz="4" w:space="0" w:color="auto"/>
              <w:right w:val="single" w:sz="4" w:space="0" w:color="auto"/>
            </w:tcBorders>
            <w:textDirection w:val="btLr"/>
            <w:vAlign w:val="center"/>
            <w:hideMark/>
          </w:tcPr>
          <w:p w:rsidR="00AA0A31" w:rsidRPr="00AA0A31" w:rsidRDefault="00AA0A31" w:rsidP="00AA0A31">
            <w:pPr>
              <w:ind w:left="113" w:right="113"/>
              <w:jc w:val="center"/>
              <w:rPr>
                <w:sz w:val="18"/>
                <w:szCs w:val="18"/>
              </w:rPr>
            </w:pPr>
            <w:r w:rsidRPr="00AA0A31">
              <w:rPr>
                <w:sz w:val="18"/>
                <w:szCs w:val="18"/>
              </w:rPr>
              <w:t>МИН. ЗНАЧЕНИЯ ПОКАЗАТЕЛЕЙ</w:t>
            </w:r>
          </w:p>
        </w:tc>
        <w:tc>
          <w:tcPr>
            <w:tcW w:w="1417" w:type="dxa"/>
            <w:tcBorders>
              <w:top w:val="single" w:sz="4" w:space="0" w:color="auto"/>
              <w:left w:val="single" w:sz="4" w:space="0" w:color="auto"/>
              <w:bottom w:val="single" w:sz="4" w:space="0" w:color="auto"/>
              <w:right w:val="single" w:sz="4" w:space="0" w:color="auto"/>
            </w:tcBorders>
            <w:textDirection w:val="btLr"/>
            <w:vAlign w:val="center"/>
            <w:hideMark/>
          </w:tcPr>
          <w:p w:rsidR="00AA0A31" w:rsidRPr="00AA0A31" w:rsidRDefault="00AA0A31" w:rsidP="00AA0A31">
            <w:pPr>
              <w:ind w:left="113" w:right="113"/>
              <w:jc w:val="center"/>
              <w:rPr>
                <w:sz w:val="18"/>
                <w:szCs w:val="18"/>
              </w:rPr>
            </w:pPr>
            <w:r w:rsidRPr="00AA0A31">
              <w:rPr>
                <w:sz w:val="18"/>
                <w:szCs w:val="18"/>
              </w:rPr>
              <w:t xml:space="preserve">МАКС. </w:t>
            </w:r>
            <w:proofErr w:type="gramStart"/>
            <w:r w:rsidRPr="00AA0A31">
              <w:rPr>
                <w:sz w:val="18"/>
                <w:szCs w:val="18"/>
              </w:rPr>
              <w:t>ЗНАЧЕНИЯ  ПОКАЗАТЕЛЕЙ</w:t>
            </w:r>
            <w:proofErr w:type="gramEnd"/>
          </w:p>
        </w:tc>
        <w:tc>
          <w:tcPr>
            <w:tcW w:w="2574" w:type="dxa"/>
            <w:tcBorders>
              <w:top w:val="single" w:sz="4" w:space="0" w:color="auto"/>
              <w:left w:val="single" w:sz="4" w:space="0" w:color="auto"/>
              <w:bottom w:val="single" w:sz="4" w:space="0" w:color="auto"/>
              <w:right w:val="single" w:sz="4" w:space="0" w:color="auto"/>
            </w:tcBorders>
            <w:textDirection w:val="btLr"/>
            <w:vAlign w:val="center"/>
            <w:hideMark/>
          </w:tcPr>
          <w:p w:rsidR="00AA0A31" w:rsidRPr="00AA0A31" w:rsidRDefault="00AA0A31" w:rsidP="00AA0A31">
            <w:pPr>
              <w:ind w:left="113" w:right="113"/>
              <w:jc w:val="center"/>
              <w:rPr>
                <w:sz w:val="18"/>
                <w:szCs w:val="18"/>
              </w:rPr>
            </w:pPr>
            <w:r w:rsidRPr="00AA0A31">
              <w:rPr>
                <w:sz w:val="18"/>
                <w:szCs w:val="18"/>
              </w:rPr>
              <w:t>ЗНАЧЕНИЯ ПОКАЗАТЕЛЕЙ, КОТОРЫЕ НЕ МОГУТ ИЗМЕНЯТЬСЯ</w:t>
            </w:r>
          </w:p>
        </w:tc>
        <w:tc>
          <w:tcPr>
            <w:tcW w:w="545" w:type="dxa"/>
            <w:vMerge/>
            <w:tcBorders>
              <w:top w:val="single" w:sz="4" w:space="0" w:color="auto"/>
              <w:left w:val="single" w:sz="4" w:space="0" w:color="auto"/>
              <w:bottom w:val="single" w:sz="4" w:space="0" w:color="auto"/>
              <w:right w:val="single" w:sz="4" w:space="0" w:color="auto"/>
            </w:tcBorders>
            <w:vAlign w:val="center"/>
            <w:hideMark/>
          </w:tcPr>
          <w:p w:rsidR="00AA0A31" w:rsidRPr="00AA0A31" w:rsidRDefault="00AA0A31" w:rsidP="00D629A0">
            <w:pPr>
              <w:rPr>
                <w:sz w:val="18"/>
                <w:szCs w:val="18"/>
              </w:rPr>
            </w:pPr>
          </w:p>
        </w:tc>
      </w:tr>
      <w:tr w:rsidR="00AA0A31" w:rsidRPr="00AA0A31" w:rsidTr="00AA0A31">
        <w:tc>
          <w:tcPr>
            <w:tcW w:w="4140" w:type="dxa"/>
            <w:tcBorders>
              <w:top w:val="single" w:sz="4" w:space="0" w:color="auto"/>
              <w:left w:val="single" w:sz="4" w:space="0" w:color="auto"/>
              <w:bottom w:val="single" w:sz="4" w:space="0" w:color="auto"/>
              <w:right w:val="single" w:sz="4" w:space="0" w:color="auto"/>
            </w:tcBorders>
          </w:tcPr>
          <w:p w:rsidR="00AA0A31" w:rsidRPr="00AA0A31" w:rsidRDefault="00AA0A31" w:rsidP="00D629A0">
            <w:pPr>
              <w:rPr>
                <w:sz w:val="18"/>
                <w:szCs w:val="18"/>
              </w:rPr>
            </w:pPr>
          </w:p>
        </w:tc>
        <w:tc>
          <w:tcPr>
            <w:tcW w:w="1418" w:type="dxa"/>
            <w:tcBorders>
              <w:top w:val="single" w:sz="4" w:space="0" w:color="auto"/>
              <w:left w:val="single" w:sz="4" w:space="0" w:color="auto"/>
              <w:bottom w:val="single" w:sz="4" w:space="0" w:color="auto"/>
              <w:right w:val="single" w:sz="4" w:space="0" w:color="auto"/>
            </w:tcBorders>
          </w:tcPr>
          <w:p w:rsidR="00AA0A31" w:rsidRPr="00AA0A31" w:rsidRDefault="00AA0A31" w:rsidP="00D629A0">
            <w:pPr>
              <w:rPr>
                <w:sz w:val="18"/>
                <w:szCs w:val="18"/>
              </w:rPr>
            </w:pPr>
          </w:p>
        </w:tc>
        <w:tc>
          <w:tcPr>
            <w:tcW w:w="1417" w:type="dxa"/>
            <w:tcBorders>
              <w:top w:val="single" w:sz="4" w:space="0" w:color="auto"/>
              <w:left w:val="single" w:sz="4" w:space="0" w:color="auto"/>
              <w:bottom w:val="single" w:sz="4" w:space="0" w:color="auto"/>
              <w:right w:val="single" w:sz="4" w:space="0" w:color="auto"/>
            </w:tcBorders>
          </w:tcPr>
          <w:p w:rsidR="00AA0A31" w:rsidRPr="00AA0A31" w:rsidRDefault="00AA0A31" w:rsidP="00D629A0">
            <w:pPr>
              <w:rPr>
                <w:sz w:val="18"/>
                <w:szCs w:val="18"/>
              </w:rPr>
            </w:pPr>
          </w:p>
        </w:tc>
        <w:tc>
          <w:tcPr>
            <w:tcW w:w="2574" w:type="dxa"/>
            <w:tcBorders>
              <w:top w:val="single" w:sz="4" w:space="0" w:color="auto"/>
              <w:left w:val="single" w:sz="4" w:space="0" w:color="auto"/>
              <w:bottom w:val="single" w:sz="4" w:space="0" w:color="auto"/>
              <w:right w:val="single" w:sz="4" w:space="0" w:color="auto"/>
            </w:tcBorders>
            <w:hideMark/>
          </w:tcPr>
          <w:p w:rsidR="00AA0A31" w:rsidRPr="00AA0A31" w:rsidRDefault="00AA0A31" w:rsidP="00D629A0">
            <w:pPr>
              <w:rPr>
                <w:sz w:val="18"/>
                <w:szCs w:val="18"/>
              </w:rPr>
            </w:pPr>
            <w:r w:rsidRPr="00AA0A31">
              <w:rPr>
                <w:sz w:val="18"/>
                <w:szCs w:val="18"/>
              </w:rPr>
              <w:t>Данный комплект предназначен для установки на входной группе или в отдаленных местах на территории учреждения (например, в санузлах) для вызова помощника в экстренной ситуации.</w:t>
            </w:r>
          </w:p>
        </w:tc>
        <w:tc>
          <w:tcPr>
            <w:tcW w:w="545" w:type="dxa"/>
            <w:tcBorders>
              <w:top w:val="single" w:sz="4" w:space="0" w:color="auto"/>
              <w:left w:val="single" w:sz="4" w:space="0" w:color="auto"/>
              <w:bottom w:val="single" w:sz="4" w:space="0" w:color="auto"/>
              <w:right w:val="single" w:sz="4" w:space="0" w:color="auto"/>
            </w:tcBorders>
          </w:tcPr>
          <w:p w:rsidR="00AA0A31" w:rsidRPr="00AA0A31" w:rsidRDefault="00AA0A31" w:rsidP="00D629A0">
            <w:pPr>
              <w:rPr>
                <w:sz w:val="18"/>
                <w:szCs w:val="18"/>
              </w:rPr>
            </w:pPr>
          </w:p>
        </w:tc>
      </w:tr>
      <w:tr w:rsidR="00AA0A31" w:rsidRPr="00AA0A31" w:rsidTr="00E53F71">
        <w:tc>
          <w:tcPr>
            <w:tcW w:w="10094" w:type="dxa"/>
            <w:gridSpan w:val="5"/>
            <w:tcBorders>
              <w:top w:val="single" w:sz="4" w:space="0" w:color="auto"/>
              <w:left w:val="single" w:sz="4" w:space="0" w:color="auto"/>
              <w:bottom w:val="single" w:sz="4" w:space="0" w:color="auto"/>
              <w:right w:val="single" w:sz="4" w:space="0" w:color="auto"/>
            </w:tcBorders>
            <w:hideMark/>
          </w:tcPr>
          <w:p w:rsidR="00AA0A31" w:rsidRPr="00AA0A31" w:rsidRDefault="00AA0A31" w:rsidP="00D629A0">
            <w:pPr>
              <w:rPr>
                <w:sz w:val="18"/>
                <w:szCs w:val="18"/>
              </w:rPr>
            </w:pPr>
            <w:r w:rsidRPr="00AA0A31">
              <w:rPr>
                <w:b/>
                <w:sz w:val="18"/>
                <w:szCs w:val="18"/>
              </w:rPr>
              <w:t>Приемник мобильный с ЖК-дисплеем -1шт</w:t>
            </w:r>
          </w:p>
        </w:tc>
      </w:tr>
      <w:tr w:rsidR="00AA0A31" w:rsidRPr="00AA0A31" w:rsidTr="00AA0A31">
        <w:tc>
          <w:tcPr>
            <w:tcW w:w="4140" w:type="dxa"/>
            <w:tcBorders>
              <w:top w:val="single" w:sz="4" w:space="0" w:color="auto"/>
              <w:left w:val="single" w:sz="4" w:space="0" w:color="auto"/>
              <w:bottom w:val="single" w:sz="4" w:space="0" w:color="auto"/>
              <w:right w:val="single" w:sz="4" w:space="0" w:color="auto"/>
            </w:tcBorders>
            <w:hideMark/>
          </w:tcPr>
          <w:p w:rsidR="00AA0A31" w:rsidRPr="00AA0A31" w:rsidRDefault="00AA0A31" w:rsidP="00D629A0">
            <w:pPr>
              <w:rPr>
                <w:sz w:val="18"/>
                <w:szCs w:val="18"/>
              </w:rPr>
            </w:pPr>
            <w:r w:rsidRPr="00AA0A31">
              <w:rPr>
                <w:sz w:val="18"/>
                <w:szCs w:val="18"/>
              </w:rPr>
              <w:t>вес приемника без элементов питания</w:t>
            </w:r>
          </w:p>
        </w:tc>
        <w:tc>
          <w:tcPr>
            <w:tcW w:w="1418" w:type="dxa"/>
            <w:tcBorders>
              <w:top w:val="single" w:sz="4" w:space="0" w:color="auto"/>
              <w:left w:val="single" w:sz="4" w:space="0" w:color="auto"/>
              <w:bottom w:val="single" w:sz="4" w:space="0" w:color="auto"/>
              <w:right w:val="single" w:sz="4" w:space="0" w:color="auto"/>
            </w:tcBorders>
          </w:tcPr>
          <w:p w:rsidR="00AA0A31" w:rsidRPr="00AA0A31" w:rsidRDefault="00AA0A31" w:rsidP="00D629A0">
            <w:pPr>
              <w:rPr>
                <w:sz w:val="18"/>
                <w:szCs w:val="18"/>
              </w:rPr>
            </w:pPr>
          </w:p>
        </w:tc>
        <w:tc>
          <w:tcPr>
            <w:tcW w:w="1417" w:type="dxa"/>
            <w:tcBorders>
              <w:top w:val="single" w:sz="4" w:space="0" w:color="auto"/>
              <w:left w:val="single" w:sz="4" w:space="0" w:color="auto"/>
              <w:bottom w:val="single" w:sz="4" w:space="0" w:color="auto"/>
              <w:right w:val="single" w:sz="4" w:space="0" w:color="auto"/>
            </w:tcBorders>
            <w:hideMark/>
          </w:tcPr>
          <w:p w:rsidR="00AA0A31" w:rsidRPr="00AA0A31" w:rsidRDefault="00AA0A31" w:rsidP="00D629A0">
            <w:pPr>
              <w:rPr>
                <w:sz w:val="18"/>
                <w:szCs w:val="18"/>
              </w:rPr>
            </w:pPr>
            <w:r w:rsidRPr="00AA0A31">
              <w:rPr>
                <w:sz w:val="18"/>
                <w:szCs w:val="18"/>
              </w:rPr>
              <w:t>100</w:t>
            </w:r>
          </w:p>
        </w:tc>
        <w:tc>
          <w:tcPr>
            <w:tcW w:w="2574" w:type="dxa"/>
            <w:tcBorders>
              <w:top w:val="single" w:sz="4" w:space="0" w:color="auto"/>
              <w:left w:val="single" w:sz="4" w:space="0" w:color="auto"/>
              <w:bottom w:val="single" w:sz="4" w:space="0" w:color="auto"/>
              <w:right w:val="single" w:sz="4" w:space="0" w:color="auto"/>
            </w:tcBorders>
          </w:tcPr>
          <w:p w:rsidR="00AA0A31" w:rsidRPr="00AA0A31" w:rsidRDefault="00AA0A31" w:rsidP="00D629A0">
            <w:pPr>
              <w:rPr>
                <w:sz w:val="18"/>
                <w:szCs w:val="18"/>
              </w:rPr>
            </w:pPr>
          </w:p>
        </w:tc>
        <w:tc>
          <w:tcPr>
            <w:tcW w:w="545" w:type="dxa"/>
            <w:tcBorders>
              <w:top w:val="single" w:sz="4" w:space="0" w:color="auto"/>
              <w:left w:val="single" w:sz="4" w:space="0" w:color="auto"/>
              <w:bottom w:val="single" w:sz="4" w:space="0" w:color="auto"/>
              <w:right w:val="single" w:sz="4" w:space="0" w:color="auto"/>
            </w:tcBorders>
            <w:hideMark/>
          </w:tcPr>
          <w:p w:rsidR="00AA0A31" w:rsidRPr="00AA0A31" w:rsidRDefault="00AA0A31" w:rsidP="00D629A0">
            <w:pPr>
              <w:rPr>
                <w:sz w:val="18"/>
                <w:szCs w:val="18"/>
              </w:rPr>
            </w:pPr>
            <w:r w:rsidRPr="00AA0A31">
              <w:rPr>
                <w:sz w:val="18"/>
                <w:szCs w:val="18"/>
              </w:rPr>
              <w:t>г</w:t>
            </w:r>
          </w:p>
        </w:tc>
      </w:tr>
      <w:tr w:rsidR="00AA0A31" w:rsidRPr="00AA0A31" w:rsidTr="00AA0A31">
        <w:tc>
          <w:tcPr>
            <w:tcW w:w="4140" w:type="dxa"/>
            <w:tcBorders>
              <w:top w:val="single" w:sz="4" w:space="0" w:color="auto"/>
              <w:left w:val="single" w:sz="4" w:space="0" w:color="auto"/>
              <w:bottom w:val="single" w:sz="4" w:space="0" w:color="auto"/>
              <w:right w:val="single" w:sz="4" w:space="0" w:color="auto"/>
            </w:tcBorders>
            <w:hideMark/>
          </w:tcPr>
          <w:p w:rsidR="00AA0A31" w:rsidRPr="00AA0A31" w:rsidRDefault="00AA0A31" w:rsidP="00D629A0">
            <w:pPr>
              <w:rPr>
                <w:sz w:val="18"/>
                <w:szCs w:val="18"/>
              </w:rPr>
            </w:pPr>
            <w:r w:rsidRPr="00AA0A31">
              <w:rPr>
                <w:sz w:val="18"/>
                <w:szCs w:val="18"/>
              </w:rPr>
              <w:t>габаритные размеры приемника (длина х ширина х высота)</w:t>
            </w:r>
          </w:p>
        </w:tc>
        <w:tc>
          <w:tcPr>
            <w:tcW w:w="1418" w:type="dxa"/>
            <w:tcBorders>
              <w:top w:val="single" w:sz="4" w:space="0" w:color="auto"/>
              <w:left w:val="single" w:sz="4" w:space="0" w:color="auto"/>
              <w:bottom w:val="single" w:sz="4" w:space="0" w:color="auto"/>
              <w:right w:val="single" w:sz="4" w:space="0" w:color="auto"/>
            </w:tcBorders>
          </w:tcPr>
          <w:p w:rsidR="00AA0A31" w:rsidRPr="00AA0A31" w:rsidRDefault="00AA0A31" w:rsidP="00D629A0">
            <w:pPr>
              <w:rPr>
                <w:sz w:val="18"/>
                <w:szCs w:val="18"/>
              </w:rPr>
            </w:pPr>
          </w:p>
        </w:tc>
        <w:tc>
          <w:tcPr>
            <w:tcW w:w="1417" w:type="dxa"/>
            <w:tcBorders>
              <w:top w:val="single" w:sz="4" w:space="0" w:color="auto"/>
              <w:left w:val="single" w:sz="4" w:space="0" w:color="auto"/>
              <w:bottom w:val="single" w:sz="4" w:space="0" w:color="auto"/>
              <w:right w:val="single" w:sz="4" w:space="0" w:color="auto"/>
            </w:tcBorders>
            <w:hideMark/>
          </w:tcPr>
          <w:p w:rsidR="00AA0A31" w:rsidRPr="00AA0A31" w:rsidRDefault="00AA0A31" w:rsidP="00D629A0">
            <w:pPr>
              <w:rPr>
                <w:sz w:val="18"/>
                <w:szCs w:val="18"/>
              </w:rPr>
            </w:pPr>
            <w:r w:rsidRPr="00AA0A31">
              <w:rPr>
                <w:sz w:val="18"/>
                <w:szCs w:val="18"/>
              </w:rPr>
              <w:t>110 х70 х 30</w:t>
            </w:r>
          </w:p>
        </w:tc>
        <w:tc>
          <w:tcPr>
            <w:tcW w:w="2574" w:type="dxa"/>
            <w:tcBorders>
              <w:top w:val="single" w:sz="4" w:space="0" w:color="auto"/>
              <w:left w:val="single" w:sz="4" w:space="0" w:color="auto"/>
              <w:bottom w:val="single" w:sz="4" w:space="0" w:color="auto"/>
              <w:right w:val="single" w:sz="4" w:space="0" w:color="auto"/>
            </w:tcBorders>
          </w:tcPr>
          <w:p w:rsidR="00AA0A31" w:rsidRPr="00AA0A31" w:rsidRDefault="00AA0A31" w:rsidP="00D629A0">
            <w:pPr>
              <w:rPr>
                <w:sz w:val="18"/>
                <w:szCs w:val="18"/>
              </w:rPr>
            </w:pPr>
          </w:p>
        </w:tc>
        <w:tc>
          <w:tcPr>
            <w:tcW w:w="545" w:type="dxa"/>
            <w:tcBorders>
              <w:top w:val="single" w:sz="4" w:space="0" w:color="auto"/>
              <w:left w:val="single" w:sz="4" w:space="0" w:color="auto"/>
              <w:bottom w:val="single" w:sz="4" w:space="0" w:color="auto"/>
              <w:right w:val="single" w:sz="4" w:space="0" w:color="auto"/>
            </w:tcBorders>
            <w:hideMark/>
          </w:tcPr>
          <w:p w:rsidR="00AA0A31" w:rsidRPr="00AA0A31" w:rsidRDefault="00AA0A31" w:rsidP="00D629A0">
            <w:pPr>
              <w:rPr>
                <w:sz w:val="18"/>
                <w:szCs w:val="18"/>
              </w:rPr>
            </w:pPr>
            <w:r w:rsidRPr="00AA0A31">
              <w:rPr>
                <w:sz w:val="18"/>
                <w:szCs w:val="18"/>
              </w:rPr>
              <w:t>мм</w:t>
            </w:r>
          </w:p>
        </w:tc>
      </w:tr>
      <w:tr w:rsidR="00AA0A31" w:rsidRPr="00AA0A31" w:rsidTr="00AA0A31">
        <w:tc>
          <w:tcPr>
            <w:tcW w:w="4140" w:type="dxa"/>
            <w:tcBorders>
              <w:top w:val="single" w:sz="4" w:space="0" w:color="auto"/>
              <w:left w:val="single" w:sz="4" w:space="0" w:color="auto"/>
              <w:bottom w:val="single" w:sz="4" w:space="0" w:color="auto"/>
              <w:right w:val="single" w:sz="4" w:space="0" w:color="auto"/>
            </w:tcBorders>
            <w:hideMark/>
          </w:tcPr>
          <w:p w:rsidR="00AA0A31" w:rsidRPr="00AA0A31" w:rsidRDefault="00AA0A31" w:rsidP="00D629A0">
            <w:pPr>
              <w:rPr>
                <w:sz w:val="18"/>
                <w:szCs w:val="18"/>
              </w:rPr>
            </w:pPr>
            <w:r w:rsidRPr="00AA0A31">
              <w:rPr>
                <w:sz w:val="18"/>
                <w:szCs w:val="18"/>
              </w:rPr>
              <w:t>символьный дисплей, на котором в текстовом виде отображается месторасположение кнопки вызова, с которой поступает сигнал</w:t>
            </w:r>
          </w:p>
        </w:tc>
        <w:tc>
          <w:tcPr>
            <w:tcW w:w="1418" w:type="dxa"/>
            <w:tcBorders>
              <w:top w:val="single" w:sz="4" w:space="0" w:color="auto"/>
              <w:left w:val="single" w:sz="4" w:space="0" w:color="auto"/>
              <w:bottom w:val="single" w:sz="4" w:space="0" w:color="auto"/>
              <w:right w:val="single" w:sz="4" w:space="0" w:color="auto"/>
            </w:tcBorders>
          </w:tcPr>
          <w:p w:rsidR="00AA0A31" w:rsidRPr="00AA0A31" w:rsidRDefault="00AA0A31" w:rsidP="00D629A0">
            <w:pPr>
              <w:rPr>
                <w:sz w:val="18"/>
                <w:szCs w:val="18"/>
              </w:rPr>
            </w:pPr>
          </w:p>
        </w:tc>
        <w:tc>
          <w:tcPr>
            <w:tcW w:w="1417" w:type="dxa"/>
            <w:tcBorders>
              <w:top w:val="single" w:sz="4" w:space="0" w:color="auto"/>
              <w:left w:val="single" w:sz="4" w:space="0" w:color="auto"/>
              <w:bottom w:val="single" w:sz="4" w:space="0" w:color="auto"/>
              <w:right w:val="single" w:sz="4" w:space="0" w:color="auto"/>
            </w:tcBorders>
          </w:tcPr>
          <w:p w:rsidR="00AA0A31" w:rsidRPr="00AA0A31" w:rsidRDefault="00AA0A31" w:rsidP="00D629A0">
            <w:pPr>
              <w:rPr>
                <w:sz w:val="18"/>
                <w:szCs w:val="18"/>
              </w:rPr>
            </w:pPr>
          </w:p>
        </w:tc>
        <w:tc>
          <w:tcPr>
            <w:tcW w:w="2574" w:type="dxa"/>
            <w:tcBorders>
              <w:top w:val="single" w:sz="4" w:space="0" w:color="auto"/>
              <w:left w:val="single" w:sz="4" w:space="0" w:color="auto"/>
              <w:bottom w:val="single" w:sz="4" w:space="0" w:color="auto"/>
              <w:right w:val="single" w:sz="4" w:space="0" w:color="auto"/>
            </w:tcBorders>
            <w:hideMark/>
          </w:tcPr>
          <w:p w:rsidR="00AA0A31" w:rsidRPr="00AA0A31" w:rsidRDefault="00AA0A31" w:rsidP="00D629A0">
            <w:pPr>
              <w:rPr>
                <w:sz w:val="18"/>
                <w:szCs w:val="18"/>
              </w:rPr>
            </w:pPr>
            <w:r w:rsidRPr="00AA0A31">
              <w:rPr>
                <w:sz w:val="18"/>
                <w:szCs w:val="18"/>
              </w:rPr>
              <w:t>наличие</w:t>
            </w:r>
          </w:p>
        </w:tc>
        <w:tc>
          <w:tcPr>
            <w:tcW w:w="545" w:type="dxa"/>
            <w:tcBorders>
              <w:top w:val="single" w:sz="4" w:space="0" w:color="auto"/>
              <w:left w:val="single" w:sz="4" w:space="0" w:color="auto"/>
              <w:bottom w:val="single" w:sz="4" w:space="0" w:color="auto"/>
              <w:right w:val="single" w:sz="4" w:space="0" w:color="auto"/>
            </w:tcBorders>
          </w:tcPr>
          <w:p w:rsidR="00AA0A31" w:rsidRPr="00AA0A31" w:rsidRDefault="00AA0A31" w:rsidP="00D629A0">
            <w:pPr>
              <w:rPr>
                <w:sz w:val="18"/>
                <w:szCs w:val="18"/>
              </w:rPr>
            </w:pPr>
          </w:p>
        </w:tc>
      </w:tr>
      <w:tr w:rsidR="00AA0A31" w:rsidRPr="00AA0A31" w:rsidTr="00AA0A31">
        <w:tc>
          <w:tcPr>
            <w:tcW w:w="4140" w:type="dxa"/>
            <w:tcBorders>
              <w:top w:val="single" w:sz="4" w:space="0" w:color="auto"/>
              <w:left w:val="single" w:sz="4" w:space="0" w:color="auto"/>
              <w:bottom w:val="single" w:sz="4" w:space="0" w:color="auto"/>
              <w:right w:val="single" w:sz="4" w:space="0" w:color="auto"/>
            </w:tcBorders>
            <w:hideMark/>
          </w:tcPr>
          <w:p w:rsidR="00AA0A31" w:rsidRPr="00AA0A31" w:rsidRDefault="00AA0A31" w:rsidP="00D629A0">
            <w:pPr>
              <w:rPr>
                <w:sz w:val="18"/>
                <w:szCs w:val="18"/>
              </w:rPr>
            </w:pPr>
            <w:r w:rsidRPr="00AA0A31">
              <w:rPr>
                <w:sz w:val="18"/>
                <w:szCs w:val="18"/>
              </w:rPr>
              <w:t>индикация принятого сигнала (месторасположение кнопки вызова, с которой поступает сигнал) в виде текста на русском языке</w:t>
            </w:r>
          </w:p>
        </w:tc>
        <w:tc>
          <w:tcPr>
            <w:tcW w:w="1418" w:type="dxa"/>
            <w:tcBorders>
              <w:top w:val="single" w:sz="4" w:space="0" w:color="auto"/>
              <w:left w:val="single" w:sz="4" w:space="0" w:color="auto"/>
              <w:bottom w:val="single" w:sz="4" w:space="0" w:color="auto"/>
              <w:right w:val="single" w:sz="4" w:space="0" w:color="auto"/>
            </w:tcBorders>
          </w:tcPr>
          <w:p w:rsidR="00AA0A31" w:rsidRPr="00AA0A31" w:rsidRDefault="00AA0A31" w:rsidP="00D629A0">
            <w:pPr>
              <w:rPr>
                <w:sz w:val="18"/>
                <w:szCs w:val="18"/>
              </w:rPr>
            </w:pPr>
          </w:p>
        </w:tc>
        <w:tc>
          <w:tcPr>
            <w:tcW w:w="1417" w:type="dxa"/>
            <w:tcBorders>
              <w:top w:val="single" w:sz="4" w:space="0" w:color="auto"/>
              <w:left w:val="single" w:sz="4" w:space="0" w:color="auto"/>
              <w:bottom w:val="single" w:sz="4" w:space="0" w:color="auto"/>
              <w:right w:val="single" w:sz="4" w:space="0" w:color="auto"/>
            </w:tcBorders>
          </w:tcPr>
          <w:p w:rsidR="00AA0A31" w:rsidRPr="00AA0A31" w:rsidRDefault="00AA0A31" w:rsidP="00D629A0">
            <w:pPr>
              <w:rPr>
                <w:sz w:val="18"/>
                <w:szCs w:val="18"/>
              </w:rPr>
            </w:pPr>
          </w:p>
        </w:tc>
        <w:tc>
          <w:tcPr>
            <w:tcW w:w="2574" w:type="dxa"/>
            <w:tcBorders>
              <w:top w:val="single" w:sz="4" w:space="0" w:color="auto"/>
              <w:left w:val="single" w:sz="4" w:space="0" w:color="auto"/>
              <w:bottom w:val="single" w:sz="4" w:space="0" w:color="auto"/>
              <w:right w:val="single" w:sz="4" w:space="0" w:color="auto"/>
            </w:tcBorders>
            <w:hideMark/>
          </w:tcPr>
          <w:p w:rsidR="00AA0A31" w:rsidRPr="00AA0A31" w:rsidRDefault="00AA0A31" w:rsidP="00D629A0">
            <w:pPr>
              <w:rPr>
                <w:sz w:val="18"/>
                <w:szCs w:val="18"/>
              </w:rPr>
            </w:pPr>
            <w:r w:rsidRPr="00AA0A31">
              <w:rPr>
                <w:sz w:val="18"/>
                <w:szCs w:val="18"/>
              </w:rPr>
              <w:t>наличие</w:t>
            </w:r>
          </w:p>
        </w:tc>
        <w:tc>
          <w:tcPr>
            <w:tcW w:w="545" w:type="dxa"/>
            <w:tcBorders>
              <w:top w:val="single" w:sz="4" w:space="0" w:color="auto"/>
              <w:left w:val="single" w:sz="4" w:space="0" w:color="auto"/>
              <w:bottom w:val="single" w:sz="4" w:space="0" w:color="auto"/>
              <w:right w:val="single" w:sz="4" w:space="0" w:color="auto"/>
            </w:tcBorders>
          </w:tcPr>
          <w:p w:rsidR="00AA0A31" w:rsidRPr="00AA0A31" w:rsidRDefault="00AA0A31" w:rsidP="00D629A0">
            <w:pPr>
              <w:rPr>
                <w:sz w:val="18"/>
                <w:szCs w:val="18"/>
              </w:rPr>
            </w:pPr>
          </w:p>
        </w:tc>
      </w:tr>
      <w:tr w:rsidR="00AA0A31" w:rsidRPr="00AA0A31" w:rsidTr="00AA0A31">
        <w:tc>
          <w:tcPr>
            <w:tcW w:w="4140" w:type="dxa"/>
            <w:tcBorders>
              <w:top w:val="single" w:sz="4" w:space="0" w:color="auto"/>
              <w:left w:val="single" w:sz="4" w:space="0" w:color="auto"/>
              <w:bottom w:val="single" w:sz="4" w:space="0" w:color="auto"/>
              <w:right w:val="single" w:sz="4" w:space="0" w:color="auto"/>
            </w:tcBorders>
            <w:hideMark/>
          </w:tcPr>
          <w:p w:rsidR="00AA0A31" w:rsidRPr="00AA0A31" w:rsidRDefault="00AA0A31" w:rsidP="00D629A0">
            <w:pPr>
              <w:rPr>
                <w:sz w:val="18"/>
                <w:szCs w:val="18"/>
              </w:rPr>
            </w:pPr>
            <w:r w:rsidRPr="00AA0A31">
              <w:rPr>
                <w:sz w:val="18"/>
                <w:szCs w:val="18"/>
              </w:rPr>
              <w:t xml:space="preserve">подсветка экрана дисплея </w:t>
            </w:r>
            <w:r w:rsidR="00FB7DE1">
              <w:rPr>
                <w:sz w:val="18"/>
                <w:szCs w:val="18"/>
              </w:rPr>
              <w:t>–</w:t>
            </w:r>
            <w:r w:rsidRPr="00AA0A31">
              <w:rPr>
                <w:sz w:val="18"/>
                <w:szCs w:val="18"/>
              </w:rPr>
              <w:t xml:space="preserve"> зеленая</w:t>
            </w:r>
          </w:p>
        </w:tc>
        <w:tc>
          <w:tcPr>
            <w:tcW w:w="1418" w:type="dxa"/>
            <w:tcBorders>
              <w:top w:val="single" w:sz="4" w:space="0" w:color="auto"/>
              <w:left w:val="single" w:sz="4" w:space="0" w:color="auto"/>
              <w:bottom w:val="single" w:sz="4" w:space="0" w:color="auto"/>
              <w:right w:val="single" w:sz="4" w:space="0" w:color="auto"/>
            </w:tcBorders>
          </w:tcPr>
          <w:p w:rsidR="00AA0A31" w:rsidRPr="00AA0A31" w:rsidRDefault="00AA0A31" w:rsidP="00D629A0">
            <w:pPr>
              <w:rPr>
                <w:sz w:val="18"/>
                <w:szCs w:val="18"/>
              </w:rPr>
            </w:pPr>
          </w:p>
        </w:tc>
        <w:tc>
          <w:tcPr>
            <w:tcW w:w="1417" w:type="dxa"/>
            <w:tcBorders>
              <w:top w:val="single" w:sz="4" w:space="0" w:color="auto"/>
              <w:left w:val="single" w:sz="4" w:space="0" w:color="auto"/>
              <w:bottom w:val="single" w:sz="4" w:space="0" w:color="auto"/>
              <w:right w:val="single" w:sz="4" w:space="0" w:color="auto"/>
            </w:tcBorders>
          </w:tcPr>
          <w:p w:rsidR="00AA0A31" w:rsidRPr="00AA0A31" w:rsidRDefault="00AA0A31" w:rsidP="00D629A0">
            <w:pPr>
              <w:rPr>
                <w:sz w:val="18"/>
                <w:szCs w:val="18"/>
              </w:rPr>
            </w:pPr>
          </w:p>
        </w:tc>
        <w:tc>
          <w:tcPr>
            <w:tcW w:w="2574" w:type="dxa"/>
            <w:tcBorders>
              <w:top w:val="single" w:sz="4" w:space="0" w:color="auto"/>
              <w:left w:val="single" w:sz="4" w:space="0" w:color="auto"/>
              <w:bottom w:val="single" w:sz="4" w:space="0" w:color="auto"/>
              <w:right w:val="single" w:sz="4" w:space="0" w:color="auto"/>
            </w:tcBorders>
            <w:hideMark/>
          </w:tcPr>
          <w:p w:rsidR="00AA0A31" w:rsidRPr="00AA0A31" w:rsidRDefault="00AA0A31" w:rsidP="00D629A0">
            <w:pPr>
              <w:rPr>
                <w:sz w:val="18"/>
                <w:szCs w:val="18"/>
              </w:rPr>
            </w:pPr>
            <w:r w:rsidRPr="00AA0A31">
              <w:rPr>
                <w:sz w:val="18"/>
                <w:szCs w:val="18"/>
              </w:rPr>
              <w:t>наличие</w:t>
            </w:r>
          </w:p>
        </w:tc>
        <w:tc>
          <w:tcPr>
            <w:tcW w:w="545" w:type="dxa"/>
            <w:tcBorders>
              <w:top w:val="single" w:sz="4" w:space="0" w:color="auto"/>
              <w:left w:val="single" w:sz="4" w:space="0" w:color="auto"/>
              <w:bottom w:val="single" w:sz="4" w:space="0" w:color="auto"/>
              <w:right w:val="single" w:sz="4" w:space="0" w:color="auto"/>
            </w:tcBorders>
          </w:tcPr>
          <w:p w:rsidR="00AA0A31" w:rsidRPr="00AA0A31" w:rsidRDefault="00AA0A31" w:rsidP="00D629A0">
            <w:pPr>
              <w:rPr>
                <w:sz w:val="18"/>
                <w:szCs w:val="18"/>
              </w:rPr>
            </w:pPr>
          </w:p>
        </w:tc>
      </w:tr>
      <w:tr w:rsidR="00AA0A31" w:rsidRPr="00AA0A31" w:rsidTr="00AA0A31">
        <w:tc>
          <w:tcPr>
            <w:tcW w:w="4140" w:type="dxa"/>
            <w:tcBorders>
              <w:top w:val="single" w:sz="4" w:space="0" w:color="auto"/>
              <w:left w:val="single" w:sz="4" w:space="0" w:color="auto"/>
              <w:bottom w:val="single" w:sz="4" w:space="0" w:color="auto"/>
              <w:right w:val="single" w:sz="4" w:space="0" w:color="auto"/>
            </w:tcBorders>
            <w:hideMark/>
          </w:tcPr>
          <w:p w:rsidR="00AA0A31" w:rsidRPr="00AA0A31" w:rsidRDefault="00AA0A31" w:rsidP="00D629A0">
            <w:pPr>
              <w:rPr>
                <w:sz w:val="18"/>
                <w:szCs w:val="18"/>
              </w:rPr>
            </w:pPr>
            <w:r w:rsidRPr="00AA0A31">
              <w:rPr>
                <w:sz w:val="18"/>
                <w:szCs w:val="18"/>
              </w:rPr>
              <w:t>число строк экрана дисплея</w:t>
            </w:r>
          </w:p>
        </w:tc>
        <w:tc>
          <w:tcPr>
            <w:tcW w:w="1418" w:type="dxa"/>
            <w:tcBorders>
              <w:top w:val="single" w:sz="4" w:space="0" w:color="auto"/>
              <w:left w:val="single" w:sz="4" w:space="0" w:color="auto"/>
              <w:bottom w:val="single" w:sz="4" w:space="0" w:color="auto"/>
              <w:right w:val="single" w:sz="4" w:space="0" w:color="auto"/>
            </w:tcBorders>
            <w:hideMark/>
          </w:tcPr>
          <w:p w:rsidR="00AA0A31" w:rsidRPr="00AA0A31" w:rsidRDefault="00AA0A31" w:rsidP="00D629A0">
            <w:pPr>
              <w:rPr>
                <w:sz w:val="18"/>
                <w:szCs w:val="18"/>
              </w:rPr>
            </w:pPr>
            <w:r w:rsidRPr="00AA0A31">
              <w:rPr>
                <w:sz w:val="18"/>
                <w:szCs w:val="18"/>
              </w:rPr>
              <w:t>2</w:t>
            </w:r>
          </w:p>
        </w:tc>
        <w:tc>
          <w:tcPr>
            <w:tcW w:w="1417" w:type="dxa"/>
            <w:tcBorders>
              <w:top w:val="single" w:sz="4" w:space="0" w:color="auto"/>
              <w:left w:val="single" w:sz="4" w:space="0" w:color="auto"/>
              <w:bottom w:val="single" w:sz="4" w:space="0" w:color="auto"/>
              <w:right w:val="single" w:sz="4" w:space="0" w:color="auto"/>
            </w:tcBorders>
          </w:tcPr>
          <w:p w:rsidR="00AA0A31" w:rsidRPr="00AA0A31" w:rsidRDefault="00AA0A31" w:rsidP="00D629A0">
            <w:pPr>
              <w:rPr>
                <w:sz w:val="18"/>
                <w:szCs w:val="18"/>
              </w:rPr>
            </w:pPr>
          </w:p>
        </w:tc>
        <w:tc>
          <w:tcPr>
            <w:tcW w:w="2574" w:type="dxa"/>
            <w:tcBorders>
              <w:top w:val="single" w:sz="4" w:space="0" w:color="auto"/>
              <w:left w:val="single" w:sz="4" w:space="0" w:color="auto"/>
              <w:bottom w:val="single" w:sz="4" w:space="0" w:color="auto"/>
              <w:right w:val="single" w:sz="4" w:space="0" w:color="auto"/>
            </w:tcBorders>
          </w:tcPr>
          <w:p w:rsidR="00AA0A31" w:rsidRPr="00AA0A31" w:rsidRDefault="00AA0A31" w:rsidP="00D629A0">
            <w:pPr>
              <w:rPr>
                <w:sz w:val="18"/>
                <w:szCs w:val="18"/>
              </w:rPr>
            </w:pPr>
          </w:p>
        </w:tc>
        <w:tc>
          <w:tcPr>
            <w:tcW w:w="545" w:type="dxa"/>
            <w:tcBorders>
              <w:top w:val="single" w:sz="4" w:space="0" w:color="auto"/>
              <w:left w:val="single" w:sz="4" w:space="0" w:color="auto"/>
              <w:bottom w:val="single" w:sz="4" w:space="0" w:color="auto"/>
              <w:right w:val="single" w:sz="4" w:space="0" w:color="auto"/>
            </w:tcBorders>
            <w:hideMark/>
          </w:tcPr>
          <w:p w:rsidR="00AA0A31" w:rsidRPr="00AA0A31" w:rsidRDefault="00AA0A31" w:rsidP="00D629A0">
            <w:pPr>
              <w:rPr>
                <w:sz w:val="18"/>
                <w:szCs w:val="18"/>
              </w:rPr>
            </w:pPr>
            <w:proofErr w:type="spellStart"/>
            <w:r w:rsidRPr="00AA0A31">
              <w:rPr>
                <w:sz w:val="18"/>
                <w:szCs w:val="18"/>
              </w:rPr>
              <w:t>шт</w:t>
            </w:r>
            <w:proofErr w:type="spellEnd"/>
          </w:p>
        </w:tc>
      </w:tr>
      <w:tr w:rsidR="00AA0A31" w:rsidRPr="00AA0A31" w:rsidTr="00AA0A31">
        <w:tc>
          <w:tcPr>
            <w:tcW w:w="4140" w:type="dxa"/>
            <w:tcBorders>
              <w:top w:val="single" w:sz="4" w:space="0" w:color="auto"/>
              <w:left w:val="single" w:sz="4" w:space="0" w:color="auto"/>
              <w:bottom w:val="single" w:sz="4" w:space="0" w:color="auto"/>
              <w:right w:val="single" w:sz="4" w:space="0" w:color="auto"/>
            </w:tcBorders>
            <w:hideMark/>
          </w:tcPr>
          <w:p w:rsidR="00AA0A31" w:rsidRPr="00AA0A31" w:rsidRDefault="00AA0A31" w:rsidP="00D629A0">
            <w:pPr>
              <w:ind w:firstLine="44"/>
              <w:rPr>
                <w:sz w:val="18"/>
                <w:szCs w:val="18"/>
              </w:rPr>
            </w:pPr>
            <w:r w:rsidRPr="00AA0A31">
              <w:rPr>
                <w:sz w:val="18"/>
                <w:szCs w:val="18"/>
              </w:rPr>
              <w:t>количество символов в одной строке</w:t>
            </w:r>
          </w:p>
        </w:tc>
        <w:tc>
          <w:tcPr>
            <w:tcW w:w="1418" w:type="dxa"/>
            <w:tcBorders>
              <w:top w:val="single" w:sz="4" w:space="0" w:color="auto"/>
              <w:left w:val="single" w:sz="4" w:space="0" w:color="auto"/>
              <w:bottom w:val="single" w:sz="4" w:space="0" w:color="auto"/>
              <w:right w:val="single" w:sz="4" w:space="0" w:color="auto"/>
            </w:tcBorders>
            <w:hideMark/>
          </w:tcPr>
          <w:p w:rsidR="00AA0A31" w:rsidRPr="00AA0A31" w:rsidRDefault="00AA0A31" w:rsidP="00D629A0">
            <w:pPr>
              <w:rPr>
                <w:sz w:val="18"/>
                <w:szCs w:val="18"/>
              </w:rPr>
            </w:pPr>
            <w:r w:rsidRPr="00AA0A31">
              <w:rPr>
                <w:sz w:val="18"/>
                <w:szCs w:val="18"/>
              </w:rPr>
              <w:t>16</w:t>
            </w:r>
          </w:p>
        </w:tc>
        <w:tc>
          <w:tcPr>
            <w:tcW w:w="1417" w:type="dxa"/>
            <w:tcBorders>
              <w:top w:val="single" w:sz="4" w:space="0" w:color="auto"/>
              <w:left w:val="single" w:sz="4" w:space="0" w:color="auto"/>
              <w:bottom w:val="single" w:sz="4" w:space="0" w:color="auto"/>
              <w:right w:val="single" w:sz="4" w:space="0" w:color="auto"/>
            </w:tcBorders>
          </w:tcPr>
          <w:p w:rsidR="00AA0A31" w:rsidRPr="00AA0A31" w:rsidRDefault="00AA0A31" w:rsidP="00D629A0">
            <w:pPr>
              <w:rPr>
                <w:sz w:val="18"/>
                <w:szCs w:val="18"/>
              </w:rPr>
            </w:pPr>
          </w:p>
        </w:tc>
        <w:tc>
          <w:tcPr>
            <w:tcW w:w="2574" w:type="dxa"/>
            <w:tcBorders>
              <w:top w:val="single" w:sz="4" w:space="0" w:color="auto"/>
              <w:left w:val="single" w:sz="4" w:space="0" w:color="auto"/>
              <w:bottom w:val="single" w:sz="4" w:space="0" w:color="auto"/>
              <w:right w:val="single" w:sz="4" w:space="0" w:color="auto"/>
            </w:tcBorders>
          </w:tcPr>
          <w:p w:rsidR="00AA0A31" w:rsidRPr="00AA0A31" w:rsidRDefault="00AA0A31" w:rsidP="00D629A0">
            <w:pPr>
              <w:rPr>
                <w:sz w:val="18"/>
                <w:szCs w:val="18"/>
              </w:rPr>
            </w:pPr>
          </w:p>
        </w:tc>
        <w:tc>
          <w:tcPr>
            <w:tcW w:w="545" w:type="dxa"/>
            <w:tcBorders>
              <w:top w:val="single" w:sz="4" w:space="0" w:color="auto"/>
              <w:left w:val="single" w:sz="4" w:space="0" w:color="auto"/>
              <w:bottom w:val="single" w:sz="4" w:space="0" w:color="auto"/>
              <w:right w:val="single" w:sz="4" w:space="0" w:color="auto"/>
            </w:tcBorders>
            <w:hideMark/>
          </w:tcPr>
          <w:p w:rsidR="00AA0A31" w:rsidRPr="00AA0A31" w:rsidRDefault="00AA0A31" w:rsidP="00D629A0">
            <w:pPr>
              <w:rPr>
                <w:sz w:val="18"/>
                <w:szCs w:val="18"/>
              </w:rPr>
            </w:pPr>
            <w:proofErr w:type="spellStart"/>
            <w:r w:rsidRPr="00AA0A31">
              <w:rPr>
                <w:sz w:val="18"/>
                <w:szCs w:val="18"/>
              </w:rPr>
              <w:t>шт</w:t>
            </w:r>
            <w:proofErr w:type="spellEnd"/>
          </w:p>
        </w:tc>
      </w:tr>
      <w:tr w:rsidR="00AA0A31" w:rsidRPr="00AA0A31" w:rsidTr="00AA0A31">
        <w:tc>
          <w:tcPr>
            <w:tcW w:w="4140" w:type="dxa"/>
            <w:tcBorders>
              <w:top w:val="single" w:sz="4" w:space="0" w:color="auto"/>
              <w:left w:val="single" w:sz="4" w:space="0" w:color="auto"/>
              <w:bottom w:val="single" w:sz="4" w:space="0" w:color="auto"/>
              <w:right w:val="single" w:sz="4" w:space="0" w:color="auto"/>
            </w:tcBorders>
            <w:hideMark/>
          </w:tcPr>
          <w:p w:rsidR="00AA0A31" w:rsidRPr="00AA0A31" w:rsidRDefault="00AA0A31" w:rsidP="00D629A0">
            <w:pPr>
              <w:rPr>
                <w:sz w:val="18"/>
                <w:szCs w:val="18"/>
              </w:rPr>
            </w:pPr>
            <w:r w:rsidRPr="00AA0A31">
              <w:rPr>
                <w:sz w:val="18"/>
                <w:szCs w:val="18"/>
              </w:rPr>
              <w:t>общее максимальное количество символов на дисплее</w:t>
            </w:r>
          </w:p>
        </w:tc>
        <w:tc>
          <w:tcPr>
            <w:tcW w:w="1418" w:type="dxa"/>
            <w:tcBorders>
              <w:top w:val="single" w:sz="4" w:space="0" w:color="auto"/>
              <w:left w:val="single" w:sz="4" w:space="0" w:color="auto"/>
              <w:bottom w:val="single" w:sz="4" w:space="0" w:color="auto"/>
              <w:right w:val="single" w:sz="4" w:space="0" w:color="auto"/>
            </w:tcBorders>
            <w:hideMark/>
          </w:tcPr>
          <w:p w:rsidR="00AA0A31" w:rsidRPr="00AA0A31" w:rsidRDefault="00AA0A31" w:rsidP="00D629A0">
            <w:pPr>
              <w:rPr>
                <w:sz w:val="18"/>
                <w:szCs w:val="18"/>
              </w:rPr>
            </w:pPr>
            <w:r w:rsidRPr="00AA0A31">
              <w:rPr>
                <w:sz w:val="18"/>
                <w:szCs w:val="18"/>
              </w:rPr>
              <w:t>32</w:t>
            </w:r>
          </w:p>
        </w:tc>
        <w:tc>
          <w:tcPr>
            <w:tcW w:w="1417" w:type="dxa"/>
            <w:tcBorders>
              <w:top w:val="single" w:sz="4" w:space="0" w:color="auto"/>
              <w:left w:val="single" w:sz="4" w:space="0" w:color="auto"/>
              <w:bottom w:val="single" w:sz="4" w:space="0" w:color="auto"/>
              <w:right w:val="single" w:sz="4" w:space="0" w:color="auto"/>
            </w:tcBorders>
          </w:tcPr>
          <w:p w:rsidR="00AA0A31" w:rsidRPr="00AA0A31" w:rsidRDefault="00AA0A31" w:rsidP="00D629A0">
            <w:pPr>
              <w:rPr>
                <w:sz w:val="18"/>
                <w:szCs w:val="18"/>
              </w:rPr>
            </w:pPr>
          </w:p>
        </w:tc>
        <w:tc>
          <w:tcPr>
            <w:tcW w:w="2574" w:type="dxa"/>
            <w:tcBorders>
              <w:top w:val="single" w:sz="4" w:space="0" w:color="auto"/>
              <w:left w:val="single" w:sz="4" w:space="0" w:color="auto"/>
              <w:bottom w:val="single" w:sz="4" w:space="0" w:color="auto"/>
              <w:right w:val="single" w:sz="4" w:space="0" w:color="auto"/>
            </w:tcBorders>
          </w:tcPr>
          <w:p w:rsidR="00AA0A31" w:rsidRPr="00AA0A31" w:rsidRDefault="00AA0A31" w:rsidP="00D629A0">
            <w:pPr>
              <w:rPr>
                <w:sz w:val="18"/>
                <w:szCs w:val="18"/>
              </w:rPr>
            </w:pPr>
          </w:p>
        </w:tc>
        <w:tc>
          <w:tcPr>
            <w:tcW w:w="545" w:type="dxa"/>
            <w:tcBorders>
              <w:top w:val="single" w:sz="4" w:space="0" w:color="auto"/>
              <w:left w:val="single" w:sz="4" w:space="0" w:color="auto"/>
              <w:bottom w:val="single" w:sz="4" w:space="0" w:color="auto"/>
              <w:right w:val="single" w:sz="4" w:space="0" w:color="auto"/>
            </w:tcBorders>
            <w:hideMark/>
          </w:tcPr>
          <w:p w:rsidR="00AA0A31" w:rsidRPr="00AA0A31" w:rsidRDefault="00AA0A31" w:rsidP="00D629A0">
            <w:pPr>
              <w:rPr>
                <w:sz w:val="18"/>
                <w:szCs w:val="18"/>
              </w:rPr>
            </w:pPr>
            <w:proofErr w:type="spellStart"/>
            <w:r w:rsidRPr="00AA0A31">
              <w:rPr>
                <w:sz w:val="18"/>
                <w:szCs w:val="18"/>
              </w:rPr>
              <w:t>шт</w:t>
            </w:r>
            <w:proofErr w:type="spellEnd"/>
          </w:p>
        </w:tc>
      </w:tr>
      <w:tr w:rsidR="00AA0A31" w:rsidRPr="00AA0A31" w:rsidTr="00AA0A31">
        <w:tc>
          <w:tcPr>
            <w:tcW w:w="4140" w:type="dxa"/>
            <w:tcBorders>
              <w:top w:val="single" w:sz="4" w:space="0" w:color="auto"/>
              <w:left w:val="single" w:sz="4" w:space="0" w:color="auto"/>
              <w:bottom w:val="single" w:sz="4" w:space="0" w:color="auto"/>
              <w:right w:val="single" w:sz="4" w:space="0" w:color="auto"/>
            </w:tcBorders>
            <w:hideMark/>
          </w:tcPr>
          <w:p w:rsidR="00AA0A31" w:rsidRPr="00AA0A31" w:rsidRDefault="00AA0A31" w:rsidP="00D629A0">
            <w:pPr>
              <w:rPr>
                <w:sz w:val="18"/>
                <w:szCs w:val="18"/>
              </w:rPr>
            </w:pPr>
            <w:r w:rsidRPr="00AA0A31">
              <w:rPr>
                <w:sz w:val="18"/>
                <w:szCs w:val="18"/>
              </w:rPr>
              <w:t>количество клавиш управления и настройки</w:t>
            </w:r>
          </w:p>
        </w:tc>
        <w:tc>
          <w:tcPr>
            <w:tcW w:w="1418" w:type="dxa"/>
            <w:tcBorders>
              <w:top w:val="single" w:sz="4" w:space="0" w:color="auto"/>
              <w:left w:val="single" w:sz="4" w:space="0" w:color="auto"/>
              <w:bottom w:val="single" w:sz="4" w:space="0" w:color="auto"/>
              <w:right w:val="single" w:sz="4" w:space="0" w:color="auto"/>
            </w:tcBorders>
            <w:hideMark/>
          </w:tcPr>
          <w:p w:rsidR="00AA0A31" w:rsidRPr="00AA0A31" w:rsidRDefault="00AA0A31" w:rsidP="00D629A0">
            <w:pPr>
              <w:rPr>
                <w:sz w:val="18"/>
                <w:szCs w:val="18"/>
              </w:rPr>
            </w:pPr>
            <w:r w:rsidRPr="00AA0A31">
              <w:rPr>
                <w:sz w:val="18"/>
                <w:szCs w:val="18"/>
              </w:rPr>
              <w:t>4</w:t>
            </w:r>
          </w:p>
        </w:tc>
        <w:tc>
          <w:tcPr>
            <w:tcW w:w="1417" w:type="dxa"/>
            <w:tcBorders>
              <w:top w:val="single" w:sz="4" w:space="0" w:color="auto"/>
              <w:left w:val="single" w:sz="4" w:space="0" w:color="auto"/>
              <w:bottom w:val="single" w:sz="4" w:space="0" w:color="auto"/>
              <w:right w:val="single" w:sz="4" w:space="0" w:color="auto"/>
            </w:tcBorders>
          </w:tcPr>
          <w:p w:rsidR="00AA0A31" w:rsidRPr="00AA0A31" w:rsidRDefault="00AA0A31" w:rsidP="00D629A0">
            <w:pPr>
              <w:rPr>
                <w:sz w:val="18"/>
                <w:szCs w:val="18"/>
              </w:rPr>
            </w:pPr>
          </w:p>
        </w:tc>
        <w:tc>
          <w:tcPr>
            <w:tcW w:w="2574" w:type="dxa"/>
            <w:tcBorders>
              <w:top w:val="single" w:sz="4" w:space="0" w:color="auto"/>
              <w:left w:val="single" w:sz="4" w:space="0" w:color="auto"/>
              <w:bottom w:val="single" w:sz="4" w:space="0" w:color="auto"/>
              <w:right w:val="single" w:sz="4" w:space="0" w:color="auto"/>
            </w:tcBorders>
          </w:tcPr>
          <w:p w:rsidR="00AA0A31" w:rsidRPr="00AA0A31" w:rsidRDefault="00AA0A31" w:rsidP="00D629A0">
            <w:pPr>
              <w:rPr>
                <w:sz w:val="18"/>
                <w:szCs w:val="18"/>
              </w:rPr>
            </w:pPr>
          </w:p>
        </w:tc>
        <w:tc>
          <w:tcPr>
            <w:tcW w:w="545" w:type="dxa"/>
            <w:tcBorders>
              <w:top w:val="single" w:sz="4" w:space="0" w:color="auto"/>
              <w:left w:val="single" w:sz="4" w:space="0" w:color="auto"/>
              <w:bottom w:val="single" w:sz="4" w:space="0" w:color="auto"/>
              <w:right w:val="single" w:sz="4" w:space="0" w:color="auto"/>
            </w:tcBorders>
            <w:hideMark/>
          </w:tcPr>
          <w:p w:rsidR="00AA0A31" w:rsidRPr="00AA0A31" w:rsidRDefault="00AA0A31" w:rsidP="00D629A0">
            <w:pPr>
              <w:rPr>
                <w:sz w:val="18"/>
                <w:szCs w:val="18"/>
              </w:rPr>
            </w:pPr>
            <w:proofErr w:type="spellStart"/>
            <w:r w:rsidRPr="00AA0A31">
              <w:rPr>
                <w:sz w:val="18"/>
                <w:szCs w:val="18"/>
              </w:rPr>
              <w:t>шт</w:t>
            </w:r>
            <w:proofErr w:type="spellEnd"/>
          </w:p>
        </w:tc>
      </w:tr>
      <w:tr w:rsidR="00AA0A31" w:rsidRPr="00AA0A31" w:rsidTr="00AA0A31">
        <w:tc>
          <w:tcPr>
            <w:tcW w:w="4140" w:type="dxa"/>
            <w:tcBorders>
              <w:top w:val="single" w:sz="4" w:space="0" w:color="auto"/>
              <w:left w:val="single" w:sz="4" w:space="0" w:color="auto"/>
              <w:bottom w:val="single" w:sz="4" w:space="0" w:color="auto"/>
              <w:right w:val="single" w:sz="4" w:space="0" w:color="auto"/>
            </w:tcBorders>
            <w:hideMark/>
          </w:tcPr>
          <w:p w:rsidR="00AA0A31" w:rsidRPr="00AA0A31" w:rsidRDefault="00AA0A31" w:rsidP="00D629A0">
            <w:pPr>
              <w:rPr>
                <w:sz w:val="18"/>
                <w:szCs w:val="18"/>
              </w:rPr>
            </w:pPr>
            <w:r w:rsidRPr="00AA0A31">
              <w:rPr>
                <w:sz w:val="18"/>
                <w:szCs w:val="18"/>
              </w:rPr>
              <w:t>тип клавиш управления</w:t>
            </w:r>
          </w:p>
        </w:tc>
        <w:tc>
          <w:tcPr>
            <w:tcW w:w="1418" w:type="dxa"/>
            <w:tcBorders>
              <w:top w:val="single" w:sz="4" w:space="0" w:color="auto"/>
              <w:left w:val="single" w:sz="4" w:space="0" w:color="auto"/>
              <w:bottom w:val="single" w:sz="4" w:space="0" w:color="auto"/>
              <w:right w:val="single" w:sz="4" w:space="0" w:color="auto"/>
            </w:tcBorders>
          </w:tcPr>
          <w:p w:rsidR="00AA0A31" w:rsidRPr="00AA0A31" w:rsidRDefault="00AA0A31" w:rsidP="00D629A0">
            <w:pPr>
              <w:rPr>
                <w:sz w:val="18"/>
                <w:szCs w:val="18"/>
              </w:rPr>
            </w:pPr>
          </w:p>
        </w:tc>
        <w:tc>
          <w:tcPr>
            <w:tcW w:w="1417" w:type="dxa"/>
            <w:tcBorders>
              <w:top w:val="single" w:sz="4" w:space="0" w:color="auto"/>
              <w:left w:val="single" w:sz="4" w:space="0" w:color="auto"/>
              <w:bottom w:val="single" w:sz="4" w:space="0" w:color="auto"/>
              <w:right w:val="single" w:sz="4" w:space="0" w:color="auto"/>
            </w:tcBorders>
          </w:tcPr>
          <w:p w:rsidR="00AA0A31" w:rsidRPr="00AA0A31" w:rsidRDefault="00AA0A31" w:rsidP="00D629A0">
            <w:pPr>
              <w:rPr>
                <w:sz w:val="18"/>
                <w:szCs w:val="18"/>
              </w:rPr>
            </w:pPr>
          </w:p>
        </w:tc>
        <w:tc>
          <w:tcPr>
            <w:tcW w:w="2574" w:type="dxa"/>
            <w:tcBorders>
              <w:top w:val="single" w:sz="4" w:space="0" w:color="auto"/>
              <w:left w:val="single" w:sz="4" w:space="0" w:color="auto"/>
              <w:bottom w:val="single" w:sz="4" w:space="0" w:color="auto"/>
              <w:right w:val="single" w:sz="4" w:space="0" w:color="auto"/>
            </w:tcBorders>
            <w:hideMark/>
          </w:tcPr>
          <w:p w:rsidR="00AA0A31" w:rsidRPr="00AA0A31" w:rsidRDefault="00AA0A31" w:rsidP="00D629A0">
            <w:pPr>
              <w:rPr>
                <w:sz w:val="18"/>
                <w:szCs w:val="18"/>
              </w:rPr>
            </w:pPr>
            <w:r w:rsidRPr="00AA0A31">
              <w:rPr>
                <w:sz w:val="18"/>
                <w:szCs w:val="18"/>
              </w:rPr>
              <w:t>тактовые, без фиксации</w:t>
            </w:r>
          </w:p>
        </w:tc>
        <w:tc>
          <w:tcPr>
            <w:tcW w:w="545" w:type="dxa"/>
            <w:tcBorders>
              <w:top w:val="single" w:sz="4" w:space="0" w:color="auto"/>
              <w:left w:val="single" w:sz="4" w:space="0" w:color="auto"/>
              <w:bottom w:val="single" w:sz="4" w:space="0" w:color="auto"/>
              <w:right w:val="single" w:sz="4" w:space="0" w:color="auto"/>
            </w:tcBorders>
          </w:tcPr>
          <w:p w:rsidR="00AA0A31" w:rsidRPr="00AA0A31" w:rsidRDefault="00AA0A31" w:rsidP="00D629A0">
            <w:pPr>
              <w:rPr>
                <w:sz w:val="18"/>
                <w:szCs w:val="18"/>
              </w:rPr>
            </w:pPr>
          </w:p>
        </w:tc>
      </w:tr>
      <w:tr w:rsidR="00AA0A31" w:rsidRPr="00AA0A31" w:rsidTr="00AA0A31">
        <w:tc>
          <w:tcPr>
            <w:tcW w:w="4140" w:type="dxa"/>
            <w:tcBorders>
              <w:top w:val="single" w:sz="4" w:space="0" w:color="auto"/>
              <w:left w:val="single" w:sz="4" w:space="0" w:color="auto"/>
              <w:bottom w:val="single" w:sz="4" w:space="0" w:color="auto"/>
              <w:right w:val="single" w:sz="4" w:space="0" w:color="auto"/>
            </w:tcBorders>
            <w:hideMark/>
          </w:tcPr>
          <w:p w:rsidR="00AA0A31" w:rsidRPr="00AA0A31" w:rsidRDefault="00AA0A31" w:rsidP="00D629A0">
            <w:pPr>
              <w:rPr>
                <w:sz w:val="18"/>
                <w:szCs w:val="18"/>
              </w:rPr>
            </w:pPr>
            <w:r w:rsidRPr="00AA0A31">
              <w:rPr>
                <w:sz w:val="18"/>
                <w:szCs w:val="18"/>
              </w:rPr>
              <w:t>подтверждение включения устройства</w:t>
            </w:r>
          </w:p>
        </w:tc>
        <w:tc>
          <w:tcPr>
            <w:tcW w:w="1418" w:type="dxa"/>
            <w:tcBorders>
              <w:top w:val="single" w:sz="4" w:space="0" w:color="auto"/>
              <w:left w:val="single" w:sz="4" w:space="0" w:color="auto"/>
              <w:bottom w:val="single" w:sz="4" w:space="0" w:color="auto"/>
              <w:right w:val="single" w:sz="4" w:space="0" w:color="auto"/>
            </w:tcBorders>
          </w:tcPr>
          <w:p w:rsidR="00AA0A31" w:rsidRPr="00AA0A31" w:rsidRDefault="00AA0A31" w:rsidP="00D629A0">
            <w:pPr>
              <w:rPr>
                <w:sz w:val="18"/>
                <w:szCs w:val="18"/>
              </w:rPr>
            </w:pPr>
          </w:p>
        </w:tc>
        <w:tc>
          <w:tcPr>
            <w:tcW w:w="1417" w:type="dxa"/>
            <w:tcBorders>
              <w:top w:val="single" w:sz="4" w:space="0" w:color="auto"/>
              <w:left w:val="single" w:sz="4" w:space="0" w:color="auto"/>
              <w:bottom w:val="single" w:sz="4" w:space="0" w:color="auto"/>
              <w:right w:val="single" w:sz="4" w:space="0" w:color="auto"/>
            </w:tcBorders>
          </w:tcPr>
          <w:p w:rsidR="00AA0A31" w:rsidRPr="00AA0A31" w:rsidRDefault="00AA0A31" w:rsidP="00D629A0">
            <w:pPr>
              <w:rPr>
                <w:sz w:val="18"/>
                <w:szCs w:val="18"/>
              </w:rPr>
            </w:pPr>
          </w:p>
        </w:tc>
        <w:tc>
          <w:tcPr>
            <w:tcW w:w="2574" w:type="dxa"/>
            <w:tcBorders>
              <w:top w:val="single" w:sz="4" w:space="0" w:color="auto"/>
              <w:left w:val="single" w:sz="4" w:space="0" w:color="auto"/>
              <w:bottom w:val="single" w:sz="4" w:space="0" w:color="auto"/>
              <w:right w:val="single" w:sz="4" w:space="0" w:color="auto"/>
            </w:tcBorders>
            <w:hideMark/>
          </w:tcPr>
          <w:p w:rsidR="00AA0A31" w:rsidRPr="00AA0A31" w:rsidRDefault="00AA0A31" w:rsidP="00D629A0">
            <w:pPr>
              <w:rPr>
                <w:sz w:val="18"/>
                <w:szCs w:val="18"/>
              </w:rPr>
            </w:pPr>
            <w:r w:rsidRPr="00AA0A31">
              <w:rPr>
                <w:sz w:val="18"/>
                <w:szCs w:val="18"/>
              </w:rPr>
              <w:t>визуальное, звуковое и вибрационное</w:t>
            </w:r>
          </w:p>
        </w:tc>
        <w:tc>
          <w:tcPr>
            <w:tcW w:w="545" w:type="dxa"/>
            <w:tcBorders>
              <w:top w:val="single" w:sz="4" w:space="0" w:color="auto"/>
              <w:left w:val="single" w:sz="4" w:space="0" w:color="auto"/>
              <w:bottom w:val="single" w:sz="4" w:space="0" w:color="auto"/>
              <w:right w:val="single" w:sz="4" w:space="0" w:color="auto"/>
            </w:tcBorders>
          </w:tcPr>
          <w:p w:rsidR="00AA0A31" w:rsidRPr="00AA0A31" w:rsidRDefault="00AA0A31" w:rsidP="00D629A0">
            <w:pPr>
              <w:rPr>
                <w:sz w:val="18"/>
                <w:szCs w:val="18"/>
              </w:rPr>
            </w:pPr>
          </w:p>
        </w:tc>
      </w:tr>
      <w:tr w:rsidR="00AA0A31" w:rsidRPr="00AA0A31" w:rsidTr="00AA0A31">
        <w:tc>
          <w:tcPr>
            <w:tcW w:w="4140" w:type="dxa"/>
            <w:tcBorders>
              <w:top w:val="single" w:sz="4" w:space="0" w:color="auto"/>
              <w:left w:val="single" w:sz="4" w:space="0" w:color="auto"/>
              <w:bottom w:val="single" w:sz="4" w:space="0" w:color="auto"/>
              <w:right w:val="single" w:sz="4" w:space="0" w:color="auto"/>
            </w:tcBorders>
            <w:hideMark/>
          </w:tcPr>
          <w:p w:rsidR="00AA0A31" w:rsidRPr="00AA0A31" w:rsidRDefault="00AA0A31" w:rsidP="00D629A0">
            <w:pPr>
              <w:rPr>
                <w:sz w:val="18"/>
                <w:szCs w:val="18"/>
              </w:rPr>
            </w:pPr>
            <w:r w:rsidRPr="00AA0A31">
              <w:rPr>
                <w:sz w:val="18"/>
                <w:szCs w:val="18"/>
              </w:rPr>
              <w:t>подтверждение отключения устройства</w:t>
            </w:r>
          </w:p>
        </w:tc>
        <w:tc>
          <w:tcPr>
            <w:tcW w:w="1418" w:type="dxa"/>
            <w:tcBorders>
              <w:top w:val="single" w:sz="4" w:space="0" w:color="auto"/>
              <w:left w:val="single" w:sz="4" w:space="0" w:color="auto"/>
              <w:bottom w:val="single" w:sz="4" w:space="0" w:color="auto"/>
              <w:right w:val="single" w:sz="4" w:space="0" w:color="auto"/>
            </w:tcBorders>
          </w:tcPr>
          <w:p w:rsidR="00AA0A31" w:rsidRPr="00AA0A31" w:rsidRDefault="00AA0A31" w:rsidP="00D629A0">
            <w:pPr>
              <w:rPr>
                <w:sz w:val="18"/>
                <w:szCs w:val="18"/>
              </w:rPr>
            </w:pPr>
          </w:p>
        </w:tc>
        <w:tc>
          <w:tcPr>
            <w:tcW w:w="1417" w:type="dxa"/>
            <w:tcBorders>
              <w:top w:val="single" w:sz="4" w:space="0" w:color="auto"/>
              <w:left w:val="single" w:sz="4" w:space="0" w:color="auto"/>
              <w:bottom w:val="single" w:sz="4" w:space="0" w:color="auto"/>
              <w:right w:val="single" w:sz="4" w:space="0" w:color="auto"/>
            </w:tcBorders>
          </w:tcPr>
          <w:p w:rsidR="00AA0A31" w:rsidRPr="00AA0A31" w:rsidRDefault="00AA0A31" w:rsidP="00D629A0">
            <w:pPr>
              <w:rPr>
                <w:sz w:val="18"/>
                <w:szCs w:val="18"/>
              </w:rPr>
            </w:pPr>
          </w:p>
        </w:tc>
        <w:tc>
          <w:tcPr>
            <w:tcW w:w="2574" w:type="dxa"/>
            <w:tcBorders>
              <w:top w:val="single" w:sz="4" w:space="0" w:color="auto"/>
              <w:left w:val="single" w:sz="4" w:space="0" w:color="auto"/>
              <w:bottom w:val="single" w:sz="4" w:space="0" w:color="auto"/>
              <w:right w:val="single" w:sz="4" w:space="0" w:color="auto"/>
            </w:tcBorders>
            <w:hideMark/>
          </w:tcPr>
          <w:p w:rsidR="00AA0A31" w:rsidRPr="00AA0A31" w:rsidRDefault="00AA0A31" w:rsidP="00D629A0">
            <w:pPr>
              <w:rPr>
                <w:sz w:val="18"/>
                <w:szCs w:val="18"/>
              </w:rPr>
            </w:pPr>
            <w:r w:rsidRPr="00AA0A31">
              <w:rPr>
                <w:sz w:val="18"/>
                <w:szCs w:val="18"/>
              </w:rPr>
              <w:t>визуальное и вибрационное</w:t>
            </w:r>
          </w:p>
        </w:tc>
        <w:tc>
          <w:tcPr>
            <w:tcW w:w="545" w:type="dxa"/>
            <w:tcBorders>
              <w:top w:val="single" w:sz="4" w:space="0" w:color="auto"/>
              <w:left w:val="single" w:sz="4" w:space="0" w:color="auto"/>
              <w:bottom w:val="single" w:sz="4" w:space="0" w:color="auto"/>
              <w:right w:val="single" w:sz="4" w:space="0" w:color="auto"/>
            </w:tcBorders>
          </w:tcPr>
          <w:p w:rsidR="00AA0A31" w:rsidRPr="00AA0A31" w:rsidRDefault="00AA0A31" w:rsidP="00D629A0">
            <w:pPr>
              <w:rPr>
                <w:sz w:val="18"/>
                <w:szCs w:val="18"/>
              </w:rPr>
            </w:pPr>
          </w:p>
        </w:tc>
      </w:tr>
      <w:tr w:rsidR="00AA0A31" w:rsidRPr="00AA0A31" w:rsidTr="00AA0A31">
        <w:tc>
          <w:tcPr>
            <w:tcW w:w="4140" w:type="dxa"/>
            <w:tcBorders>
              <w:top w:val="single" w:sz="4" w:space="0" w:color="auto"/>
              <w:left w:val="single" w:sz="4" w:space="0" w:color="auto"/>
              <w:bottom w:val="single" w:sz="4" w:space="0" w:color="auto"/>
              <w:right w:val="single" w:sz="4" w:space="0" w:color="auto"/>
            </w:tcBorders>
            <w:hideMark/>
          </w:tcPr>
          <w:p w:rsidR="00AA0A31" w:rsidRPr="00AA0A31" w:rsidRDefault="00AA0A31" w:rsidP="00D629A0">
            <w:pPr>
              <w:rPr>
                <w:sz w:val="18"/>
                <w:szCs w:val="18"/>
              </w:rPr>
            </w:pPr>
            <w:r w:rsidRPr="00AA0A31">
              <w:rPr>
                <w:sz w:val="18"/>
                <w:szCs w:val="18"/>
              </w:rPr>
              <w:t>привлечение внимания пользователя звуковым сигналом, вибрацией и миганием подсветки ЖК-дисплея</w:t>
            </w:r>
          </w:p>
        </w:tc>
        <w:tc>
          <w:tcPr>
            <w:tcW w:w="1418" w:type="dxa"/>
            <w:tcBorders>
              <w:top w:val="single" w:sz="4" w:space="0" w:color="auto"/>
              <w:left w:val="single" w:sz="4" w:space="0" w:color="auto"/>
              <w:bottom w:val="single" w:sz="4" w:space="0" w:color="auto"/>
              <w:right w:val="single" w:sz="4" w:space="0" w:color="auto"/>
            </w:tcBorders>
          </w:tcPr>
          <w:p w:rsidR="00AA0A31" w:rsidRPr="00AA0A31" w:rsidRDefault="00AA0A31" w:rsidP="00D629A0">
            <w:pPr>
              <w:rPr>
                <w:sz w:val="18"/>
                <w:szCs w:val="18"/>
              </w:rPr>
            </w:pPr>
          </w:p>
        </w:tc>
        <w:tc>
          <w:tcPr>
            <w:tcW w:w="1417" w:type="dxa"/>
            <w:tcBorders>
              <w:top w:val="single" w:sz="4" w:space="0" w:color="auto"/>
              <w:left w:val="single" w:sz="4" w:space="0" w:color="auto"/>
              <w:bottom w:val="single" w:sz="4" w:space="0" w:color="auto"/>
              <w:right w:val="single" w:sz="4" w:space="0" w:color="auto"/>
            </w:tcBorders>
          </w:tcPr>
          <w:p w:rsidR="00AA0A31" w:rsidRPr="00AA0A31" w:rsidRDefault="00AA0A31" w:rsidP="00D629A0">
            <w:pPr>
              <w:rPr>
                <w:sz w:val="18"/>
                <w:szCs w:val="18"/>
              </w:rPr>
            </w:pPr>
          </w:p>
        </w:tc>
        <w:tc>
          <w:tcPr>
            <w:tcW w:w="2574" w:type="dxa"/>
            <w:tcBorders>
              <w:top w:val="single" w:sz="4" w:space="0" w:color="auto"/>
              <w:left w:val="single" w:sz="4" w:space="0" w:color="auto"/>
              <w:bottom w:val="single" w:sz="4" w:space="0" w:color="auto"/>
              <w:right w:val="single" w:sz="4" w:space="0" w:color="auto"/>
            </w:tcBorders>
            <w:hideMark/>
          </w:tcPr>
          <w:p w:rsidR="00AA0A31" w:rsidRPr="00AA0A31" w:rsidRDefault="00AA0A31" w:rsidP="00D629A0">
            <w:pPr>
              <w:rPr>
                <w:sz w:val="18"/>
                <w:szCs w:val="18"/>
              </w:rPr>
            </w:pPr>
            <w:r w:rsidRPr="00AA0A31">
              <w:rPr>
                <w:sz w:val="18"/>
                <w:szCs w:val="18"/>
              </w:rPr>
              <w:t>наличие</w:t>
            </w:r>
          </w:p>
        </w:tc>
        <w:tc>
          <w:tcPr>
            <w:tcW w:w="545" w:type="dxa"/>
            <w:tcBorders>
              <w:top w:val="single" w:sz="4" w:space="0" w:color="auto"/>
              <w:left w:val="single" w:sz="4" w:space="0" w:color="auto"/>
              <w:bottom w:val="single" w:sz="4" w:space="0" w:color="auto"/>
              <w:right w:val="single" w:sz="4" w:space="0" w:color="auto"/>
            </w:tcBorders>
          </w:tcPr>
          <w:p w:rsidR="00AA0A31" w:rsidRPr="00AA0A31" w:rsidRDefault="00AA0A31" w:rsidP="00D629A0">
            <w:pPr>
              <w:rPr>
                <w:sz w:val="18"/>
                <w:szCs w:val="18"/>
              </w:rPr>
            </w:pPr>
          </w:p>
        </w:tc>
      </w:tr>
      <w:tr w:rsidR="00AA0A31" w:rsidRPr="00AA0A31" w:rsidTr="00AA0A31">
        <w:tc>
          <w:tcPr>
            <w:tcW w:w="4140" w:type="dxa"/>
            <w:tcBorders>
              <w:top w:val="single" w:sz="4" w:space="0" w:color="auto"/>
              <w:left w:val="single" w:sz="4" w:space="0" w:color="auto"/>
              <w:bottom w:val="single" w:sz="4" w:space="0" w:color="auto"/>
              <w:right w:val="single" w:sz="4" w:space="0" w:color="auto"/>
            </w:tcBorders>
            <w:hideMark/>
          </w:tcPr>
          <w:p w:rsidR="00AA0A31" w:rsidRPr="00AA0A31" w:rsidRDefault="00AA0A31" w:rsidP="00D629A0">
            <w:pPr>
              <w:rPr>
                <w:sz w:val="18"/>
                <w:szCs w:val="18"/>
              </w:rPr>
            </w:pPr>
            <w:r w:rsidRPr="00AA0A31">
              <w:rPr>
                <w:sz w:val="18"/>
                <w:szCs w:val="18"/>
              </w:rPr>
              <w:t>режим “часы”</w:t>
            </w:r>
          </w:p>
        </w:tc>
        <w:tc>
          <w:tcPr>
            <w:tcW w:w="1418" w:type="dxa"/>
            <w:tcBorders>
              <w:top w:val="single" w:sz="4" w:space="0" w:color="auto"/>
              <w:left w:val="single" w:sz="4" w:space="0" w:color="auto"/>
              <w:bottom w:val="single" w:sz="4" w:space="0" w:color="auto"/>
              <w:right w:val="single" w:sz="4" w:space="0" w:color="auto"/>
            </w:tcBorders>
          </w:tcPr>
          <w:p w:rsidR="00AA0A31" w:rsidRPr="00AA0A31" w:rsidRDefault="00AA0A31" w:rsidP="00D629A0">
            <w:pPr>
              <w:rPr>
                <w:sz w:val="18"/>
                <w:szCs w:val="18"/>
              </w:rPr>
            </w:pPr>
          </w:p>
        </w:tc>
        <w:tc>
          <w:tcPr>
            <w:tcW w:w="1417" w:type="dxa"/>
            <w:tcBorders>
              <w:top w:val="single" w:sz="4" w:space="0" w:color="auto"/>
              <w:left w:val="single" w:sz="4" w:space="0" w:color="auto"/>
              <w:bottom w:val="single" w:sz="4" w:space="0" w:color="auto"/>
              <w:right w:val="single" w:sz="4" w:space="0" w:color="auto"/>
            </w:tcBorders>
          </w:tcPr>
          <w:p w:rsidR="00AA0A31" w:rsidRPr="00AA0A31" w:rsidRDefault="00AA0A31" w:rsidP="00D629A0">
            <w:pPr>
              <w:rPr>
                <w:sz w:val="18"/>
                <w:szCs w:val="18"/>
              </w:rPr>
            </w:pPr>
          </w:p>
        </w:tc>
        <w:tc>
          <w:tcPr>
            <w:tcW w:w="2574" w:type="dxa"/>
            <w:tcBorders>
              <w:top w:val="single" w:sz="4" w:space="0" w:color="auto"/>
              <w:left w:val="single" w:sz="4" w:space="0" w:color="auto"/>
              <w:bottom w:val="single" w:sz="4" w:space="0" w:color="auto"/>
              <w:right w:val="single" w:sz="4" w:space="0" w:color="auto"/>
            </w:tcBorders>
            <w:hideMark/>
          </w:tcPr>
          <w:p w:rsidR="00AA0A31" w:rsidRPr="00AA0A31" w:rsidRDefault="00AA0A31" w:rsidP="00D629A0">
            <w:pPr>
              <w:rPr>
                <w:sz w:val="18"/>
                <w:szCs w:val="18"/>
              </w:rPr>
            </w:pPr>
            <w:r w:rsidRPr="00AA0A31">
              <w:rPr>
                <w:sz w:val="18"/>
                <w:szCs w:val="18"/>
              </w:rPr>
              <w:t>наличие</w:t>
            </w:r>
          </w:p>
        </w:tc>
        <w:tc>
          <w:tcPr>
            <w:tcW w:w="545" w:type="dxa"/>
            <w:tcBorders>
              <w:top w:val="single" w:sz="4" w:space="0" w:color="auto"/>
              <w:left w:val="single" w:sz="4" w:space="0" w:color="auto"/>
              <w:bottom w:val="single" w:sz="4" w:space="0" w:color="auto"/>
              <w:right w:val="single" w:sz="4" w:space="0" w:color="auto"/>
            </w:tcBorders>
          </w:tcPr>
          <w:p w:rsidR="00AA0A31" w:rsidRPr="00AA0A31" w:rsidRDefault="00AA0A31" w:rsidP="00D629A0">
            <w:pPr>
              <w:rPr>
                <w:sz w:val="18"/>
                <w:szCs w:val="18"/>
              </w:rPr>
            </w:pPr>
          </w:p>
        </w:tc>
      </w:tr>
      <w:tr w:rsidR="00AA0A31" w:rsidRPr="00AA0A31" w:rsidTr="00AA0A31">
        <w:tc>
          <w:tcPr>
            <w:tcW w:w="4140" w:type="dxa"/>
            <w:tcBorders>
              <w:top w:val="single" w:sz="4" w:space="0" w:color="auto"/>
              <w:left w:val="single" w:sz="4" w:space="0" w:color="auto"/>
              <w:bottom w:val="single" w:sz="4" w:space="0" w:color="auto"/>
              <w:right w:val="single" w:sz="4" w:space="0" w:color="auto"/>
            </w:tcBorders>
            <w:hideMark/>
          </w:tcPr>
          <w:p w:rsidR="00AA0A31" w:rsidRPr="00AA0A31" w:rsidRDefault="00AA0A31" w:rsidP="00D629A0">
            <w:pPr>
              <w:rPr>
                <w:sz w:val="18"/>
                <w:szCs w:val="18"/>
              </w:rPr>
            </w:pPr>
            <w:r w:rsidRPr="00AA0A31">
              <w:rPr>
                <w:sz w:val="18"/>
                <w:szCs w:val="18"/>
              </w:rPr>
              <w:t>режим “будильник”</w:t>
            </w:r>
          </w:p>
        </w:tc>
        <w:tc>
          <w:tcPr>
            <w:tcW w:w="1418" w:type="dxa"/>
            <w:tcBorders>
              <w:top w:val="single" w:sz="4" w:space="0" w:color="auto"/>
              <w:left w:val="single" w:sz="4" w:space="0" w:color="auto"/>
              <w:bottom w:val="single" w:sz="4" w:space="0" w:color="auto"/>
              <w:right w:val="single" w:sz="4" w:space="0" w:color="auto"/>
            </w:tcBorders>
          </w:tcPr>
          <w:p w:rsidR="00AA0A31" w:rsidRPr="00AA0A31" w:rsidRDefault="00AA0A31" w:rsidP="00D629A0">
            <w:pPr>
              <w:rPr>
                <w:sz w:val="18"/>
                <w:szCs w:val="18"/>
              </w:rPr>
            </w:pPr>
          </w:p>
        </w:tc>
        <w:tc>
          <w:tcPr>
            <w:tcW w:w="1417" w:type="dxa"/>
            <w:tcBorders>
              <w:top w:val="single" w:sz="4" w:space="0" w:color="auto"/>
              <w:left w:val="single" w:sz="4" w:space="0" w:color="auto"/>
              <w:bottom w:val="single" w:sz="4" w:space="0" w:color="auto"/>
              <w:right w:val="single" w:sz="4" w:space="0" w:color="auto"/>
            </w:tcBorders>
          </w:tcPr>
          <w:p w:rsidR="00AA0A31" w:rsidRPr="00AA0A31" w:rsidRDefault="00AA0A31" w:rsidP="00D629A0">
            <w:pPr>
              <w:rPr>
                <w:sz w:val="18"/>
                <w:szCs w:val="18"/>
              </w:rPr>
            </w:pPr>
          </w:p>
        </w:tc>
        <w:tc>
          <w:tcPr>
            <w:tcW w:w="2574" w:type="dxa"/>
            <w:tcBorders>
              <w:top w:val="single" w:sz="4" w:space="0" w:color="auto"/>
              <w:left w:val="single" w:sz="4" w:space="0" w:color="auto"/>
              <w:bottom w:val="single" w:sz="4" w:space="0" w:color="auto"/>
              <w:right w:val="single" w:sz="4" w:space="0" w:color="auto"/>
            </w:tcBorders>
            <w:hideMark/>
          </w:tcPr>
          <w:p w:rsidR="00AA0A31" w:rsidRPr="00AA0A31" w:rsidRDefault="00AA0A31" w:rsidP="00D629A0">
            <w:pPr>
              <w:rPr>
                <w:sz w:val="18"/>
                <w:szCs w:val="18"/>
              </w:rPr>
            </w:pPr>
            <w:r w:rsidRPr="00AA0A31">
              <w:rPr>
                <w:sz w:val="18"/>
                <w:szCs w:val="18"/>
              </w:rPr>
              <w:t>наличие</w:t>
            </w:r>
          </w:p>
        </w:tc>
        <w:tc>
          <w:tcPr>
            <w:tcW w:w="545" w:type="dxa"/>
            <w:tcBorders>
              <w:top w:val="single" w:sz="4" w:space="0" w:color="auto"/>
              <w:left w:val="single" w:sz="4" w:space="0" w:color="auto"/>
              <w:bottom w:val="single" w:sz="4" w:space="0" w:color="auto"/>
              <w:right w:val="single" w:sz="4" w:space="0" w:color="auto"/>
            </w:tcBorders>
          </w:tcPr>
          <w:p w:rsidR="00AA0A31" w:rsidRPr="00AA0A31" w:rsidRDefault="00AA0A31" w:rsidP="00D629A0">
            <w:pPr>
              <w:rPr>
                <w:sz w:val="18"/>
                <w:szCs w:val="18"/>
              </w:rPr>
            </w:pPr>
          </w:p>
        </w:tc>
      </w:tr>
      <w:tr w:rsidR="00AA0A31" w:rsidRPr="00AA0A31" w:rsidTr="00AA0A31">
        <w:tc>
          <w:tcPr>
            <w:tcW w:w="4140" w:type="dxa"/>
            <w:tcBorders>
              <w:top w:val="single" w:sz="4" w:space="0" w:color="auto"/>
              <w:left w:val="single" w:sz="4" w:space="0" w:color="auto"/>
              <w:bottom w:val="single" w:sz="4" w:space="0" w:color="auto"/>
              <w:right w:val="single" w:sz="4" w:space="0" w:color="auto"/>
            </w:tcBorders>
            <w:hideMark/>
          </w:tcPr>
          <w:p w:rsidR="00AA0A31" w:rsidRPr="00AA0A31" w:rsidRDefault="00AA0A31" w:rsidP="00D629A0">
            <w:pPr>
              <w:rPr>
                <w:sz w:val="18"/>
                <w:szCs w:val="18"/>
              </w:rPr>
            </w:pPr>
            <w:r w:rsidRPr="00AA0A31">
              <w:rPr>
                <w:sz w:val="18"/>
                <w:szCs w:val="18"/>
              </w:rPr>
              <w:t>режим “календарь”</w:t>
            </w:r>
          </w:p>
        </w:tc>
        <w:tc>
          <w:tcPr>
            <w:tcW w:w="1418" w:type="dxa"/>
            <w:tcBorders>
              <w:top w:val="single" w:sz="4" w:space="0" w:color="auto"/>
              <w:left w:val="single" w:sz="4" w:space="0" w:color="auto"/>
              <w:bottom w:val="single" w:sz="4" w:space="0" w:color="auto"/>
              <w:right w:val="single" w:sz="4" w:space="0" w:color="auto"/>
            </w:tcBorders>
          </w:tcPr>
          <w:p w:rsidR="00AA0A31" w:rsidRPr="00AA0A31" w:rsidRDefault="00AA0A31" w:rsidP="00D629A0">
            <w:pPr>
              <w:rPr>
                <w:sz w:val="18"/>
                <w:szCs w:val="18"/>
              </w:rPr>
            </w:pPr>
          </w:p>
        </w:tc>
        <w:tc>
          <w:tcPr>
            <w:tcW w:w="1417" w:type="dxa"/>
            <w:tcBorders>
              <w:top w:val="single" w:sz="4" w:space="0" w:color="auto"/>
              <w:left w:val="single" w:sz="4" w:space="0" w:color="auto"/>
              <w:bottom w:val="single" w:sz="4" w:space="0" w:color="auto"/>
              <w:right w:val="single" w:sz="4" w:space="0" w:color="auto"/>
            </w:tcBorders>
          </w:tcPr>
          <w:p w:rsidR="00AA0A31" w:rsidRPr="00AA0A31" w:rsidRDefault="00AA0A31" w:rsidP="00D629A0">
            <w:pPr>
              <w:rPr>
                <w:sz w:val="18"/>
                <w:szCs w:val="18"/>
              </w:rPr>
            </w:pPr>
          </w:p>
        </w:tc>
        <w:tc>
          <w:tcPr>
            <w:tcW w:w="2574" w:type="dxa"/>
            <w:tcBorders>
              <w:top w:val="single" w:sz="4" w:space="0" w:color="auto"/>
              <w:left w:val="single" w:sz="4" w:space="0" w:color="auto"/>
              <w:bottom w:val="single" w:sz="4" w:space="0" w:color="auto"/>
              <w:right w:val="single" w:sz="4" w:space="0" w:color="auto"/>
            </w:tcBorders>
            <w:hideMark/>
          </w:tcPr>
          <w:p w:rsidR="00AA0A31" w:rsidRPr="00AA0A31" w:rsidRDefault="00AA0A31" w:rsidP="00D629A0">
            <w:pPr>
              <w:rPr>
                <w:sz w:val="18"/>
                <w:szCs w:val="18"/>
              </w:rPr>
            </w:pPr>
            <w:r w:rsidRPr="00AA0A31">
              <w:rPr>
                <w:sz w:val="18"/>
                <w:szCs w:val="18"/>
              </w:rPr>
              <w:t>наличие</w:t>
            </w:r>
          </w:p>
        </w:tc>
        <w:tc>
          <w:tcPr>
            <w:tcW w:w="545" w:type="dxa"/>
            <w:tcBorders>
              <w:top w:val="single" w:sz="4" w:space="0" w:color="auto"/>
              <w:left w:val="single" w:sz="4" w:space="0" w:color="auto"/>
              <w:bottom w:val="single" w:sz="4" w:space="0" w:color="auto"/>
              <w:right w:val="single" w:sz="4" w:space="0" w:color="auto"/>
            </w:tcBorders>
          </w:tcPr>
          <w:p w:rsidR="00AA0A31" w:rsidRPr="00AA0A31" w:rsidRDefault="00AA0A31" w:rsidP="00D629A0">
            <w:pPr>
              <w:rPr>
                <w:sz w:val="18"/>
                <w:szCs w:val="18"/>
              </w:rPr>
            </w:pPr>
          </w:p>
        </w:tc>
      </w:tr>
      <w:tr w:rsidR="00AA0A31" w:rsidRPr="00AA0A31" w:rsidTr="00AA0A31">
        <w:tc>
          <w:tcPr>
            <w:tcW w:w="4140" w:type="dxa"/>
            <w:tcBorders>
              <w:top w:val="single" w:sz="4" w:space="0" w:color="auto"/>
              <w:left w:val="single" w:sz="4" w:space="0" w:color="auto"/>
              <w:bottom w:val="single" w:sz="4" w:space="0" w:color="auto"/>
              <w:right w:val="single" w:sz="4" w:space="0" w:color="auto"/>
            </w:tcBorders>
            <w:hideMark/>
          </w:tcPr>
          <w:p w:rsidR="00AA0A31" w:rsidRPr="00AA0A31" w:rsidRDefault="00AA0A31" w:rsidP="00D629A0">
            <w:pPr>
              <w:rPr>
                <w:sz w:val="18"/>
                <w:szCs w:val="18"/>
              </w:rPr>
            </w:pPr>
            <w:r w:rsidRPr="00AA0A31">
              <w:rPr>
                <w:sz w:val="18"/>
                <w:szCs w:val="18"/>
              </w:rPr>
              <w:t xml:space="preserve">формат индикации времени – </w:t>
            </w:r>
            <w:proofErr w:type="gramStart"/>
            <w:r w:rsidRPr="00AA0A31">
              <w:rPr>
                <w:sz w:val="18"/>
                <w:szCs w:val="18"/>
              </w:rPr>
              <w:t>ЧЧ:ММ</w:t>
            </w:r>
            <w:proofErr w:type="gramEnd"/>
            <w:r w:rsidRPr="00AA0A31">
              <w:rPr>
                <w:sz w:val="18"/>
                <w:szCs w:val="18"/>
              </w:rPr>
              <w:t>:СС (</w:t>
            </w:r>
            <w:proofErr w:type="spellStart"/>
            <w:r w:rsidRPr="00AA0A31">
              <w:rPr>
                <w:sz w:val="18"/>
                <w:szCs w:val="18"/>
              </w:rPr>
              <w:t>часы:минуты:секунды</w:t>
            </w:r>
            <w:proofErr w:type="spellEnd"/>
            <w:r w:rsidRPr="00AA0A31">
              <w:rPr>
                <w:sz w:val="18"/>
                <w:szCs w:val="18"/>
              </w:rPr>
              <w:t>)</w:t>
            </w:r>
          </w:p>
        </w:tc>
        <w:tc>
          <w:tcPr>
            <w:tcW w:w="1418" w:type="dxa"/>
            <w:tcBorders>
              <w:top w:val="single" w:sz="4" w:space="0" w:color="auto"/>
              <w:left w:val="single" w:sz="4" w:space="0" w:color="auto"/>
              <w:bottom w:val="single" w:sz="4" w:space="0" w:color="auto"/>
              <w:right w:val="single" w:sz="4" w:space="0" w:color="auto"/>
            </w:tcBorders>
          </w:tcPr>
          <w:p w:rsidR="00AA0A31" w:rsidRPr="00AA0A31" w:rsidRDefault="00AA0A31" w:rsidP="00D629A0">
            <w:pPr>
              <w:rPr>
                <w:sz w:val="18"/>
                <w:szCs w:val="18"/>
              </w:rPr>
            </w:pPr>
          </w:p>
        </w:tc>
        <w:tc>
          <w:tcPr>
            <w:tcW w:w="1417" w:type="dxa"/>
            <w:tcBorders>
              <w:top w:val="single" w:sz="4" w:space="0" w:color="auto"/>
              <w:left w:val="single" w:sz="4" w:space="0" w:color="auto"/>
              <w:bottom w:val="single" w:sz="4" w:space="0" w:color="auto"/>
              <w:right w:val="single" w:sz="4" w:space="0" w:color="auto"/>
            </w:tcBorders>
          </w:tcPr>
          <w:p w:rsidR="00AA0A31" w:rsidRPr="00AA0A31" w:rsidRDefault="00AA0A31" w:rsidP="00D629A0">
            <w:pPr>
              <w:rPr>
                <w:sz w:val="18"/>
                <w:szCs w:val="18"/>
              </w:rPr>
            </w:pPr>
          </w:p>
        </w:tc>
        <w:tc>
          <w:tcPr>
            <w:tcW w:w="2574" w:type="dxa"/>
            <w:tcBorders>
              <w:top w:val="single" w:sz="4" w:space="0" w:color="auto"/>
              <w:left w:val="single" w:sz="4" w:space="0" w:color="auto"/>
              <w:bottom w:val="single" w:sz="4" w:space="0" w:color="auto"/>
              <w:right w:val="single" w:sz="4" w:space="0" w:color="auto"/>
            </w:tcBorders>
            <w:hideMark/>
          </w:tcPr>
          <w:p w:rsidR="00AA0A31" w:rsidRPr="00AA0A31" w:rsidRDefault="00AA0A31" w:rsidP="00D629A0">
            <w:pPr>
              <w:rPr>
                <w:sz w:val="18"/>
                <w:szCs w:val="18"/>
              </w:rPr>
            </w:pPr>
            <w:r w:rsidRPr="00AA0A31">
              <w:rPr>
                <w:sz w:val="18"/>
                <w:szCs w:val="18"/>
              </w:rPr>
              <w:t>наличие</w:t>
            </w:r>
          </w:p>
        </w:tc>
        <w:tc>
          <w:tcPr>
            <w:tcW w:w="545" w:type="dxa"/>
            <w:tcBorders>
              <w:top w:val="single" w:sz="4" w:space="0" w:color="auto"/>
              <w:left w:val="single" w:sz="4" w:space="0" w:color="auto"/>
              <w:bottom w:val="single" w:sz="4" w:space="0" w:color="auto"/>
              <w:right w:val="single" w:sz="4" w:space="0" w:color="auto"/>
            </w:tcBorders>
          </w:tcPr>
          <w:p w:rsidR="00AA0A31" w:rsidRPr="00AA0A31" w:rsidRDefault="00AA0A31" w:rsidP="00D629A0">
            <w:pPr>
              <w:rPr>
                <w:sz w:val="18"/>
                <w:szCs w:val="18"/>
              </w:rPr>
            </w:pPr>
          </w:p>
        </w:tc>
      </w:tr>
      <w:tr w:rsidR="00AA0A31" w:rsidRPr="00AA0A31" w:rsidTr="00AA0A31">
        <w:tc>
          <w:tcPr>
            <w:tcW w:w="4140" w:type="dxa"/>
            <w:tcBorders>
              <w:top w:val="single" w:sz="4" w:space="0" w:color="auto"/>
              <w:left w:val="single" w:sz="4" w:space="0" w:color="auto"/>
              <w:bottom w:val="single" w:sz="4" w:space="0" w:color="auto"/>
              <w:right w:val="single" w:sz="4" w:space="0" w:color="auto"/>
            </w:tcBorders>
            <w:hideMark/>
          </w:tcPr>
          <w:p w:rsidR="00AA0A31" w:rsidRPr="00AA0A31" w:rsidRDefault="00AA0A31" w:rsidP="00D629A0">
            <w:pPr>
              <w:rPr>
                <w:sz w:val="18"/>
                <w:szCs w:val="18"/>
              </w:rPr>
            </w:pPr>
            <w:r w:rsidRPr="00AA0A31">
              <w:rPr>
                <w:sz w:val="18"/>
                <w:szCs w:val="18"/>
              </w:rPr>
              <w:t>формат индикации даты – ДД-ММ-ГГГГ (день-месяц-год)</w:t>
            </w:r>
          </w:p>
        </w:tc>
        <w:tc>
          <w:tcPr>
            <w:tcW w:w="1418" w:type="dxa"/>
            <w:tcBorders>
              <w:top w:val="single" w:sz="4" w:space="0" w:color="auto"/>
              <w:left w:val="single" w:sz="4" w:space="0" w:color="auto"/>
              <w:bottom w:val="single" w:sz="4" w:space="0" w:color="auto"/>
              <w:right w:val="single" w:sz="4" w:space="0" w:color="auto"/>
            </w:tcBorders>
          </w:tcPr>
          <w:p w:rsidR="00AA0A31" w:rsidRPr="00AA0A31" w:rsidRDefault="00AA0A31" w:rsidP="00D629A0">
            <w:pPr>
              <w:rPr>
                <w:sz w:val="18"/>
                <w:szCs w:val="18"/>
              </w:rPr>
            </w:pPr>
          </w:p>
        </w:tc>
        <w:tc>
          <w:tcPr>
            <w:tcW w:w="1417" w:type="dxa"/>
            <w:tcBorders>
              <w:top w:val="single" w:sz="4" w:space="0" w:color="auto"/>
              <w:left w:val="single" w:sz="4" w:space="0" w:color="auto"/>
              <w:bottom w:val="single" w:sz="4" w:space="0" w:color="auto"/>
              <w:right w:val="single" w:sz="4" w:space="0" w:color="auto"/>
            </w:tcBorders>
          </w:tcPr>
          <w:p w:rsidR="00AA0A31" w:rsidRPr="00AA0A31" w:rsidRDefault="00AA0A31" w:rsidP="00D629A0">
            <w:pPr>
              <w:rPr>
                <w:sz w:val="18"/>
                <w:szCs w:val="18"/>
              </w:rPr>
            </w:pPr>
          </w:p>
        </w:tc>
        <w:tc>
          <w:tcPr>
            <w:tcW w:w="2574" w:type="dxa"/>
            <w:tcBorders>
              <w:top w:val="single" w:sz="4" w:space="0" w:color="auto"/>
              <w:left w:val="single" w:sz="4" w:space="0" w:color="auto"/>
              <w:bottom w:val="single" w:sz="4" w:space="0" w:color="auto"/>
              <w:right w:val="single" w:sz="4" w:space="0" w:color="auto"/>
            </w:tcBorders>
            <w:hideMark/>
          </w:tcPr>
          <w:p w:rsidR="00AA0A31" w:rsidRPr="00AA0A31" w:rsidRDefault="00AA0A31" w:rsidP="00D629A0">
            <w:pPr>
              <w:rPr>
                <w:sz w:val="18"/>
                <w:szCs w:val="18"/>
              </w:rPr>
            </w:pPr>
            <w:r w:rsidRPr="00AA0A31">
              <w:rPr>
                <w:sz w:val="18"/>
                <w:szCs w:val="18"/>
              </w:rPr>
              <w:t>наличие</w:t>
            </w:r>
          </w:p>
        </w:tc>
        <w:tc>
          <w:tcPr>
            <w:tcW w:w="545" w:type="dxa"/>
            <w:tcBorders>
              <w:top w:val="single" w:sz="4" w:space="0" w:color="auto"/>
              <w:left w:val="single" w:sz="4" w:space="0" w:color="auto"/>
              <w:bottom w:val="single" w:sz="4" w:space="0" w:color="auto"/>
              <w:right w:val="single" w:sz="4" w:space="0" w:color="auto"/>
            </w:tcBorders>
          </w:tcPr>
          <w:p w:rsidR="00AA0A31" w:rsidRPr="00AA0A31" w:rsidRDefault="00AA0A31" w:rsidP="00D629A0">
            <w:pPr>
              <w:rPr>
                <w:sz w:val="18"/>
                <w:szCs w:val="18"/>
              </w:rPr>
            </w:pPr>
          </w:p>
        </w:tc>
      </w:tr>
      <w:tr w:rsidR="00AA0A31" w:rsidRPr="00AA0A31" w:rsidTr="00AA0A31">
        <w:tc>
          <w:tcPr>
            <w:tcW w:w="4140" w:type="dxa"/>
            <w:tcBorders>
              <w:top w:val="single" w:sz="4" w:space="0" w:color="auto"/>
              <w:left w:val="single" w:sz="4" w:space="0" w:color="auto"/>
              <w:bottom w:val="single" w:sz="4" w:space="0" w:color="auto"/>
              <w:right w:val="single" w:sz="4" w:space="0" w:color="auto"/>
            </w:tcBorders>
            <w:hideMark/>
          </w:tcPr>
          <w:p w:rsidR="00AA0A31" w:rsidRPr="00AA0A31" w:rsidRDefault="00AA0A31" w:rsidP="00D629A0">
            <w:pPr>
              <w:rPr>
                <w:sz w:val="18"/>
                <w:szCs w:val="18"/>
              </w:rPr>
            </w:pPr>
            <w:r w:rsidRPr="00AA0A31">
              <w:rPr>
                <w:sz w:val="18"/>
                <w:szCs w:val="18"/>
              </w:rPr>
              <w:t xml:space="preserve">питание приемника –аккумуляторные </w:t>
            </w:r>
            <w:proofErr w:type="gramStart"/>
            <w:r w:rsidRPr="00AA0A31">
              <w:rPr>
                <w:sz w:val="18"/>
                <w:szCs w:val="18"/>
              </w:rPr>
              <w:t>батареи  и</w:t>
            </w:r>
            <w:proofErr w:type="gramEnd"/>
            <w:r w:rsidRPr="00AA0A31">
              <w:rPr>
                <w:sz w:val="18"/>
                <w:szCs w:val="18"/>
              </w:rPr>
              <w:t xml:space="preserve"> сетевой адаптер</w:t>
            </w:r>
          </w:p>
        </w:tc>
        <w:tc>
          <w:tcPr>
            <w:tcW w:w="1418" w:type="dxa"/>
            <w:tcBorders>
              <w:top w:val="single" w:sz="4" w:space="0" w:color="auto"/>
              <w:left w:val="single" w:sz="4" w:space="0" w:color="auto"/>
              <w:bottom w:val="single" w:sz="4" w:space="0" w:color="auto"/>
              <w:right w:val="single" w:sz="4" w:space="0" w:color="auto"/>
            </w:tcBorders>
          </w:tcPr>
          <w:p w:rsidR="00AA0A31" w:rsidRPr="00AA0A31" w:rsidRDefault="00AA0A31" w:rsidP="00D629A0">
            <w:pPr>
              <w:rPr>
                <w:sz w:val="18"/>
                <w:szCs w:val="18"/>
              </w:rPr>
            </w:pPr>
          </w:p>
        </w:tc>
        <w:tc>
          <w:tcPr>
            <w:tcW w:w="1417" w:type="dxa"/>
            <w:tcBorders>
              <w:top w:val="single" w:sz="4" w:space="0" w:color="auto"/>
              <w:left w:val="single" w:sz="4" w:space="0" w:color="auto"/>
              <w:bottom w:val="single" w:sz="4" w:space="0" w:color="auto"/>
              <w:right w:val="single" w:sz="4" w:space="0" w:color="auto"/>
            </w:tcBorders>
          </w:tcPr>
          <w:p w:rsidR="00AA0A31" w:rsidRPr="00AA0A31" w:rsidRDefault="00AA0A31" w:rsidP="00D629A0">
            <w:pPr>
              <w:rPr>
                <w:sz w:val="18"/>
                <w:szCs w:val="18"/>
              </w:rPr>
            </w:pPr>
          </w:p>
        </w:tc>
        <w:tc>
          <w:tcPr>
            <w:tcW w:w="2574" w:type="dxa"/>
            <w:tcBorders>
              <w:top w:val="single" w:sz="4" w:space="0" w:color="auto"/>
              <w:left w:val="single" w:sz="4" w:space="0" w:color="auto"/>
              <w:bottom w:val="single" w:sz="4" w:space="0" w:color="auto"/>
              <w:right w:val="single" w:sz="4" w:space="0" w:color="auto"/>
            </w:tcBorders>
            <w:hideMark/>
          </w:tcPr>
          <w:p w:rsidR="00AA0A31" w:rsidRPr="00AA0A31" w:rsidRDefault="00AA0A31" w:rsidP="00D629A0">
            <w:pPr>
              <w:rPr>
                <w:sz w:val="18"/>
                <w:szCs w:val="18"/>
              </w:rPr>
            </w:pPr>
            <w:r w:rsidRPr="00AA0A31">
              <w:rPr>
                <w:sz w:val="18"/>
                <w:szCs w:val="18"/>
              </w:rPr>
              <w:t>наличие</w:t>
            </w:r>
          </w:p>
        </w:tc>
        <w:tc>
          <w:tcPr>
            <w:tcW w:w="545" w:type="dxa"/>
            <w:tcBorders>
              <w:top w:val="single" w:sz="4" w:space="0" w:color="auto"/>
              <w:left w:val="single" w:sz="4" w:space="0" w:color="auto"/>
              <w:bottom w:val="single" w:sz="4" w:space="0" w:color="auto"/>
              <w:right w:val="single" w:sz="4" w:space="0" w:color="auto"/>
            </w:tcBorders>
          </w:tcPr>
          <w:p w:rsidR="00AA0A31" w:rsidRPr="00AA0A31" w:rsidRDefault="00AA0A31" w:rsidP="00D629A0">
            <w:pPr>
              <w:rPr>
                <w:sz w:val="18"/>
                <w:szCs w:val="18"/>
              </w:rPr>
            </w:pPr>
          </w:p>
        </w:tc>
      </w:tr>
      <w:tr w:rsidR="00AA0A31" w:rsidRPr="00AA0A31" w:rsidTr="00AA0A31">
        <w:tc>
          <w:tcPr>
            <w:tcW w:w="4140" w:type="dxa"/>
            <w:tcBorders>
              <w:top w:val="single" w:sz="4" w:space="0" w:color="auto"/>
              <w:left w:val="single" w:sz="4" w:space="0" w:color="auto"/>
              <w:bottom w:val="single" w:sz="4" w:space="0" w:color="auto"/>
              <w:right w:val="single" w:sz="4" w:space="0" w:color="auto"/>
            </w:tcBorders>
            <w:hideMark/>
          </w:tcPr>
          <w:p w:rsidR="00AA0A31" w:rsidRPr="00AA0A31" w:rsidRDefault="00AA0A31" w:rsidP="00D629A0">
            <w:pPr>
              <w:rPr>
                <w:sz w:val="18"/>
                <w:szCs w:val="18"/>
              </w:rPr>
            </w:pPr>
            <w:r w:rsidRPr="00AA0A31">
              <w:rPr>
                <w:sz w:val="18"/>
                <w:szCs w:val="18"/>
              </w:rPr>
              <w:t>индикатор заряда аккумуляторов приемника</w:t>
            </w:r>
          </w:p>
        </w:tc>
        <w:tc>
          <w:tcPr>
            <w:tcW w:w="1418" w:type="dxa"/>
            <w:tcBorders>
              <w:top w:val="single" w:sz="4" w:space="0" w:color="auto"/>
              <w:left w:val="single" w:sz="4" w:space="0" w:color="auto"/>
              <w:bottom w:val="single" w:sz="4" w:space="0" w:color="auto"/>
              <w:right w:val="single" w:sz="4" w:space="0" w:color="auto"/>
            </w:tcBorders>
          </w:tcPr>
          <w:p w:rsidR="00AA0A31" w:rsidRPr="00AA0A31" w:rsidRDefault="00AA0A31" w:rsidP="00D629A0">
            <w:pPr>
              <w:rPr>
                <w:sz w:val="18"/>
                <w:szCs w:val="18"/>
              </w:rPr>
            </w:pPr>
          </w:p>
        </w:tc>
        <w:tc>
          <w:tcPr>
            <w:tcW w:w="1417" w:type="dxa"/>
            <w:tcBorders>
              <w:top w:val="single" w:sz="4" w:space="0" w:color="auto"/>
              <w:left w:val="single" w:sz="4" w:space="0" w:color="auto"/>
              <w:bottom w:val="single" w:sz="4" w:space="0" w:color="auto"/>
              <w:right w:val="single" w:sz="4" w:space="0" w:color="auto"/>
            </w:tcBorders>
          </w:tcPr>
          <w:p w:rsidR="00AA0A31" w:rsidRPr="00AA0A31" w:rsidRDefault="00AA0A31" w:rsidP="00D629A0">
            <w:pPr>
              <w:rPr>
                <w:sz w:val="18"/>
                <w:szCs w:val="18"/>
              </w:rPr>
            </w:pPr>
          </w:p>
        </w:tc>
        <w:tc>
          <w:tcPr>
            <w:tcW w:w="2574" w:type="dxa"/>
            <w:tcBorders>
              <w:top w:val="single" w:sz="4" w:space="0" w:color="auto"/>
              <w:left w:val="single" w:sz="4" w:space="0" w:color="auto"/>
              <w:bottom w:val="single" w:sz="4" w:space="0" w:color="auto"/>
              <w:right w:val="single" w:sz="4" w:space="0" w:color="auto"/>
            </w:tcBorders>
            <w:hideMark/>
          </w:tcPr>
          <w:p w:rsidR="00AA0A31" w:rsidRPr="00AA0A31" w:rsidRDefault="00AA0A31" w:rsidP="00D629A0">
            <w:pPr>
              <w:rPr>
                <w:sz w:val="18"/>
                <w:szCs w:val="18"/>
              </w:rPr>
            </w:pPr>
            <w:r w:rsidRPr="00AA0A31">
              <w:rPr>
                <w:sz w:val="18"/>
                <w:szCs w:val="18"/>
              </w:rPr>
              <w:t>наличие</w:t>
            </w:r>
          </w:p>
        </w:tc>
        <w:tc>
          <w:tcPr>
            <w:tcW w:w="545" w:type="dxa"/>
            <w:tcBorders>
              <w:top w:val="single" w:sz="4" w:space="0" w:color="auto"/>
              <w:left w:val="single" w:sz="4" w:space="0" w:color="auto"/>
              <w:bottom w:val="single" w:sz="4" w:space="0" w:color="auto"/>
              <w:right w:val="single" w:sz="4" w:space="0" w:color="auto"/>
            </w:tcBorders>
          </w:tcPr>
          <w:p w:rsidR="00AA0A31" w:rsidRPr="00AA0A31" w:rsidRDefault="00AA0A31" w:rsidP="00D629A0">
            <w:pPr>
              <w:rPr>
                <w:sz w:val="18"/>
                <w:szCs w:val="18"/>
              </w:rPr>
            </w:pPr>
          </w:p>
        </w:tc>
      </w:tr>
      <w:tr w:rsidR="00AA0A31" w:rsidRPr="00AA0A31" w:rsidTr="00AA0A31">
        <w:tc>
          <w:tcPr>
            <w:tcW w:w="4140" w:type="dxa"/>
            <w:tcBorders>
              <w:top w:val="single" w:sz="4" w:space="0" w:color="auto"/>
              <w:left w:val="single" w:sz="4" w:space="0" w:color="auto"/>
              <w:bottom w:val="single" w:sz="4" w:space="0" w:color="auto"/>
              <w:right w:val="single" w:sz="4" w:space="0" w:color="auto"/>
            </w:tcBorders>
            <w:hideMark/>
          </w:tcPr>
          <w:p w:rsidR="00AA0A31" w:rsidRPr="00AA0A31" w:rsidRDefault="00AA0A31" w:rsidP="00D629A0">
            <w:pPr>
              <w:rPr>
                <w:sz w:val="18"/>
                <w:szCs w:val="18"/>
              </w:rPr>
            </w:pPr>
            <w:r w:rsidRPr="00AA0A31">
              <w:rPr>
                <w:sz w:val="18"/>
                <w:szCs w:val="18"/>
              </w:rPr>
              <w:lastRenderedPageBreak/>
              <w:t>количество уровней индикации разряда аккумулятора</w:t>
            </w:r>
          </w:p>
        </w:tc>
        <w:tc>
          <w:tcPr>
            <w:tcW w:w="1418" w:type="dxa"/>
            <w:tcBorders>
              <w:top w:val="single" w:sz="4" w:space="0" w:color="auto"/>
              <w:left w:val="single" w:sz="4" w:space="0" w:color="auto"/>
              <w:bottom w:val="single" w:sz="4" w:space="0" w:color="auto"/>
              <w:right w:val="single" w:sz="4" w:space="0" w:color="auto"/>
            </w:tcBorders>
            <w:hideMark/>
          </w:tcPr>
          <w:p w:rsidR="00AA0A31" w:rsidRPr="00AA0A31" w:rsidRDefault="00AA0A31" w:rsidP="00D629A0">
            <w:pPr>
              <w:rPr>
                <w:sz w:val="18"/>
                <w:szCs w:val="18"/>
              </w:rPr>
            </w:pPr>
            <w:r w:rsidRPr="00AA0A31">
              <w:rPr>
                <w:sz w:val="18"/>
                <w:szCs w:val="18"/>
              </w:rPr>
              <w:t>7</w:t>
            </w:r>
          </w:p>
        </w:tc>
        <w:tc>
          <w:tcPr>
            <w:tcW w:w="1417" w:type="dxa"/>
            <w:tcBorders>
              <w:top w:val="single" w:sz="4" w:space="0" w:color="auto"/>
              <w:left w:val="single" w:sz="4" w:space="0" w:color="auto"/>
              <w:bottom w:val="single" w:sz="4" w:space="0" w:color="auto"/>
              <w:right w:val="single" w:sz="4" w:space="0" w:color="auto"/>
            </w:tcBorders>
          </w:tcPr>
          <w:p w:rsidR="00AA0A31" w:rsidRPr="00AA0A31" w:rsidRDefault="00AA0A31" w:rsidP="00D629A0">
            <w:pPr>
              <w:rPr>
                <w:sz w:val="18"/>
                <w:szCs w:val="18"/>
              </w:rPr>
            </w:pPr>
          </w:p>
        </w:tc>
        <w:tc>
          <w:tcPr>
            <w:tcW w:w="2574" w:type="dxa"/>
            <w:tcBorders>
              <w:top w:val="single" w:sz="4" w:space="0" w:color="auto"/>
              <w:left w:val="single" w:sz="4" w:space="0" w:color="auto"/>
              <w:bottom w:val="single" w:sz="4" w:space="0" w:color="auto"/>
              <w:right w:val="single" w:sz="4" w:space="0" w:color="auto"/>
            </w:tcBorders>
          </w:tcPr>
          <w:p w:rsidR="00AA0A31" w:rsidRPr="00AA0A31" w:rsidRDefault="00AA0A31" w:rsidP="00D629A0">
            <w:pPr>
              <w:rPr>
                <w:sz w:val="18"/>
                <w:szCs w:val="18"/>
              </w:rPr>
            </w:pPr>
          </w:p>
        </w:tc>
        <w:tc>
          <w:tcPr>
            <w:tcW w:w="545" w:type="dxa"/>
            <w:tcBorders>
              <w:top w:val="single" w:sz="4" w:space="0" w:color="auto"/>
              <w:left w:val="single" w:sz="4" w:space="0" w:color="auto"/>
              <w:bottom w:val="single" w:sz="4" w:space="0" w:color="auto"/>
              <w:right w:val="single" w:sz="4" w:space="0" w:color="auto"/>
            </w:tcBorders>
            <w:hideMark/>
          </w:tcPr>
          <w:p w:rsidR="00AA0A31" w:rsidRPr="00AA0A31" w:rsidRDefault="00AA0A31" w:rsidP="00D629A0">
            <w:pPr>
              <w:rPr>
                <w:sz w:val="18"/>
                <w:szCs w:val="18"/>
              </w:rPr>
            </w:pPr>
            <w:proofErr w:type="spellStart"/>
            <w:r w:rsidRPr="00AA0A31">
              <w:rPr>
                <w:sz w:val="18"/>
                <w:szCs w:val="18"/>
              </w:rPr>
              <w:t>шт</w:t>
            </w:r>
            <w:proofErr w:type="spellEnd"/>
          </w:p>
        </w:tc>
      </w:tr>
      <w:tr w:rsidR="00AA0A31" w:rsidRPr="00AA0A31" w:rsidTr="00AA0A31">
        <w:tc>
          <w:tcPr>
            <w:tcW w:w="4140" w:type="dxa"/>
            <w:tcBorders>
              <w:top w:val="single" w:sz="4" w:space="0" w:color="auto"/>
              <w:left w:val="single" w:sz="4" w:space="0" w:color="auto"/>
              <w:bottom w:val="single" w:sz="4" w:space="0" w:color="auto"/>
              <w:right w:val="single" w:sz="4" w:space="0" w:color="auto"/>
            </w:tcBorders>
            <w:hideMark/>
          </w:tcPr>
          <w:p w:rsidR="00AA0A31" w:rsidRPr="00AA0A31" w:rsidRDefault="00AA0A31" w:rsidP="00D629A0">
            <w:pPr>
              <w:rPr>
                <w:sz w:val="18"/>
                <w:szCs w:val="18"/>
              </w:rPr>
            </w:pPr>
            <w:r w:rsidRPr="00AA0A31">
              <w:rPr>
                <w:sz w:val="18"/>
                <w:szCs w:val="18"/>
              </w:rPr>
              <w:t>защита от непреднамеренного нажатия кнопок</w:t>
            </w:r>
          </w:p>
        </w:tc>
        <w:tc>
          <w:tcPr>
            <w:tcW w:w="1418" w:type="dxa"/>
            <w:tcBorders>
              <w:top w:val="single" w:sz="4" w:space="0" w:color="auto"/>
              <w:left w:val="single" w:sz="4" w:space="0" w:color="auto"/>
              <w:bottom w:val="single" w:sz="4" w:space="0" w:color="auto"/>
              <w:right w:val="single" w:sz="4" w:space="0" w:color="auto"/>
            </w:tcBorders>
          </w:tcPr>
          <w:p w:rsidR="00AA0A31" w:rsidRPr="00AA0A31" w:rsidRDefault="00AA0A31" w:rsidP="00D629A0">
            <w:pPr>
              <w:rPr>
                <w:sz w:val="18"/>
                <w:szCs w:val="18"/>
              </w:rPr>
            </w:pPr>
          </w:p>
        </w:tc>
        <w:tc>
          <w:tcPr>
            <w:tcW w:w="1417" w:type="dxa"/>
            <w:tcBorders>
              <w:top w:val="single" w:sz="4" w:space="0" w:color="auto"/>
              <w:left w:val="single" w:sz="4" w:space="0" w:color="auto"/>
              <w:bottom w:val="single" w:sz="4" w:space="0" w:color="auto"/>
              <w:right w:val="single" w:sz="4" w:space="0" w:color="auto"/>
            </w:tcBorders>
          </w:tcPr>
          <w:p w:rsidR="00AA0A31" w:rsidRPr="00AA0A31" w:rsidRDefault="00AA0A31" w:rsidP="00D629A0">
            <w:pPr>
              <w:rPr>
                <w:sz w:val="18"/>
                <w:szCs w:val="18"/>
              </w:rPr>
            </w:pPr>
          </w:p>
        </w:tc>
        <w:tc>
          <w:tcPr>
            <w:tcW w:w="2574" w:type="dxa"/>
            <w:tcBorders>
              <w:top w:val="single" w:sz="4" w:space="0" w:color="auto"/>
              <w:left w:val="single" w:sz="4" w:space="0" w:color="auto"/>
              <w:bottom w:val="single" w:sz="4" w:space="0" w:color="auto"/>
              <w:right w:val="single" w:sz="4" w:space="0" w:color="auto"/>
            </w:tcBorders>
            <w:hideMark/>
          </w:tcPr>
          <w:p w:rsidR="00AA0A31" w:rsidRPr="00AA0A31" w:rsidRDefault="00AA0A31" w:rsidP="00D629A0">
            <w:pPr>
              <w:rPr>
                <w:sz w:val="18"/>
                <w:szCs w:val="18"/>
              </w:rPr>
            </w:pPr>
            <w:r w:rsidRPr="00AA0A31">
              <w:rPr>
                <w:sz w:val="18"/>
                <w:szCs w:val="18"/>
              </w:rPr>
              <w:t>наличие</w:t>
            </w:r>
          </w:p>
        </w:tc>
        <w:tc>
          <w:tcPr>
            <w:tcW w:w="545" w:type="dxa"/>
            <w:tcBorders>
              <w:top w:val="single" w:sz="4" w:space="0" w:color="auto"/>
              <w:left w:val="single" w:sz="4" w:space="0" w:color="auto"/>
              <w:bottom w:val="single" w:sz="4" w:space="0" w:color="auto"/>
              <w:right w:val="single" w:sz="4" w:space="0" w:color="auto"/>
            </w:tcBorders>
          </w:tcPr>
          <w:p w:rsidR="00AA0A31" w:rsidRPr="00AA0A31" w:rsidRDefault="00AA0A31" w:rsidP="00D629A0">
            <w:pPr>
              <w:rPr>
                <w:sz w:val="18"/>
                <w:szCs w:val="18"/>
              </w:rPr>
            </w:pPr>
          </w:p>
        </w:tc>
      </w:tr>
      <w:tr w:rsidR="00AA0A31" w:rsidRPr="00AA0A31" w:rsidTr="00AA0A31">
        <w:tc>
          <w:tcPr>
            <w:tcW w:w="4140" w:type="dxa"/>
            <w:tcBorders>
              <w:top w:val="single" w:sz="4" w:space="0" w:color="auto"/>
              <w:left w:val="single" w:sz="4" w:space="0" w:color="auto"/>
              <w:bottom w:val="single" w:sz="4" w:space="0" w:color="auto"/>
              <w:right w:val="single" w:sz="4" w:space="0" w:color="auto"/>
            </w:tcBorders>
            <w:hideMark/>
          </w:tcPr>
          <w:p w:rsidR="00AA0A31" w:rsidRPr="00AA0A31" w:rsidRDefault="00AA0A31" w:rsidP="00D629A0">
            <w:pPr>
              <w:rPr>
                <w:sz w:val="18"/>
                <w:szCs w:val="18"/>
              </w:rPr>
            </w:pPr>
            <w:r w:rsidRPr="00AA0A31">
              <w:rPr>
                <w:sz w:val="18"/>
                <w:szCs w:val="18"/>
              </w:rPr>
              <w:t>зарядка аккумуляторов приемника при питании от сетевого адаптера</w:t>
            </w:r>
          </w:p>
        </w:tc>
        <w:tc>
          <w:tcPr>
            <w:tcW w:w="1418" w:type="dxa"/>
            <w:tcBorders>
              <w:top w:val="single" w:sz="4" w:space="0" w:color="auto"/>
              <w:left w:val="single" w:sz="4" w:space="0" w:color="auto"/>
              <w:bottom w:val="single" w:sz="4" w:space="0" w:color="auto"/>
              <w:right w:val="single" w:sz="4" w:space="0" w:color="auto"/>
            </w:tcBorders>
          </w:tcPr>
          <w:p w:rsidR="00AA0A31" w:rsidRPr="00AA0A31" w:rsidRDefault="00AA0A31" w:rsidP="00D629A0">
            <w:pPr>
              <w:rPr>
                <w:sz w:val="18"/>
                <w:szCs w:val="18"/>
              </w:rPr>
            </w:pPr>
          </w:p>
        </w:tc>
        <w:tc>
          <w:tcPr>
            <w:tcW w:w="1417" w:type="dxa"/>
            <w:tcBorders>
              <w:top w:val="single" w:sz="4" w:space="0" w:color="auto"/>
              <w:left w:val="single" w:sz="4" w:space="0" w:color="auto"/>
              <w:bottom w:val="single" w:sz="4" w:space="0" w:color="auto"/>
              <w:right w:val="single" w:sz="4" w:space="0" w:color="auto"/>
            </w:tcBorders>
          </w:tcPr>
          <w:p w:rsidR="00AA0A31" w:rsidRPr="00AA0A31" w:rsidRDefault="00AA0A31" w:rsidP="00D629A0">
            <w:pPr>
              <w:rPr>
                <w:sz w:val="18"/>
                <w:szCs w:val="18"/>
              </w:rPr>
            </w:pPr>
          </w:p>
        </w:tc>
        <w:tc>
          <w:tcPr>
            <w:tcW w:w="2574" w:type="dxa"/>
            <w:tcBorders>
              <w:top w:val="single" w:sz="4" w:space="0" w:color="auto"/>
              <w:left w:val="single" w:sz="4" w:space="0" w:color="auto"/>
              <w:bottom w:val="single" w:sz="4" w:space="0" w:color="auto"/>
              <w:right w:val="single" w:sz="4" w:space="0" w:color="auto"/>
            </w:tcBorders>
            <w:hideMark/>
          </w:tcPr>
          <w:p w:rsidR="00AA0A31" w:rsidRPr="00AA0A31" w:rsidRDefault="00AA0A31" w:rsidP="00D629A0">
            <w:pPr>
              <w:rPr>
                <w:sz w:val="18"/>
                <w:szCs w:val="18"/>
              </w:rPr>
            </w:pPr>
            <w:r w:rsidRPr="00AA0A31">
              <w:rPr>
                <w:sz w:val="18"/>
                <w:szCs w:val="18"/>
              </w:rPr>
              <w:t>наличие</w:t>
            </w:r>
          </w:p>
        </w:tc>
        <w:tc>
          <w:tcPr>
            <w:tcW w:w="545" w:type="dxa"/>
            <w:tcBorders>
              <w:top w:val="single" w:sz="4" w:space="0" w:color="auto"/>
              <w:left w:val="single" w:sz="4" w:space="0" w:color="auto"/>
              <w:bottom w:val="single" w:sz="4" w:space="0" w:color="auto"/>
              <w:right w:val="single" w:sz="4" w:space="0" w:color="auto"/>
            </w:tcBorders>
          </w:tcPr>
          <w:p w:rsidR="00AA0A31" w:rsidRPr="00AA0A31" w:rsidRDefault="00AA0A31" w:rsidP="00D629A0">
            <w:pPr>
              <w:rPr>
                <w:sz w:val="18"/>
                <w:szCs w:val="18"/>
              </w:rPr>
            </w:pPr>
          </w:p>
        </w:tc>
      </w:tr>
      <w:tr w:rsidR="00AA0A31" w:rsidRPr="00AA0A31" w:rsidTr="00AA0A31">
        <w:tc>
          <w:tcPr>
            <w:tcW w:w="4140" w:type="dxa"/>
            <w:tcBorders>
              <w:top w:val="single" w:sz="4" w:space="0" w:color="auto"/>
              <w:left w:val="single" w:sz="4" w:space="0" w:color="auto"/>
              <w:bottom w:val="single" w:sz="4" w:space="0" w:color="auto"/>
              <w:right w:val="single" w:sz="4" w:space="0" w:color="auto"/>
            </w:tcBorders>
            <w:hideMark/>
          </w:tcPr>
          <w:p w:rsidR="00AA0A31" w:rsidRPr="00AA0A31" w:rsidRDefault="00AA0A31" w:rsidP="00D629A0">
            <w:pPr>
              <w:rPr>
                <w:sz w:val="18"/>
                <w:szCs w:val="18"/>
              </w:rPr>
            </w:pPr>
            <w:r w:rsidRPr="00AA0A31">
              <w:rPr>
                <w:sz w:val="18"/>
                <w:szCs w:val="18"/>
              </w:rPr>
              <w:t>возможность заряда приемника во включенном состоянии</w:t>
            </w:r>
          </w:p>
        </w:tc>
        <w:tc>
          <w:tcPr>
            <w:tcW w:w="1418" w:type="dxa"/>
            <w:tcBorders>
              <w:top w:val="single" w:sz="4" w:space="0" w:color="auto"/>
              <w:left w:val="single" w:sz="4" w:space="0" w:color="auto"/>
              <w:bottom w:val="single" w:sz="4" w:space="0" w:color="auto"/>
              <w:right w:val="single" w:sz="4" w:space="0" w:color="auto"/>
            </w:tcBorders>
          </w:tcPr>
          <w:p w:rsidR="00AA0A31" w:rsidRPr="00AA0A31" w:rsidRDefault="00AA0A31" w:rsidP="00D629A0">
            <w:pPr>
              <w:rPr>
                <w:sz w:val="18"/>
                <w:szCs w:val="18"/>
              </w:rPr>
            </w:pPr>
          </w:p>
        </w:tc>
        <w:tc>
          <w:tcPr>
            <w:tcW w:w="1417" w:type="dxa"/>
            <w:tcBorders>
              <w:top w:val="single" w:sz="4" w:space="0" w:color="auto"/>
              <w:left w:val="single" w:sz="4" w:space="0" w:color="auto"/>
              <w:bottom w:val="single" w:sz="4" w:space="0" w:color="auto"/>
              <w:right w:val="single" w:sz="4" w:space="0" w:color="auto"/>
            </w:tcBorders>
          </w:tcPr>
          <w:p w:rsidR="00AA0A31" w:rsidRPr="00AA0A31" w:rsidRDefault="00AA0A31" w:rsidP="00D629A0">
            <w:pPr>
              <w:rPr>
                <w:sz w:val="18"/>
                <w:szCs w:val="18"/>
              </w:rPr>
            </w:pPr>
          </w:p>
        </w:tc>
        <w:tc>
          <w:tcPr>
            <w:tcW w:w="2574" w:type="dxa"/>
            <w:tcBorders>
              <w:top w:val="single" w:sz="4" w:space="0" w:color="auto"/>
              <w:left w:val="single" w:sz="4" w:space="0" w:color="auto"/>
              <w:bottom w:val="single" w:sz="4" w:space="0" w:color="auto"/>
              <w:right w:val="single" w:sz="4" w:space="0" w:color="auto"/>
            </w:tcBorders>
            <w:hideMark/>
          </w:tcPr>
          <w:p w:rsidR="00AA0A31" w:rsidRPr="00AA0A31" w:rsidRDefault="00AA0A31" w:rsidP="00D629A0">
            <w:pPr>
              <w:rPr>
                <w:sz w:val="18"/>
                <w:szCs w:val="18"/>
              </w:rPr>
            </w:pPr>
            <w:r w:rsidRPr="00AA0A31">
              <w:rPr>
                <w:sz w:val="18"/>
                <w:szCs w:val="18"/>
              </w:rPr>
              <w:t>наличие</w:t>
            </w:r>
          </w:p>
        </w:tc>
        <w:tc>
          <w:tcPr>
            <w:tcW w:w="545" w:type="dxa"/>
            <w:tcBorders>
              <w:top w:val="single" w:sz="4" w:space="0" w:color="auto"/>
              <w:left w:val="single" w:sz="4" w:space="0" w:color="auto"/>
              <w:bottom w:val="single" w:sz="4" w:space="0" w:color="auto"/>
              <w:right w:val="single" w:sz="4" w:space="0" w:color="auto"/>
            </w:tcBorders>
          </w:tcPr>
          <w:p w:rsidR="00AA0A31" w:rsidRPr="00AA0A31" w:rsidRDefault="00AA0A31" w:rsidP="00D629A0">
            <w:pPr>
              <w:rPr>
                <w:sz w:val="18"/>
                <w:szCs w:val="18"/>
              </w:rPr>
            </w:pPr>
          </w:p>
        </w:tc>
      </w:tr>
      <w:tr w:rsidR="00AA0A31" w:rsidRPr="00AA0A31" w:rsidTr="00AA0A31">
        <w:tc>
          <w:tcPr>
            <w:tcW w:w="4140" w:type="dxa"/>
            <w:tcBorders>
              <w:top w:val="single" w:sz="4" w:space="0" w:color="auto"/>
              <w:left w:val="single" w:sz="4" w:space="0" w:color="auto"/>
              <w:bottom w:val="single" w:sz="4" w:space="0" w:color="auto"/>
              <w:right w:val="single" w:sz="4" w:space="0" w:color="auto"/>
            </w:tcBorders>
            <w:hideMark/>
          </w:tcPr>
          <w:p w:rsidR="00AA0A31" w:rsidRPr="00AA0A31" w:rsidRDefault="00AA0A31" w:rsidP="00D629A0">
            <w:pPr>
              <w:rPr>
                <w:sz w:val="18"/>
                <w:szCs w:val="18"/>
              </w:rPr>
            </w:pPr>
            <w:r w:rsidRPr="00AA0A31">
              <w:rPr>
                <w:sz w:val="18"/>
                <w:szCs w:val="18"/>
              </w:rPr>
              <w:t>возможность заряда приемника в выключенном состоянии</w:t>
            </w:r>
          </w:p>
        </w:tc>
        <w:tc>
          <w:tcPr>
            <w:tcW w:w="1418" w:type="dxa"/>
            <w:tcBorders>
              <w:top w:val="single" w:sz="4" w:space="0" w:color="auto"/>
              <w:left w:val="single" w:sz="4" w:space="0" w:color="auto"/>
              <w:bottom w:val="single" w:sz="4" w:space="0" w:color="auto"/>
              <w:right w:val="single" w:sz="4" w:space="0" w:color="auto"/>
            </w:tcBorders>
          </w:tcPr>
          <w:p w:rsidR="00AA0A31" w:rsidRPr="00AA0A31" w:rsidRDefault="00AA0A31" w:rsidP="00D629A0">
            <w:pPr>
              <w:rPr>
                <w:sz w:val="18"/>
                <w:szCs w:val="18"/>
              </w:rPr>
            </w:pPr>
          </w:p>
        </w:tc>
        <w:tc>
          <w:tcPr>
            <w:tcW w:w="1417" w:type="dxa"/>
            <w:tcBorders>
              <w:top w:val="single" w:sz="4" w:space="0" w:color="auto"/>
              <w:left w:val="single" w:sz="4" w:space="0" w:color="auto"/>
              <w:bottom w:val="single" w:sz="4" w:space="0" w:color="auto"/>
              <w:right w:val="single" w:sz="4" w:space="0" w:color="auto"/>
            </w:tcBorders>
          </w:tcPr>
          <w:p w:rsidR="00AA0A31" w:rsidRPr="00AA0A31" w:rsidRDefault="00AA0A31" w:rsidP="00D629A0">
            <w:pPr>
              <w:rPr>
                <w:sz w:val="18"/>
                <w:szCs w:val="18"/>
              </w:rPr>
            </w:pPr>
          </w:p>
        </w:tc>
        <w:tc>
          <w:tcPr>
            <w:tcW w:w="2574" w:type="dxa"/>
            <w:tcBorders>
              <w:top w:val="single" w:sz="4" w:space="0" w:color="auto"/>
              <w:left w:val="single" w:sz="4" w:space="0" w:color="auto"/>
              <w:bottom w:val="single" w:sz="4" w:space="0" w:color="auto"/>
              <w:right w:val="single" w:sz="4" w:space="0" w:color="auto"/>
            </w:tcBorders>
            <w:hideMark/>
          </w:tcPr>
          <w:p w:rsidR="00AA0A31" w:rsidRPr="00AA0A31" w:rsidRDefault="00AA0A31" w:rsidP="00D629A0">
            <w:pPr>
              <w:rPr>
                <w:sz w:val="18"/>
                <w:szCs w:val="18"/>
              </w:rPr>
            </w:pPr>
            <w:r w:rsidRPr="00AA0A31">
              <w:rPr>
                <w:sz w:val="18"/>
                <w:szCs w:val="18"/>
              </w:rPr>
              <w:t>наличие</w:t>
            </w:r>
          </w:p>
        </w:tc>
        <w:tc>
          <w:tcPr>
            <w:tcW w:w="545" w:type="dxa"/>
            <w:tcBorders>
              <w:top w:val="single" w:sz="4" w:space="0" w:color="auto"/>
              <w:left w:val="single" w:sz="4" w:space="0" w:color="auto"/>
              <w:bottom w:val="single" w:sz="4" w:space="0" w:color="auto"/>
              <w:right w:val="single" w:sz="4" w:space="0" w:color="auto"/>
            </w:tcBorders>
          </w:tcPr>
          <w:p w:rsidR="00AA0A31" w:rsidRPr="00AA0A31" w:rsidRDefault="00AA0A31" w:rsidP="00D629A0">
            <w:pPr>
              <w:rPr>
                <w:sz w:val="18"/>
                <w:szCs w:val="18"/>
              </w:rPr>
            </w:pPr>
          </w:p>
        </w:tc>
      </w:tr>
      <w:tr w:rsidR="00AA0A31" w:rsidRPr="00AA0A31" w:rsidTr="00AA0A31">
        <w:tc>
          <w:tcPr>
            <w:tcW w:w="4140" w:type="dxa"/>
            <w:tcBorders>
              <w:top w:val="single" w:sz="4" w:space="0" w:color="auto"/>
              <w:left w:val="single" w:sz="4" w:space="0" w:color="auto"/>
              <w:bottom w:val="single" w:sz="4" w:space="0" w:color="auto"/>
              <w:right w:val="single" w:sz="4" w:space="0" w:color="auto"/>
            </w:tcBorders>
            <w:hideMark/>
          </w:tcPr>
          <w:p w:rsidR="00AA0A31" w:rsidRPr="00AA0A31" w:rsidRDefault="00AA0A31" w:rsidP="00D629A0">
            <w:pPr>
              <w:rPr>
                <w:sz w:val="18"/>
                <w:szCs w:val="18"/>
              </w:rPr>
            </w:pPr>
            <w:r w:rsidRPr="00AA0A31">
              <w:rPr>
                <w:sz w:val="18"/>
                <w:szCs w:val="18"/>
              </w:rPr>
              <w:t>автоматическое отключение зарядного устройства по окончании процесса заряда</w:t>
            </w:r>
          </w:p>
        </w:tc>
        <w:tc>
          <w:tcPr>
            <w:tcW w:w="1418" w:type="dxa"/>
            <w:tcBorders>
              <w:top w:val="single" w:sz="4" w:space="0" w:color="auto"/>
              <w:left w:val="single" w:sz="4" w:space="0" w:color="auto"/>
              <w:bottom w:val="single" w:sz="4" w:space="0" w:color="auto"/>
              <w:right w:val="single" w:sz="4" w:space="0" w:color="auto"/>
            </w:tcBorders>
          </w:tcPr>
          <w:p w:rsidR="00AA0A31" w:rsidRPr="00AA0A31" w:rsidRDefault="00AA0A31" w:rsidP="00D629A0">
            <w:pPr>
              <w:rPr>
                <w:sz w:val="18"/>
                <w:szCs w:val="18"/>
              </w:rPr>
            </w:pPr>
          </w:p>
        </w:tc>
        <w:tc>
          <w:tcPr>
            <w:tcW w:w="1417" w:type="dxa"/>
            <w:tcBorders>
              <w:top w:val="single" w:sz="4" w:space="0" w:color="auto"/>
              <w:left w:val="single" w:sz="4" w:space="0" w:color="auto"/>
              <w:bottom w:val="single" w:sz="4" w:space="0" w:color="auto"/>
              <w:right w:val="single" w:sz="4" w:space="0" w:color="auto"/>
            </w:tcBorders>
          </w:tcPr>
          <w:p w:rsidR="00AA0A31" w:rsidRPr="00AA0A31" w:rsidRDefault="00AA0A31" w:rsidP="00D629A0">
            <w:pPr>
              <w:rPr>
                <w:sz w:val="18"/>
                <w:szCs w:val="18"/>
              </w:rPr>
            </w:pPr>
          </w:p>
        </w:tc>
        <w:tc>
          <w:tcPr>
            <w:tcW w:w="2574" w:type="dxa"/>
            <w:tcBorders>
              <w:top w:val="single" w:sz="4" w:space="0" w:color="auto"/>
              <w:left w:val="single" w:sz="4" w:space="0" w:color="auto"/>
              <w:bottom w:val="single" w:sz="4" w:space="0" w:color="auto"/>
              <w:right w:val="single" w:sz="4" w:space="0" w:color="auto"/>
            </w:tcBorders>
            <w:hideMark/>
          </w:tcPr>
          <w:p w:rsidR="00AA0A31" w:rsidRPr="00AA0A31" w:rsidRDefault="00AA0A31" w:rsidP="00D629A0">
            <w:pPr>
              <w:rPr>
                <w:sz w:val="18"/>
                <w:szCs w:val="18"/>
              </w:rPr>
            </w:pPr>
            <w:r w:rsidRPr="00AA0A31">
              <w:rPr>
                <w:sz w:val="18"/>
                <w:szCs w:val="18"/>
              </w:rPr>
              <w:t>наличие</w:t>
            </w:r>
          </w:p>
        </w:tc>
        <w:tc>
          <w:tcPr>
            <w:tcW w:w="545" w:type="dxa"/>
            <w:tcBorders>
              <w:top w:val="single" w:sz="4" w:space="0" w:color="auto"/>
              <w:left w:val="single" w:sz="4" w:space="0" w:color="auto"/>
              <w:bottom w:val="single" w:sz="4" w:space="0" w:color="auto"/>
              <w:right w:val="single" w:sz="4" w:space="0" w:color="auto"/>
            </w:tcBorders>
          </w:tcPr>
          <w:p w:rsidR="00AA0A31" w:rsidRPr="00AA0A31" w:rsidRDefault="00AA0A31" w:rsidP="00D629A0">
            <w:pPr>
              <w:rPr>
                <w:sz w:val="18"/>
                <w:szCs w:val="18"/>
              </w:rPr>
            </w:pPr>
          </w:p>
        </w:tc>
      </w:tr>
      <w:tr w:rsidR="00AA0A31" w:rsidRPr="00AA0A31" w:rsidTr="00AA0A31">
        <w:tc>
          <w:tcPr>
            <w:tcW w:w="4140" w:type="dxa"/>
            <w:tcBorders>
              <w:top w:val="single" w:sz="4" w:space="0" w:color="auto"/>
              <w:left w:val="single" w:sz="4" w:space="0" w:color="auto"/>
              <w:bottom w:val="single" w:sz="4" w:space="0" w:color="auto"/>
              <w:right w:val="single" w:sz="4" w:space="0" w:color="auto"/>
            </w:tcBorders>
            <w:hideMark/>
          </w:tcPr>
          <w:p w:rsidR="00AA0A31" w:rsidRPr="00AA0A31" w:rsidRDefault="00AA0A31" w:rsidP="00D629A0">
            <w:pPr>
              <w:rPr>
                <w:sz w:val="18"/>
                <w:szCs w:val="18"/>
              </w:rPr>
            </w:pPr>
            <w:r w:rsidRPr="00AA0A31">
              <w:rPr>
                <w:sz w:val="18"/>
                <w:szCs w:val="18"/>
              </w:rPr>
              <w:t>рабочая частота</w:t>
            </w:r>
          </w:p>
        </w:tc>
        <w:tc>
          <w:tcPr>
            <w:tcW w:w="1418" w:type="dxa"/>
            <w:tcBorders>
              <w:top w:val="single" w:sz="4" w:space="0" w:color="auto"/>
              <w:left w:val="single" w:sz="4" w:space="0" w:color="auto"/>
              <w:bottom w:val="single" w:sz="4" w:space="0" w:color="auto"/>
              <w:right w:val="single" w:sz="4" w:space="0" w:color="auto"/>
            </w:tcBorders>
          </w:tcPr>
          <w:p w:rsidR="00AA0A31" w:rsidRPr="00AA0A31" w:rsidRDefault="00AA0A31" w:rsidP="00D629A0">
            <w:pPr>
              <w:rPr>
                <w:sz w:val="18"/>
                <w:szCs w:val="18"/>
              </w:rPr>
            </w:pPr>
          </w:p>
        </w:tc>
        <w:tc>
          <w:tcPr>
            <w:tcW w:w="1417" w:type="dxa"/>
            <w:tcBorders>
              <w:top w:val="single" w:sz="4" w:space="0" w:color="auto"/>
              <w:left w:val="single" w:sz="4" w:space="0" w:color="auto"/>
              <w:bottom w:val="single" w:sz="4" w:space="0" w:color="auto"/>
              <w:right w:val="single" w:sz="4" w:space="0" w:color="auto"/>
            </w:tcBorders>
            <w:hideMark/>
          </w:tcPr>
          <w:p w:rsidR="00AA0A31" w:rsidRPr="00AA0A31" w:rsidRDefault="00AA0A31" w:rsidP="00D629A0">
            <w:pPr>
              <w:rPr>
                <w:sz w:val="18"/>
                <w:szCs w:val="18"/>
              </w:rPr>
            </w:pPr>
            <w:r w:rsidRPr="00AA0A31">
              <w:rPr>
                <w:sz w:val="18"/>
                <w:szCs w:val="18"/>
              </w:rPr>
              <w:t>433,92</w:t>
            </w:r>
          </w:p>
        </w:tc>
        <w:tc>
          <w:tcPr>
            <w:tcW w:w="2574" w:type="dxa"/>
            <w:tcBorders>
              <w:top w:val="single" w:sz="4" w:space="0" w:color="auto"/>
              <w:left w:val="single" w:sz="4" w:space="0" w:color="auto"/>
              <w:bottom w:val="single" w:sz="4" w:space="0" w:color="auto"/>
              <w:right w:val="single" w:sz="4" w:space="0" w:color="auto"/>
            </w:tcBorders>
          </w:tcPr>
          <w:p w:rsidR="00AA0A31" w:rsidRPr="00AA0A31" w:rsidRDefault="00AA0A31" w:rsidP="00D629A0">
            <w:pPr>
              <w:rPr>
                <w:sz w:val="18"/>
                <w:szCs w:val="18"/>
              </w:rPr>
            </w:pPr>
          </w:p>
        </w:tc>
        <w:tc>
          <w:tcPr>
            <w:tcW w:w="545" w:type="dxa"/>
            <w:tcBorders>
              <w:top w:val="single" w:sz="4" w:space="0" w:color="auto"/>
              <w:left w:val="single" w:sz="4" w:space="0" w:color="auto"/>
              <w:bottom w:val="single" w:sz="4" w:space="0" w:color="auto"/>
              <w:right w:val="single" w:sz="4" w:space="0" w:color="auto"/>
            </w:tcBorders>
            <w:hideMark/>
          </w:tcPr>
          <w:p w:rsidR="00AA0A31" w:rsidRPr="00AA0A31" w:rsidRDefault="00AA0A31" w:rsidP="00D629A0">
            <w:pPr>
              <w:rPr>
                <w:sz w:val="18"/>
                <w:szCs w:val="18"/>
              </w:rPr>
            </w:pPr>
            <w:r w:rsidRPr="00AA0A31">
              <w:rPr>
                <w:sz w:val="18"/>
                <w:szCs w:val="18"/>
              </w:rPr>
              <w:t>МГц</w:t>
            </w:r>
          </w:p>
        </w:tc>
      </w:tr>
      <w:tr w:rsidR="00AA0A31" w:rsidRPr="00AA0A31" w:rsidTr="00AA0A31">
        <w:tc>
          <w:tcPr>
            <w:tcW w:w="4140" w:type="dxa"/>
            <w:tcBorders>
              <w:top w:val="single" w:sz="4" w:space="0" w:color="auto"/>
              <w:left w:val="single" w:sz="4" w:space="0" w:color="auto"/>
              <w:bottom w:val="single" w:sz="4" w:space="0" w:color="auto"/>
              <w:right w:val="single" w:sz="4" w:space="0" w:color="auto"/>
            </w:tcBorders>
            <w:hideMark/>
          </w:tcPr>
          <w:p w:rsidR="00AA0A31" w:rsidRPr="00AA0A31" w:rsidRDefault="00AA0A31" w:rsidP="00D629A0">
            <w:pPr>
              <w:rPr>
                <w:sz w:val="18"/>
                <w:szCs w:val="18"/>
              </w:rPr>
            </w:pPr>
            <w:r w:rsidRPr="00AA0A31">
              <w:rPr>
                <w:sz w:val="18"/>
                <w:szCs w:val="18"/>
              </w:rPr>
              <w:t>дальность на прямой видимости от кнопки вызова до приемника, при отсутствии радиопомех</w:t>
            </w:r>
          </w:p>
        </w:tc>
        <w:tc>
          <w:tcPr>
            <w:tcW w:w="1418" w:type="dxa"/>
            <w:tcBorders>
              <w:top w:val="single" w:sz="4" w:space="0" w:color="auto"/>
              <w:left w:val="single" w:sz="4" w:space="0" w:color="auto"/>
              <w:bottom w:val="single" w:sz="4" w:space="0" w:color="auto"/>
              <w:right w:val="single" w:sz="4" w:space="0" w:color="auto"/>
            </w:tcBorders>
            <w:hideMark/>
          </w:tcPr>
          <w:p w:rsidR="00AA0A31" w:rsidRPr="00AA0A31" w:rsidRDefault="00AA0A31" w:rsidP="00D629A0">
            <w:pPr>
              <w:rPr>
                <w:sz w:val="18"/>
                <w:szCs w:val="18"/>
              </w:rPr>
            </w:pPr>
            <w:r w:rsidRPr="00AA0A31">
              <w:rPr>
                <w:sz w:val="18"/>
                <w:szCs w:val="18"/>
              </w:rPr>
              <w:t>100</w:t>
            </w:r>
          </w:p>
        </w:tc>
        <w:tc>
          <w:tcPr>
            <w:tcW w:w="1417" w:type="dxa"/>
            <w:tcBorders>
              <w:top w:val="single" w:sz="4" w:space="0" w:color="auto"/>
              <w:left w:val="single" w:sz="4" w:space="0" w:color="auto"/>
              <w:bottom w:val="single" w:sz="4" w:space="0" w:color="auto"/>
              <w:right w:val="single" w:sz="4" w:space="0" w:color="auto"/>
            </w:tcBorders>
          </w:tcPr>
          <w:p w:rsidR="00AA0A31" w:rsidRPr="00AA0A31" w:rsidRDefault="00AA0A31" w:rsidP="00D629A0">
            <w:pPr>
              <w:rPr>
                <w:sz w:val="18"/>
                <w:szCs w:val="18"/>
              </w:rPr>
            </w:pPr>
          </w:p>
        </w:tc>
        <w:tc>
          <w:tcPr>
            <w:tcW w:w="2574" w:type="dxa"/>
            <w:tcBorders>
              <w:top w:val="single" w:sz="4" w:space="0" w:color="auto"/>
              <w:left w:val="single" w:sz="4" w:space="0" w:color="auto"/>
              <w:bottom w:val="single" w:sz="4" w:space="0" w:color="auto"/>
              <w:right w:val="single" w:sz="4" w:space="0" w:color="auto"/>
            </w:tcBorders>
          </w:tcPr>
          <w:p w:rsidR="00AA0A31" w:rsidRPr="00AA0A31" w:rsidRDefault="00AA0A31" w:rsidP="00D629A0">
            <w:pPr>
              <w:rPr>
                <w:sz w:val="18"/>
                <w:szCs w:val="18"/>
              </w:rPr>
            </w:pPr>
          </w:p>
        </w:tc>
        <w:tc>
          <w:tcPr>
            <w:tcW w:w="545" w:type="dxa"/>
            <w:tcBorders>
              <w:top w:val="single" w:sz="4" w:space="0" w:color="auto"/>
              <w:left w:val="single" w:sz="4" w:space="0" w:color="auto"/>
              <w:bottom w:val="single" w:sz="4" w:space="0" w:color="auto"/>
              <w:right w:val="single" w:sz="4" w:space="0" w:color="auto"/>
            </w:tcBorders>
            <w:hideMark/>
          </w:tcPr>
          <w:p w:rsidR="00AA0A31" w:rsidRPr="00AA0A31" w:rsidRDefault="00AA0A31" w:rsidP="00D629A0">
            <w:pPr>
              <w:rPr>
                <w:sz w:val="18"/>
                <w:szCs w:val="18"/>
              </w:rPr>
            </w:pPr>
            <w:r w:rsidRPr="00AA0A31">
              <w:rPr>
                <w:sz w:val="18"/>
                <w:szCs w:val="18"/>
              </w:rPr>
              <w:t>м</w:t>
            </w:r>
          </w:p>
        </w:tc>
      </w:tr>
      <w:tr w:rsidR="00AA0A31" w:rsidRPr="00AA0A31" w:rsidTr="00AA0A31">
        <w:tc>
          <w:tcPr>
            <w:tcW w:w="4140" w:type="dxa"/>
            <w:tcBorders>
              <w:top w:val="single" w:sz="4" w:space="0" w:color="auto"/>
              <w:left w:val="single" w:sz="4" w:space="0" w:color="auto"/>
              <w:bottom w:val="single" w:sz="4" w:space="0" w:color="auto"/>
              <w:right w:val="single" w:sz="4" w:space="0" w:color="auto"/>
            </w:tcBorders>
            <w:hideMark/>
          </w:tcPr>
          <w:p w:rsidR="00AA0A31" w:rsidRPr="00AA0A31" w:rsidRDefault="00AA0A31" w:rsidP="00D629A0">
            <w:pPr>
              <w:rPr>
                <w:sz w:val="18"/>
                <w:szCs w:val="18"/>
              </w:rPr>
            </w:pPr>
            <w:r w:rsidRPr="00AA0A31">
              <w:rPr>
                <w:sz w:val="18"/>
                <w:szCs w:val="18"/>
              </w:rPr>
              <w:t>цвет корпуса</w:t>
            </w:r>
          </w:p>
        </w:tc>
        <w:tc>
          <w:tcPr>
            <w:tcW w:w="1418" w:type="dxa"/>
            <w:tcBorders>
              <w:top w:val="single" w:sz="4" w:space="0" w:color="auto"/>
              <w:left w:val="single" w:sz="4" w:space="0" w:color="auto"/>
              <w:bottom w:val="single" w:sz="4" w:space="0" w:color="auto"/>
              <w:right w:val="single" w:sz="4" w:space="0" w:color="auto"/>
            </w:tcBorders>
            <w:hideMark/>
          </w:tcPr>
          <w:p w:rsidR="00AA0A31" w:rsidRPr="00AA0A31" w:rsidRDefault="00AA0A31" w:rsidP="00D629A0">
            <w:pPr>
              <w:rPr>
                <w:sz w:val="18"/>
                <w:szCs w:val="18"/>
              </w:rPr>
            </w:pPr>
            <w:r w:rsidRPr="00AA0A31">
              <w:rPr>
                <w:sz w:val="18"/>
                <w:szCs w:val="18"/>
              </w:rPr>
              <w:t>белый</w:t>
            </w:r>
          </w:p>
        </w:tc>
        <w:tc>
          <w:tcPr>
            <w:tcW w:w="1417" w:type="dxa"/>
            <w:tcBorders>
              <w:top w:val="single" w:sz="4" w:space="0" w:color="auto"/>
              <w:left w:val="single" w:sz="4" w:space="0" w:color="auto"/>
              <w:bottom w:val="single" w:sz="4" w:space="0" w:color="auto"/>
              <w:right w:val="single" w:sz="4" w:space="0" w:color="auto"/>
            </w:tcBorders>
            <w:hideMark/>
          </w:tcPr>
          <w:p w:rsidR="00AA0A31" w:rsidRPr="00AA0A31" w:rsidRDefault="00AA0A31" w:rsidP="00D629A0">
            <w:pPr>
              <w:rPr>
                <w:sz w:val="18"/>
                <w:szCs w:val="18"/>
              </w:rPr>
            </w:pPr>
            <w:r w:rsidRPr="00AA0A31">
              <w:rPr>
                <w:sz w:val="18"/>
                <w:szCs w:val="18"/>
              </w:rPr>
              <w:t>бежевый</w:t>
            </w:r>
          </w:p>
        </w:tc>
        <w:tc>
          <w:tcPr>
            <w:tcW w:w="2574" w:type="dxa"/>
            <w:tcBorders>
              <w:top w:val="single" w:sz="4" w:space="0" w:color="auto"/>
              <w:left w:val="single" w:sz="4" w:space="0" w:color="auto"/>
              <w:bottom w:val="single" w:sz="4" w:space="0" w:color="auto"/>
              <w:right w:val="single" w:sz="4" w:space="0" w:color="auto"/>
            </w:tcBorders>
          </w:tcPr>
          <w:p w:rsidR="00AA0A31" w:rsidRPr="00AA0A31" w:rsidRDefault="00AA0A31" w:rsidP="00D629A0">
            <w:pPr>
              <w:rPr>
                <w:sz w:val="18"/>
                <w:szCs w:val="18"/>
              </w:rPr>
            </w:pPr>
          </w:p>
        </w:tc>
        <w:tc>
          <w:tcPr>
            <w:tcW w:w="545" w:type="dxa"/>
            <w:tcBorders>
              <w:top w:val="single" w:sz="4" w:space="0" w:color="auto"/>
              <w:left w:val="single" w:sz="4" w:space="0" w:color="auto"/>
              <w:bottom w:val="single" w:sz="4" w:space="0" w:color="auto"/>
              <w:right w:val="single" w:sz="4" w:space="0" w:color="auto"/>
            </w:tcBorders>
          </w:tcPr>
          <w:p w:rsidR="00AA0A31" w:rsidRPr="00AA0A31" w:rsidRDefault="00AA0A31" w:rsidP="00D629A0">
            <w:pPr>
              <w:rPr>
                <w:sz w:val="18"/>
                <w:szCs w:val="18"/>
              </w:rPr>
            </w:pPr>
          </w:p>
        </w:tc>
      </w:tr>
      <w:tr w:rsidR="00AA0A31" w:rsidRPr="00AA0A31" w:rsidTr="00E53F71">
        <w:tc>
          <w:tcPr>
            <w:tcW w:w="10094" w:type="dxa"/>
            <w:gridSpan w:val="5"/>
            <w:tcBorders>
              <w:top w:val="single" w:sz="4" w:space="0" w:color="auto"/>
              <w:left w:val="single" w:sz="4" w:space="0" w:color="auto"/>
              <w:bottom w:val="single" w:sz="4" w:space="0" w:color="auto"/>
              <w:right w:val="single" w:sz="4" w:space="0" w:color="auto"/>
            </w:tcBorders>
            <w:hideMark/>
          </w:tcPr>
          <w:p w:rsidR="00AA0A31" w:rsidRPr="00AA0A31" w:rsidRDefault="00AA0A31" w:rsidP="00AA0A31">
            <w:pPr>
              <w:rPr>
                <w:b/>
                <w:sz w:val="18"/>
                <w:szCs w:val="18"/>
              </w:rPr>
            </w:pPr>
            <w:r w:rsidRPr="00AA0A31">
              <w:rPr>
                <w:b/>
                <w:sz w:val="18"/>
                <w:szCs w:val="18"/>
              </w:rPr>
              <w:t>Кнопка универсальная антивандальная во всепогодном корпусе -2шт.</w:t>
            </w:r>
          </w:p>
        </w:tc>
      </w:tr>
      <w:tr w:rsidR="00AA0A31" w:rsidRPr="00AA0A31" w:rsidTr="00AA0A31">
        <w:tc>
          <w:tcPr>
            <w:tcW w:w="4140" w:type="dxa"/>
            <w:tcBorders>
              <w:top w:val="single" w:sz="4" w:space="0" w:color="auto"/>
              <w:left w:val="single" w:sz="4" w:space="0" w:color="auto"/>
              <w:bottom w:val="single" w:sz="4" w:space="0" w:color="auto"/>
              <w:right w:val="single" w:sz="4" w:space="0" w:color="auto"/>
            </w:tcBorders>
            <w:hideMark/>
          </w:tcPr>
          <w:p w:rsidR="00AA0A31" w:rsidRPr="00AA0A31" w:rsidRDefault="00AA0A31" w:rsidP="00D629A0">
            <w:pPr>
              <w:rPr>
                <w:sz w:val="18"/>
                <w:szCs w:val="18"/>
              </w:rPr>
            </w:pPr>
            <w:r w:rsidRPr="00AA0A31">
              <w:rPr>
                <w:sz w:val="18"/>
                <w:szCs w:val="18"/>
              </w:rPr>
              <w:t>Габариты (высота х ширина х глубина)</w:t>
            </w:r>
          </w:p>
        </w:tc>
        <w:tc>
          <w:tcPr>
            <w:tcW w:w="1418" w:type="dxa"/>
            <w:tcBorders>
              <w:top w:val="single" w:sz="4" w:space="0" w:color="auto"/>
              <w:left w:val="single" w:sz="4" w:space="0" w:color="auto"/>
              <w:bottom w:val="single" w:sz="4" w:space="0" w:color="auto"/>
              <w:right w:val="single" w:sz="4" w:space="0" w:color="auto"/>
            </w:tcBorders>
            <w:hideMark/>
          </w:tcPr>
          <w:p w:rsidR="00AA0A31" w:rsidRPr="00AA0A31" w:rsidRDefault="00AA0A31" w:rsidP="00D629A0">
            <w:pPr>
              <w:rPr>
                <w:sz w:val="18"/>
                <w:szCs w:val="18"/>
              </w:rPr>
            </w:pPr>
            <w:r w:rsidRPr="00AA0A31">
              <w:rPr>
                <w:sz w:val="18"/>
                <w:szCs w:val="18"/>
              </w:rPr>
              <w:t>124х124х22</w:t>
            </w:r>
          </w:p>
        </w:tc>
        <w:tc>
          <w:tcPr>
            <w:tcW w:w="1417" w:type="dxa"/>
            <w:tcBorders>
              <w:top w:val="single" w:sz="4" w:space="0" w:color="auto"/>
              <w:left w:val="single" w:sz="4" w:space="0" w:color="auto"/>
              <w:bottom w:val="single" w:sz="4" w:space="0" w:color="auto"/>
              <w:right w:val="single" w:sz="4" w:space="0" w:color="auto"/>
            </w:tcBorders>
          </w:tcPr>
          <w:p w:rsidR="00AA0A31" w:rsidRPr="00AA0A31" w:rsidRDefault="00AA0A31" w:rsidP="00D629A0">
            <w:pPr>
              <w:rPr>
                <w:sz w:val="18"/>
                <w:szCs w:val="18"/>
              </w:rPr>
            </w:pPr>
          </w:p>
        </w:tc>
        <w:tc>
          <w:tcPr>
            <w:tcW w:w="2574" w:type="dxa"/>
            <w:tcBorders>
              <w:top w:val="single" w:sz="4" w:space="0" w:color="auto"/>
              <w:left w:val="single" w:sz="4" w:space="0" w:color="auto"/>
              <w:bottom w:val="single" w:sz="4" w:space="0" w:color="auto"/>
              <w:right w:val="single" w:sz="4" w:space="0" w:color="auto"/>
            </w:tcBorders>
          </w:tcPr>
          <w:p w:rsidR="00AA0A31" w:rsidRPr="00AA0A31" w:rsidRDefault="00AA0A31" w:rsidP="00D629A0">
            <w:pPr>
              <w:rPr>
                <w:sz w:val="18"/>
                <w:szCs w:val="18"/>
              </w:rPr>
            </w:pPr>
          </w:p>
        </w:tc>
        <w:tc>
          <w:tcPr>
            <w:tcW w:w="545" w:type="dxa"/>
            <w:tcBorders>
              <w:top w:val="single" w:sz="4" w:space="0" w:color="auto"/>
              <w:left w:val="single" w:sz="4" w:space="0" w:color="auto"/>
              <w:bottom w:val="single" w:sz="4" w:space="0" w:color="auto"/>
              <w:right w:val="single" w:sz="4" w:space="0" w:color="auto"/>
            </w:tcBorders>
            <w:hideMark/>
          </w:tcPr>
          <w:p w:rsidR="00AA0A31" w:rsidRPr="00AA0A31" w:rsidRDefault="00AA0A31" w:rsidP="00D629A0">
            <w:pPr>
              <w:rPr>
                <w:sz w:val="18"/>
                <w:szCs w:val="18"/>
              </w:rPr>
            </w:pPr>
            <w:r w:rsidRPr="00AA0A31">
              <w:rPr>
                <w:sz w:val="18"/>
                <w:szCs w:val="18"/>
              </w:rPr>
              <w:t>мм</w:t>
            </w:r>
          </w:p>
        </w:tc>
      </w:tr>
      <w:tr w:rsidR="00AA0A31" w:rsidRPr="00AA0A31" w:rsidTr="00AA0A31">
        <w:tc>
          <w:tcPr>
            <w:tcW w:w="4140" w:type="dxa"/>
            <w:tcBorders>
              <w:top w:val="single" w:sz="4" w:space="0" w:color="auto"/>
              <w:left w:val="single" w:sz="4" w:space="0" w:color="auto"/>
              <w:bottom w:val="single" w:sz="4" w:space="0" w:color="auto"/>
              <w:right w:val="single" w:sz="4" w:space="0" w:color="auto"/>
            </w:tcBorders>
            <w:hideMark/>
          </w:tcPr>
          <w:p w:rsidR="00AA0A31" w:rsidRPr="00AA0A31" w:rsidRDefault="00AA0A31" w:rsidP="00D629A0">
            <w:pPr>
              <w:rPr>
                <w:sz w:val="18"/>
                <w:szCs w:val="18"/>
              </w:rPr>
            </w:pPr>
            <w:r w:rsidRPr="00AA0A31">
              <w:rPr>
                <w:sz w:val="18"/>
                <w:szCs w:val="18"/>
              </w:rPr>
              <w:t>Вес с элементом питания</w:t>
            </w:r>
          </w:p>
        </w:tc>
        <w:tc>
          <w:tcPr>
            <w:tcW w:w="1418" w:type="dxa"/>
            <w:tcBorders>
              <w:top w:val="single" w:sz="4" w:space="0" w:color="auto"/>
              <w:left w:val="single" w:sz="4" w:space="0" w:color="auto"/>
              <w:bottom w:val="single" w:sz="4" w:space="0" w:color="auto"/>
              <w:right w:val="single" w:sz="4" w:space="0" w:color="auto"/>
            </w:tcBorders>
          </w:tcPr>
          <w:p w:rsidR="00AA0A31" w:rsidRPr="00AA0A31" w:rsidRDefault="00AA0A31" w:rsidP="00D629A0">
            <w:pPr>
              <w:rPr>
                <w:sz w:val="18"/>
                <w:szCs w:val="18"/>
              </w:rPr>
            </w:pPr>
          </w:p>
        </w:tc>
        <w:tc>
          <w:tcPr>
            <w:tcW w:w="1417" w:type="dxa"/>
            <w:tcBorders>
              <w:top w:val="single" w:sz="4" w:space="0" w:color="auto"/>
              <w:left w:val="single" w:sz="4" w:space="0" w:color="auto"/>
              <w:bottom w:val="single" w:sz="4" w:space="0" w:color="auto"/>
              <w:right w:val="single" w:sz="4" w:space="0" w:color="auto"/>
            </w:tcBorders>
            <w:hideMark/>
          </w:tcPr>
          <w:p w:rsidR="00AA0A31" w:rsidRPr="00AA0A31" w:rsidRDefault="00AA0A31" w:rsidP="00D629A0">
            <w:pPr>
              <w:rPr>
                <w:sz w:val="18"/>
                <w:szCs w:val="18"/>
              </w:rPr>
            </w:pPr>
            <w:r w:rsidRPr="00AA0A31">
              <w:rPr>
                <w:sz w:val="18"/>
                <w:szCs w:val="18"/>
              </w:rPr>
              <w:t>122</w:t>
            </w:r>
          </w:p>
        </w:tc>
        <w:tc>
          <w:tcPr>
            <w:tcW w:w="2574" w:type="dxa"/>
            <w:tcBorders>
              <w:top w:val="single" w:sz="4" w:space="0" w:color="auto"/>
              <w:left w:val="single" w:sz="4" w:space="0" w:color="auto"/>
              <w:bottom w:val="single" w:sz="4" w:space="0" w:color="auto"/>
              <w:right w:val="single" w:sz="4" w:space="0" w:color="auto"/>
            </w:tcBorders>
          </w:tcPr>
          <w:p w:rsidR="00AA0A31" w:rsidRPr="00AA0A31" w:rsidRDefault="00AA0A31" w:rsidP="00D629A0">
            <w:pPr>
              <w:rPr>
                <w:sz w:val="18"/>
                <w:szCs w:val="18"/>
              </w:rPr>
            </w:pPr>
          </w:p>
        </w:tc>
        <w:tc>
          <w:tcPr>
            <w:tcW w:w="545" w:type="dxa"/>
            <w:tcBorders>
              <w:top w:val="single" w:sz="4" w:space="0" w:color="auto"/>
              <w:left w:val="single" w:sz="4" w:space="0" w:color="auto"/>
              <w:bottom w:val="single" w:sz="4" w:space="0" w:color="auto"/>
              <w:right w:val="single" w:sz="4" w:space="0" w:color="auto"/>
            </w:tcBorders>
            <w:hideMark/>
          </w:tcPr>
          <w:p w:rsidR="00AA0A31" w:rsidRPr="00AA0A31" w:rsidRDefault="00AA0A31" w:rsidP="00D629A0">
            <w:pPr>
              <w:rPr>
                <w:sz w:val="18"/>
                <w:szCs w:val="18"/>
              </w:rPr>
            </w:pPr>
            <w:proofErr w:type="spellStart"/>
            <w:r w:rsidRPr="00AA0A31">
              <w:rPr>
                <w:sz w:val="18"/>
                <w:szCs w:val="18"/>
              </w:rPr>
              <w:t>гр</w:t>
            </w:r>
            <w:proofErr w:type="spellEnd"/>
          </w:p>
        </w:tc>
      </w:tr>
      <w:tr w:rsidR="00AA0A31" w:rsidRPr="00AA0A31" w:rsidTr="00AA0A31">
        <w:tc>
          <w:tcPr>
            <w:tcW w:w="4140" w:type="dxa"/>
            <w:tcBorders>
              <w:top w:val="single" w:sz="4" w:space="0" w:color="auto"/>
              <w:left w:val="single" w:sz="4" w:space="0" w:color="auto"/>
              <w:bottom w:val="single" w:sz="4" w:space="0" w:color="auto"/>
              <w:right w:val="single" w:sz="4" w:space="0" w:color="auto"/>
            </w:tcBorders>
            <w:hideMark/>
          </w:tcPr>
          <w:p w:rsidR="00AA0A31" w:rsidRPr="00AA0A31" w:rsidRDefault="00AA0A31" w:rsidP="00D629A0">
            <w:pPr>
              <w:rPr>
                <w:sz w:val="18"/>
                <w:szCs w:val="18"/>
              </w:rPr>
            </w:pPr>
            <w:r w:rsidRPr="00AA0A31">
              <w:rPr>
                <w:sz w:val="18"/>
                <w:szCs w:val="18"/>
              </w:rPr>
              <w:t>Рабочая частота</w:t>
            </w:r>
          </w:p>
        </w:tc>
        <w:tc>
          <w:tcPr>
            <w:tcW w:w="1418" w:type="dxa"/>
            <w:tcBorders>
              <w:top w:val="single" w:sz="4" w:space="0" w:color="auto"/>
              <w:left w:val="single" w:sz="4" w:space="0" w:color="auto"/>
              <w:bottom w:val="single" w:sz="4" w:space="0" w:color="auto"/>
              <w:right w:val="single" w:sz="4" w:space="0" w:color="auto"/>
            </w:tcBorders>
          </w:tcPr>
          <w:p w:rsidR="00AA0A31" w:rsidRPr="00AA0A31" w:rsidRDefault="00AA0A31" w:rsidP="00D629A0">
            <w:pPr>
              <w:rPr>
                <w:sz w:val="18"/>
                <w:szCs w:val="18"/>
              </w:rPr>
            </w:pPr>
          </w:p>
        </w:tc>
        <w:tc>
          <w:tcPr>
            <w:tcW w:w="1417" w:type="dxa"/>
            <w:tcBorders>
              <w:top w:val="single" w:sz="4" w:space="0" w:color="auto"/>
              <w:left w:val="single" w:sz="4" w:space="0" w:color="auto"/>
              <w:bottom w:val="single" w:sz="4" w:space="0" w:color="auto"/>
              <w:right w:val="single" w:sz="4" w:space="0" w:color="auto"/>
            </w:tcBorders>
            <w:hideMark/>
          </w:tcPr>
          <w:p w:rsidR="00AA0A31" w:rsidRPr="00AA0A31" w:rsidRDefault="00AA0A31" w:rsidP="00D629A0">
            <w:pPr>
              <w:rPr>
                <w:sz w:val="18"/>
                <w:szCs w:val="18"/>
              </w:rPr>
            </w:pPr>
            <w:r w:rsidRPr="00AA0A31">
              <w:rPr>
                <w:sz w:val="18"/>
                <w:szCs w:val="18"/>
              </w:rPr>
              <w:t>433,92</w:t>
            </w:r>
          </w:p>
        </w:tc>
        <w:tc>
          <w:tcPr>
            <w:tcW w:w="2574" w:type="dxa"/>
            <w:tcBorders>
              <w:top w:val="single" w:sz="4" w:space="0" w:color="auto"/>
              <w:left w:val="single" w:sz="4" w:space="0" w:color="auto"/>
              <w:bottom w:val="single" w:sz="4" w:space="0" w:color="auto"/>
              <w:right w:val="single" w:sz="4" w:space="0" w:color="auto"/>
            </w:tcBorders>
          </w:tcPr>
          <w:p w:rsidR="00AA0A31" w:rsidRPr="00AA0A31" w:rsidRDefault="00AA0A31" w:rsidP="00D629A0">
            <w:pPr>
              <w:rPr>
                <w:sz w:val="18"/>
                <w:szCs w:val="18"/>
              </w:rPr>
            </w:pPr>
          </w:p>
        </w:tc>
        <w:tc>
          <w:tcPr>
            <w:tcW w:w="545" w:type="dxa"/>
            <w:tcBorders>
              <w:top w:val="single" w:sz="4" w:space="0" w:color="auto"/>
              <w:left w:val="single" w:sz="4" w:space="0" w:color="auto"/>
              <w:bottom w:val="single" w:sz="4" w:space="0" w:color="auto"/>
              <w:right w:val="single" w:sz="4" w:space="0" w:color="auto"/>
            </w:tcBorders>
            <w:hideMark/>
          </w:tcPr>
          <w:p w:rsidR="00AA0A31" w:rsidRPr="00AA0A31" w:rsidRDefault="00AA0A31" w:rsidP="00D629A0">
            <w:pPr>
              <w:rPr>
                <w:sz w:val="18"/>
                <w:szCs w:val="18"/>
              </w:rPr>
            </w:pPr>
            <w:r w:rsidRPr="00AA0A31">
              <w:rPr>
                <w:sz w:val="18"/>
                <w:szCs w:val="18"/>
              </w:rPr>
              <w:t>МГц</w:t>
            </w:r>
          </w:p>
        </w:tc>
      </w:tr>
      <w:tr w:rsidR="00AA0A31" w:rsidRPr="00AA0A31" w:rsidTr="00AA0A31">
        <w:tc>
          <w:tcPr>
            <w:tcW w:w="4140" w:type="dxa"/>
            <w:tcBorders>
              <w:top w:val="single" w:sz="4" w:space="0" w:color="auto"/>
              <w:left w:val="single" w:sz="4" w:space="0" w:color="auto"/>
              <w:bottom w:val="single" w:sz="4" w:space="0" w:color="auto"/>
              <w:right w:val="single" w:sz="4" w:space="0" w:color="auto"/>
            </w:tcBorders>
            <w:hideMark/>
          </w:tcPr>
          <w:p w:rsidR="00AA0A31" w:rsidRPr="00AA0A31" w:rsidRDefault="00AA0A31" w:rsidP="00D629A0">
            <w:pPr>
              <w:rPr>
                <w:sz w:val="18"/>
                <w:szCs w:val="18"/>
              </w:rPr>
            </w:pPr>
            <w:r w:rsidRPr="00AA0A31">
              <w:rPr>
                <w:sz w:val="18"/>
                <w:szCs w:val="18"/>
              </w:rPr>
              <w:t>Дальность передачи сигнала при условии прямой видимости и отсутствии радиопомех</w:t>
            </w:r>
          </w:p>
        </w:tc>
        <w:tc>
          <w:tcPr>
            <w:tcW w:w="1418" w:type="dxa"/>
            <w:tcBorders>
              <w:top w:val="single" w:sz="4" w:space="0" w:color="auto"/>
              <w:left w:val="single" w:sz="4" w:space="0" w:color="auto"/>
              <w:bottom w:val="single" w:sz="4" w:space="0" w:color="auto"/>
              <w:right w:val="single" w:sz="4" w:space="0" w:color="auto"/>
            </w:tcBorders>
            <w:hideMark/>
          </w:tcPr>
          <w:p w:rsidR="00AA0A31" w:rsidRPr="00AA0A31" w:rsidRDefault="00AA0A31" w:rsidP="00D629A0">
            <w:pPr>
              <w:rPr>
                <w:sz w:val="18"/>
                <w:szCs w:val="18"/>
              </w:rPr>
            </w:pPr>
            <w:r w:rsidRPr="00AA0A31">
              <w:rPr>
                <w:sz w:val="18"/>
                <w:szCs w:val="18"/>
              </w:rPr>
              <w:t>100</w:t>
            </w:r>
          </w:p>
        </w:tc>
        <w:tc>
          <w:tcPr>
            <w:tcW w:w="1417" w:type="dxa"/>
            <w:tcBorders>
              <w:top w:val="single" w:sz="4" w:space="0" w:color="auto"/>
              <w:left w:val="single" w:sz="4" w:space="0" w:color="auto"/>
              <w:bottom w:val="single" w:sz="4" w:space="0" w:color="auto"/>
              <w:right w:val="single" w:sz="4" w:space="0" w:color="auto"/>
            </w:tcBorders>
          </w:tcPr>
          <w:p w:rsidR="00AA0A31" w:rsidRPr="00AA0A31" w:rsidRDefault="00AA0A31" w:rsidP="00D629A0">
            <w:pPr>
              <w:rPr>
                <w:sz w:val="18"/>
                <w:szCs w:val="18"/>
              </w:rPr>
            </w:pPr>
          </w:p>
        </w:tc>
        <w:tc>
          <w:tcPr>
            <w:tcW w:w="2574" w:type="dxa"/>
            <w:tcBorders>
              <w:top w:val="single" w:sz="4" w:space="0" w:color="auto"/>
              <w:left w:val="single" w:sz="4" w:space="0" w:color="auto"/>
              <w:bottom w:val="single" w:sz="4" w:space="0" w:color="auto"/>
              <w:right w:val="single" w:sz="4" w:space="0" w:color="auto"/>
            </w:tcBorders>
          </w:tcPr>
          <w:p w:rsidR="00AA0A31" w:rsidRPr="00AA0A31" w:rsidRDefault="00AA0A31" w:rsidP="00D629A0">
            <w:pPr>
              <w:rPr>
                <w:sz w:val="18"/>
                <w:szCs w:val="18"/>
              </w:rPr>
            </w:pPr>
          </w:p>
        </w:tc>
        <w:tc>
          <w:tcPr>
            <w:tcW w:w="545" w:type="dxa"/>
            <w:tcBorders>
              <w:top w:val="single" w:sz="4" w:space="0" w:color="auto"/>
              <w:left w:val="single" w:sz="4" w:space="0" w:color="auto"/>
              <w:bottom w:val="single" w:sz="4" w:space="0" w:color="auto"/>
              <w:right w:val="single" w:sz="4" w:space="0" w:color="auto"/>
            </w:tcBorders>
            <w:hideMark/>
          </w:tcPr>
          <w:p w:rsidR="00AA0A31" w:rsidRPr="00AA0A31" w:rsidRDefault="00AA0A31" w:rsidP="00D629A0">
            <w:pPr>
              <w:rPr>
                <w:sz w:val="18"/>
                <w:szCs w:val="18"/>
              </w:rPr>
            </w:pPr>
            <w:r w:rsidRPr="00AA0A31">
              <w:rPr>
                <w:sz w:val="18"/>
                <w:szCs w:val="18"/>
              </w:rPr>
              <w:t>м</w:t>
            </w:r>
          </w:p>
        </w:tc>
      </w:tr>
      <w:tr w:rsidR="00AA0A31" w:rsidRPr="00AA0A31" w:rsidTr="00AA0A31">
        <w:tc>
          <w:tcPr>
            <w:tcW w:w="4140" w:type="dxa"/>
            <w:tcBorders>
              <w:top w:val="single" w:sz="4" w:space="0" w:color="auto"/>
              <w:left w:val="single" w:sz="4" w:space="0" w:color="auto"/>
              <w:bottom w:val="single" w:sz="4" w:space="0" w:color="auto"/>
              <w:right w:val="single" w:sz="4" w:space="0" w:color="auto"/>
            </w:tcBorders>
            <w:hideMark/>
          </w:tcPr>
          <w:p w:rsidR="00AA0A31" w:rsidRPr="00AA0A31" w:rsidRDefault="00AA0A31" w:rsidP="00D629A0">
            <w:pPr>
              <w:rPr>
                <w:sz w:val="18"/>
                <w:szCs w:val="18"/>
              </w:rPr>
            </w:pPr>
            <w:r w:rsidRPr="00AA0A31">
              <w:rPr>
                <w:sz w:val="18"/>
                <w:szCs w:val="18"/>
              </w:rPr>
              <w:t>Диаметр активной зоны нажатия кнопки</w:t>
            </w:r>
          </w:p>
        </w:tc>
        <w:tc>
          <w:tcPr>
            <w:tcW w:w="1418" w:type="dxa"/>
            <w:tcBorders>
              <w:top w:val="single" w:sz="4" w:space="0" w:color="auto"/>
              <w:left w:val="single" w:sz="4" w:space="0" w:color="auto"/>
              <w:bottom w:val="single" w:sz="4" w:space="0" w:color="auto"/>
              <w:right w:val="single" w:sz="4" w:space="0" w:color="auto"/>
            </w:tcBorders>
            <w:hideMark/>
          </w:tcPr>
          <w:p w:rsidR="00AA0A31" w:rsidRPr="00AA0A31" w:rsidRDefault="00AA0A31" w:rsidP="00D629A0">
            <w:pPr>
              <w:rPr>
                <w:sz w:val="18"/>
                <w:szCs w:val="18"/>
              </w:rPr>
            </w:pPr>
            <w:r w:rsidRPr="00AA0A31">
              <w:rPr>
                <w:sz w:val="18"/>
                <w:szCs w:val="18"/>
              </w:rPr>
              <w:t>70</w:t>
            </w:r>
          </w:p>
        </w:tc>
        <w:tc>
          <w:tcPr>
            <w:tcW w:w="1417" w:type="dxa"/>
            <w:tcBorders>
              <w:top w:val="single" w:sz="4" w:space="0" w:color="auto"/>
              <w:left w:val="single" w:sz="4" w:space="0" w:color="auto"/>
              <w:bottom w:val="single" w:sz="4" w:space="0" w:color="auto"/>
              <w:right w:val="single" w:sz="4" w:space="0" w:color="auto"/>
            </w:tcBorders>
          </w:tcPr>
          <w:p w:rsidR="00AA0A31" w:rsidRPr="00AA0A31" w:rsidRDefault="00AA0A31" w:rsidP="00D629A0">
            <w:pPr>
              <w:rPr>
                <w:sz w:val="18"/>
                <w:szCs w:val="18"/>
              </w:rPr>
            </w:pPr>
          </w:p>
        </w:tc>
        <w:tc>
          <w:tcPr>
            <w:tcW w:w="2574" w:type="dxa"/>
            <w:tcBorders>
              <w:top w:val="single" w:sz="4" w:space="0" w:color="auto"/>
              <w:left w:val="single" w:sz="4" w:space="0" w:color="auto"/>
              <w:bottom w:val="single" w:sz="4" w:space="0" w:color="auto"/>
              <w:right w:val="single" w:sz="4" w:space="0" w:color="auto"/>
            </w:tcBorders>
          </w:tcPr>
          <w:p w:rsidR="00AA0A31" w:rsidRPr="00AA0A31" w:rsidRDefault="00AA0A31" w:rsidP="00D629A0">
            <w:pPr>
              <w:rPr>
                <w:sz w:val="18"/>
                <w:szCs w:val="18"/>
              </w:rPr>
            </w:pPr>
          </w:p>
        </w:tc>
        <w:tc>
          <w:tcPr>
            <w:tcW w:w="545" w:type="dxa"/>
            <w:tcBorders>
              <w:top w:val="single" w:sz="4" w:space="0" w:color="auto"/>
              <w:left w:val="single" w:sz="4" w:space="0" w:color="auto"/>
              <w:bottom w:val="single" w:sz="4" w:space="0" w:color="auto"/>
              <w:right w:val="single" w:sz="4" w:space="0" w:color="auto"/>
            </w:tcBorders>
            <w:hideMark/>
          </w:tcPr>
          <w:p w:rsidR="00AA0A31" w:rsidRPr="00AA0A31" w:rsidRDefault="00AA0A31" w:rsidP="00D629A0">
            <w:pPr>
              <w:rPr>
                <w:sz w:val="18"/>
                <w:szCs w:val="18"/>
              </w:rPr>
            </w:pPr>
            <w:r w:rsidRPr="00AA0A31">
              <w:rPr>
                <w:sz w:val="18"/>
                <w:szCs w:val="18"/>
              </w:rPr>
              <w:t>мм</w:t>
            </w:r>
          </w:p>
        </w:tc>
      </w:tr>
      <w:tr w:rsidR="00AA0A31" w:rsidRPr="00AA0A31" w:rsidTr="00AA0A31">
        <w:tc>
          <w:tcPr>
            <w:tcW w:w="4140" w:type="dxa"/>
            <w:tcBorders>
              <w:top w:val="single" w:sz="4" w:space="0" w:color="auto"/>
              <w:left w:val="single" w:sz="4" w:space="0" w:color="auto"/>
              <w:bottom w:val="single" w:sz="4" w:space="0" w:color="auto"/>
              <w:right w:val="single" w:sz="4" w:space="0" w:color="auto"/>
            </w:tcBorders>
            <w:hideMark/>
          </w:tcPr>
          <w:p w:rsidR="00AA0A31" w:rsidRPr="00AA0A31" w:rsidRDefault="00AA0A31" w:rsidP="00D629A0">
            <w:pPr>
              <w:rPr>
                <w:sz w:val="18"/>
                <w:szCs w:val="18"/>
              </w:rPr>
            </w:pPr>
            <w:r w:rsidRPr="00AA0A31">
              <w:rPr>
                <w:sz w:val="18"/>
                <w:szCs w:val="18"/>
              </w:rPr>
              <w:t>Возможность легкой активации кнопки локтем или культей</w:t>
            </w:r>
          </w:p>
        </w:tc>
        <w:tc>
          <w:tcPr>
            <w:tcW w:w="1418" w:type="dxa"/>
            <w:tcBorders>
              <w:top w:val="single" w:sz="4" w:space="0" w:color="auto"/>
              <w:left w:val="single" w:sz="4" w:space="0" w:color="auto"/>
              <w:bottom w:val="single" w:sz="4" w:space="0" w:color="auto"/>
              <w:right w:val="single" w:sz="4" w:space="0" w:color="auto"/>
            </w:tcBorders>
          </w:tcPr>
          <w:p w:rsidR="00AA0A31" w:rsidRPr="00AA0A31" w:rsidRDefault="00AA0A31" w:rsidP="00D629A0">
            <w:pPr>
              <w:rPr>
                <w:sz w:val="18"/>
                <w:szCs w:val="18"/>
              </w:rPr>
            </w:pPr>
          </w:p>
        </w:tc>
        <w:tc>
          <w:tcPr>
            <w:tcW w:w="1417" w:type="dxa"/>
            <w:tcBorders>
              <w:top w:val="single" w:sz="4" w:space="0" w:color="auto"/>
              <w:left w:val="single" w:sz="4" w:space="0" w:color="auto"/>
              <w:bottom w:val="single" w:sz="4" w:space="0" w:color="auto"/>
              <w:right w:val="single" w:sz="4" w:space="0" w:color="auto"/>
            </w:tcBorders>
          </w:tcPr>
          <w:p w:rsidR="00AA0A31" w:rsidRPr="00AA0A31" w:rsidRDefault="00AA0A31" w:rsidP="00D629A0">
            <w:pPr>
              <w:rPr>
                <w:sz w:val="18"/>
                <w:szCs w:val="18"/>
              </w:rPr>
            </w:pPr>
          </w:p>
        </w:tc>
        <w:tc>
          <w:tcPr>
            <w:tcW w:w="2574" w:type="dxa"/>
            <w:tcBorders>
              <w:top w:val="single" w:sz="4" w:space="0" w:color="auto"/>
              <w:left w:val="single" w:sz="4" w:space="0" w:color="auto"/>
              <w:bottom w:val="single" w:sz="4" w:space="0" w:color="auto"/>
              <w:right w:val="single" w:sz="4" w:space="0" w:color="auto"/>
            </w:tcBorders>
            <w:hideMark/>
          </w:tcPr>
          <w:p w:rsidR="00AA0A31" w:rsidRPr="00AA0A31" w:rsidRDefault="00AA0A31" w:rsidP="00D629A0">
            <w:pPr>
              <w:rPr>
                <w:sz w:val="18"/>
                <w:szCs w:val="18"/>
              </w:rPr>
            </w:pPr>
            <w:r w:rsidRPr="00AA0A31">
              <w:rPr>
                <w:sz w:val="18"/>
                <w:szCs w:val="18"/>
              </w:rPr>
              <w:t>наличие</w:t>
            </w:r>
          </w:p>
        </w:tc>
        <w:tc>
          <w:tcPr>
            <w:tcW w:w="545" w:type="dxa"/>
            <w:tcBorders>
              <w:top w:val="single" w:sz="4" w:space="0" w:color="auto"/>
              <w:left w:val="single" w:sz="4" w:space="0" w:color="auto"/>
              <w:bottom w:val="single" w:sz="4" w:space="0" w:color="auto"/>
              <w:right w:val="single" w:sz="4" w:space="0" w:color="auto"/>
            </w:tcBorders>
          </w:tcPr>
          <w:p w:rsidR="00AA0A31" w:rsidRPr="00AA0A31" w:rsidRDefault="00AA0A31" w:rsidP="00D629A0">
            <w:pPr>
              <w:rPr>
                <w:sz w:val="18"/>
                <w:szCs w:val="18"/>
              </w:rPr>
            </w:pPr>
          </w:p>
        </w:tc>
      </w:tr>
      <w:tr w:rsidR="00AA0A31" w:rsidRPr="00AA0A31" w:rsidTr="00AA0A31">
        <w:tc>
          <w:tcPr>
            <w:tcW w:w="4140" w:type="dxa"/>
            <w:tcBorders>
              <w:top w:val="single" w:sz="4" w:space="0" w:color="auto"/>
              <w:left w:val="single" w:sz="4" w:space="0" w:color="auto"/>
              <w:bottom w:val="single" w:sz="4" w:space="0" w:color="auto"/>
              <w:right w:val="single" w:sz="4" w:space="0" w:color="auto"/>
            </w:tcBorders>
            <w:hideMark/>
          </w:tcPr>
          <w:p w:rsidR="00AA0A31" w:rsidRPr="00AA0A31" w:rsidRDefault="00AA0A31" w:rsidP="00D629A0">
            <w:pPr>
              <w:rPr>
                <w:sz w:val="18"/>
                <w:szCs w:val="18"/>
              </w:rPr>
            </w:pPr>
            <w:r w:rsidRPr="00AA0A31">
              <w:rPr>
                <w:sz w:val="18"/>
                <w:szCs w:val="18"/>
              </w:rPr>
              <w:t>Элемент питания в комплекте поставки</w:t>
            </w:r>
          </w:p>
        </w:tc>
        <w:tc>
          <w:tcPr>
            <w:tcW w:w="1418" w:type="dxa"/>
            <w:tcBorders>
              <w:top w:val="single" w:sz="4" w:space="0" w:color="auto"/>
              <w:left w:val="single" w:sz="4" w:space="0" w:color="auto"/>
              <w:bottom w:val="single" w:sz="4" w:space="0" w:color="auto"/>
              <w:right w:val="single" w:sz="4" w:space="0" w:color="auto"/>
            </w:tcBorders>
          </w:tcPr>
          <w:p w:rsidR="00AA0A31" w:rsidRPr="00AA0A31" w:rsidRDefault="00AA0A31" w:rsidP="00D629A0">
            <w:pPr>
              <w:rPr>
                <w:sz w:val="18"/>
                <w:szCs w:val="18"/>
              </w:rPr>
            </w:pPr>
          </w:p>
        </w:tc>
        <w:tc>
          <w:tcPr>
            <w:tcW w:w="1417" w:type="dxa"/>
            <w:tcBorders>
              <w:top w:val="single" w:sz="4" w:space="0" w:color="auto"/>
              <w:left w:val="single" w:sz="4" w:space="0" w:color="auto"/>
              <w:bottom w:val="single" w:sz="4" w:space="0" w:color="auto"/>
              <w:right w:val="single" w:sz="4" w:space="0" w:color="auto"/>
            </w:tcBorders>
          </w:tcPr>
          <w:p w:rsidR="00AA0A31" w:rsidRPr="00AA0A31" w:rsidRDefault="00AA0A31" w:rsidP="00D629A0">
            <w:pPr>
              <w:rPr>
                <w:sz w:val="18"/>
                <w:szCs w:val="18"/>
              </w:rPr>
            </w:pPr>
          </w:p>
        </w:tc>
        <w:tc>
          <w:tcPr>
            <w:tcW w:w="2574" w:type="dxa"/>
            <w:tcBorders>
              <w:top w:val="single" w:sz="4" w:space="0" w:color="auto"/>
              <w:left w:val="single" w:sz="4" w:space="0" w:color="auto"/>
              <w:bottom w:val="single" w:sz="4" w:space="0" w:color="auto"/>
              <w:right w:val="single" w:sz="4" w:space="0" w:color="auto"/>
            </w:tcBorders>
            <w:hideMark/>
          </w:tcPr>
          <w:p w:rsidR="00AA0A31" w:rsidRPr="00AA0A31" w:rsidRDefault="00AA0A31" w:rsidP="00D629A0">
            <w:pPr>
              <w:rPr>
                <w:sz w:val="18"/>
                <w:szCs w:val="18"/>
              </w:rPr>
            </w:pPr>
            <w:r w:rsidRPr="00AA0A31">
              <w:rPr>
                <w:sz w:val="18"/>
                <w:szCs w:val="18"/>
              </w:rPr>
              <w:t>наличие</w:t>
            </w:r>
          </w:p>
        </w:tc>
        <w:tc>
          <w:tcPr>
            <w:tcW w:w="545" w:type="dxa"/>
            <w:tcBorders>
              <w:top w:val="single" w:sz="4" w:space="0" w:color="auto"/>
              <w:left w:val="single" w:sz="4" w:space="0" w:color="auto"/>
              <w:bottom w:val="single" w:sz="4" w:space="0" w:color="auto"/>
              <w:right w:val="single" w:sz="4" w:space="0" w:color="auto"/>
            </w:tcBorders>
          </w:tcPr>
          <w:p w:rsidR="00AA0A31" w:rsidRPr="00AA0A31" w:rsidRDefault="00AA0A31" w:rsidP="00D629A0">
            <w:pPr>
              <w:rPr>
                <w:sz w:val="18"/>
                <w:szCs w:val="18"/>
              </w:rPr>
            </w:pPr>
          </w:p>
        </w:tc>
      </w:tr>
      <w:tr w:rsidR="00AA0A31" w:rsidRPr="00AA0A31" w:rsidTr="00AA0A31">
        <w:tc>
          <w:tcPr>
            <w:tcW w:w="4140" w:type="dxa"/>
            <w:tcBorders>
              <w:top w:val="single" w:sz="4" w:space="0" w:color="auto"/>
              <w:left w:val="single" w:sz="4" w:space="0" w:color="auto"/>
              <w:bottom w:val="single" w:sz="4" w:space="0" w:color="auto"/>
              <w:right w:val="single" w:sz="4" w:space="0" w:color="auto"/>
            </w:tcBorders>
            <w:hideMark/>
          </w:tcPr>
          <w:p w:rsidR="00AA0A31" w:rsidRPr="00AA0A31" w:rsidRDefault="00AA0A31" w:rsidP="00D629A0">
            <w:pPr>
              <w:rPr>
                <w:sz w:val="18"/>
                <w:szCs w:val="18"/>
              </w:rPr>
            </w:pPr>
            <w:r w:rsidRPr="00AA0A31">
              <w:rPr>
                <w:sz w:val="18"/>
                <w:szCs w:val="18"/>
              </w:rPr>
              <w:t>Напряжение элемента питания</w:t>
            </w:r>
          </w:p>
        </w:tc>
        <w:tc>
          <w:tcPr>
            <w:tcW w:w="1418" w:type="dxa"/>
            <w:tcBorders>
              <w:top w:val="single" w:sz="4" w:space="0" w:color="auto"/>
              <w:left w:val="single" w:sz="4" w:space="0" w:color="auto"/>
              <w:bottom w:val="single" w:sz="4" w:space="0" w:color="auto"/>
              <w:right w:val="single" w:sz="4" w:space="0" w:color="auto"/>
            </w:tcBorders>
          </w:tcPr>
          <w:p w:rsidR="00AA0A31" w:rsidRPr="00AA0A31" w:rsidRDefault="00AA0A31" w:rsidP="00D629A0">
            <w:pPr>
              <w:rPr>
                <w:sz w:val="18"/>
                <w:szCs w:val="18"/>
              </w:rPr>
            </w:pPr>
          </w:p>
        </w:tc>
        <w:tc>
          <w:tcPr>
            <w:tcW w:w="1417" w:type="dxa"/>
            <w:tcBorders>
              <w:top w:val="single" w:sz="4" w:space="0" w:color="auto"/>
              <w:left w:val="single" w:sz="4" w:space="0" w:color="auto"/>
              <w:bottom w:val="single" w:sz="4" w:space="0" w:color="auto"/>
              <w:right w:val="single" w:sz="4" w:space="0" w:color="auto"/>
            </w:tcBorders>
            <w:hideMark/>
          </w:tcPr>
          <w:p w:rsidR="00AA0A31" w:rsidRPr="00AA0A31" w:rsidRDefault="00AA0A31" w:rsidP="00D629A0">
            <w:pPr>
              <w:rPr>
                <w:sz w:val="18"/>
                <w:szCs w:val="18"/>
              </w:rPr>
            </w:pPr>
            <w:r w:rsidRPr="00AA0A31">
              <w:rPr>
                <w:sz w:val="18"/>
                <w:szCs w:val="18"/>
              </w:rPr>
              <w:t>3</w:t>
            </w:r>
          </w:p>
        </w:tc>
        <w:tc>
          <w:tcPr>
            <w:tcW w:w="2574" w:type="dxa"/>
            <w:tcBorders>
              <w:top w:val="single" w:sz="4" w:space="0" w:color="auto"/>
              <w:left w:val="single" w:sz="4" w:space="0" w:color="auto"/>
              <w:bottom w:val="single" w:sz="4" w:space="0" w:color="auto"/>
              <w:right w:val="single" w:sz="4" w:space="0" w:color="auto"/>
            </w:tcBorders>
          </w:tcPr>
          <w:p w:rsidR="00AA0A31" w:rsidRPr="00AA0A31" w:rsidRDefault="00AA0A31" w:rsidP="00D629A0">
            <w:pPr>
              <w:rPr>
                <w:sz w:val="18"/>
                <w:szCs w:val="18"/>
              </w:rPr>
            </w:pPr>
          </w:p>
        </w:tc>
        <w:tc>
          <w:tcPr>
            <w:tcW w:w="545" w:type="dxa"/>
            <w:tcBorders>
              <w:top w:val="single" w:sz="4" w:space="0" w:color="auto"/>
              <w:left w:val="single" w:sz="4" w:space="0" w:color="auto"/>
              <w:bottom w:val="single" w:sz="4" w:space="0" w:color="auto"/>
              <w:right w:val="single" w:sz="4" w:space="0" w:color="auto"/>
            </w:tcBorders>
            <w:hideMark/>
          </w:tcPr>
          <w:p w:rsidR="00AA0A31" w:rsidRPr="00AA0A31" w:rsidRDefault="00AA0A31" w:rsidP="00D629A0">
            <w:pPr>
              <w:rPr>
                <w:sz w:val="18"/>
                <w:szCs w:val="18"/>
              </w:rPr>
            </w:pPr>
            <w:r w:rsidRPr="00AA0A31">
              <w:rPr>
                <w:sz w:val="18"/>
                <w:szCs w:val="18"/>
              </w:rPr>
              <w:t>В</w:t>
            </w:r>
          </w:p>
        </w:tc>
      </w:tr>
      <w:tr w:rsidR="00AA0A31" w:rsidRPr="00AA0A31" w:rsidTr="00AA0A31">
        <w:tc>
          <w:tcPr>
            <w:tcW w:w="4140" w:type="dxa"/>
            <w:tcBorders>
              <w:top w:val="single" w:sz="4" w:space="0" w:color="auto"/>
              <w:left w:val="single" w:sz="4" w:space="0" w:color="auto"/>
              <w:bottom w:val="single" w:sz="4" w:space="0" w:color="auto"/>
              <w:right w:val="single" w:sz="4" w:space="0" w:color="auto"/>
            </w:tcBorders>
            <w:hideMark/>
          </w:tcPr>
          <w:p w:rsidR="00AA0A31" w:rsidRPr="00AA0A31" w:rsidRDefault="00AA0A31" w:rsidP="00D629A0">
            <w:pPr>
              <w:rPr>
                <w:sz w:val="18"/>
                <w:szCs w:val="18"/>
              </w:rPr>
            </w:pPr>
            <w:r w:rsidRPr="00AA0A31">
              <w:rPr>
                <w:sz w:val="18"/>
                <w:szCs w:val="18"/>
              </w:rPr>
              <w:t>Класс защиты</w:t>
            </w:r>
          </w:p>
        </w:tc>
        <w:tc>
          <w:tcPr>
            <w:tcW w:w="1418" w:type="dxa"/>
            <w:tcBorders>
              <w:top w:val="single" w:sz="4" w:space="0" w:color="auto"/>
              <w:left w:val="single" w:sz="4" w:space="0" w:color="auto"/>
              <w:bottom w:val="single" w:sz="4" w:space="0" w:color="auto"/>
              <w:right w:val="single" w:sz="4" w:space="0" w:color="auto"/>
            </w:tcBorders>
            <w:hideMark/>
          </w:tcPr>
          <w:p w:rsidR="00AA0A31" w:rsidRPr="00AA0A31" w:rsidRDefault="00AA0A31" w:rsidP="00D629A0">
            <w:pPr>
              <w:rPr>
                <w:sz w:val="18"/>
                <w:szCs w:val="18"/>
              </w:rPr>
            </w:pPr>
            <w:r w:rsidRPr="00AA0A31">
              <w:rPr>
                <w:sz w:val="18"/>
                <w:szCs w:val="18"/>
              </w:rPr>
              <w:t>IP44/IK10</w:t>
            </w:r>
          </w:p>
        </w:tc>
        <w:tc>
          <w:tcPr>
            <w:tcW w:w="1417" w:type="dxa"/>
            <w:tcBorders>
              <w:top w:val="single" w:sz="4" w:space="0" w:color="auto"/>
              <w:left w:val="single" w:sz="4" w:space="0" w:color="auto"/>
              <w:bottom w:val="single" w:sz="4" w:space="0" w:color="auto"/>
              <w:right w:val="single" w:sz="4" w:space="0" w:color="auto"/>
            </w:tcBorders>
          </w:tcPr>
          <w:p w:rsidR="00AA0A31" w:rsidRPr="00AA0A31" w:rsidRDefault="00AA0A31" w:rsidP="00D629A0">
            <w:pPr>
              <w:rPr>
                <w:sz w:val="18"/>
                <w:szCs w:val="18"/>
              </w:rPr>
            </w:pPr>
          </w:p>
        </w:tc>
        <w:tc>
          <w:tcPr>
            <w:tcW w:w="2574" w:type="dxa"/>
            <w:tcBorders>
              <w:top w:val="single" w:sz="4" w:space="0" w:color="auto"/>
              <w:left w:val="single" w:sz="4" w:space="0" w:color="auto"/>
              <w:bottom w:val="single" w:sz="4" w:space="0" w:color="auto"/>
              <w:right w:val="single" w:sz="4" w:space="0" w:color="auto"/>
            </w:tcBorders>
          </w:tcPr>
          <w:p w:rsidR="00AA0A31" w:rsidRPr="00AA0A31" w:rsidRDefault="00AA0A31" w:rsidP="00D629A0">
            <w:pPr>
              <w:rPr>
                <w:sz w:val="18"/>
                <w:szCs w:val="18"/>
              </w:rPr>
            </w:pPr>
          </w:p>
        </w:tc>
        <w:tc>
          <w:tcPr>
            <w:tcW w:w="545" w:type="dxa"/>
            <w:tcBorders>
              <w:top w:val="single" w:sz="4" w:space="0" w:color="auto"/>
              <w:left w:val="single" w:sz="4" w:space="0" w:color="auto"/>
              <w:bottom w:val="single" w:sz="4" w:space="0" w:color="auto"/>
              <w:right w:val="single" w:sz="4" w:space="0" w:color="auto"/>
            </w:tcBorders>
          </w:tcPr>
          <w:p w:rsidR="00AA0A31" w:rsidRPr="00AA0A31" w:rsidRDefault="00AA0A31" w:rsidP="00D629A0">
            <w:pPr>
              <w:rPr>
                <w:sz w:val="18"/>
                <w:szCs w:val="18"/>
              </w:rPr>
            </w:pPr>
          </w:p>
        </w:tc>
      </w:tr>
      <w:tr w:rsidR="00AA0A31" w:rsidRPr="00AA0A31" w:rsidTr="00AA0A31">
        <w:tc>
          <w:tcPr>
            <w:tcW w:w="4140" w:type="dxa"/>
            <w:tcBorders>
              <w:top w:val="single" w:sz="4" w:space="0" w:color="auto"/>
              <w:left w:val="single" w:sz="4" w:space="0" w:color="auto"/>
              <w:bottom w:val="single" w:sz="4" w:space="0" w:color="auto"/>
              <w:right w:val="single" w:sz="4" w:space="0" w:color="auto"/>
            </w:tcBorders>
            <w:hideMark/>
          </w:tcPr>
          <w:p w:rsidR="00AA0A31" w:rsidRPr="00AA0A31" w:rsidRDefault="00AA0A31" w:rsidP="00D629A0">
            <w:pPr>
              <w:rPr>
                <w:sz w:val="18"/>
                <w:szCs w:val="18"/>
              </w:rPr>
            </w:pPr>
            <w:r w:rsidRPr="00AA0A31">
              <w:rPr>
                <w:sz w:val="18"/>
                <w:szCs w:val="18"/>
              </w:rPr>
              <w:t>Звуковое подтверждение передачи сигнала</w:t>
            </w:r>
          </w:p>
        </w:tc>
        <w:tc>
          <w:tcPr>
            <w:tcW w:w="1418" w:type="dxa"/>
            <w:tcBorders>
              <w:top w:val="single" w:sz="4" w:space="0" w:color="auto"/>
              <w:left w:val="single" w:sz="4" w:space="0" w:color="auto"/>
              <w:bottom w:val="single" w:sz="4" w:space="0" w:color="auto"/>
              <w:right w:val="single" w:sz="4" w:space="0" w:color="auto"/>
            </w:tcBorders>
          </w:tcPr>
          <w:p w:rsidR="00AA0A31" w:rsidRPr="00AA0A31" w:rsidRDefault="00AA0A31" w:rsidP="00D629A0">
            <w:pPr>
              <w:rPr>
                <w:sz w:val="18"/>
                <w:szCs w:val="18"/>
              </w:rPr>
            </w:pPr>
          </w:p>
        </w:tc>
        <w:tc>
          <w:tcPr>
            <w:tcW w:w="1417" w:type="dxa"/>
            <w:tcBorders>
              <w:top w:val="single" w:sz="4" w:space="0" w:color="auto"/>
              <w:left w:val="single" w:sz="4" w:space="0" w:color="auto"/>
              <w:bottom w:val="single" w:sz="4" w:space="0" w:color="auto"/>
              <w:right w:val="single" w:sz="4" w:space="0" w:color="auto"/>
            </w:tcBorders>
          </w:tcPr>
          <w:p w:rsidR="00AA0A31" w:rsidRPr="00AA0A31" w:rsidRDefault="00AA0A31" w:rsidP="00D629A0">
            <w:pPr>
              <w:rPr>
                <w:sz w:val="18"/>
                <w:szCs w:val="18"/>
              </w:rPr>
            </w:pPr>
          </w:p>
        </w:tc>
        <w:tc>
          <w:tcPr>
            <w:tcW w:w="2574" w:type="dxa"/>
            <w:tcBorders>
              <w:top w:val="single" w:sz="4" w:space="0" w:color="auto"/>
              <w:left w:val="single" w:sz="4" w:space="0" w:color="auto"/>
              <w:bottom w:val="single" w:sz="4" w:space="0" w:color="auto"/>
              <w:right w:val="single" w:sz="4" w:space="0" w:color="auto"/>
            </w:tcBorders>
            <w:hideMark/>
          </w:tcPr>
          <w:p w:rsidR="00AA0A31" w:rsidRPr="00AA0A31" w:rsidRDefault="00AA0A31" w:rsidP="00D629A0">
            <w:pPr>
              <w:rPr>
                <w:sz w:val="18"/>
                <w:szCs w:val="18"/>
              </w:rPr>
            </w:pPr>
            <w:r w:rsidRPr="00AA0A31">
              <w:rPr>
                <w:sz w:val="18"/>
                <w:szCs w:val="18"/>
              </w:rPr>
              <w:t>наличие</w:t>
            </w:r>
          </w:p>
        </w:tc>
        <w:tc>
          <w:tcPr>
            <w:tcW w:w="545" w:type="dxa"/>
            <w:tcBorders>
              <w:top w:val="single" w:sz="4" w:space="0" w:color="auto"/>
              <w:left w:val="single" w:sz="4" w:space="0" w:color="auto"/>
              <w:bottom w:val="single" w:sz="4" w:space="0" w:color="auto"/>
              <w:right w:val="single" w:sz="4" w:space="0" w:color="auto"/>
            </w:tcBorders>
          </w:tcPr>
          <w:p w:rsidR="00AA0A31" w:rsidRPr="00AA0A31" w:rsidRDefault="00AA0A31" w:rsidP="00D629A0">
            <w:pPr>
              <w:rPr>
                <w:sz w:val="18"/>
                <w:szCs w:val="18"/>
              </w:rPr>
            </w:pPr>
          </w:p>
        </w:tc>
      </w:tr>
      <w:tr w:rsidR="00AA0A31" w:rsidRPr="00AA0A31" w:rsidTr="00AA0A31">
        <w:tc>
          <w:tcPr>
            <w:tcW w:w="4140" w:type="dxa"/>
            <w:tcBorders>
              <w:top w:val="single" w:sz="4" w:space="0" w:color="auto"/>
              <w:left w:val="single" w:sz="4" w:space="0" w:color="auto"/>
              <w:bottom w:val="single" w:sz="4" w:space="0" w:color="auto"/>
              <w:right w:val="single" w:sz="4" w:space="0" w:color="auto"/>
            </w:tcBorders>
            <w:hideMark/>
          </w:tcPr>
          <w:p w:rsidR="00AA0A31" w:rsidRPr="00AA0A31" w:rsidRDefault="00AA0A31" w:rsidP="00D629A0">
            <w:pPr>
              <w:rPr>
                <w:sz w:val="18"/>
                <w:szCs w:val="18"/>
              </w:rPr>
            </w:pPr>
            <w:r w:rsidRPr="00AA0A31">
              <w:rPr>
                <w:sz w:val="18"/>
                <w:szCs w:val="18"/>
              </w:rPr>
              <w:t>Количество подтверждающих звуковых сигналов при передаче вызова, вне зависимости от длительности нажатия на кнопку</w:t>
            </w:r>
          </w:p>
        </w:tc>
        <w:tc>
          <w:tcPr>
            <w:tcW w:w="1418" w:type="dxa"/>
            <w:tcBorders>
              <w:top w:val="single" w:sz="4" w:space="0" w:color="auto"/>
              <w:left w:val="single" w:sz="4" w:space="0" w:color="auto"/>
              <w:bottom w:val="single" w:sz="4" w:space="0" w:color="auto"/>
              <w:right w:val="single" w:sz="4" w:space="0" w:color="auto"/>
            </w:tcBorders>
            <w:hideMark/>
          </w:tcPr>
          <w:p w:rsidR="00AA0A31" w:rsidRPr="00AA0A31" w:rsidRDefault="00AA0A31" w:rsidP="00D629A0">
            <w:pPr>
              <w:rPr>
                <w:sz w:val="18"/>
                <w:szCs w:val="18"/>
              </w:rPr>
            </w:pPr>
            <w:r w:rsidRPr="00AA0A31">
              <w:rPr>
                <w:sz w:val="18"/>
                <w:szCs w:val="18"/>
              </w:rPr>
              <w:t>3</w:t>
            </w:r>
          </w:p>
        </w:tc>
        <w:tc>
          <w:tcPr>
            <w:tcW w:w="1417" w:type="dxa"/>
            <w:tcBorders>
              <w:top w:val="single" w:sz="4" w:space="0" w:color="auto"/>
              <w:left w:val="single" w:sz="4" w:space="0" w:color="auto"/>
              <w:bottom w:val="single" w:sz="4" w:space="0" w:color="auto"/>
              <w:right w:val="single" w:sz="4" w:space="0" w:color="auto"/>
            </w:tcBorders>
          </w:tcPr>
          <w:p w:rsidR="00AA0A31" w:rsidRPr="00AA0A31" w:rsidRDefault="00AA0A31" w:rsidP="00D629A0">
            <w:pPr>
              <w:rPr>
                <w:sz w:val="18"/>
                <w:szCs w:val="18"/>
              </w:rPr>
            </w:pPr>
          </w:p>
        </w:tc>
        <w:tc>
          <w:tcPr>
            <w:tcW w:w="2574" w:type="dxa"/>
            <w:tcBorders>
              <w:top w:val="single" w:sz="4" w:space="0" w:color="auto"/>
              <w:left w:val="single" w:sz="4" w:space="0" w:color="auto"/>
              <w:bottom w:val="single" w:sz="4" w:space="0" w:color="auto"/>
              <w:right w:val="single" w:sz="4" w:space="0" w:color="auto"/>
            </w:tcBorders>
          </w:tcPr>
          <w:p w:rsidR="00AA0A31" w:rsidRPr="00AA0A31" w:rsidRDefault="00AA0A31" w:rsidP="00D629A0">
            <w:pPr>
              <w:rPr>
                <w:sz w:val="18"/>
                <w:szCs w:val="18"/>
              </w:rPr>
            </w:pPr>
          </w:p>
        </w:tc>
        <w:tc>
          <w:tcPr>
            <w:tcW w:w="545" w:type="dxa"/>
            <w:tcBorders>
              <w:top w:val="single" w:sz="4" w:space="0" w:color="auto"/>
              <w:left w:val="single" w:sz="4" w:space="0" w:color="auto"/>
              <w:bottom w:val="single" w:sz="4" w:space="0" w:color="auto"/>
              <w:right w:val="single" w:sz="4" w:space="0" w:color="auto"/>
            </w:tcBorders>
            <w:hideMark/>
          </w:tcPr>
          <w:p w:rsidR="00AA0A31" w:rsidRPr="00AA0A31" w:rsidRDefault="00AA0A31" w:rsidP="00D629A0">
            <w:pPr>
              <w:rPr>
                <w:sz w:val="18"/>
                <w:szCs w:val="18"/>
              </w:rPr>
            </w:pPr>
            <w:proofErr w:type="spellStart"/>
            <w:r w:rsidRPr="00AA0A31">
              <w:rPr>
                <w:sz w:val="18"/>
                <w:szCs w:val="18"/>
              </w:rPr>
              <w:t>шт</w:t>
            </w:r>
            <w:proofErr w:type="spellEnd"/>
          </w:p>
        </w:tc>
      </w:tr>
      <w:tr w:rsidR="00AA0A31" w:rsidRPr="00AA0A31" w:rsidTr="00AA0A31">
        <w:tc>
          <w:tcPr>
            <w:tcW w:w="4140" w:type="dxa"/>
            <w:tcBorders>
              <w:top w:val="single" w:sz="4" w:space="0" w:color="auto"/>
              <w:left w:val="single" w:sz="4" w:space="0" w:color="auto"/>
              <w:bottom w:val="single" w:sz="4" w:space="0" w:color="auto"/>
              <w:right w:val="single" w:sz="4" w:space="0" w:color="auto"/>
            </w:tcBorders>
            <w:hideMark/>
          </w:tcPr>
          <w:p w:rsidR="00AA0A31" w:rsidRPr="00AA0A31" w:rsidRDefault="00AA0A31" w:rsidP="00D629A0">
            <w:pPr>
              <w:rPr>
                <w:sz w:val="18"/>
                <w:szCs w:val="18"/>
              </w:rPr>
            </w:pPr>
            <w:r w:rsidRPr="00AA0A31">
              <w:rPr>
                <w:sz w:val="18"/>
                <w:szCs w:val="18"/>
              </w:rPr>
              <w:t>Световое подтверждение передачи сигнала</w:t>
            </w:r>
          </w:p>
        </w:tc>
        <w:tc>
          <w:tcPr>
            <w:tcW w:w="1418" w:type="dxa"/>
            <w:tcBorders>
              <w:top w:val="single" w:sz="4" w:space="0" w:color="auto"/>
              <w:left w:val="single" w:sz="4" w:space="0" w:color="auto"/>
              <w:bottom w:val="single" w:sz="4" w:space="0" w:color="auto"/>
              <w:right w:val="single" w:sz="4" w:space="0" w:color="auto"/>
            </w:tcBorders>
          </w:tcPr>
          <w:p w:rsidR="00AA0A31" w:rsidRPr="00AA0A31" w:rsidRDefault="00AA0A31" w:rsidP="00D629A0">
            <w:pPr>
              <w:rPr>
                <w:sz w:val="18"/>
                <w:szCs w:val="18"/>
              </w:rPr>
            </w:pPr>
          </w:p>
        </w:tc>
        <w:tc>
          <w:tcPr>
            <w:tcW w:w="1417" w:type="dxa"/>
            <w:tcBorders>
              <w:top w:val="single" w:sz="4" w:space="0" w:color="auto"/>
              <w:left w:val="single" w:sz="4" w:space="0" w:color="auto"/>
              <w:bottom w:val="single" w:sz="4" w:space="0" w:color="auto"/>
              <w:right w:val="single" w:sz="4" w:space="0" w:color="auto"/>
            </w:tcBorders>
          </w:tcPr>
          <w:p w:rsidR="00AA0A31" w:rsidRPr="00AA0A31" w:rsidRDefault="00AA0A31" w:rsidP="00D629A0">
            <w:pPr>
              <w:rPr>
                <w:sz w:val="18"/>
                <w:szCs w:val="18"/>
              </w:rPr>
            </w:pPr>
          </w:p>
        </w:tc>
        <w:tc>
          <w:tcPr>
            <w:tcW w:w="2574" w:type="dxa"/>
            <w:tcBorders>
              <w:top w:val="single" w:sz="4" w:space="0" w:color="auto"/>
              <w:left w:val="single" w:sz="4" w:space="0" w:color="auto"/>
              <w:bottom w:val="single" w:sz="4" w:space="0" w:color="auto"/>
              <w:right w:val="single" w:sz="4" w:space="0" w:color="auto"/>
            </w:tcBorders>
            <w:hideMark/>
          </w:tcPr>
          <w:p w:rsidR="00AA0A31" w:rsidRPr="00AA0A31" w:rsidRDefault="00AA0A31" w:rsidP="00D629A0">
            <w:pPr>
              <w:rPr>
                <w:sz w:val="18"/>
                <w:szCs w:val="18"/>
              </w:rPr>
            </w:pPr>
            <w:r w:rsidRPr="00AA0A31">
              <w:rPr>
                <w:sz w:val="18"/>
                <w:szCs w:val="18"/>
              </w:rPr>
              <w:t>наличие</w:t>
            </w:r>
          </w:p>
        </w:tc>
        <w:tc>
          <w:tcPr>
            <w:tcW w:w="545" w:type="dxa"/>
            <w:tcBorders>
              <w:top w:val="single" w:sz="4" w:space="0" w:color="auto"/>
              <w:left w:val="single" w:sz="4" w:space="0" w:color="auto"/>
              <w:bottom w:val="single" w:sz="4" w:space="0" w:color="auto"/>
              <w:right w:val="single" w:sz="4" w:space="0" w:color="auto"/>
            </w:tcBorders>
          </w:tcPr>
          <w:p w:rsidR="00AA0A31" w:rsidRPr="00AA0A31" w:rsidRDefault="00AA0A31" w:rsidP="00D629A0">
            <w:pPr>
              <w:rPr>
                <w:sz w:val="18"/>
                <w:szCs w:val="18"/>
              </w:rPr>
            </w:pPr>
          </w:p>
        </w:tc>
      </w:tr>
      <w:tr w:rsidR="00AA0A31" w:rsidRPr="00AA0A31" w:rsidTr="00AA0A31">
        <w:tc>
          <w:tcPr>
            <w:tcW w:w="4140" w:type="dxa"/>
            <w:tcBorders>
              <w:top w:val="single" w:sz="4" w:space="0" w:color="auto"/>
              <w:left w:val="single" w:sz="4" w:space="0" w:color="auto"/>
              <w:bottom w:val="single" w:sz="4" w:space="0" w:color="auto"/>
              <w:right w:val="single" w:sz="4" w:space="0" w:color="auto"/>
            </w:tcBorders>
            <w:hideMark/>
          </w:tcPr>
          <w:p w:rsidR="00AA0A31" w:rsidRPr="00AA0A31" w:rsidRDefault="00AA0A31" w:rsidP="00D629A0">
            <w:pPr>
              <w:rPr>
                <w:sz w:val="18"/>
                <w:szCs w:val="18"/>
              </w:rPr>
            </w:pPr>
            <w:r w:rsidRPr="00AA0A31">
              <w:rPr>
                <w:sz w:val="18"/>
                <w:szCs w:val="18"/>
              </w:rPr>
              <w:t>Цвет светового подтверждения передачи сигнала – желтый</w:t>
            </w:r>
          </w:p>
        </w:tc>
        <w:tc>
          <w:tcPr>
            <w:tcW w:w="1418" w:type="dxa"/>
            <w:tcBorders>
              <w:top w:val="single" w:sz="4" w:space="0" w:color="auto"/>
              <w:left w:val="single" w:sz="4" w:space="0" w:color="auto"/>
              <w:bottom w:val="single" w:sz="4" w:space="0" w:color="auto"/>
              <w:right w:val="single" w:sz="4" w:space="0" w:color="auto"/>
            </w:tcBorders>
          </w:tcPr>
          <w:p w:rsidR="00AA0A31" w:rsidRPr="00AA0A31" w:rsidRDefault="00AA0A31" w:rsidP="00D629A0">
            <w:pPr>
              <w:rPr>
                <w:sz w:val="18"/>
                <w:szCs w:val="18"/>
              </w:rPr>
            </w:pPr>
          </w:p>
        </w:tc>
        <w:tc>
          <w:tcPr>
            <w:tcW w:w="1417" w:type="dxa"/>
            <w:tcBorders>
              <w:top w:val="single" w:sz="4" w:space="0" w:color="auto"/>
              <w:left w:val="single" w:sz="4" w:space="0" w:color="auto"/>
              <w:bottom w:val="single" w:sz="4" w:space="0" w:color="auto"/>
              <w:right w:val="single" w:sz="4" w:space="0" w:color="auto"/>
            </w:tcBorders>
          </w:tcPr>
          <w:p w:rsidR="00AA0A31" w:rsidRPr="00AA0A31" w:rsidRDefault="00AA0A31" w:rsidP="00D629A0">
            <w:pPr>
              <w:rPr>
                <w:sz w:val="18"/>
                <w:szCs w:val="18"/>
              </w:rPr>
            </w:pPr>
          </w:p>
        </w:tc>
        <w:tc>
          <w:tcPr>
            <w:tcW w:w="2574" w:type="dxa"/>
            <w:tcBorders>
              <w:top w:val="single" w:sz="4" w:space="0" w:color="auto"/>
              <w:left w:val="single" w:sz="4" w:space="0" w:color="auto"/>
              <w:bottom w:val="single" w:sz="4" w:space="0" w:color="auto"/>
              <w:right w:val="single" w:sz="4" w:space="0" w:color="auto"/>
            </w:tcBorders>
          </w:tcPr>
          <w:p w:rsidR="00AA0A31" w:rsidRPr="00AA0A31" w:rsidRDefault="00AA0A31" w:rsidP="00D629A0">
            <w:pPr>
              <w:rPr>
                <w:sz w:val="18"/>
                <w:szCs w:val="18"/>
              </w:rPr>
            </w:pPr>
          </w:p>
        </w:tc>
        <w:tc>
          <w:tcPr>
            <w:tcW w:w="545" w:type="dxa"/>
            <w:tcBorders>
              <w:top w:val="single" w:sz="4" w:space="0" w:color="auto"/>
              <w:left w:val="single" w:sz="4" w:space="0" w:color="auto"/>
              <w:bottom w:val="single" w:sz="4" w:space="0" w:color="auto"/>
              <w:right w:val="single" w:sz="4" w:space="0" w:color="auto"/>
            </w:tcBorders>
          </w:tcPr>
          <w:p w:rsidR="00AA0A31" w:rsidRPr="00AA0A31" w:rsidRDefault="00AA0A31" w:rsidP="00D629A0">
            <w:pPr>
              <w:rPr>
                <w:sz w:val="18"/>
                <w:szCs w:val="18"/>
              </w:rPr>
            </w:pPr>
          </w:p>
        </w:tc>
      </w:tr>
      <w:tr w:rsidR="00AA0A31" w:rsidRPr="00AA0A31" w:rsidTr="00AA0A31">
        <w:tc>
          <w:tcPr>
            <w:tcW w:w="4140" w:type="dxa"/>
            <w:tcBorders>
              <w:top w:val="single" w:sz="4" w:space="0" w:color="auto"/>
              <w:left w:val="single" w:sz="4" w:space="0" w:color="auto"/>
              <w:bottom w:val="single" w:sz="4" w:space="0" w:color="auto"/>
              <w:right w:val="single" w:sz="4" w:space="0" w:color="auto"/>
            </w:tcBorders>
            <w:hideMark/>
          </w:tcPr>
          <w:p w:rsidR="00AA0A31" w:rsidRPr="00AA0A31" w:rsidRDefault="00AA0A31" w:rsidP="00D629A0">
            <w:pPr>
              <w:rPr>
                <w:sz w:val="18"/>
                <w:szCs w:val="18"/>
              </w:rPr>
            </w:pPr>
            <w:r w:rsidRPr="00AA0A31">
              <w:rPr>
                <w:sz w:val="18"/>
                <w:szCs w:val="18"/>
              </w:rPr>
              <w:t>Длительность световых сигналов подтверждения, вне зависимости от длительности нажатия на кнопку</w:t>
            </w:r>
          </w:p>
        </w:tc>
        <w:tc>
          <w:tcPr>
            <w:tcW w:w="1418" w:type="dxa"/>
            <w:tcBorders>
              <w:top w:val="single" w:sz="4" w:space="0" w:color="auto"/>
              <w:left w:val="single" w:sz="4" w:space="0" w:color="auto"/>
              <w:bottom w:val="single" w:sz="4" w:space="0" w:color="auto"/>
              <w:right w:val="single" w:sz="4" w:space="0" w:color="auto"/>
            </w:tcBorders>
            <w:hideMark/>
          </w:tcPr>
          <w:p w:rsidR="00AA0A31" w:rsidRPr="00AA0A31" w:rsidRDefault="00AA0A31" w:rsidP="00D629A0">
            <w:pPr>
              <w:rPr>
                <w:sz w:val="18"/>
                <w:szCs w:val="18"/>
              </w:rPr>
            </w:pPr>
            <w:r w:rsidRPr="00AA0A31">
              <w:rPr>
                <w:sz w:val="18"/>
                <w:szCs w:val="18"/>
              </w:rPr>
              <w:t>4</w:t>
            </w:r>
          </w:p>
        </w:tc>
        <w:tc>
          <w:tcPr>
            <w:tcW w:w="1417" w:type="dxa"/>
            <w:tcBorders>
              <w:top w:val="single" w:sz="4" w:space="0" w:color="auto"/>
              <w:left w:val="single" w:sz="4" w:space="0" w:color="auto"/>
              <w:bottom w:val="single" w:sz="4" w:space="0" w:color="auto"/>
              <w:right w:val="single" w:sz="4" w:space="0" w:color="auto"/>
            </w:tcBorders>
          </w:tcPr>
          <w:p w:rsidR="00AA0A31" w:rsidRPr="00AA0A31" w:rsidRDefault="00AA0A31" w:rsidP="00D629A0">
            <w:pPr>
              <w:rPr>
                <w:sz w:val="18"/>
                <w:szCs w:val="18"/>
              </w:rPr>
            </w:pPr>
          </w:p>
        </w:tc>
        <w:tc>
          <w:tcPr>
            <w:tcW w:w="2574" w:type="dxa"/>
            <w:tcBorders>
              <w:top w:val="single" w:sz="4" w:space="0" w:color="auto"/>
              <w:left w:val="single" w:sz="4" w:space="0" w:color="auto"/>
              <w:bottom w:val="single" w:sz="4" w:space="0" w:color="auto"/>
              <w:right w:val="single" w:sz="4" w:space="0" w:color="auto"/>
            </w:tcBorders>
          </w:tcPr>
          <w:p w:rsidR="00AA0A31" w:rsidRPr="00AA0A31" w:rsidRDefault="00AA0A31" w:rsidP="00D629A0">
            <w:pPr>
              <w:rPr>
                <w:sz w:val="18"/>
                <w:szCs w:val="18"/>
              </w:rPr>
            </w:pPr>
          </w:p>
        </w:tc>
        <w:tc>
          <w:tcPr>
            <w:tcW w:w="545" w:type="dxa"/>
            <w:tcBorders>
              <w:top w:val="single" w:sz="4" w:space="0" w:color="auto"/>
              <w:left w:val="single" w:sz="4" w:space="0" w:color="auto"/>
              <w:bottom w:val="single" w:sz="4" w:space="0" w:color="auto"/>
              <w:right w:val="single" w:sz="4" w:space="0" w:color="auto"/>
            </w:tcBorders>
            <w:hideMark/>
          </w:tcPr>
          <w:p w:rsidR="00AA0A31" w:rsidRPr="00AA0A31" w:rsidRDefault="00AA0A31" w:rsidP="00D629A0">
            <w:pPr>
              <w:rPr>
                <w:sz w:val="18"/>
                <w:szCs w:val="18"/>
              </w:rPr>
            </w:pPr>
            <w:r w:rsidRPr="00AA0A31">
              <w:rPr>
                <w:sz w:val="18"/>
                <w:szCs w:val="18"/>
              </w:rPr>
              <w:t>с</w:t>
            </w:r>
          </w:p>
        </w:tc>
      </w:tr>
      <w:tr w:rsidR="00AA0A31" w:rsidRPr="00AA0A31" w:rsidTr="00AA0A31">
        <w:tc>
          <w:tcPr>
            <w:tcW w:w="4140" w:type="dxa"/>
            <w:tcBorders>
              <w:top w:val="single" w:sz="4" w:space="0" w:color="auto"/>
              <w:left w:val="single" w:sz="4" w:space="0" w:color="auto"/>
              <w:bottom w:val="single" w:sz="4" w:space="0" w:color="auto"/>
              <w:right w:val="single" w:sz="4" w:space="0" w:color="auto"/>
            </w:tcBorders>
            <w:hideMark/>
          </w:tcPr>
          <w:p w:rsidR="00AA0A31" w:rsidRPr="00AA0A31" w:rsidRDefault="00AA0A31" w:rsidP="00D629A0">
            <w:pPr>
              <w:rPr>
                <w:sz w:val="18"/>
                <w:szCs w:val="18"/>
              </w:rPr>
            </w:pPr>
            <w:r w:rsidRPr="00AA0A31">
              <w:rPr>
                <w:sz w:val="18"/>
                <w:szCs w:val="18"/>
              </w:rPr>
              <w:t>Диаметр зоны светового подтверждения</w:t>
            </w:r>
          </w:p>
        </w:tc>
        <w:tc>
          <w:tcPr>
            <w:tcW w:w="1418" w:type="dxa"/>
            <w:tcBorders>
              <w:top w:val="single" w:sz="4" w:space="0" w:color="auto"/>
              <w:left w:val="single" w:sz="4" w:space="0" w:color="auto"/>
              <w:bottom w:val="single" w:sz="4" w:space="0" w:color="auto"/>
              <w:right w:val="single" w:sz="4" w:space="0" w:color="auto"/>
            </w:tcBorders>
            <w:hideMark/>
          </w:tcPr>
          <w:p w:rsidR="00AA0A31" w:rsidRPr="00AA0A31" w:rsidRDefault="00AA0A31" w:rsidP="00D629A0">
            <w:pPr>
              <w:rPr>
                <w:sz w:val="18"/>
                <w:szCs w:val="18"/>
              </w:rPr>
            </w:pPr>
            <w:r w:rsidRPr="00AA0A31">
              <w:rPr>
                <w:sz w:val="18"/>
                <w:szCs w:val="18"/>
              </w:rPr>
              <w:t>40</w:t>
            </w:r>
          </w:p>
        </w:tc>
        <w:tc>
          <w:tcPr>
            <w:tcW w:w="1417" w:type="dxa"/>
            <w:tcBorders>
              <w:top w:val="single" w:sz="4" w:space="0" w:color="auto"/>
              <w:left w:val="single" w:sz="4" w:space="0" w:color="auto"/>
              <w:bottom w:val="single" w:sz="4" w:space="0" w:color="auto"/>
              <w:right w:val="single" w:sz="4" w:space="0" w:color="auto"/>
            </w:tcBorders>
          </w:tcPr>
          <w:p w:rsidR="00AA0A31" w:rsidRPr="00AA0A31" w:rsidRDefault="00AA0A31" w:rsidP="00D629A0">
            <w:pPr>
              <w:rPr>
                <w:sz w:val="18"/>
                <w:szCs w:val="18"/>
              </w:rPr>
            </w:pPr>
          </w:p>
        </w:tc>
        <w:tc>
          <w:tcPr>
            <w:tcW w:w="2574" w:type="dxa"/>
            <w:tcBorders>
              <w:top w:val="single" w:sz="4" w:space="0" w:color="auto"/>
              <w:left w:val="single" w:sz="4" w:space="0" w:color="auto"/>
              <w:bottom w:val="single" w:sz="4" w:space="0" w:color="auto"/>
              <w:right w:val="single" w:sz="4" w:space="0" w:color="auto"/>
            </w:tcBorders>
          </w:tcPr>
          <w:p w:rsidR="00AA0A31" w:rsidRPr="00AA0A31" w:rsidRDefault="00AA0A31" w:rsidP="00D629A0">
            <w:pPr>
              <w:rPr>
                <w:sz w:val="18"/>
                <w:szCs w:val="18"/>
              </w:rPr>
            </w:pPr>
          </w:p>
        </w:tc>
        <w:tc>
          <w:tcPr>
            <w:tcW w:w="545" w:type="dxa"/>
            <w:tcBorders>
              <w:top w:val="single" w:sz="4" w:space="0" w:color="auto"/>
              <w:left w:val="single" w:sz="4" w:space="0" w:color="auto"/>
              <w:bottom w:val="single" w:sz="4" w:space="0" w:color="auto"/>
              <w:right w:val="single" w:sz="4" w:space="0" w:color="auto"/>
            </w:tcBorders>
            <w:hideMark/>
          </w:tcPr>
          <w:p w:rsidR="00AA0A31" w:rsidRPr="00AA0A31" w:rsidRDefault="00AA0A31" w:rsidP="00D629A0">
            <w:pPr>
              <w:rPr>
                <w:sz w:val="18"/>
                <w:szCs w:val="18"/>
              </w:rPr>
            </w:pPr>
            <w:r w:rsidRPr="00AA0A31">
              <w:rPr>
                <w:sz w:val="18"/>
                <w:szCs w:val="18"/>
              </w:rPr>
              <w:t>мм</w:t>
            </w:r>
          </w:p>
        </w:tc>
      </w:tr>
      <w:tr w:rsidR="00AA0A31" w:rsidRPr="00AA0A31" w:rsidTr="00AA0A31">
        <w:tc>
          <w:tcPr>
            <w:tcW w:w="4140" w:type="dxa"/>
            <w:tcBorders>
              <w:top w:val="single" w:sz="4" w:space="0" w:color="auto"/>
              <w:left w:val="single" w:sz="4" w:space="0" w:color="auto"/>
              <w:bottom w:val="single" w:sz="4" w:space="0" w:color="auto"/>
              <w:right w:val="single" w:sz="4" w:space="0" w:color="auto"/>
            </w:tcBorders>
            <w:hideMark/>
          </w:tcPr>
          <w:p w:rsidR="00AA0A31" w:rsidRPr="00AA0A31" w:rsidRDefault="00AA0A31" w:rsidP="00D629A0">
            <w:pPr>
              <w:rPr>
                <w:sz w:val="18"/>
                <w:szCs w:val="18"/>
              </w:rPr>
            </w:pPr>
            <w:r w:rsidRPr="00AA0A31">
              <w:rPr>
                <w:sz w:val="18"/>
                <w:szCs w:val="18"/>
              </w:rPr>
              <w:t>Длительность передачи сигнала, вне зависимости от длительности нажатия на кнопку</w:t>
            </w:r>
          </w:p>
        </w:tc>
        <w:tc>
          <w:tcPr>
            <w:tcW w:w="1418" w:type="dxa"/>
            <w:tcBorders>
              <w:top w:val="single" w:sz="4" w:space="0" w:color="auto"/>
              <w:left w:val="single" w:sz="4" w:space="0" w:color="auto"/>
              <w:bottom w:val="single" w:sz="4" w:space="0" w:color="auto"/>
              <w:right w:val="single" w:sz="4" w:space="0" w:color="auto"/>
            </w:tcBorders>
            <w:hideMark/>
          </w:tcPr>
          <w:p w:rsidR="00AA0A31" w:rsidRPr="00AA0A31" w:rsidRDefault="00AA0A31" w:rsidP="00D629A0">
            <w:pPr>
              <w:rPr>
                <w:sz w:val="18"/>
                <w:szCs w:val="18"/>
              </w:rPr>
            </w:pPr>
            <w:r w:rsidRPr="00AA0A31">
              <w:rPr>
                <w:sz w:val="18"/>
                <w:szCs w:val="18"/>
              </w:rPr>
              <w:t>3</w:t>
            </w:r>
          </w:p>
        </w:tc>
        <w:tc>
          <w:tcPr>
            <w:tcW w:w="1417" w:type="dxa"/>
            <w:tcBorders>
              <w:top w:val="single" w:sz="4" w:space="0" w:color="auto"/>
              <w:left w:val="single" w:sz="4" w:space="0" w:color="auto"/>
              <w:bottom w:val="single" w:sz="4" w:space="0" w:color="auto"/>
              <w:right w:val="single" w:sz="4" w:space="0" w:color="auto"/>
            </w:tcBorders>
          </w:tcPr>
          <w:p w:rsidR="00AA0A31" w:rsidRPr="00AA0A31" w:rsidRDefault="00AA0A31" w:rsidP="00D629A0">
            <w:pPr>
              <w:rPr>
                <w:sz w:val="18"/>
                <w:szCs w:val="18"/>
              </w:rPr>
            </w:pPr>
          </w:p>
        </w:tc>
        <w:tc>
          <w:tcPr>
            <w:tcW w:w="2574" w:type="dxa"/>
            <w:tcBorders>
              <w:top w:val="single" w:sz="4" w:space="0" w:color="auto"/>
              <w:left w:val="single" w:sz="4" w:space="0" w:color="auto"/>
              <w:bottom w:val="single" w:sz="4" w:space="0" w:color="auto"/>
              <w:right w:val="single" w:sz="4" w:space="0" w:color="auto"/>
            </w:tcBorders>
          </w:tcPr>
          <w:p w:rsidR="00AA0A31" w:rsidRPr="00AA0A31" w:rsidRDefault="00AA0A31" w:rsidP="00D629A0">
            <w:pPr>
              <w:rPr>
                <w:sz w:val="18"/>
                <w:szCs w:val="18"/>
              </w:rPr>
            </w:pPr>
          </w:p>
        </w:tc>
        <w:tc>
          <w:tcPr>
            <w:tcW w:w="545" w:type="dxa"/>
            <w:tcBorders>
              <w:top w:val="single" w:sz="4" w:space="0" w:color="auto"/>
              <w:left w:val="single" w:sz="4" w:space="0" w:color="auto"/>
              <w:bottom w:val="single" w:sz="4" w:space="0" w:color="auto"/>
              <w:right w:val="single" w:sz="4" w:space="0" w:color="auto"/>
            </w:tcBorders>
            <w:hideMark/>
          </w:tcPr>
          <w:p w:rsidR="00AA0A31" w:rsidRPr="00AA0A31" w:rsidRDefault="00AA0A31" w:rsidP="00D629A0">
            <w:pPr>
              <w:rPr>
                <w:sz w:val="18"/>
                <w:szCs w:val="18"/>
              </w:rPr>
            </w:pPr>
            <w:r w:rsidRPr="00AA0A31">
              <w:rPr>
                <w:sz w:val="18"/>
                <w:szCs w:val="18"/>
              </w:rPr>
              <w:t>с</w:t>
            </w:r>
          </w:p>
        </w:tc>
      </w:tr>
      <w:tr w:rsidR="00AA0A31" w:rsidRPr="00AA0A31" w:rsidTr="00AA0A31">
        <w:tc>
          <w:tcPr>
            <w:tcW w:w="4140" w:type="dxa"/>
            <w:tcBorders>
              <w:top w:val="single" w:sz="4" w:space="0" w:color="auto"/>
              <w:left w:val="single" w:sz="4" w:space="0" w:color="auto"/>
              <w:bottom w:val="single" w:sz="4" w:space="0" w:color="auto"/>
              <w:right w:val="single" w:sz="4" w:space="0" w:color="auto"/>
            </w:tcBorders>
            <w:hideMark/>
          </w:tcPr>
          <w:p w:rsidR="00AA0A31" w:rsidRPr="00AA0A31" w:rsidRDefault="00AA0A31" w:rsidP="00D629A0">
            <w:pPr>
              <w:rPr>
                <w:sz w:val="18"/>
                <w:szCs w:val="18"/>
              </w:rPr>
            </w:pPr>
            <w:r w:rsidRPr="00AA0A31">
              <w:rPr>
                <w:sz w:val="18"/>
                <w:szCs w:val="18"/>
              </w:rPr>
              <w:t>Надпись на поверхности кнопки шрифтом Брайля на русском языке – «ВЫЗОВ»</w:t>
            </w:r>
          </w:p>
        </w:tc>
        <w:tc>
          <w:tcPr>
            <w:tcW w:w="1418" w:type="dxa"/>
            <w:tcBorders>
              <w:top w:val="single" w:sz="4" w:space="0" w:color="auto"/>
              <w:left w:val="single" w:sz="4" w:space="0" w:color="auto"/>
              <w:bottom w:val="single" w:sz="4" w:space="0" w:color="auto"/>
              <w:right w:val="single" w:sz="4" w:space="0" w:color="auto"/>
            </w:tcBorders>
          </w:tcPr>
          <w:p w:rsidR="00AA0A31" w:rsidRPr="00AA0A31" w:rsidRDefault="00AA0A31" w:rsidP="00D629A0">
            <w:pPr>
              <w:rPr>
                <w:sz w:val="18"/>
                <w:szCs w:val="18"/>
              </w:rPr>
            </w:pPr>
          </w:p>
        </w:tc>
        <w:tc>
          <w:tcPr>
            <w:tcW w:w="1417" w:type="dxa"/>
            <w:tcBorders>
              <w:top w:val="single" w:sz="4" w:space="0" w:color="auto"/>
              <w:left w:val="single" w:sz="4" w:space="0" w:color="auto"/>
              <w:bottom w:val="single" w:sz="4" w:space="0" w:color="auto"/>
              <w:right w:val="single" w:sz="4" w:space="0" w:color="auto"/>
            </w:tcBorders>
          </w:tcPr>
          <w:p w:rsidR="00AA0A31" w:rsidRPr="00AA0A31" w:rsidRDefault="00AA0A31" w:rsidP="00D629A0">
            <w:pPr>
              <w:rPr>
                <w:sz w:val="18"/>
                <w:szCs w:val="18"/>
              </w:rPr>
            </w:pPr>
          </w:p>
        </w:tc>
        <w:tc>
          <w:tcPr>
            <w:tcW w:w="2574" w:type="dxa"/>
            <w:tcBorders>
              <w:top w:val="single" w:sz="4" w:space="0" w:color="auto"/>
              <w:left w:val="single" w:sz="4" w:space="0" w:color="auto"/>
              <w:bottom w:val="single" w:sz="4" w:space="0" w:color="auto"/>
              <w:right w:val="single" w:sz="4" w:space="0" w:color="auto"/>
            </w:tcBorders>
            <w:hideMark/>
          </w:tcPr>
          <w:p w:rsidR="00AA0A31" w:rsidRPr="00AA0A31" w:rsidRDefault="00AA0A31" w:rsidP="00D629A0">
            <w:pPr>
              <w:rPr>
                <w:sz w:val="18"/>
                <w:szCs w:val="18"/>
              </w:rPr>
            </w:pPr>
            <w:r w:rsidRPr="00AA0A31">
              <w:rPr>
                <w:sz w:val="18"/>
                <w:szCs w:val="18"/>
              </w:rPr>
              <w:t>наличие</w:t>
            </w:r>
          </w:p>
        </w:tc>
        <w:tc>
          <w:tcPr>
            <w:tcW w:w="545" w:type="dxa"/>
            <w:tcBorders>
              <w:top w:val="single" w:sz="4" w:space="0" w:color="auto"/>
              <w:left w:val="single" w:sz="4" w:space="0" w:color="auto"/>
              <w:bottom w:val="single" w:sz="4" w:space="0" w:color="auto"/>
              <w:right w:val="single" w:sz="4" w:space="0" w:color="auto"/>
            </w:tcBorders>
          </w:tcPr>
          <w:p w:rsidR="00AA0A31" w:rsidRPr="00AA0A31" w:rsidRDefault="00AA0A31" w:rsidP="00D629A0">
            <w:pPr>
              <w:rPr>
                <w:sz w:val="18"/>
                <w:szCs w:val="18"/>
              </w:rPr>
            </w:pPr>
          </w:p>
        </w:tc>
      </w:tr>
      <w:tr w:rsidR="00AA0A31" w:rsidRPr="00AA0A31" w:rsidTr="00AA0A31">
        <w:tc>
          <w:tcPr>
            <w:tcW w:w="4140" w:type="dxa"/>
            <w:tcBorders>
              <w:top w:val="single" w:sz="4" w:space="0" w:color="auto"/>
              <w:left w:val="single" w:sz="4" w:space="0" w:color="auto"/>
              <w:bottom w:val="single" w:sz="4" w:space="0" w:color="auto"/>
              <w:right w:val="single" w:sz="4" w:space="0" w:color="auto"/>
            </w:tcBorders>
            <w:hideMark/>
          </w:tcPr>
          <w:p w:rsidR="00AA0A31" w:rsidRPr="00AA0A31" w:rsidRDefault="00AA0A31" w:rsidP="00D629A0">
            <w:pPr>
              <w:rPr>
                <w:sz w:val="18"/>
                <w:szCs w:val="18"/>
              </w:rPr>
            </w:pPr>
            <w:r w:rsidRPr="00AA0A31">
              <w:rPr>
                <w:sz w:val="18"/>
                <w:szCs w:val="18"/>
              </w:rPr>
              <w:t>Цвет корпуса кнопки</w:t>
            </w:r>
          </w:p>
        </w:tc>
        <w:tc>
          <w:tcPr>
            <w:tcW w:w="1418" w:type="dxa"/>
            <w:tcBorders>
              <w:top w:val="single" w:sz="4" w:space="0" w:color="auto"/>
              <w:left w:val="single" w:sz="4" w:space="0" w:color="auto"/>
              <w:bottom w:val="single" w:sz="4" w:space="0" w:color="auto"/>
              <w:right w:val="single" w:sz="4" w:space="0" w:color="auto"/>
            </w:tcBorders>
          </w:tcPr>
          <w:p w:rsidR="00AA0A31" w:rsidRPr="00AA0A31" w:rsidRDefault="00AA0A31" w:rsidP="00D629A0">
            <w:pPr>
              <w:rPr>
                <w:sz w:val="18"/>
                <w:szCs w:val="18"/>
              </w:rPr>
            </w:pPr>
          </w:p>
        </w:tc>
        <w:tc>
          <w:tcPr>
            <w:tcW w:w="1417" w:type="dxa"/>
            <w:tcBorders>
              <w:top w:val="single" w:sz="4" w:space="0" w:color="auto"/>
              <w:left w:val="single" w:sz="4" w:space="0" w:color="auto"/>
              <w:bottom w:val="single" w:sz="4" w:space="0" w:color="auto"/>
              <w:right w:val="single" w:sz="4" w:space="0" w:color="auto"/>
            </w:tcBorders>
          </w:tcPr>
          <w:p w:rsidR="00AA0A31" w:rsidRPr="00AA0A31" w:rsidRDefault="00AA0A31" w:rsidP="00D629A0">
            <w:pPr>
              <w:rPr>
                <w:sz w:val="18"/>
                <w:szCs w:val="18"/>
              </w:rPr>
            </w:pPr>
          </w:p>
        </w:tc>
        <w:tc>
          <w:tcPr>
            <w:tcW w:w="2574" w:type="dxa"/>
            <w:tcBorders>
              <w:top w:val="single" w:sz="4" w:space="0" w:color="auto"/>
              <w:left w:val="single" w:sz="4" w:space="0" w:color="auto"/>
              <w:bottom w:val="single" w:sz="4" w:space="0" w:color="auto"/>
              <w:right w:val="single" w:sz="4" w:space="0" w:color="auto"/>
            </w:tcBorders>
            <w:hideMark/>
          </w:tcPr>
          <w:p w:rsidR="00AA0A31" w:rsidRPr="00AA0A31" w:rsidRDefault="00AA0A31" w:rsidP="00D629A0">
            <w:pPr>
              <w:rPr>
                <w:sz w:val="18"/>
                <w:szCs w:val="18"/>
              </w:rPr>
            </w:pPr>
            <w:r w:rsidRPr="00AA0A31">
              <w:rPr>
                <w:sz w:val="18"/>
                <w:szCs w:val="18"/>
              </w:rPr>
              <w:t>оттенки серого</w:t>
            </w:r>
          </w:p>
        </w:tc>
        <w:tc>
          <w:tcPr>
            <w:tcW w:w="545" w:type="dxa"/>
            <w:tcBorders>
              <w:top w:val="single" w:sz="4" w:space="0" w:color="auto"/>
              <w:left w:val="single" w:sz="4" w:space="0" w:color="auto"/>
              <w:bottom w:val="single" w:sz="4" w:space="0" w:color="auto"/>
              <w:right w:val="single" w:sz="4" w:space="0" w:color="auto"/>
            </w:tcBorders>
          </w:tcPr>
          <w:p w:rsidR="00AA0A31" w:rsidRPr="00AA0A31" w:rsidRDefault="00AA0A31" w:rsidP="00D629A0">
            <w:pPr>
              <w:rPr>
                <w:sz w:val="18"/>
                <w:szCs w:val="18"/>
              </w:rPr>
            </w:pPr>
          </w:p>
        </w:tc>
      </w:tr>
      <w:tr w:rsidR="00AA0A31" w:rsidRPr="00AA0A31" w:rsidTr="00AA0A31">
        <w:tc>
          <w:tcPr>
            <w:tcW w:w="4140" w:type="dxa"/>
            <w:tcBorders>
              <w:top w:val="single" w:sz="4" w:space="0" w:color="auto"/>
              <w:left w:val="single" w:sz="4" w:space="0" w:color="auto"/>
              <w:bottom w:val="single" w:sz="4" w:space="0" w:color="auto"/>
              <w:right w:val="single" w:sz="4" w:space="0" w:color="auto"/>
            </w:tcBorders>
            <w:hideMark/>
          </w:tcPr>
          <w:p w:rsidR="00AA0A31" w:rsidRPr="00AA0A31" w:rsidRDefault="00AA0A31" w:rsidP="00D629A0">
            <w:pPr>
              <w:rPr>
                <w:sz w:val="18"/>
                <w:szCs w:val="18"/>
              </w:rPr>
            </w:pPr>
            <w:r w:rsidRPr="00AA0A31">
              <w:rPr>
                <w:sz w:val="18"/>
                <w:szCs w:val="18"/>
              </w:rPr>
              <w:t>Цвет активной зоны нажатия</w:t>
            </w:r>
          </w:p>
        </w:tc>
        <w:tc>
          <w:tcPr>
            <w:tcW w:w="1418" w:type="dxa"/>
            <w:tcBorders>
              <w:top w:val="single" w:sz="4" w:space="0" w:color="auto"/>
              <w:left w:val="single" w:sz="4" w:space="0" w:color="auto"/>
              <w:bottom w:val="single" w:sz="4" w:space="0" w:color="auto"/>
              <w:right w:val="single" w:sz="4" w:space="0" w:color="auto"/>
            </w:tcBorders>
          </w:tcPr>
          <w:p w:rsidR="00AA0A31" w:rsidRPr="00AA0A31" w:rsidRDefault="00AA0A31" w:rsidP="00D629A0">
            <w:pPr>
              <w:rPr>
                <w:sz w:val="18"/>
                <w:szCs w:val="18"/>
              </w:rPr>
            </w:pPr>
          </w:p>
        </w:tc>
        <w:tc>
          <w:tcPr>
            <w:tcW w:w="1417" w:type="dxa"/>
            <w:tcBorders>
              <w:top w:val="single" w:sz="4" w:space="0" w:color="auto"/>
              <w:left w:val="single" w:sz="4" w:space="0" w:color="auto"/>
              <w:bottom w:val="single" w:sz="4" w:space="0" w:color="auto"/>
              <w:right w:val="single" w:sz="4" w:space="0" w:color="auto"/>
            </w:tcBorders>
          </w:tcPr>
          <w:p w:rsidR="00AA0A31" w:rsidRPr="00AA0A31" w:rsidRDefault="00AA0A31" w:rsidP="00D629A0">
            <w:pPr>
              <w:rPr>
                <w:sz w:val="18"/>
                <w:szCs w:val="18"/>
              </w:rPr>
            </w:pPr>
          </w:p>
        </w:tc>
        <w:tc>
          <w:tcPr>
            <w:tcW w:w="2574" w:type="dxa"/>
            <w:tcBorders>
              <w:top w:val="single" w:sz="4" w:space="0" w:color="auto"/>
              <w:left w:val="single" w:sz="4" w:space="0" w:color="auto"/>
              <w:bottom w:val="single" w:sz="4" w:space="0" w:color="auto"/>
              <w:right w:val="single" w:sz="4" w:space="0" w:color="auto"/>
            </w:tcBorders>
            <w:hideMark/>
          </w:tcPr>
          <w:p w:rsidR="00AA0A31" w:rsidRPr="00AA0A31" w:rsidRDefault="00AA0A31" w:rsidP="00D629A0">
            <w:pPr>
              <w:rPr>
                <w:sz w:val="18"/>
                <w:szCs w:val="18"/>
              </w:rPr>
            </w:pPr>
            <w:r w:rsidRPr="00AA0A31">
              <w:rPr>
                <w:sz w:val="18"/>
                <w:szCs w:val="18"/>
              </w:rPr>
              <w:t>оттенки желтого</w:t>
            </w:r>
          </w:p>
        </w:tc>
        <w:tc>
          <w:tcPr>
            <w:tcW w:w="545" w:type="dxa"/>
            <w:tcBorders>
              <w:top w:val="single" w:sz="4" w:space="0" w:color="auto"/>
              <w:left w:val="single" w:sz="4" w:space="0" w:color="auto"/>
              <w:bottom w:val="single" w:sz="4" w:space="0" w:color="auto"/>
              <w:right w:val="single" w:sz="4" w:space="0" w:color="auto"/>
            </w:tcBorders>
          </w:tcPr>
          <w:p w:rsidR="00AA0A31" w:rsidRPr="00AA0A31" w:rsidRDefault="00AA0A31" w:rsidP="00D629A0">
            <w:pPr>
              <w:rPr>
                <w:sz w:val="18"/>
                <w:szCs w:val="18"/>
              </w:rPr>
            </w:pPr>
          </w:p>
        </w:tc>
      </w:tr>
      <w:tr w:rsidR="00AA0A31" w:rsidRPr="00AA0A31" w:rsidTr="00AA0A31">
        <w:tc>
          <w:tcPr>
            <w:tcW w:w="4140" w:type="dxa"/>
            <w:tcBorders>
              <w:top w:val="single" w:sz="4" w:space="0" w:color="auto"/>
              <w:left w:val="single" w:sz="4" w:space="0" w:color="auto"/>
              <w:bottom w:val="single" w:sz="4" w:space="0" w:color="auto"/>
              <w:right w:val="single" w:sz="4" w:space="0" w:color="auto"/>
            </w:tcBorders>
            <w:hideMark/>
          </w:tcPr>
          <w:p w:rsidR="00AA0A31" w:rsidRPr="00AA0A31" w:rsidRDefault="00AA0A31" w:rsidP="00D629A0">
            <w:pPr>
              <w:rPr>
                <w:sz w:val="18"/>
                <w:szCs w:val="18"/>
              </w:rPr>
            </w:pPr>
            <w:r w:rsidRPr="00AA0A31">
              <w:rPr>
                <w:sz w:val="18"/>
                <w:szCs w:val="18"/>
              </w:rPr>
              <w:t>Время работы без замены элемента питания при среднем количестве вызовов помощника 5 раз в сутки</w:t>
            </w:r>
          </w:p>
        </w:tc>
        <w:tc>
          <w:tcPr>
            <w:tcW w:w="1418" w:type="dxa"/>
            <w:tcBorders>
              <w:top w:val="single" w:sz="4" w:space="0" w:color="auto"/>
              <w:left w:val="single" w:sz="4" w:space="0" w:color="auto"/>
              <w:bottom w:val="single" w:sz="4" w:space="0" w:color="auto"/>
              <w:right w:val="single" w:sz="4" w:space="0" w:color="auto"/>
            </w:tcBorders>
            <w:hideMark/>
          </w:tcPr>
          <w:p w:rsidR="00AA0A31" w:rsidRPr="00AA0A31" w:rsidRDefault="00AA0A31" w:rsidP="00D629A0">
            <w:pPr>
              <w:rPr>
                <w:sz w:val="18"/>
                <w:szCs w:val="18"/>
              </w:rPr>
            </w:pPr>
            <w:r w:rsidRPr="00AA0A31">
              <w:rPr>
                <w:sz w:val="18"/>
                <w:szCs w:val="18"/>
              </w:rPr>
              <w:t>1</w:t>
            </w:r>
          </w:p>
        </w:tc>
        <w:tc>
          <w:tcPr>
            <w:tcW w:w="1417" w:type="dxa"/>
            <w:tcBorders>
              <w:top w:val="single" w:sz="4" w:space="0" w:color="auto"/>
              <w:left w:val="single" w:sz="4" w:space="0" w:color="auto"/>
              <w:bottom w:val="single" w:sz="4" w:space="0" w:color="auto"/>
              <w:right w:val="single" w:sz="4" w:space="0" w:color="auto"/>
            </w:tcBorders>
          </w:tcPr>
          <w:p w:rsidR="00AA0A31" w:rsidRPr="00AA0A31" w:rsidRDefault="00AA0A31" w:rsidP="00D629A0">
            <w:pPr>
              <w:rPr>
                <w:sz w:val="18"/>
                <w:szCs w:val="18"/>
              </w:rPr>
            </w:pPr>
          </w:p>
        </w:tc>
        <w:tc>
          <w:tcPr>
            <w:tcW w:w="2574" w:type="dxa"/>
            <w:tcBorders>
              <w:top w:val="single" w:sz="4" w:space="0" w:color="auto"/>
              <w:left w:val="single" w:sz="4" w:space="0" w:color="auto"/>
              <w:bottom w:val="single" w:sz="4" w:space="0" w:color="auto"/>
              <w:right w:val="single" w:sz="4" w:space="0" w:color="auto"/>
            </w:tcBorders>
          </w:tcPr>
          <w:p w:rsidR="00AA0A31" w:rsidRPr="00AA0A31" w:rsidRDefault="00AA0A31" w:rsidP="00D629A0">
            <w:pPr>
              <w:rPr>
                <w:sz w:val="18"/>
                <w:szCs w:val="18"/>
              </w:rPr>
            </w:pPr>
          </w:p>
        </w:tc>
        <w:tc>
          <w:tcPr>
            <w:tcW w:w="545" w:type="dxa"/>
            <w:tcBorders>
              <w:top w:val="single" w:sz="4" w:space="0" w:color="auto"/>
              <w:left w:val="single" w:sz="4" w:space="0" w:color="auto"/>
              <w:bottom w:val="single" w:sz="4" w:space="0" w:color="auto"/>
              <w:right w:val="single" w:sz="4" w:space="0" w:color="auto"/>
            </w:tcBorders>
            <w:hideMark/>
          </w:tcPr>
          <w:p w:rsidR="00AA0A31" w:rsidRPr="00AA0A31" w:rsidRDefault="00AA0A31" w:rsidP="00D629A0">
            <w:pPr>
              <w:rPr>
                <w:sz w:val="18"/>
                <w:szCs w:val="18"/>
              </w:rPr>
            </w:pPr>
            <w:r w:rsidRPr="00AA0A31">
              <w:rPr>
                <w:sz w:val="18"/>
                <w:szCs w:val="18"/>
              </w:rPr>
              <w:t>год</w:t>
            </w:r>
          </w:p>
        </w:tc>
      </w:tr>
      <w:tr w:rsidR="00AA0A31" w:rsidRPr="00AA0A31" w:rsidTr="00AA0A31">
        <w:tc>
          <w:tcPr>
            <w:tcW w:w="4140" w:type="dxa"/>
            <w:tcBorders>
              <w:top w:val="single" w:sz="4" w:space="0" w:color="auto"/>
              <w:left w:val="single" w:sz="4" w:space="0" w:color="auto"/>
              <w:bottom w:val="single" w:sz="4" w:space="0" w:color="auto"/>
              <w:right w:val="single" w:sz="4" w:space="0" w:color="auto"/>
            </w:tcBorders>
            <w:hideMark/>
          </w:tcPr>
          <w:p w:rsidR="00AA0A31" w:rsidRPr="00AA0A31" w:rsidRDefault="00AA0A31" w:rsidP="00D629A0">
            <w:pPr>
              <w:rPr>
                <w:sz w:val="18"/>
                <w:szCs w:val="18"/>
              </w:rPr>
            </w:pPr>
            <w:r w:rsidRPr="00AA0A31">
              <w:rPr>
                <w:sz w:val="18"/>
                <w:szCs w:val="18"/>
              </w:rPr>
              <w:t>Минимально допустимая температура эксплуатации</w:t>
            </w:r>
          </w:p>
        </w:tc>
        <w:tc>
          <w:tcPr>
            <w:tcW w:w="1418" w:type="dxa"/>
            <w:tcBorders>
              <w:top w:val="single" w:sz="4" w:space="0" w:color="auto"/>
              <w:left w:val="single" w:sz="4" w:space="0" w:color="auto"/>
              <w:bottom w:val="single" w:sz="4" w:space="0" w:color="auto"/>
              <w:right w:val="single" w:sz="4" w:space="0" w:color="auto"/>
            </w:tcBorders>
            <w:hideMark/>
          </w:tcPr>
          <w:p w:rsidR="00AA0A31" w:rsidRPr="00AA0A31" w:rsidRDefault="00AA0A31" w:rsidP="00D629A0">
            <w:pPr>
              <w:rPr>
                <w:sz w:val="18"/>
                <w:szCs w:val="18"/>
              </w:rPr>
            </w:pPr>
            <w:r w:rsidRPr="00AA0A31">
              <w:rPr>
                <w:sz w:val="18"/>
                <w:szCs w:val="18"/>
              </w:rPr>
              <w:t>-35</w:t>
            </w:r>
          </w:p>
        </w:tc>
        <w:tc>
          <w:tcPr>
            <w:tcW w:w="1417" w:type="dxa"/>
            <w:tcBorders>
              <w:top w:val="single" w:sz="4" w:space="0" w:color="auto"/>
              <w:left w:val="single" w:sz="4" w:space="0" w:color="auto"/>
              <w:bottom w:val="single" w:sz="4" w:space="0" w:color="auto"/>
              <w:right w:val="single" w:sz="4" w:space="0" w:color="auto"/>
            </w:tcBorders>
          </w:tcPr>
          <w:p w:rsidR="00AA0A31" w:rsidRPr="00AA0A31" w:rsidRDefault="00AA0A31" w:rsidP="00D629A0">
            <w:pPr>
              <w:rPr>
                <w:sz w:val="18"/>
                <w:szCs w:val="18"/>
              </w:rPr>
            </w:pPr>
          </w:p>
        </w:tc>
        <w:tc>
          <w:tcPr>
            <w:tcW w:w="2574" w:type="dxa"/>
            <w:tcBorders>
              <w:top w:val="single" w:sz="4" w:space="0" w:color="auto"/>
              <w:left w:val="single" w:sz="4" w:space="0" w:color="auto"/>
              <w:bottom w:val="single" w:sz="4" w:space="0" w:color="auto"/>
              <w:right w:val="single" w:sz="4" w:space="0" w:color="auto"/>
            </w:tcBorders>
          </w:tcPr>
          <w:p w:rsidR="00AA0A31" w:rsidRPr="00AA0A31" w:rsidRDefault="00AA0A31" w:rsidP="00D629A0">
            <w:pPr>
              <w:rPr>
                <w:sz w:val="18"/>
                <w:szCs w:val="18"/>
              </w:rPr>
            </w:pPr>
          </w:p>
        </w:tc>
        <w:tc>
          <w:tcPr>
            <w:tcW w:w="545" w:type="dxa"/>
            <w:tcBorders>
              <w:top w:val="single" w:sz="4" w:space="0" w:color="auto"/>
              <w:left w:val="single" w:sz="4" w:space="0" w:color="auto"/>
              <w:bottom w:val="single" w:sz="4" w:space="0" w:color="auto"/>
              <w:right w:val="single" w:sz="4" w:space="0" w:color="auto"/>
            </w:tcBorders>
            <w:hideMark/>
          </w:tcPr>
          <w:p w:rsidR="00AA0A31" w:rsidRPr="00AA0A31" w:rsidRDefault="00AA0A31" w:rsidP="00D629A0">
            <w:pPr>
              <w:rPr>
                <w:sz w:val="18"/>
                <w:szCs w:val="18"/>
              </w:rPr>
            </w:pPr>
            <w:r w:rsidRPr="00AA0A31">
              <w:rPr>
                <w:sz w:val="18"/>
                <w:szCs w:val="18"/>
              </w:rPr>
              <w:t>градусов Цельсия</w:t>
            </w:r>
          </w:p>
        </w:tc>
      </w:tr>
      <w:tr w:rsidR="00AA0A31" w:rsidRPr="00AA0A31" w:rsidTr="00AA0A31">
        <w:tc>
          <w:tcPr>
            <w:tcW w:w="4140" w:type="dxa"/>
            <w:tcBorders>
              <w:top w:val="single" w:sz="4" w:space="0" w:color="auto"/>
              <w:left w:val="single" w:sz="4" w:space="0" w:color="auto"/>
              <w:bottom w:val="single" w:sz="4" w:space="0" w:color="auto"/>
              <w:right w:val="single" w:sz="4" w:space="0" w:color="auto"/>
            </w:tcBorders>
            <w:hideMark/>
          </w:tcPr>
          <w:p w:rsidR="00AA0A31" w:rsidRPr="00AA0A31" w:rsidRDefault="00AA0A31" w:rsidP="00D629A0">
            <w:pPr>
              <w:rPr>
                <w:sz w:val="18"/>
                <w:szCs w:val="18"/>
              </w:rPr>
            </w:pPr>
            <w:r w:rsidRPr="00AA0A31">
              <w:rPr>
                <w:sz w:val="18"/>
                <w:szCs w:val="18"/>
              </w:rPr>
              <w:t>Максимально допустимая температура эксплуатации</w:t>
            </w:r>
          </w:p>
        </w:tc>
        <w:tc>
          <w:tcPr>
            <w:tcW w:w="1418" w:type="dxa"/>
            <w:tcBorders>
              <w:top w:val="single" w:sz="4" w:space="0" w:color="auto"/>
              <w:left w:val="single" w:sz="4" w:space="0" w:color="auto"/>
              <w:bottom w:val="single" w:sz="4" w:space="0" w:color="auto"/>
              <w:right w:val="single" w:sz="4" w:space="0" w:color="auto"/>
            </w:tcBorders>
          </w:tcPr>
          <w:p w:rsidR="00AA0A31" w:rsidRPr="00AA0A31" w:rsidRDefault="00AA0A31" w:rsidP="00D629A0">
            <w:pPr>
              <w:rPr>
                <w:sz w:val="18"/>
                <w:szCs w:val="18"/>
              </w:rPr>
            </w:pPr>
          </w:p>
        </w:tc>
        <w:tc>
          <w:tcPr>
            <w:tcW w:w="1417" w:type="dxa"/>
            <w:tcBorders>
              <w:top w:val="single" w:sz="4" w:space="0" w:color="auto"/>
              <w:left w:val="single" w:sz="4" w:space="0" w:color="auto"/>
              <w:bottom w:val="single" w:sz="4" w:space="0" w:color="auto"/>
              <w:right w:val="single" w:sz="4" w:space="0" w:color="auto"/>
            </w:tcBorders>
            <w:hideMark/>
          </w:tcPr>
          <w:p w:rsidR="00AA0A31" w:rsidRPr="00AA0A31" w:rsidRDefault="00AA0A31" w:rsidP="00D629A0">
            <w:pPr>
              <w:rPr>
                <w:sz w:val="18"/>
                <w:szCs w:val="18"/>
              </w:rPr>
            </w:pPr>
            <w:r w:rsidRPr="00AA0A31">
              <w:rPr>
                <w:sz w:val="18"/>
                <w:szCs w:val="18"/>
              </w:rPr>
              <w:t>+55</w:t>
            </w:r>
          </w:p>
        </w:tc>
        <w:tc>
          <w:tcPr>
            <w:tcW w:w="2574" w:type="dxa"/>
            <w:tcBorders>
              <w:top w:val="single" w:sz="4" w:space="0" w:color="auto"/>
              <w:left w:val="single" w:sz="4" w:space="0" w:color="auto"/>
              <w:bottom w:val="single" w:sz="4" w:space="0" w:color="auto"/>
              <w:right w:val="single" w:sz="4" w:space="0" w:color="auto"/>
            </w:tcBorders>
          </w:tcPr>
          <w:p w:rsidR="00AA0A31" w:rsidRPr="00AA0A31" w:rsidRDefault="00AA0A31" w:rsidP="00D629A0">
            <w:pPr>
              <w:rPr>
                <w:sz w:val="18"/>
                <w:szCs w:val="18"/>
              </w:rPr>
            </w:pPr>
          </w:p>
        </w:tc>
        <w:tc>
          <w:tcPr>
            <w:tcW w:w="545" w:type="dxa"/>
            <w:tcBorders>
              <w:top w:val="single" w:sz="4" w:space="0" w:color="auto"/>
              <w:left w:val="single" w:sz="4" w:space="0" w:color="auto"/>
              <w:bottom w:val="single" w:sz="4" w:space="0" w:color="auto"/>
              <w:right w:val="single" w:sz="4" w:space="0" w:color="auto"/>
            </w:tcBorders>
            <w:hideMark/>
          </w:tcPr>
          <w:p w:rsidR="00AA0A31" w:rsidRPr="00AA0A31" w:rsidRDefault="00AA0A31" w:rsidP="00D629A0">
            <w:pPr>
              <w:rPr>
                <w:sz w:val="18"/>
                <w:szCs w:val="18"/>
              </w:rPr>
            </w:pPr>
            <w:r w:rsidRPr="00AA0A31">
              <w:rPr>
                <w:sz w:val="18"/>
                <w:szCs w:val="18"/>
              </w:rPr>
              <w:t>градусов Цельсия</w:t>
            </w:r>
          </w:p>
        </w:tc>
      </w:tr>
    </w:tbl>
    <w:p w:rsidR="00D629A0" w:rsidRPr="00AA0A31" w:rsidRDefault="00D629A0" w:rsidP="00AA0A31">
      <w:pPr>
        <w:keepNext/>
        <w:keepLines/>
        <w:widowControl w:val="0"/>
        <w:jc w:val="center"/>
        <w:outlineLvl w:val="0"/>
        <w:rPr>
          <w:color w:val="365F91"/>
          <w:sz w:val="18"/>
          <w:szCs w:val="18"/>
        </w:rPr>
      </w:pPr>
      <w:r w:rsidRPr="00AA0A31">
        <w:rPr>
          <w:b/>
          <w:bCs/>
          <w:color w:val="231F20"/>
          <w:spacing w:val="4"/>
          <w:sz w:val="18"/>
          <w:szCs w:val="18"/>
        </w:rPr>
        <w:t xml:space="preserve">Ретранслятор системы вызова помощника -1 </w:t>
      </w:r>
      <w:proofErr w:type="spellStart"/>
      <w:r w:rsidRPr="00AA0A31">
        <w:rPr>
          <w:b/>
          <w:bCs/>
          <w:color w:val="231F20"/>
          <w:spacing w:val="4"/>
          <w:sz w:val="18"/>
          <w:szCs w:val="18"/>
        </w:rPr>
        <w:t>шт</w:t>
      </w:r>
      <w:proofErr w:type="spellEnd"/>
    </w:p>
    <w:p w:rsidR="00D629A0" w:rsidRPr="00AA0A31" w:rsidRDefault="00D629A0" w:rsidP="00AA0A31">
      <w:pPr>
        <w:widowControl w:val="0"/>
        <w:rPr>
          <w:color w:val="231F20"/>
          <w:spacing w:val="-2"/>
          <w:w w:val="105"/>
          <w:sz w:val="18"/>
          <w:szCs w:val="18"/>
        </w:rPr>
      </w:pPr>
      <w:r w:rsidRPr="00AA0A31">
        <w:rPr>
          <w:color w:val="231F20"/>
          <w:spacing w:val="-2"/>
          <w:w w:val="105"/>
          <w:sz w:val="18"/>
          <w:szCs w:val="18"/>
        </w:rPr>
        <w:t xml:space="preserve">Ретранслятор сигналов должен использоваться для увеличения дальности передачи сигнала между устройствами системы вызова помощника. </w:t>
      </w:r>
    </w:p>
    <w:p w:rsidR="00D629A0" w:rsidRPr="00AA0A31" w:rsidRDefault="00D629A0" w:rsidP="00AA0A31">
      <w:pPr>
        <w:widowControl w:val="0"/>
        <w:rPr>
          <w:color w:val="231F20"/>
          <w:spacing w:val="-2"/>
          <w:w w:val="105"/>
          <w:sz w:val="18"/>
          <w:szCs w:val="18"/>
        </w:rPr>
      </w:pPr>
      <w:r w:rsidRPr="00AA0A31">
        <w:rPr>
          <w:color w:val="231F20"/>
          <w:spacing w:val="-2"/>
          <w:w w:val="105"/>
          <w:sz w:val="18"/>
          <w:szCs w:val="18"/>
        </w:rPr>
        <w:t xml:space="preserve">Должен принимать сигналы от передатчиков и пересылать их на приемники, а также отправлять оповещения с сопряженных передатчиков системы вызова помощника на смартфон пользователя через </w:t>
      </w:r>
      <w:proofErr w:type="spellStart"/>
      <w:r w:rsidRPr="00AA0A31">
        <w:rPr>
          <w:color w:val="231F20"/>
          <w:spacing w:val="-2"/>
          <w:w w:val="105"/>
          <w:sz w:val="18"/>
          <w:szCs w:val="18"/>
        </w:rPr>
        <w:t>Bluetooth</w:t>
      </w:r>
      <w:proofErr w:type="spellEnd"/>
      <w:r w:rsidRPr="00AA0A31">
        <w:rPr>
          <w:color w:val="231F20"/>
          <w:spacing w:val="-2"/>
          <w:w w:val="105"/>
          <w:sz w:val="18"/>
          <w:szCs w:val="18"/>
        </w:rPr>
        <w:t>.</w:t>
      </w:r>
    </w:p>
    <w:p w:rsidR="00D629A0" w:rsidRPr="00AA0A31" w:rsidRDefault="00D629A0" w:rsidP="00AA0A31">
      <w:pPr>
        <w:keepNext/>
        <w:keepLines/>
        <w:widowControl w:val="0"/>
        <w:jc w:val="center"/>
        <w:outlineLvl w:val="0"/>
        <w:rPr>
          <w:color w:val="365F91"/>
          <w:sz w:val="18"/>
          <w:szCs w:val="18"/>
        </w:rPr>
      </w:pPr>
      <w:r w:rsidRPr="00AA0A31">
        <w:rPr>
          <w:b/>
          <w:bCs/>
          <w:color w:val="231F20"/>
          <w:sz w:val="18"/>
          <w:szCs w:val="18"/>
        </w:rPr>
        <w:lastRenderedPageBreak/>
        <w:t>К</w:t>
      </w:r>
      <w:r w:rsidRPr="00AA0A31">
        <w:rPr>
          <w:b/>
          <w:bCs/>
          <w:color w:val="231F20"/>
          <w:spacing w:val="3"/>
          <w:sz w:val="18"/>
          <w:szCs w:val="18"/>
        </w:rPr>
        <w:t>О</w:t>
      </w:r>
      <w:r w:rsidRPr="00AA0A31">
        <w:rPr>
          <w:b/>
          <w:bCs/>
          <w:color w:val="231F20"/>
          <w:spacing w:val="4"/>
          <w:sz w:val="18"/>
          <w:szCs w:val="18"/>
        </w:rPr>
        <w:t>МПЛ</w:t>
      </w:r>
      <w:r w:rsidRPr="00AA0A31">
        <w:rPr>
          <w:b/>
          <w:bCs/>
          <w:color w:val="231F20"/>
          <w:spacing w:val="3"/>
          <w:sz w:val="18"/>
          <w:szCs w:val="18"/>
        </w:rPr>
        <w:t>Е</w:t>
      </w:r>
      <w:r w:rsidRPr="00AA0A31">
        <w:rPr>
          <w:b/>
          <w:bCs/>
          <w:color w:val="231F20"/>
          <w:spacing w:val="8"/>
          <w:sz w:val="18"/>
          <w:szCs w:val="18"/>
        </w:rPr>
        <w:t>К</w:t>
      </w:r>
      <w:r w:rsidRPr="00AA0A31">
        <w:rPr>
          <w:b/>
          <w:bCs/>
          <w:color w:val="231F20"/>
          <w:spacing w:val="3"/>
          <w:sz w:val="18"/>
          <w:szCs w:val="18"/>
        </w:rPr>
        <w:t>ТН</w:t>
      </w:r>
      <w:r w:rsidRPr="00AA0A31">
        <w:rPr>
          <w:b/>
          <w:bCs/>
          <w:color w:val="231F20"/>
          <w:spacing w:val="4"/>
          <w:sz w:val="18"/>
          <w:szCs w:val="18"/>
        </w:rPr>
        <w:t>О</w:t>
      </w:r>
      <w:r w:rsidRPr="00AA0A31">
        <w:rPr>
          <w:b/>
          <w:bCs/>
          <w:color w:val="231F20"/>
          <w:spacing w:val="11"/>
          <w:sz w:val="18"/>
          <w:szCs w:val="18"/>
        </w:rPr>
        <w:t>С</w:t>
      </w:r>
      <w:r w:rsidRPr="00AA0A31">
        <w:rPr>
          <w:b/>
          <w:bCs/>
          <w:color w:val="231F20"/>
          <w:spacing w:val="3"/>
          <w:sz w:val="18"/>
          <w:szCs w:val="18"/>
        </w:rPr>
        <w:t>Т</w:t>
      </w:r>
      <w:r w:rsidRPr="00AA0A31">
        <w:rPr>
          <w:b/>
          <w:bCs/>
          <w:color w:val="231F20"/>
          <w:sz w:val="18"/>
          <w:szCs w:val="18"/>
        </w:rPr>
        <w:t>Ь</w:t>
      </w:r>
    </w:p>
    <w:p w:rsidR="00D629A0" w:rsidRPr="00AA0A31" w:rsidRDefault="00D629A0" w:rsidP="00AA0A31">
      <w:pPr>
        <w:widowControl w:val="0"/>
        <w:rPr>
          <w:color w:val="231F20"/>
          <w:spacing w:val="-1"/>
          <w:sz w:val="18"/>
          <w:szCs w:val="18"/>
        </w:rPr>
      </w:pPr>
      <w:r w:rsidRPr="00AA0A31">
        <w:rPr>
          <w:color w:val="231F20"/>
          <w:spacing w:val="-1"/>
          <w:sz w:val="18"/>
          <w:szCs w:val="18"/>
        </w:rPr>
        <w:t>Ретранслятор – не менее 1шт.</w:t>
      </w:r>
    </w:p>
    <w:p w:rsidR="00D629A0" w:rsidRPr="00AA0A31" w:rsidRDefault="00D629A0" w:rsidP="00AA0A31">
      <w:pPr>
        <w:widowControl w:val="0"/>
        <w:rPr>
          <w:color w:val="231F20"/>
          <w:spacing w:val="-1"/>
          <w:sz w:val="18"/>
          <w:szCs w:val="18"/>
        </w:rPr>
      </w:pPr>
      <w:r w:rsidRPr="00AA0A31">
        <w:rPr>
          <w:color w:val="231F20"/>
          <w:spacing w:val="-1"/>
          <w:sz w:val="18"/>
          <w:szCs w:val="18"/>
        </w:rPr>
        <w:t xml:space="preserve">Настенное </w:t>
      </w:r>
      <w:proofErr w:type="gramStart"/>
      <w:r w:rsidRPr="00AA0A31">
        <w:rPr>
          <w:color w:val="231F20"/>
          <w:spacing w:val="-1"/>
          <w:sz w:val="18"/>
          <w:szCs w:val="18"/>
        </w:rPr>
        <w:t>крепление  –</w:t>
      </w:r>
      <w:proofErr w:type="gramEnd"/>
      <w:r w:rsidRPr="00AA0A31">
        <w:rPr>
          <w:color w:val="231F20"/>
          <w:spacing w:val="-1"/>
          <w:sz w:val="18"/>
          <w:szCs w:val="18"/>
        </w:rPr>
        <w:t xml:space="preserve"> не менее 1шт.</w:t>
      </w:r>
    </w:p>
    <w:p w:rsidR="00D629A0" w:rsidRPr="00AA0A31" w:rsidRDefault="00D629A0" w:rsidP="00AA0A31">
      <w:pPr>
        <w:widowControl w:val="0"/>
        <w:rPr>
          <w:color w:val="231F20"/>
          <w:spacing w:val="-1"/>
          <w:sz w:val="18"/>
          <w:szCs w:val="18"/>
        </w:rPr>
      </w:pPr>
      <w:r w:rsidRPr="00AA0A31">
        <w:rPr>
          <w:color w:val="231F20"/>
          <w:spacing w:val="-1"/>
          <w:sz w:val="18"/>
          <w:szCs w:val="18"/>
        </w:rPr>
        <w:t>Адаптер питания– не менее 1шт.</w:t>
      </w:r>
    </w:p>
    <w:p w:rsidR="00D629A0" w:rsidRPr="00AA0A31" w:rsidRDefault="00D629A0" w:rsidP="00AA0A31">
      <w:pPr>
        <w:widowControl w:val="0"/>
        <w:rPr>
          <w:color w:val="231F20"/>
          <w:spacing w:val="-1"/>
          <w:sz w:val="18"/>
          <w:szCs w:val="18"/>
        </w:rPr>
      </w:pPr>
      <w:r w:rsidRPr="00AA0A31">
        <w:rPr>
          <w:color w:val="231F20"/>
          <w:spacing w:val="-1"/>
          <w:sz w:val="18"/>
          <w:szCs w:val="18"/>
        </w:rPr>
        <w:t>Кабель USB-</w:t>
      </w:r>
      <w:proofErr w:type="spellStart"/>
      <w:r w:rsidRPr="00AA0A31">
        <w:rPr>
          <w:color w:val="231F20"/>
          <w:spacing w:val="-1"/>
          <w:sz w:val="18"/>
          <w:szCs w:val="18"/>
        </w:rPr>
        <w:t>microUSB</w:t>
      </w:r>
      <w:proofErr w:type="spellEnd"/>
      <w:r w:rsidRPr="00AA0A31">
        <w:rPr>
          <w:color w:val="231F20"/>
          <w:spacing w:val="-1"/>
          <w:sz w:val="18"/>
          <w:szCs w:val="18"/>
        </w:rPr>
        <w:t xml:space="preserve"> – не менее 1шт.</w:t>
      </w:r>
    </w:p>
    <w:p w:rsidR="00D629A0" w:rsidRPr="00AA0A31" w:rsidRDefault="00D629A0" w:rsidP="00AA0A31">
      <w:pPr>
        <w:widowControl w:val="0"/>
        <w:rPr>
          <w:color w:val="231F20"/>
          <w:spacing w:val="-1"/>
          <w:sz w:val="18"/>
          <w:szCs w:val="18"/>
        </w:rPr>
      </w:pPr>
      <w:r w:rsidRPr="00AA0A31">
        <w:rPr>
          <w:color w:val="231F20"/>
          <w:spacing w:val="-1"/>
          <w:sz w:val="18"/>
          <w:szCs w:val="18"/>
        </w:rPr>
        <w:t>Руководство по эксплуатации – не менее 1шт.</w:t>
      </w:r>
    </w:p>
    <w:p w:rsidR="00D629A0" w:rsidRPr="00AA0A31" w:rsidRDefault="00D629A0" w:rsidP="00AA0A31">
      <w:pPr>
        <w:widowControl w:val="0"/>
        <w:jc w:val="center"/>
        <w:rPr>
          <w:sz w:val="18"/>
          <w:szCs w:val="18"/>
          <w:lang w:val="en-US"/>
        </w:rPr>
      </w:pPr>
      <w:proofErr w:type="gramStart"/>
      <w:r w:rsidRPr="00AA0A31">
        <w:rPr>
          <w:b/>
          <w:bCs/>
          <w:sz w:val="18"/>
          <w:szCs w:val="18"/>
          <w:lang w:val="en-US"/>
        </w:rPr>
        <w:t>ТЕХНИЧЕСКИЕ  ХАРАКТЕРИСТИКИ</w:t>
      </w:r>
      <w:proofErr w:type="gramEnd"/>
    </w:p>
    <w:tbl>
      <w:tblPr>
        <w:tblStyle w:val="21"/>
        <w:tblW w:w="0" w:type="auto"/>
        <w:tblLook w:val="04A0" w:firstRow="1" w:lastRow="0" w:firstColumn="1" w:lastColumn="0" w:noHBand="0" w:noVBand="1"/>
      </w:tblPr>
      <w:tblGrid>
        <w:gridCol w:w="4785"/>
        <w:gridCol w:w="4786"/>
      </w:tblGrid>
      <w:tr w:rsidR="00D629A0" w:rsidRPr="00AA0A31" w:rsidTr="00D629A0">
        <w:tc>
          <w:tcPr>
            <w:tcW w:w="4785" w:type="dxa"/>
            <w:tcBorders>
              <w:top w:val="single" w:sz="4" w:space="0" w:color="auto"/>
              <w:left w:val="single" w:sz="4" w:space="0" w:color="auto"/>
              <w:bottom w:val="single" w:sz="4" w:space="0" w:color="auto"/>
              <w:right w:val="single" w:sz="4" w:space="0" w:color="auto"/>
            </w:tcBorders>
            <w:vAlign w:val="center"/>
            <w:hideMark/>
          </w:tcPr>
          <w:p w:rsidR="00D629A0" w:rsidRPr="00AA0A31" w:rsidRDefault="00D629A0" w:rsidP="00D629A0">
            <w:pPr>
              <w:widowControl w:val="0"/>
              <w:rPr>
                <w:sz w:val="18"/>
                <w:szCs w:val="18"/>
              </w:rPr>
            </w:pPr>
            <w:r w:rsidRPr="00AA0A31">
              <w:rPr>
                <w:sz w:val="18"/>
                <w:szCs w:val="18"/>
              </w:rPr>
              <w:t>Габариты (</w:t>
            </w:r>
            <w:proofErr w:type="spellStart"/>
            <w:r w:rsidRPr="00AA0A31">
              <w:rPr>
                <w:sz w:val="18"/>
                <w:szCs w:val="18"/>
              </w:rPr>
              <w:t>ШхГхВ</w:t>
            </w:r>
            <w:proofErr w:type="spellEnd"/>
            <w:r w:rsidRPr="00AA0A31">
              <w:rPr>
                <w:sz w:val="18"/>
                <w:szCs w:val="18"/>
              </w:rPr>
              <w:t>), мм</w:t>
            </w:r>
          </w:p>
        </w:tc>
        <w:tc>
          <w:tcPr>
            <w:tcW w:w="4786" w:type="dxa"/>
            <w:tcBorders>
              <w:top w:val="single" w:sz="4" w:space="0" w:color="auto"/>
              <w:left w:val="single" w:sz="4" w:space="0" w:color="auto"/>
              <w:bottom w:val="single" w:sz="4" w:space="0" w:color="auto"/>
              <w:right w:val="single" w:sz="4" w:space="0" w:color="auto"/>
            </w:tcBorders>
            <w:vAlign w:val="center"/>
            <w:hideMark/>
          </w:tcPr>
          <w:p w:rsidR="00D629A0" w:rsidRPr="00AA0A31" w:rsidRDefault="00D629A0" w:rsidP="00D629A0">
            <w:pPr>
              <w:widowControl w:val="0"/>
              <w:rPr>
                <w:sz w:val="18"/>
                <w:szCs w:val="18"/>
              </w:rPr>
            </w:pPr>
            <w:r w:rsidRPr="00AA0A31">
              <w:rPr>
                <w:sz w:val="18"/>
                <w:szCs w:val="18"/>
              </w:rPr>
              <w:t>Не более 87х87х32</w:t>
            </w:r>
          </w:p>
        </w:tc>
      </w:tr>
      <w:tr w:rsidR="00D629A0" w:rsidRPr="00AA0A31" w:rsidTr="00D629A0">
        <w:tc>
          <w:tcPr>
            <w:tcW w:w="4785" w:type="dxa"/>
            <w:tcBorders>
              <w:top w:val="single" w:sz="4" w:space="0" w:color="auto"/>
              <w:left w:val="single" w:sz="4" w:space="0" w:color="auto"/>
              <w:bottom w:val="single" w:sz="4" w:space="0" w:color="auto"/>
              <w:right w:val="single" w:sz="4" w:space="0" w:color="auto"/>
            </w:tcBorders>
            <w:vAlign w:val="center"/>
            <w:hideMark/>
          </w:tcPr>
          <w:p w:rsidR="00D629A0" w:rsidRPr="00AA0A31" w:rsidRDefault="00D629A0" w:rsidP="00D629A0">
            <w:pPr>
              <w:widowControl w:val="0"/>
              <w:rPr>
                <w:sz w:val="18"/>
                <w:szCs w:val="18"/>
              </w:rPr>
            </w:pPr>
            <w:r w:rsidRPr="00AA0A31">
              <w:rPr>
                <w:sz w:val="18"/>
                <w:szCs w:val="18"/>
              </w:rPr>
              <w:t>Вес, г</w:t>
            </w:r>
          </w:p>
        </w:tc>
        <w:tc>
          <w:tcPr>
            <w:tcW w:w="4786" w:type="dxa"/>
            <w:tcBorders>
              <w:top w:val="single" w:sz="4" w:space="0" w:color="auto"/>
              <w:left w:val="single" w:sz="4" w:space="0" w:color="auto"/>
              <w:bottom w:val="single" w:sz="4" w:space="0" w:color="auto"/>
              <w:right w:val="single" w:sz="4" w:space="0" w:color="auto"/>
            </w:tcBorders>
            <w:vAlign w:val="center"/>
            <w:hideMark/>
          </w:tcPr>
          <w:p w:rsidR="00D629A0" w:rsidRPr="00AA0A31" w:rsidRDefault="00D629A0" w:rsidP="00D629A0">
            <w:pPr>
              <w:widowControl w:val="0"/>
              <w:rPr>
                <w:sz w:val="18"/>
                <w:szCs w:val="18"/>
              </w:rPr>
            </w:pPr>
            <w:r w:rsidRPr="00AA0A31">
              <w:rPr>
                <w:sz w:val="18"/>
                <w:szCs w:val="18"/>
              </w:rPr>
              <w:t>Не более 98</w:t>
            </w:r>
          </w:p>
        </w:tc>
      </w:tr>
      <w:tr w:rsidR="00D629A0" w:rsidRPr="00AA0A31" w:rsidTr="00D629A0">
        <w:tc>
          <w:tcPr>
            <w:tcW w:w="4785" w:type="dxa"/>
            <w:tcBorders>
              <w:top w:val="single" w:sz="4" w:space="0" w:color="auto"/>
              <w:left w:val="single" w:sz="4" w:space="0" w:color="auto"/>
              <w:bottom w:val="single" w:sz="4" w:space="0" w:color="auto"/>
              <w:right w:val="single" w:sz="4" w:space="0" w:color="auto"/>
            </w:tcBorders>
            <w:vAlign w:val="center"/>
            <w:hideMark/>
          </w:tcPr>
          <w:p w:rsidR="00D629A0" w:rsidRPr="00AA0A31" w:rsidRDefault="00D629A0" w:rsidP="00D629A0">
            <w:pPr>
              <w:widowControl w:val="0"/>
              <w:rPr>
                <w:sz w:val="18"/>
                <w:szCs w:val="18"/>
              </w:rPr>
            </w:pPr>
            <w:r w:rsidRPr="00AA0A31">
              <w:rPr>
                <w:sz w:val="18"/>
                <w:szCs w:val="18"/>
              </w:rPr>
              <w:t>Материал корпуса</w:t>
            </w:r>
          </w:p>
        </w:tc>
        <w:tc>
          <w:tcPr>
            <w:tcW w:w="4786" w:type="dxa"/>
            <w:tcBorders>
              <w:top w:val="single" w:sz="4" w:space="0" w:color="auto"/>
              <w:left w:val="single" w:sz="4" w:space="0" w:color="auto"/>
              <w:bottom w:val="single" w:sz="4" w:space="0" w:color="auto"/>
              <w:right w:val="single" w:sz="4" w:space="0" w:color="auto"/>
            </w:tcBorders>
            <w:vAlign w:val="center"/>
            <w:hideMark/>
          </w:tcPr>
          <w:p w:rsidR="00D629A0" w:rsidRPr="00AA0A31" w:rsidRDefault="00D629A0" w:rsidP="00D629A0">
            <w:pPr>
              <w:widowControl w:val="0"/>
              <w:rPr>
                <w:sz w:val="18"/>
                <w:szCs w:val="18"/>
              </w:rPr>
            </w:pPr>
            <w:r w:rsidRPr="00AA0A31">
              <w:rPr>
                <w:sz w:val="18"/>
                <w:szCs w:val="18"/>
              </w:rPr>
              <w:t>Пластик или эквивалент</w:t>
            </w:r>
          </w:p>
        </w:tc>
      </w:tr>
      <w:tr w:rsidR="00D629A0" w:rsidRPr="00AA0A31" w:rsidTr="00D629A0">
        <w:tc>
          <w:tcPr>
            <w:tcW w:w="4785" w:type="dxa"/>
            <w:tcBorders>
              <w:top w:val="single" w:sz="4" w:space="0" w:color="auto"/>
              <w:left w:val="single" w:sz="4" w:space="0" w:color="auto"/>
              <w:bottom w:val="single" w:sz="4" w:space="0" w:color="auto"/>
              <w:right w:val="single" w:sz="4" w:space="0" w:color="auto"/>
            </w:tcBorders>
            <w:vAlign w:val="center"/>
            <w:hideMark/>
          </w:tcPr>
          <w:p w:rsidR="00D629A0" w:rsidRPr="00AA0A31" w:rsidRDefault="00D629A0" w:rsidP="00D629A0">
            <w:pPr>
              <w:widowControl w:val="0"/>
              <w:rPr>
                <w:sz w:val="18"/>
                <w:szCs w:val="18"/>
              </w:rPr>
            </w:pPr>
            <w:r w:rsidRPr="00AA0A31">
              <w:rPr>
                <w:sz w:val="18"/>
                <w:szCs w:val="18"/>
              </w:rPr>
              <w:t>Питание от сети</w:t>
            </w:r>
          </w:p>
        </w:tc>
        <w:tc>
          <w:tcPr>
            <w:tcW w:w="4786" w:type="dxa"/>
            <w:tcBorders>
              <w:top w:val="single" w:sz="4" w:space="0" w:color="auto"/>
              <w:left w:val="single" w:sz="4" w:space="0" w:color="auto"/>
              <w:bottom w:val="single" w:sz="4" w:space="0" w:color="auto"/>
              <w:right w:val="single" w:sz="4" w:space="0" w:color="auto"/>
            </w:tcBorders>
            <w:vAlign w:val="center"/>
            <w:hideMark/>
          </w:tcPr>
          <w:p w:rsidR="00D629A0" w:rsidRPr="00AA0A31" w:rsidRDefault="00D629A0" w:rsidP="00D629A0">
            <w:pPr>
              <w:widowControl w:val="0"/>
              <w:rPr>
                <w:sz w:val="18"/>
                <w:szCs w:val="18"/>
              </w:rPr>
            </w:pPr>
            <w:r w:rsidRPr="00AA0A31">
              <w:rPr>
                <w:sz w:val="18"/>
                <w:szCs w:val="18"/>
              </w:rPr>
              <w:t xml:space="preserve">От сети переменного тока 110-240В, 50Гц </w:t>
            </w:r>
          </w:p>
        </w:tc>
      </w:tr>
      <w:tr w:rsidR="00D629A0" w:rsidRPr="00AA0A31" w:rsidTr="00D629A0">
        <w:tc>
          <w:tcPr>
            <w:tcW w:w="4785" w:type="dxa"/>
            <w:tcBorders>
              <w:top w:val="single" w:sz="4" w:space="0" w:color="auto"/>
              <w:left w:val="single" w:sz="4" w:space="0" w:color="auto"/>
              <w:bottom w:val="single" w:sz="4" w:space="0" w:color="auto"/>
              <w:right w:val="single" w:sz="4" w:space="0" w:color="auto"/>
            </w:tcBorders>
            <w:vAlign w:val="center"/>
            <w:hideMark/>
          </w:tcPr>
          <w:p w:rsidR="00D629A0" w:rsidRPr="00AA0A31" w:rsidRDefault="00D629A0" w:rsidP="00D629A0">
            <w:pPr>
              <w:widowControl w:val="0"/>
              <w:rPr>
                <w:sz w:val="18"/>
                <w:szCs w:val="18"/>
              </w:rPr>
            </w:pPr>
            <w:r w:rsidRPr="00AA0A31">
              <w:rPr>
                <w:sz w:val="18"/>
                <w:szCs w:val="18"/>
              </w:rPr>
              <w:t>Питание от аккумулятора</w:t>
            </w:r>
          </w:p>
        </w:tc>
        <w:tc>
          <w:tcPr>
            <w:tcW w:w="4786" w:type="dxa"/>
            <w:tcBorders>
              <w:top w:val="single" w:sz="4" w:space="0" w:color="auto"/>
              <w:left w:val="single" w:sz="4" w:space="0" w:color="auto"/>
              <w:bottom w:val="single" w:sz="4" w:space="0" w:color="auto"/>
              <w:right w:val="single" w:sz="4" w:space="0" w:color="auto"/>
            </w:tcBorders>
            <w:vAlign w:val="center"/>
            <w:hideMark/>
          </w:tcPr>
          <w:p w:rsidR="00D629A0" w:rsidRPr="00AA0A31" w:rsidRDefault="00D629A0" w:rsidP="00D629A0">
            <w:pPr>
              <w:widowControl w:val="0"/>
              <w:rPr>
                <w:sz w:val="18"/>
                <w:szCs w:val="18"/>
              </w:rPr>
            </w:pPr>
            <w:r w:rsidRPr="00AA0A31">
              <w:rPr>
                <w:sz w:val="18"/>
                <w:szCs w:val="18"/>
              </w:rPr>
              <w:t>Наличие</w:t>
            </w:r>
          </w:p>
        </w:tc>
      </w:tr>
      <w:tr w:rsidR="00D629A0" w:rsidRPr="00AA0A31" w:rsidTr="00D629A0">
        <w:tc>
          <w:tcPr>
            <w:tcW w:w="4785" w:type="dxa"/>
            <w:tcBorders>
              <w:top w:val="single" w:sz="4" w:space="0" w:color="auto"/>
              <w:left w:val="single" w:sz="4" w:space="0" w:color="auto"/>
              <w:bottom w:val="single" w:sz="4" w:space="0" w:color="auto"/>
              <w:right w:val="single" w:sz="4" w:space="0" w:color="auto"/>
            </w:tcBorders>
            <w:vAlign w:val="center"/>
            <w:hideMark/>
          </w:tcPr>
          <w:p w:rsidR="00D629A0" w:rsidRPr="00AA0A31" w:rsidRDefault="00D629A0" w:rsidP="00D629A0">
            <w:pPr>
              <w:widowControl w:val="0"/>
              <w:rPr>
                <w:sz w:val="18"/>
                <w:szCs w:val="18"/>
              </w:rPr>
            </w:pPr>
            <w:r w:rsidRPr="00AA0A31">
              <w:rPr>
                <w:sz w:val="18"/>
                <w:szCs w:val="18"/>
              </w:rPr>
              <w:t>Кнопка включения/выключения</w:t>
            </w:r>
          </w:p>
        </w:tc>
        <w:tc>
          <w:tcPr>
            <w:tcW w:w="4786" w:type="dxa"/>
            <w:tcBorders>
              <w:top w:val="single" w:sz="4" w:space="0" w:color="auto"/>
              <w:left w:val="single" w:sz="4" w:space="0" w:color="auto"/>
              <w:bottom w:val="single" w:sz="4" w:space="0" w:color="auto"/>
              <w:right w:val="single" w:sz="4" w:space="0" w:color="auto"/>
            </w:tcBorders>
            <w:vAlign w:val="center"/>
            <w:hideMark/>
          </w:tcPr>
          <w:p w:rsidR="00D629A0" w:rsidRPr="00AA0A31" w:rsidRDefault="00D629A0" w:rsidP="00D629A0">
            <w:pPr>
              <w:widowControl w:val="0"/>
              <w:rPr>
                <w:sz w:val="18"/>
                <w:szCs w:val="18"/>
              </w:rPr>
            </w:pPr>
            <w:r w:rsidRPr="00AA0A31">
              <w:rPr>
                <w:sz w:val="18"/>
                <w:szCs w:val="18"/>
              </w:rPr>
              <w:t>Наличие</w:t>
            </w:r>
          </w:p>
        </w:tc>
      </w:tr>
      <w:tr w:rsidR="00D629A0" w:rsidRPr="00AA0A31" w:rsidTr="00D629A0">
        <w:tc>
          <w:tcPr>
            <w:tcW w:w="4785" w:type="dxa"/>
            <w:tcBorders>
              <w:top w:val="single" w:sz="4" w:space="0" w:color="auto"/>
              <w:left w:val="single" w:sz="4" w:space="0" w:color="auto"/>
              <w:bottom w:val="single" w:sz="4" w:space="0" w:color="auto"/>
              <w:right w:val="single" w:sz="4" w:space="0" w:color="auto"/>
            </w:tcBorders>
            <w:vAlign w:val="center"/>
            <w:hideMark/>
          </w:tcPr>
          <w:p w:rsidR="00D629A0" w:rsidRPr="00AA0A31" w:rsidRDefault="00D629A0" w:rsidP="00D629A0">
            <w:pPr>
              <w:widowControl w:val="0"/>
              <w:rPr>
                <w:sz w:val="18"/>
                <w:szCs w:val="18"/>
              </w:rPr>
            </w:pPr>
            <w:r w:rsidRPr="00AA0A31">
              <w:rPr>
                <w:sz w:val="18"/>
                <w:szCs w:val="18"/>
              </w:rPr>
              <w:t>Рабочая частота, МГц</w:t>
            </w:r>
          </w:p>
        </w:tc>
        <w:tc>
          <w:tcPr>
            <w:tcW w:w="4786" w:type="dxa"/>
            <w:tcBorders>
              <w:top w:val="single" w:sz="4" w:space="0" w:color="auto"/>
              <w:left w:val="single" w:sz="4" w:space="0" w:color="auto"/>
              <w:bottom w:val="single" w:sz="4" w:space="0" w:color="auto"/>
              <w:right w:val="single" w:sz="4" w:space="0" w:color="auto"/>
            </w:tcBorders>
            <w:vAlign w:val="center"/>
            <w:hideMark/>
          </w:tcPr>
          <w:p w:rsidR="00D629A0" w:rsidRPr="00AA0A31" w:rsidRDefault="00D629A0" w:rsidP="00D629A0">
            <w:pPr>
              <w:widowControl w:val="0"/>
              <w:rPr>
                <w:sz w:val="18"/>
                <w:szCs w:val="18"/>
              </w:rPr>
            </w:pPr>
            <w:r w:rsidRPr="00AA0A31">
              <w:rPr>
                <w:sz w:val="18"/>
                <w:szCs w:val="18"/>
              </w:rPr>
              <w:t>Не менее 433 и не более 434</w:t>
            </w:r>
          </w:p>
        </w:tc>
      </w:tr>
      <w:tr w:rsidR="00D629A0" w:rsidRPr="00AA0A31" w:rsidTr="00D629A0">
        <w:tc>
          <w:tcPr>
            <w:tcW w:w="4785" w:type="dxa"/>
            <w:tcBorders>
              <w:top w:val="single" w:sz="4" w:space="0" w:color="auto"/>
              <w:left w:val="single" w:sz="4" w:space="0" w:color="auto"/>
              <w:bottom w:val="single" w:sz="4" w:space="0" w:color="auto"/>
              <w:right w:val="single" w:sz="4" w:space="0" w:color="auto"/>
            </w:tcBorders>
            <w:vAlign w:val="center"/>
            <w:hideMark/>
          </w:tcPr>
          <w:p w:rsidR="00D629A0" w:rsidRPr="00AA0A31" w:rsidRDefault="00D629A0" w:rsidP="00D629A0">
            <w:pPr>
              <w:widowControl w:val="0"/>
              <w:rPr>
                <w:sz w:val="18"/>
                <w:szCs w:val="18"/>
              </w:rPr>
            </w:pPr>
            <w:r w:rsidRPr="00AA0A31">
              <w:rPr>
                <w:sz w:val="18"/>
                <w:szCs w:val="18"/>
              </w:rPr>
              <w:t xml:space="preserve">Возможность передачи сигнала на смартфон по протоколу </w:t>
            </w:r>
            <w:r w:rsidRPr="00AA0A31">
              <w:rPr>
                <w:sz w:val="18"/>
                <w:szCs w:val="18"/>
                <w:lang w:val="en-US"/>
              </w:rPr>
              <w:t>Bluetooth</w:t>
            </w:r>
          </w:p>
        </w:tc>
        <w:tc>
          <w:tcPr>
            <w:tcW w:w="4786" w:type="dxa"/>
            <w:tcBorders>
              <w:top w:val="single" w:sz="4" w:space="0" w:color="auto"/>
              <w:left w:val="single" w:sz="4" w:space="0" w:color="auto"/>
              <w:bottom w:val="single" w:sz="4" w:space="0" w:color="auto"/>
              <w:right w:val="single" w:sz="4" w:space="0" w:color="auto"/>
            </w:tcBorders>
            <w:vAlign w:val="center"/>
            <w:hideMark/>
          </w:tcPr>
          <w:p w:rsidR="00D629A0" w:rsidRPr="00AA0A31" w:rsidRDefault="00D629A0" w:rsidP="00D629A0">
            <w:pPr>
              <w:widowControl w:val="0"/>
              <w:rPr>
                <w:sz w:val="18"/>
                <w:szCs w:val="18"/>
              </w:rPr>
            </w:pPr>
            <w:r w:rsidRPr="00AA0A31">
              <w:rPr>
                <w:sz w:val="18"/>
                <w:szCs w:val="18"/>
              </w:rPr>
              <w:t>Наличие</w:t>
            </w:r>
          </w:p>
        </w:tc>
      </w:tr>
      <w:tr w:rsidR="00D629A0" w:rsidRPr="00AA0A31" w:rsidTr="00D629A0">
        <w:tc>
          <w:tcPr>
            <w:tcW w:w="4785" w:type="dxa"/>
            <w:tcBorders>
              <w:top w:val="single" w:sz="4" w:space="0" w:color="auto"/>
              <w:left w:val="single" w:sz="4" w:space="0" w:color="auto"/>
              <w:bottom w:val="single" w:sz="4" w:space="0" w:color="auto"/>
              <w:right w:val="single" w:sz="4" w:space="0" w:color="auto"/>
            </w:tcBorders>
            <w:vAlign w:val="center"/>
            <w:hideMark/>
          </w:tcPr>
          <w:p w:rsidR="00D629A0" w:rsidRPr="00AA0A31" w:rsidRDefault="00D629A0" w:rsidP="00D629A0">
            <w:pPr>
              <w:widowControl w:val="0"/>
              <w:rPr>
                <w:sz w:val="18"/>
                <w:szCs w:val="18"/>
              </w:rPr>
            </w:pPr>
            <w:r w:rsidRPr="00AA0A31">
              <w:rPr>
                <w:sz w:val="18"/>
                <w:szCs w:val="18"/>
              </w:rPr>
              <w:t>Приложение для возможности приёма сигнала на смартфон</w:t>
            </w:r>
          </w:p>
        </w:tc>
        <w:tc>
          <w:tcPr>
            <w:tcW w:w="4786" w:type="dxa"/>
            <w:tcBorders>
              <w:top w:val="single" w:sz="4" w:space="0" w:color="auto"/>
              <w:left w:val="single" w:sz="4" w:space="0" w:color="auto"/>
              <w:bottom w:val="single" w:sz="4" w:space="0" w:color="auto"/>
              <w:right w:val="single" w:sz="4" w:space="0" w:color="auto"/>
            </w:tcBorders>
            <w:vAlign w:val="center"/>
            <w:hideMark/>
          </w:tcPr>
          <w:p w:rsidR="00D629A0" w:rsidRPr="00AA0A31" w:rsidRDefault="00D629A0" w:rsidP="00D629A0">
            <w:pPr>
              <w:widowControl w:val="0"/>
              <w:rPr>
                <w:sz w:val="18"/>
                <w:szCs w:val="18"/>
              </w:rPr>
            </w:pPr>
            <w:r w:rsidRPr="00AA0A31">
              <w:rPr>
                <w:sz w:val="18"/>
                <w:szCs w:val="18"/>
              </w:rPr>
              <w:t>Наличие</w:t>
            </w:r>
          </w:p>
        </w:tc>
      </w:tr>
      <w:tr w:rsidR="00D629A0" w:rsidRPr="00AA0A31" w:rsidTr="00D629A0">
        <w:tc>
          <w:tcPr>
            <w:tcW w:w="4785" w:type="dxa"/>
            <w:tcBorders>
              <w:top w:val="single" w:sz="4" w:space="0" w:color="auto"/>
              <w:left w:val="single" w:sz="4" w:space="0" w:color="auto"/>
              <w:bottom w:val="single" w:sz="4" w:space="0" w:color="auto"/>
              <w:right w:val="single" w:sz="4" w:space="0" w:color="auto"/>
            </w:tcBorders>
            <w:vAlign w:val="center"/>
            <w:hideMark/>
          </w:tcPr>
          <w:p w:rsidR="00D629A0" w:rsidRPr="00AA0A31" w:rsidRDefault="00D629A0" w:rsidP="00D629A0">
            <w:pPr>
              <w:widowControl w:val="0"/>
              <w:rPr>
                <w:sz w:val="18"/>
                <w:szCs w:val="18"/>
              </w:rPr>
            </w:pPr>
            <w:r w:rsidRPr="00AA0A31">
              <w:rPr>
                <w:sz w:val="18"/>
                <w:szCs w:val="18"/>
              </w:rPr>
              <w:t xml:space="preserve">Бесплатная загрузка из </w:t>
            </w:r>
            <w:proofErr w:type="spellStart"/>
            <w:r w:rsidRPr="00AA0A31">
              <w:rPr>
                <w:sz w:val="18"/>
                <w:szCs w:val="18"/>
                <w:lang w:val="en-US"/>
              </w:rPr>
              <w:t>PlayMarket</w:t>
            </w:r>
            <w:proofErr w:type="spellEnd"/>
            <w:r w:rsidRPr="00AA0A31">
              <w:rPr>
                <w:sz w:val="18"/>
                <w:szCs w:val="18"/>
              </w:rPr>
              <w:t xml:space="preserve"> или </w:t>
            </w:r>
            <w:proofErr w:type="spellStart"/>
            <w:r w:rsidRPr="00AA0A31">
              <w:rPr>
                <w:sz w:val="18"/>
                <w:szCs w:val="18"/>
                <w:lang w:val="en-US"/>
              </w:rPr>
              <w:t>AppleStore</w:t>
            </w:r>
            <w:proofErr w:type="spellEnd"/>
          </w:p>
        </w:tc>
        <w:tc>
          <w:tcPr>
            <w:tcW w:w="4786" w:type="dxa"/>
            <w:tcBorders>
              <w:top w:val="single" w:sz="4" w:space="0" w:color="auto"/>
              <w:left w:val="single" w:sz="4" w:space="0" w:color="auto"/>
              <w:bottom w:val="single" w:sz="4" w:space="0" w:color="auto"/>
              <w:right w:val="single" w:sz="4" w:space="0" w:color="auto"/>
            </w:tcBorders>
            <w:vAlign w:val="center"/>
            <w:hideMark/>
          </w:tcPr>
          <w:p w:rsidR="00D629A0" w:rsidRPr="00AA0A31" w:rsidRDefault="00D629A0" w:rsidP="00D629A0">
            <w:pPr>
              <w:widowControl w:val="0"/>
              <w:rPr>
                <w:sz w:val="18"/>
                <w:szCs w:val="18"/>
              </w:rPr>
            </w:pPr>
            <w:r w:rsidRPr="00AA0A31">
              <w:rPr>
                <w:sz w:val="18"/>
                <w:szCs w:val="18"/>
              </w:rPr>
              <w:t>Наличие</w:t>
            </w:r>
          </w:p>
        </w:tc>
      </w:tr>
      <w:tr w:rsidR="00D629A0" w:rsidRPr="00AA0A31" w:rsidTr="00D629A0">
        <w:tc>
          <w:tcPr>
            <w:tcW w:w="4785" w:type="dxa"/>
            <w:tcBorders>
              <w:top w:val="single" w:sz="4" w:space="0" w:color="auto"/>
              <w:left w:val="single" w:sz="4" w:space="0" w:color="auto"/>
              <w:bottom w:val="single" w:sz="4" w:space="0" w:color="auto"/>
              <w:right w:val="single" w:sz="4" w:space="0" w:color="auto"/>
            </w:tcBorders>
            <w:vAlign w:val="center"/>
            <w:hideMark/>
          </w:tcPr>
          <w:p w:rsidR="00D629A0" w:rsidRPr="00AA0A31" w:rsidRDefault="00D629A0" w:rsidP="00D629A0">
            <w:pPr>
              <w:widowControl w:val="0"/>
              <w:rPr>
                <w:sz w:val="18"/>
                <w:szCs w:val="18"/>
              </w:rPr>
            </w:pPr>
            <w:r w:rsidRPr="00AA0A31">
              <w:rPr>
                <w:sz w:val="18"/>
                <w:szCs w:val="18"/>
              </w:rPr>
              <w:t>Круговая световая индикация передачи сигнала</w:t>
            </w:r>
          </w:p>
        </w:tc>
        <w:tc>
          <w:tcPr>
            <w:tcW w:w="4786" w:type="dxa"/>
            <w:tcBorders>
              <w:top w:val="single" w:sz="4" w:space="0" w:color="auto"/>
              <w:left w:val="single" w:sz="4" w:space="0" w:color="auto"/>
              <w:bottom w:val="single" w:sz="4" w:space="0" w:color="auto"/>
              <w:right w:val="single" w:sz="4" w:space="0" w:color="auto"/>
            </w:tcBorders>
            <w:vAlign w:val="center"/>
            <w:hideMark/>
          </w:tcPr>
          <w:p w:rsidR="00D629A0" w:rsidRPr="00AA0A31" w:rsidRDefault="00D629A0" w:rsidP="00D629A0">
            <w:pPr>
              <w:widowControl w:val="0"/>
              <w:rPr>
                <w:sz w:val="18"/>
                <w:szCs w:val="18"/>
              </w:rPr>
            </w:pPr>
            <w:r w:rsidRPr="00AA0A31">
              <w:rPr>
                <w:sz w:val="18"/>
                <w:szCs w:val="18"/>
              </w:rPr>
              <w:t>Наличие</w:t>
            </w:r>
          </w:p>
        </w:tc>
      </w:tr>
      <w:tr w:rsidR="00D629A0" w:rsidRPr="00AA0A31" w:rsidTr="00D629A0">
        <w:tc>
          <w:tcPr>
            <w:tcW w:w="4785" w:type="dxa"/>
            <w:tcBorders>
              <w:top w:val="single" w:sz="4" w:space="0" w:color="auto"/>
              <w:left w:val="single" w:sz="4" w:space="0" w:color="auto"/>
              <w:bottom w:val="single" w:sz="4" w:space="0" w:color="auto"/>
              <w:right w:val="single" w:sz="4" w:space="0" w:color="auto"/>
            </w:tcBorders>
            <w:vAlign w:val="center"/>
            <w:hideMark/>
          </w:tcPr>
          <w:p w:rsidR="00D629A0" w:rsidRPr="00AA0A31" w:rsidRDefault="00D629A0" w:rsidP="00D629A0">
            <w:pPr>
              <w:widowControl w:val="0"/>
              <w:rPr>
                <w:sz w:val="18"/>
                <w:szCs w:val="18"/>
              </w:rPr>
            </w:pPr>
            <w:r w:rsidRPr="00AA0A31">
              <w:rPr>
                <w:sz w:val="18"/>
                <w:szCs w:val="18"/>
              </w:rPr>
              <w:t xml:space="preserve">Световая индикация вспышками красного цвета о необходимости заряда аккумулятора </w:t>
            </w:r>
          </w:p>
        </w:tc>
        <w:tc>
          <w:tcPr>
            <w:tcW w:w="4786" w:type="dxa"/>
            <w:tcBorders>
              <w:top w:val="single" w:sz="4" w:space="0" w:color="auto"/>
              <w:left w:val="single" w:sz="4" w:space="0" w:color="auto"/>
              <w:bottom w:val="single" w:sz="4" w:space="0" w:color="auto"/>
              <w:right w:val="single" w:sz="4" w:space="0" w:color="auto"/>
            </w:tcBorders>
            <w:vAlign w:val="center"/>
            <w:hideMark/>
          </w:tcPr>
          <w:p w:rsidR="00D629A0" w:rsidRPr="00AA0A31" w:rsidRDefault="00D629A0" w:rsidP="00D629A0">
            <w:pPr>
              <w:widowControl w:val="0"/>
              <w:rPr>
                <w:sz w:val="18"/>
                <w:szCs w:val="18"/>
              </w:rPr>
            </w:pPr>
            <w:r w:rsidRPr="00AA0A31">
              <w:rPr>
                <w:sz w:val="18"/>
                <w:szCs w:val="18"/>
              </w:rPr>
              <w:t>Наличие</w:t>
            </w:r>
          </w:p>
        </w:tc>
      </w:tr>
      <w:tr w:rsidR="00D629A0" w:rsidRPr="00AA0A31" w:rsidTr="00D629A0">
        <w:tc>
          <w:tcPr>
            <w:tcW w:w="4785" w:type="dxa"/>
            <w:tcBorders>
              <w:top w:val="single" w:sz="4" w:space="0" w:color="auto"/>
              <w:left w:val="single" w:sz="4" w:space="0" w:color="auto"/>
              <w:bottom w:val="single" w:sz="4" w:space="0" w:color="auto"/>
              <w:right w:val="single" w:sz="4" w:space="0" w:color="auto"/>
            </w:tcBorders>
            <w:vAlign w:val="center"/>
            <w:hideMark/>
          </w:tcPr>
          <w:p w:rsidR="00D629A0" w:rsidRPr="00AA0A31" w:rsidRDefault="00D629A0" w:rsidP="00D629A0">
            <w:pPr>
              <w:widowControl w:val="0"/>
              <w:rPr>
                <w:sz w:val="18"/>
                <w:szCs w:val="18"/>
              </w:rPr>
            </w:pPr>
            <w:r w:rsidRPr="00AA0A31">
              <w:rPr>
                <w:sz w:val="18"/>
                <w:szCs w:val="18"/>
              </w:rPr>
              <w:t xml:space="preserve">Световая индикация свечением оранжевого цвета </w:t>
            </w:r>
            <w:proofErr w:type="gramStart"/>
            <w:r w:rsidRPr="00AA0A31">
              <w:rPr>
                <w:sz w:val="18"/>
                <w:szCs w:val="18"/>
              </w:rPr>
              <w:t>о процесса</w:t>
            </w:r>
            <w:proofErr w:type="gramEnd"/>
            <w:r w:rsidRPr="00AA0A31">
              <w:rPr>
                <w:sz w:val="18"/>
                <w:szCs w:val="18"/>
              </w:rPr>
              <w:t xml:space="preserve"> заряда аккумулятора</w:t>
            </w:r>
          </w:p>
        </w:tc>
        <w:tc>
          <w:tcPr>
            <w:tcW w:w="4786" w:type="dxa"/>
            <w:tcBorders>
              <w:top w:val="single" w:sz="4" w:space="0" w:color="auto"/>
              <w:left w:val="single" w:sz="4" w:space="0" w:color="auto"/>
              <w:bottom w:val="single" w:sz="4" w:space="0" w:color="auto"/>
              <w:right w:val="single" w:sz="4" w:space="0" w:color="auto"/>
            </w:tcBorders>
            <w:vAlign w:val="center"/>
            <w:hideMark/>
          </w:tcPr>
          <w:p w:rsidR="00D629A0" w:rsidRPr="00AA0A31" w:rsidRDefault="00D629A0" w:rsidP="00D629A0">
            <w:pPr>
              <w:widowControl w:val="0"/>
              <w:rPr>
                <w:sz w:val="18"/>
                <w:szCs w:val="18"/>
              </w:rPr>
            </w:pPr>
            <w:r w:rsidRPr="00AA0A31">
              <w:rPr>
                <w:sz w:val="18"/>
                <w:szCs w:val="18"/>
              </w:rPr>
              <w:t>Наличие</w:t>
            </w:r>
          </w:p>
        </w:tc>
      </w:tr>
      <w:tr w:rsidR="00D629A0" w:rsidRPr="00AA0A31" w:rsidTr="00D629A0">
        <w:tc>
          <w:tcPr>
            <w:tcW w:w="4785" w:type="dxa"/>
            <w:tcBorders>
              <w:top w:val="single" w:sz="4" w:space="0" w:color="auto"/>
              <w:left w:val="single" w:sz="4" w:space="0" w:color="auto"/>
              <w:bottom w:val="single" w:sz="4" w:space="0" w:color="auto"/>
              <w:right w:val="single" w:sz="4" w:space="0" w:color="auto"/>
            </w:tcBorders>
            <w:vAlign w:val="center"/>
            <w:hideMark/>
          </w:tcPr>
          <w:p w:rsidR="00D629A0" w:rsidRPr="00AA0A31" w:rsidRDefault="00D629A0" w:rsidP="00D629A0">
            <w:pPr>
              <w:widowControl w:val="0"/>
              <w:rPr>
                <w:sz w:val="18"/>
                <w:szCs w:val="18"/>
              </w:rPr>
            </w:pPr>
            <w:r w:rsidRPr="00AA0A31">
              <w:rPr>
                <w:sz w:val="18"/>
                <w:szCs w:val="18"/>
              </w:rPr>
              <w:t xml:space="preserve">Световая индикация свечением зелёного цвета об </w:t>
            </w:r>
            <w:proofErr w:type="gramStart"/>
            <w:r w:rsidRPr="00AA0A31">
              <w:rPr>
                <w:sz w:val="18"/>
                <w:szCs w:val="18"/>
              </w:rPr>
              <w:t>окончания  заряда</w:t>
            </w:r>
            <w:proofErr w:type="gramEnd"/>
            <w:r w:rsidRPr="00AA0A31">
              <w:rPr>
                <w:sz w:val="18"/>
                <w:szCs w:val="18"/>
              </w:rPr>
              <w:t xml:space="preserve"> аккумулятора</w:t>
            </w:r>
          </w:p>
        </w:tc>
        <w:tc>
          <w:tcPr>
            <w:tcW w:w="4786" w:type="dxa"/>
            <w:tcBorders>
              <w:top w:val="single" w:sz="4" w:space="0" w:color="auto"/>
              <w:left w:val="single" w:sz="4" w:space="0" w:color="auto"/>
              <w:bottom w:val="single" w:sz="4" w:space="0" w:color="auto"/>
              <w:right w:val="single" w:sz="4" w:space="0" w:color="auto"/>
            </w:tcBorders>
            <w:vAlign w:val="center"/>
            <w:hideMark/>
          </w:tcPr>
          <w:p w:rsidR="00D629A0" w:rsidRPr="00AA0A31" w:rsidRDefault="00D629A0" w:rsidP="00D629A0">
            <w:pPr>
              <w:widowControl w:val="0"/>
              <w:rPr>
                <w:sz w:val="18"/>
                <w:szCs w:val="18"/>
              </w:rPr>
            </w:pPr>
            <w:r w:rsidRPr="00AA0A31">
              <w:rPr>
                <w:sz w:val="18"/>
                <w:szCs w:val="18"/>
              </w:rPr>
              <w:t>Наличие</w:t>
            </w:r>
          </w:p>
        </w:tc>
      </w:tr>
    </w:tbl>
    <w:p w:rsidR="00206143" w:rsidRDefault="00FB7DE1" w:rsidP="00E942A4">
      <w:pPr>
        <w:suppressAutoHyphens w:val="0"/>
        <w:jc w:val="both"/>
        <w:rPr>
          <w:sz w:val="26"/>
          <w:szCs w:val="26"/>
        </w:rPr>
      </w:pPr>
      <w:r>
        <w:rPr>
          <w:sz w:val="26"/>
          <w:szCs w:val="26"/>
        </w:rPr>
        <w:t>»</w:t>
      </w:r>
      <w:r w:rsidR="00206143">
        <w:rPr>
          <w:sz w:val="26"/>
          <w:szCs w:val="26"/>
        </w:rPr>
        <w:t>.</w:t>
      </w:r>
      <w:r w:rsidR="00E942A4">
        <w:rPr>
          <w:sz w:val="26"/>
          <w:szCs w:val="26"/>
        </w:rPr>
        <w:t xml:space="preserve">      </w:t>
      </w:r>
    </w:p>
    <w:p w:rsidR="00C77CA8" w:rsidRPr="00694378" w:rsidRDefault="00206143" w:rsidP="00E942A4">
      <w:pPr>
        <w:suppressAutoHyphens w:val="0"/>
        <w:jc w:val="both"/>
        <w:rPr>
          <w:sz w:val="26"/>
          <w:szCs w:val="26"/>
        </w:rPr>
      </w:pPr>
      <w:r w:rsidRPr="00694378">
        <w:rPr>
          <w:sz w:val="26"/>
          <w:szCs w:val="26"/>
        </w:rPr>
        <w:t xml:space="preserve">       </w:t>
      </w:r>
      <w:r w:rsidR="00E942A4" w:rsidRPr="00694378">
        <w:rPr>
          <w:sz w:val="26"/>
          <w:szCs w:val="26"/>
        </w:rPr>
        <w:t xml:space="preserve"> </w:t>
      </w:r>
      <w:r w:rsidR="00C77CA8" w:rsidRPr="00694378">
        <w:rPr>
          <w:sz w:val="26"/>
          <w:szCs w:val="26"/>
        </w:rPr>
        <w:t xml:space="preserve">При этом, как следует из </w:t>
      </w:r>
      <w:r w:rsidR="003A136C" w:rsidRPr="00694378">
        <w:rPr>
          <w:sz w:val="26"/>
          <w:szCs w:val="26"/>
        </w:rPr>
        <w:t>пояснений законного представителя</w:t>
      </w:r>
      <w:r w:rsidR="00C77CA8" w:rsidRPr="00694378">
        <w:rPr>
          <w:sz w:val="26"/>
          <w:szCs w:val="26"/>
        </w:rPr>
        <w:t xml:space="preserve"> заявителя</w:t>
      </w:r>
      <w:r w:rsidR="003A136C" w:rsidRPr="00694378">
        <w:rPr>
          <w:sz w:val="26"/>
          <w:szCs w:val="26"/>
        </w:rPr>
        <w:t xml:space="preserve"> и представленной им сравнительной таблицы</w:t>
      </w:r>
      <w:r w:rsidR="00C77CA8" w:rsidRPr="00694378">
        <w:rPr>
          <w:sz w:val="26"/>
          <w:szCs w:val="26"/>
        </w:rPr>
        <w:t>,</w:t>
      </w:r>
      <w:r w:rsidR="00E942A4" w:rsidRPr="00694378">
        <w:rPr>
          <w:sz w:val="26"/>
          <w:szCs w:val="26"/>
        </w:rPr>
        <w:t xml:space="preserve"> установление заказчиком требований в вышеуказанном </w:t>
      </w:r>
      <w:r w:rsidR="00F666DF" w:rsidRPr="00694378">
        <w:rPr>
          <w:sz w:val="26"/>
          <w:szCs w:val="26"/>
        </w:rPr>
        <w:t>техническом задании по ряду позиций, в числе которых</w:t>
      </w:r>
      <w:r w:rsidR="00E942A4" w:rsidRPr="00694378">
        <w:rPr>
          <w:sz w:val="26"/>
          <w:szCs w:val="26"/>
        </w:rPr>
        <w:t>:</w:t>
      </w:r>
      <w:r w:rsidR="00F666DF" w:rsidRPr="00694378">
        <w:rPr>
          <w:sz w:val="26"/>
          <w:szCs w:val="26"/>
        </w:rPr>
        <w:t xml:space="preserve"> </w:t>
      </w:r>
      <w:r w:rsidR="00E942A4" w:rsidRPr="00694378">
        <w:rPr>
          <w:sz w:val="26"/>
          <w:szCs w:val="26"/>
        </w:rPr>
        <w:t xml:space="preserve"> «</w:t>
      </w:r>
      <w:r w:rsidR="00F666DF" w:rsidRPr="00694378">
        <w:rPr>
          <w:sz w:val="26"/>
          <w:szCs w:val="26"/>
        </w:rPr>
        <w:t>габаритные размеры приемника (длина х ширина х высота)</w:t>
      </w:r>
      <w:r w:rsidR="00E942A4" w:rsidRPr="00694378">
        <w:rPr>
          <w:sz w:val="26"/>
          <w:szCs w:val="26"/>
        </w:rPr>
        <w:t>»</w:t>
      </w:r>
      <w:r w:rsidR="00F666DF" w:rsidRPr="00694378">
        <w:rPr>
          <w:sz w:val="26"/>
          <w:szCs w:val="26"/>
        </w:rPr>
        <w:t xml:space="preserve">, «защита от непреднамеренного нажатия кнопок», «Класс защиты», «Возможность передачи сигнала на смартфон по протоколу </w:t>
      </w:r>
      <w:r w:rsidR="00F666DF" w:rsidRPr="00694378">
        <w:rPr>
          <w:sz w:val="26"/>
          <w:szCs w:val="26"/>
          <w:lang w:val="en-US"/>
        </w:rPr>
        <w:t>Bluetooth</w:t>
      </w:r>
      <w:r w:rsidR="00F666DF" w:rsidRPr="00694378">
        <w:rPr>
          <w:sz w:val="26"/>
          <w:szCs w:val="26"/>
        </w:rPr>
        <w:t xml:space="preserve">», наличие </w:t>
      </w:r>
      <w:r w:rsidR="00F666DF" w:rsidRPr="00694378">
        <w:rPr>
          <w:spacing w:val="-1"/>
          <w:sz w:val="26"/>
          <w:szCs w:val="26"/>
        </w:rPr>
        <w:t>адаптера питания,</w:t>
      </w:r>
      <w:r w:rsidR="00E942A4" w:rsidRPr="00694378">
        <w:rPr>
          <w:sz w:val="26"/>
          <w:szCs w:val="26"/>
        </w:rPr>
        <w:t xml:space="preserve"> </w:t>
      </w:r>
      <w:r w:rsidR="00F666DF" w:rsidRPr="00694378">
        <w:rPr>
          <w:sz w:val="26"/>
          <w:szCs w:val="26"/>
        </w:rPr>
        <w:t>к</w:t>
      </w:r>
      <w:r w:rsidR="00F666DF" w:rsidRPr="00694378">
        <w:rPr>
          <w:spacing w:val="-1"/>
          <w:sz w:val="26"/>
          <w:szCs w:val="26"/>
        </w:rPr>
        <w:t>абеля USB-</w:t>
      </w:r>
      <w:proofErr w:type="spellStart"/>
      <w:r w:rsidR="00F666DF" w:rsidRPr="00694378">
        <w:rPr>
          <w:spacing w:val="-1"/>
          <w:sz w:val="26"/>
          <w:szCs w:val="26"/>
        </w:rPr>
        <w:t>microUSB</w:t>
      </w:r>
      <w:proofErr w:type="spellEnd"/>
      <w:r w:rsidR="00F666DF" w:rsidRPr="00694378">
        <w:rPr>
          <w:spacing w:val="-1"/>
          <w:sz w:val="26"/>
          <w:szCs w:val="26"/>
        </w:rPr>
        <w:t xml:space="preserve">, </w:t>
      </w:r>
      <w:r w:rsidR="00F666DF" w:rsidRPr="00694378">
        <w:rPr>
          <w:sz w:val="26"/>
          <w:szCs w:val="26"/>
        </w:rPr>
        <w:t xml:space="preserve">питания от аккумулятора, возможность бесплатной загрузки из </w:t>
      </w:r>
      <w:proofErr w:type="spellStart"/>
      <w:r w:rsidR="00F666DF" w:rsidRPr="00694378">
        <w:rPr>
          <w:sz w:val="26"/>
          <w:szCs w:val="26"/>
          <w:lang w:val="en-US"/>
        </w:rPr>
        <w:t>PlayMarket</w:t>
      </w:r>
      <w:proofErr w:type="spellEnd"/>
      <w:r w:rsidR="00F666DF" w:rsidRPr="00694378">
        <w:rPr>
          <w:sz w:val="26"/>
          <w:szCs w:val="26"/>
        </w:rPr>
        <w:t xml:space="preserve"> или </w:t>
      </w:r>
      <w:proofErr w:type="spellStart"/>
      <w:r w:rsidR="00F666DF" w:rsidRPr="00694378">
        <w:rPr>
          <w:sz w:val="26"/>
          <w:szCs w:val="26"/>
          <w:lang w:val="en-US"/>
        </w:rPr>
        <w:t>AppleStore</w:t>
      </w:r>
      <w:proofErr w:type="spellEnd"/>
      <w:r w:rsidR="00F666DF" w:rsidRPr="00694378">
        <w:rPr>
          <w:sz w:val="26"/>
          <w:szCs w:val="26"/>
        </w:rPr>
        <w:t xml:space="preserve"> и пр.</w:t>
      </w:r>
      <w:r w:rsidRPr="00694378">
        <w:rPr>
          <w:sz w:val="26"/>
          <w:szCs w:val="26"/>
        </w:rPr>
        <w:t>,</w:t>
      </w:r>
      <w:r w:rsidR="00F666DF" w:rsidRPr="00694378">
        <w:rPr>
          <w:sz w:val="26"/>
          <w:szCs w:val="26"/>
        </w:rPr>
        <w:t xml:space="preserve"> </w:t>
      </w:r>
      <w:r w:rsidR="00E942A4" w:rsidRPr="00694378">
        <w:rPr>
          <w:sz w:val="26"/>
          <w:szCs w:val="26"/>
        </w:rPr>
        <w:t>является необоснованным</w:t>
      </w:r>
      <w:r w:rsidRPr="00694378">
        <w:rPr>
          <w:sz w:val="26"/>
          <w:szCs w:val="26"/>
        </w:rPr>
        <w:t xml:space="preserve"> и ограничивает количество участников закупки</w:t>
      </w:r>
      <w:r w:rsidR="00E942A4" w:rsidRPr="00694378">
        <w:rPr>
          <w:sz w:val="26"/>
          <w:szCs w:val="26"/>
        </w:rPr>
        <w:t xml:space="preserve">. </w:t>
      </w:r>
    </w:p>
    <w:p w:rsidR="00420BD4" w:rsidRPr="00694378" w:rsidRDefault="00420BD4" w:rsidP="00E942A4">
      <w:pPr>
        <w:suppressAutoHyphens w:val="0"/>
        <w:autoSpaceDE w:val="0"/>
        <w:autoSpaceDN w:val="0"/>
        <w:adjustRightInd w:val="0"/>
        <w:jc w:val="both"/>
        <w:rPr>
          <w:sz w:val="26"/>
          <w:szCs w:val="26"/>
        </w:rPr>
      </w:pPr>
      <w:r w:rsidRPr="00694378">
        <w:rPr>
          <w:sz w:val="26"/>
          <w:szCs w:val="26"/>
        </w:rPr>
        <w:t xml:space="preserve">       </w:t>
      </w:r>
      <w:r w:rsidR="00E942A4" w:rsidRPr="00694378">
        <w:rPr>
          <w:sz w:val="26"/>
          <w:szCs w:val="26"/>
        </w:rPr>
        <w:t xml:space="preserve">Между тем, </w:t>
      </w:r>
      <w:r w:rsidRPr="00694378">
        <w:rPr>
          <w:sz w:val="26"/>
          <w:szCs w:val="26"/>
          <w:lang w:eastAsia="ru-RU"/>
        </w:rPr>
        <w:t>как было установлено и следует из пояснений представител</w:t>
      </w:r>
      <w:r w:rsidR="00E942A4" w:rsidRPr="00694378">
        <w:rPr>
          <w:sz w:val="26"/>
          <w:szCs w:val="26"/>
          <w:lang w:eastAsia="ru-RU"/>
        </w:rPr>
        <w:t>я</w:t>
      </w:r>
      <w:r w:rsidRPr="00694378">
        <w:rPr>
          <w:sz w:val="26"/>
          <w:szCs w:val="26"/>
          <w:lang w:eastAsia="ru-RU"/>
        </w:rPr>
        <w:t xml:space="preserve"> </w:t>
      </w:r>
      <w:r w:rsidR="00E53F71">
        <w:rPr>
          <w:sz w:val="26"/>
          <w:szCs w:val="26"/>
          <w:lang w:eastAsia="ru-RU"/>
        </w:rPr>
        <w:t>уполномоченного учреждения</w:t>
      </w:r>
      <w:r w:rsidRPr="00694378">
        <w:rPr>
          <w:sz w:val="26"/>
          <w:szCs w:val="26"/>
          <w:lang w:eastAsia="ru-RU"/>
        </w:rPr>
        <w:t xml:space="preserve">, </w:t>
      </w:r>
      <w:r w:rsidRPr="00694378">
        <w:rPr>
          <w:sz w:val="26"/>
          <w:szCs w:val="26"/>
        </w:rPr>
        <w:t xml:space="preserve">при формировании требований к </w:t>
      </w:r>
      <w:r w:rsidR="00F666DF" w:rsidRPr="00694378">
        <w:rPr>
          <w:sz w:val="26"/>
          <w:szCs w:val="26"/>
        </w:rPr>
        <w:t>используемым при выполнении работ</w:t>
      </w:r>
      <w:r w:rsidRPr="00694378">
        <w:rPr>
          <w:sz w:val="26"/>
          <w:szCs w:val="26"/>
        </w:rPr>
        <w:t xml:space="preserve"> товар</w:t>
      </w:r>
      <w:r w:rsidR="00F666DF" w:rsidRPr="00694378">
        <w:rPr>
          <w:sz w:val="26"/>
          <w:szCs w:val="26"/>
        </w:rPr>
        <w:t>ам</w:t>
      </w:r>
      <w:r w:rsidRPr="00694378">
        <w:rPr>
          <w:sz w:val="26"/>
          <w:szCs w:val="26"/>
        </w:rPr>
        <w:t xml:space="preserve"> исходил</w:t>
      </w:r>
      <w:r w:rsidR="00E53F71">
        <w:rPr>
          <w:sz w:val="26"/>
          <w:szCs w:val="26"/>
        </w:rPr>
        <w:t>и</w:t>
      </w:r>
      <w:r w:rsidRPr="00694378">
        <w:rPr>
          <w:sz w:val="26"/>
          <w:szCs w:val="26"/>
        </w:rPr>
        <w:t xml:space="preserve"> из потребностей</w:t>
      </w:r>
      <w:r w:rsidR="00E53F71">
        <w:rPr>
          <w:sz w:val="26"/>
          <w:szCs w:val="26"/>
        </w:rPr>
        <w:t xml:space="preserve"> заказчика</w:t>
      </w:r>
      <w:r w:rsidR="00E942A4" w:rsidRPr="00694378">
        <w:rPr>
          <w:sz w:val="26"/>
          <w:szCs w:val="26"/>
        </w:rPr>
        <w:t xml:space="preserve">, которая была обоснована </w:t>
      </w:r>
      <w:r w:rsidR="00E53F71" w:rsidRPr="00694378">
        <w:rPr>
          <w:sz w:val="26"/>
          <w:szCs w:val="26"/>
          <w:lang w:eastAsia="ru-RU"/>
        </w:rPr>
        <w:t>представител</w:t>
      </w:r>
      <w:r w:rsidR="00E53F71">
        <w:rPr>
          <w:sz w:val="26"/>
          <w:szCs w:val="26"/>
          <w:lang w:eastAsia="ru-RU"/>
        </w:rPr>
        <w:t>ем</w:t>
      </w:r>
      <w:r w:rsidR="00E53F71" w:rsidRPr="00694378">
        <w:rPr>
          <w:sz w:val="26"/>
          <w:szCs w:val="26"/>
          <w:lang w:eastAsia="ru-RU"/>
        </w:rPr>
        <w:t xml:space="preserve"> </w:t>
      </w:r>
      <w:r w:rsidR="00E53F71">
        <w:rPr>
          <w:sz w:val="26"/>
          <w:szCs w:val="26"/>
          <w:lang w:eastAsia="ru-RU"/>
        </w:rPr>
        <w:t>уполномоченного учреждения</w:t>
      </w:r>
      <w:r w:rsidR="00E53F71" w:rsidRPr="00694378">
        <w:rPr>
          <w:sz w:val="26"/>
          <w:szCs w:val="26"/>
          <w:lang w:eastAsia="ru-RU"/>
        </w:rPr>
        <w:t xml:space="preserve"> </w:t>
      </w:r>
      <w:r w:rsidR="00E942A4" w:rsidRPr="00694378">
        <w:rPr>
          <w:sz w:val="26"/>
          <w:szCs w:val="26"/>
          <w:lang w:eastAsia="ru-RU"/>
        </w:rPr>
        <w:t>на рассмотрении жалобы заявителя</w:t>
      </w:r>
      <w:r w:rsidRPr="00694378">
        <w:rPr>
          <w:sz w:val="26"/>
          <w:szCs w:val="26"/>
        </w:rPr>
        <w:t>.</w:t>
      </w:r>
    </w:p>
    <w:p w:rsidR="00FB7DE1" w:rsidRPr="00694378" w:rsidRDefault="00450FBC" w:rsidP="00E942A4">
      <w:pPr>
        <w:suppressAutoHyphens w:val="0"/>
        <w:autoSpaceDE w:val="0"/>
        <w:autoSpaceDN w:val="0"/>
        <w:adjustRightInd w:val="0"/>
        <w:jc w:val="both"/>
        <w:rPr>
          <w:sz w:val="26"/>
          <w:szCs w:val="26"/>
        </w:rPr>
      </w:pPr>
      <w:r w:rsidRPr="00694378">
        <w:rPr>
          <w:sz w:val="26"/>
          <w:szCs w:val="26"/>
        </w:rPr>
        <w:t xml:space="preserve">       </w:t>
      </w:r>
      <w:r w:rsidR="00232DDA" w:rsidRPr="00694378">
        <w:rPr>
          <w:sz w:val="26"/>
          <w:szCs w:val="26"/>
        </w:rPr>
        <w:t xml:space="preserve">Так, в числе прочего, </w:t>
      </w:r>
      <w:r w:rsidR="00E53F71" w:rsidRPr="00694378">
        <w:rPr>
          <w:sz w:val="26"/>
          <w:szCs w:val="26"/>
          <w:lang w:eastAsia="ru-RU"/>
        </w:rPr>
        <w:t>представител</w:t>
      </w:r>
      <w:r w:rsidR="00E53F71">
        <w:rPr>
          <w:sz w:val="26"/>
          <w:szCs w:val="26"/>
          <w:lang w:eastAsia="ru-RU"/>
        </w:rPr>
        <w:t>ь</w:t>
      </w:r>
      <w:r w:rsidR="00E53F71" w:rsidRPr="00694378">
        <w:rPr>
          <w:sz w:val="26"/>
          <w:szCs w:val="26"/>
          <w:lang w:eastAsia="ru-RU"/>
        </w:rPr>
        <w:t xml:space="preserve"> </w:t>
      </w:r>
      <w:r w:rsidR="00E53F71">
        <w:rPr>
          <w:sz w:val="26"/>
          <w:szCs w:val="26"/>
          <w:lang w:eastAsia="ru-RU"/>
        </w:rPr>
        <w:t>уполномоченного учреждения</w:t>
      </w:r>
      <w:r w:rsidR="00232DDA" w:rsidRPr="00694378">
        <w:rPr>
          <w:sz w:val="26"/>
          <w:szCs w:val="26"/>
        </w:rPr>
        <w:t xml:space="preserve"> указал, что </w:t>
      </w:r>
      <w:r w:rsidR="00F666DF" w:rsidRPr="00694378">
        <w:rPr>
          <w:sz w:val="26"/>
          <w:szCs w:val="26"/>
        </w:rPr>
        <w:t xml:space="preserve">ввиду </w:t>
      </w:r>
      <w:r w:rsidR="00FB7DE1" w:rsidRPr="00694378">
        <w:rPr>
          <w:sz w:val="26"/>
          <w:szCs w:val="26"/>
        </w:rPr>
        <w:t xml:space="preserve">наличия </w:t>
      </w:r>
      <w:r w:rsidR="00F666DF" w:rsidRPr="00694378">
        <w:rPr>
          <w:sz w:val="26"/>
          <w:szCs w:val="26"/>
        </w:rPr>
        <w:t xml:space="preserve">частых перебоев с электроэнергией, </w:t>
      </w:r>
      <w:r w:rsidR="00FB7DE1" w:rsidRPr="00694378">
        <w:rPr>
          <w:sz w:val="26"/>
          <w:szCs w:val="26"/>
        </w:rPr>
        <w:t xml:space="preserve">для </w:t>
      </w:r>
      <w:r w:rsidR="00F666DF" w:rsidRPr="00694378">
        <w:rPr>
          <w:sz w:val="26"/>
          <w:szCs w:val="26"/>
        </w:rPr>
        <w:t>заказчик</w:t>
      </w:r>
      <w:r w:rsidR="00FB7DE1" w:rsidRPr="00694378">
        <w:rPr>
          <w:sz w:val="26"/>
          <w:szCs w:val="26"/>
        </w:rPr>
        <w:t>а является значимым использование исполнителем по контракту товара</w:t>
      </w:r>
      <w:r w:rsidR="00232DDA" w:rsidRPr="00694378">
        <w:rPr>
          <w:sz w:val="26"/>
          <w:szCs w:val="26"/>
        </w:rPr>
        <w:t xml:space="preserve">, </w:t>
      </w:r>
      <w:r w:rsidR="00F666DF" w:rsidRPr="00694378">
        <w:rPr>
          <w:sz w:val="26"/>
          <w:szCs w:val="26"/>
        </w:rPr>
        <w:t>имеющ</w:t>
      </w:r>
      <w:r w:rsidR="00FB7DE1" w:rsidRPr="00694378">
        <w:rPr>
          <w:sz w:val="26"/>
          <w:szCs w:val="26"/>
        </w:rPr>
        <w:t>его</w:t>
      </w:r>
      <w:r w:rsidR="00F666DF" w:rsidRPr="00694378">
        <w:rPr>
          <w:sz w:val="26"/>
          <w:szCs w:val="26"/>
        </w:rPr>
        <w:t xml:space="preserve"> возможность подпитываться от аккумулятора</w:t>
      </w:r>
      <w:r w:rsidR="00FB7DE1" w:rsidRPr="00694378">
        <w:rPr>
          <w:sz w:val="26"/>
          <w:szCs w:val="26"/>
        </w:rPr>
        <w:t>.</w:t>
      </w:r>
      <w:r w:rsidR="00F666DF" w:rsidRPr="00694378">
        <w:rPr>
          <w:sz w:val="26"/>
          <w:szCs w:val="26"/>
        </w:rPr>
        <w:t xml:space="preserve"> </w:t>
      </w:r>
      <w:r w:rsidR="00232DDA" w:rsidRPr="00694378">
        <w:rPr>
          <w:sz w:val="26"/>
          <w:szCs w:val="26"/>
        </w:rPr>
        <w:t xml:space="preserve">При этом, </w:t>
      </w:r>
      <w:r w:rsidR="00FB7DE1" w:rsidRPr="00694378">
        <w:rPr>
          <w:sz w:val="26"/>
          <w:szCs w:val="26"/>
        </w:rPr>
        <w:t>товар, предлагаемый заявителем, такой характеристикой не обладает. Доказательств обратного заявителем не представлено.</w:t>
      </w:r>
    </w:p>
    <w:p w:rsidR="00C517AE" w:rsidRPr="00694378" w:rsidRDefault="00E942A4" w:rsidP="00C517AE">
      <w:pPr>
        <w:suppressAutoHyphens w:val="0"/>
        <w:autoSpaceDE w:val="0"/>
        <w:autoSpaceDN w:val="0"/>
        <w:adjustRightInd w:val="0"/>
        <w:jc w:val="both"/>
        <w:rPr>
          <w:sz w:val="26"/>
          <w:szCs w:val="26"/>
          <w:lang w:eastAsia="ru-RU"/>
        </w:rPr>
      </w:pPr>
      <w:r w:rsidRPr="00694378">
        <w:rPr>
          <w:sz w:val="26"/>
          <w:szCs w:val="26"/>
          <w:lang w:eastAsia="ru-RU"/>
        </w:rPr>
        <w:t xml:space="preserve">        </w:t>
      </w:r>
      <w:r w:rsidR="00FB7DE1" w:rsidRPr="00694378">
        <w:rPr>
          <w:sz w:val="26"/>
          <w:szCs w:val="26"/>
          <w:lang w:eastAsia="ru-RU"/>
        </w:rPr>
        <w:t>Между тем, д</w:t>
      </w:r>
      <w:r w:rsidRPr="00694378">
        <w:rPr>
          <w:sz w:val="26"/>
          <w:szCs w:val="26"/>
          <w:lang w:eastAsia="ru-RU"/>
        </w:rPr>
        <w:t xml:space="preserve">оказательств </w:t>
      </w:r>
      <w:r w:rsidR="00E90067" w:rsidRPr="00694378">
        <w:rPr>
          <w:sz w:val="26"/>
          <w:szCs w:val="26"/>
          <w:lang w:eastAsia="ru-RU"/>
        </w:rPr>
        <w:t xml:space="preserve">отсутствия у заказчика указанной потребности, </w:t>
      </w:r>
      <w:r w:rsidR="00C517AE" w:rsidRPr="00694378">
        <w:rPr>
          <w:sz w:val="26"/>
          <w:szCs w:val="26"/>
          <w:lang w:eastAsia="ru-RU"/>
        </w:rPr>
        <w:t>равно как и</w:t>
      </w:r>
      <w:r w:rsidR="00E90067" w:rsidRPr="00694378">
        <w:rPr>
          <w:sz w:val="26"/>
          <w:szCs w:val="26"/>
          <w:lang w:eastAsia="ru-RU"/>
        </w:rPr>
        <w:t xml:space="preserve"> доказательств невозможности </w:t>
      </w:r>
      <w:r w:rsidR="00FB7DE1" w:rsidRPr="00694378">
        <w:rPr>
          <w:sz w:val="26"/>
          <w:szCs w:val="26"/>
          <w:lang w:eastAsia="ru-RU"/>
        </w:rPr>
        <w:t xml:space="preserve">приобрести для </w:t>
      </w:r>
      <w:r w:rsidR="00FB7DE1" w:rsidRPr="00694378">
        <w:rPr>
          <w:sz w:val="26"/>
          <w:szCs w:val="26"/>
        </w:rPr>
        <w:t>использования при выполнении работ товары</w:t>
      </w:r>
      <w:r w:rsidR="00FB7DE1" w:rsidRPr="00694378">
        <w:rPr>
          <w:sz w:val="26"/>
          <w:szCs w:val="26"/>
          <w:lang w:eastAsia="ru-RU"/>
        </w:rPr>
        <w:t xml:space="preserve"> </w:t>
      </w:r>
      <w:r w:rsidR="00C517AE" w:rsidRPr="00694378">
        <w:rPr>
          <w:sz w:val="26"/>
          <w:szCs w:val="26"/>
          <w:lang w:eastAsia="ru-RU"/>
        </w:rPr>
        <w:t xml:space="preserve">в соответствии с установленными заказчиком требованиями, </w:t>
      </w:r>
      <w:r w:rsidRPr="00694378">
        <w:rPr>
          <w:sz w:val="26"/>
          <w:szCs w:val="26"/>
          <w:lang w:eastAsia="ru-RU"/>
        </w:rPr>
        <w:t>заявителем представлено не было.</w:t>
      </w:r>
    </w:p>
    <w:p w:rsidR="00232DDA" w:rsidRPr="00694378" w:rsidRDefault="00C517AE" w:rsidP="00C517AE">
      <w:pPr>
        <w:suppressAutoHyphens w:val="0"/>
        <w:autoSpaceDE w:val="0"/>
        <w:autoSpaceDN w:val="0"/>
        <w:adjustRightInd w:val="0"/>
        <w:jc w:val="both"/>
        <w:rPr>
          <w:sz w:val="26"/>
          <w:szCs w:val="26"/>
        </w:rPr>
      </w:pPr>
      <w:r w:rsidRPr="00694378">
        <w:rPr>
          <w:sz w:val="26"/>
          <w:szCs w:val="26"/>
          <w:lang w:eastAsia="ru-RU"/>
        </w:rPr>
        <w:t xml:space="preserve">      </w:t>
      </w:r>
      <w:r w:rsidR="00232DDA" w:rsidRPr="00694378">
        <w:rPr>
          <w:sz w:val="26"/>
          <w:szCs w:val="26"/>
          <w:lang w:eastAsia="ru-RU"/>
        </w:rPr>
        <w:t xml:space="preserve"> </w:t>
      </w:r>
      <w:r w:rsidRPr="00694378">
        <w:rPr>
          <w:sz w:val="26"/>
          <w:szCs w:val="26"/>
          <w:lang w:eastAsia="ru-RU"/>
        </w:rPr>
        <w:t>Вместе с тем</w:t>
      </w:r>
      <w:r w:rsidR="00232DDA" w:rsidRPr="00694378">
        <w:rPr>
          <w:sz w:val="26"/>
          <w:szCs w:val="26"/>
          <w:lang w:eastAsia="ru-RU"/>
        </w:rPr>
        <w:t xml:space="preserve"> н</w:t>
      </w:r>
      <w:r w:rsidR="00232DDA" w:rsidRPr="00694378">
        <w:rPr>
          <w:sz w:val="26"/>
          <w:szCs w:val="26"/>
        </w:rPr>
        <w:t>еобходимо отметить, что заказчик при осуществлении закупки</w:t>
      </w:r>
      <w:r w:rsidRPr="00694378">
        <w:rPr>
          <w:sz w:val="26"/>
          <w:szCs w:val="26"/>
        </w:rPr>
        <w:t>,</w:t>
      </w:r>
      <w:r w:rsidR="00232DDA" w:rsidRPr="00694378">
        <w:rPr>
          <w:sz w:val="26"/>
          <w:szCs w:val="26"/>
        </w:rPr>
        <w:t xml:space="preserve"> не имеет возможности установить требования к характеристикам товара, которые удовлетворяли бы всех возможных участников закупок для государственных нужд. </w:t>
      </w:r>
    </w:p>
    <w:p w:rsidR="00232DDA" w:rsidRPr="00694378" w:rsidRDefault="00232DDA" w:rsidP="00232DDA">
      <w:pPr>
        <w:ind w:firstLine="426"/>
        <w:jc w:val="both"/>
        <w:rPr>
          <w:sz w:val="26"/>
          <w:szCs w:val="26"/>
        </w:rPr>
      </w:pPr>
      <w:r w:rsidRPr="00694378">
        <w:rPr>
          <w:sz w:val="26"/>
          <w:szCs w:val="26"/>
        </w:rPr>
        <w:t xml:space="preserve">Закон о контрактной системе не обязывает заказчика при определении характеристик поставляемого для государственных нужд товара в документации об электронном </w:t>
      </w:r>
      <w:r w:rsidRPr="00694378">
        <w:rPr>
          <w:sz w:val="26"/>
          <w:szCs w:val="26"/>
        </w:rPr>
        <w:lastRenderedPageBreak/>
        <w:t>аукционе устанавливать такие характеристики, которые соответствовали бы всем существующим типам, видам, моделям товара.</w:t>
      </w:r>
    </w:p>
    <w:p w:rsidR="00232DDA" w:rsidRPr="00694378" w:rsidRDefault="00232DDA" w:rsidP="00232DDA">
      <w:pPr>
        <w:ind w:firstLine="426"/>
        <w:jc w:val="both"/>
        <w:rPr>
          <w:sz w:val="26"/>
          <w:szCs w:val="26"/>
        </w:rPr>
      </w:pPr>
      <w:r w:rsidRPr="00694378">
        <w:rPr>
          <w:sz w:val="26"/>
          <w:szCs w:val="26"/>
        </w:rPr>
        <w:t>Установление заказчиком любых параметров, характеристик, требований к товару, работам, услугам может повлечь невозможность принять участие того или иного юридического, физического лица в определении поставщика (подрядчика, исполнителя), ограничить число участников закупки, поскольку не все поставщики (исполнители) имеют возможность поставить товар, выполнить работу, оказать услугу, соответствующую всем условиям документации об электронном аукционе.</w:t>
      </w:r>
    </w:p>
    <w:p w:rsidR="000645E2" w:rsidRPr="00694378" w:rsidRDefault="00E942A4" w:rsidP="00FB7DE1">
      <w:pPr>
        <w:ind w:firstLine="426"/>
        <w:jc w:val="both"/>
        <w:rPr>
          <w:sz w:val="26"/>
          <w:szCs w:val="26"/>
        </w:rPr>
      </w:pPr>
      <w:r w:rsidRPr="00694378">
        <w:rPr>
          <w:sz w:val="26"/>
          <w:szCs w:val="26"/>
          <w:lang w:eastAsia="ru-RU"/>
        </w:rPr>
        <w:t xml:space="preserve"> </w:t>
      </w:r>
      <w:r w:rsidR="00232DDA" w:rsidRPr="00694378">
        <w:rPr>
          <w:sz w:val="26"/>
          <w:szCs w:val="26"/>
          <w:lang w:eastAsia="ru-RU"/>
        </w:rPr>
        <w:t xml:space="preserve"> </w:t>
      </w:r>
      <w:r w:rsidR="00B0532C" w:rsidRPr="00694378">
        <w:rPr>
          <w:sz w:val="26"/>
          <w:szCs w:val="26"/>
        </w:rPr>
        <w:t>В связи с чем, жалоба заявителя признается необоснованной.</w:t>
      </w:r>
    </w:p>
    <w:p w:rsidR="00FB7DE1" w:rsidRPr="00694378" w:rsidRDefault="00FB7DE1" w:rsidP="00FB7DE1">
      <w:pPr>
        <w:widowControl w:val="0"/>
        <w:autoSpaceDE w:val="0"/>
        <w:autoSpaceDN w:val="0"/>
        <w:adjustRightInd w:val="0"/>
        <w:ind w:firstLine="567"/>
        <w:jc w:val="both"/>
        <w:rPr>
          <w:sz w:val="26"/>
          <w:szCs w:val="26"/>
        </w:rPr>
      </w:pPr>
    </w:p>
    <w:p w:rsidR="00FB7DE1" w:rsidRPr="00694378" w:rsidRDefault="00FB7DE1" w:rsidP="00FB7DE1">
      <w:pPr>
        <w:widowControl w:val="0"/>
        <w:autoSpaceDE w:val="0"/>
        <w:autoSpaceDN w:val="0"/>
        <w:adjustRightInd w:val="0"/>
        <w:ind w:firstLine="567"/>
        <w:jc w:val="both"/>
        <w:rPr>
          <w:rFonts w:eastAsiaTheme="minorHAnsi"/>
          <w:sz w:val="26"/>
          <w:szCs w:val="26"/>
          <w:lang w:eastAsia="en-US"/>
        </w:rPr>
      </w:pPr>
      <w:r w:rsidRPr="00694378">
        <w:rPr>
          <w:sz w:val="26"/>
          <w:szCs w:val="26"/>
        </w:rPr>
        <w:t>Вместе с тем, п</w:t>
      </w:r>
      <w:r w:rsidRPr="00694378">
        <w:rPr>
          <w:rFonts w:eastAsiaTheme="minorHAnsi"/>
          <w:sz w:val="26"/>
          <w:szCs w:val="26"/>
          <w:lang w:eastAsia="en-US"/>
        </w:rPr>
        <w:t xml:space="preserve">ри проведении внеплановой проверки в действиях </w:t>
      </w:r>
      <w:r w:rsidR="00E53F71">
        <w:rPr>
          <w:rFonts w:eastAsiaTheme="minorHAnsi"/>
          <w:sz w:val="26"/>
          <w:szCs w:val="26"/>
          <w:lang w:eastAsia="en-US"/>
        </w:rPr>
        <w:t>уполномоченного учреждения</w:t>
      </w:r>
      <w:r w:rsidRPr="00694378">
        <w:rPr>
          <w:rFonts w:eastAsiaTheme="minorHAnsi"/>
          <w:sz w:val="26"/>
          <w:szCs w:val="26"/>
          <w:lang w:eastAsia="en-US"/>
        </w:rPr>
        <w:t xml:space="preserve"> установлено нарушение </w:t>
      </w:r>
      <w:r w:rsidRPr="00694378">
        <w:rPr>
          <w:sz w:val="26"/>
          <w:szCs w:val="26"/>
        </w:rPr>
        <w:t>п.</w:t>
      </w:r>
      <w:r w:rsidR="008136D4">
        <w:rPr>
          <w:sz w:val="26"/>
          <w:szCs w:val="26"/>
        </w:rPr>
        <w:t>6</w:t>
      </w:r>
      <w:r w:rsidRPr="00694378">
        <w:rPr>
          <w:sz w:val="26"/>
          <w:szCs w:val="26"/>
        </w:rPr>
        <w:t xml:space="preserve"> Правил использования каталога товаров, работ, услуг для обеспечения государственных и муниципальных нужд</w:t>
      </w:r>
      <w:r w:rsidRPr="00694378">
        <w:rPr>
          <w:rFonts w:eastAsiaTheme="minorHAnsi"/>
          <w:sz w:val="26"/>
          <w:szCs w:val="26"/>
          <w:lang w:eastAsia="en-US"/>
        </w:rPr>
        <w:t>,</w:t>
      </w:r>
      <w:r w:rsidR="00206143" w:rsidRPr="00694378">
        <w:rPr>
          <w:rFonts w:eastAsiaTheme="minorHAnsi"/>
          <w:sz w:val="26"/>
          <w:szCs w:val="26"/>
          <w:lang w:eastAsia="en-US"/>
        </w:rPr>
        <w:t xml:space="preserve"> утв. </w:t>
      </w:r>
      <w:r w:rsidR="00206143" w:rsidRPr="00694378">
        <w:rPr>
          <w:sz w:val="26"/>
          <w:szCs w:val="26"/>
        </w:rPr>
        <w:t>Постановлением Правительства Российской Федерации от 8 февраля 2017г. N145,</w:t>
      </w:r>
      <w:r w:rsidRPr="00694378">
        <w:rPr>
          <w:rFonts w:eastAsiaTheme="minorHAnsi"/>
          <w:sz w:val="26"/>
          <w:szCs w:val="26"/>
          <w:lang w:eastAsia="en-US"/>
        </w:rPr>
        <w:t xml:space="preserve"> которое заключается в следующем.</w:t>
      </w:r>
    </w:p>
    <w:p w:rsidR="00FB7DE1" w:rsidRPr="00694378" w:rsidRDefault="00FB7DE1" w:rsidP="00FB7DE1">
      <w:pPr>
        <w:autoSpaceDE w:val="0"/>
        <w:autoSpaceDN w:val="0"/>
        <w:adjustRightInd w:val="0"/>
        <w:ind w:firstLine="539"/>
        <w:jc w:val="both"/>
        <w:rPr>
          <w:sz w:val="26"/>
          <w:szCs w:val="26"/>
          <w:lang w:eastAsia="ru-RU"/>
        </w:rPr>
      </w:pPr>
      <w:r w:rsidRPr="00694378">
        <w:rPr>
          <w:sz w:val="26"/>
          <w:szCs w:val="26"/>
        </w:rPr>
        <w:t xml:space="preserve"> </w:t>
      </w:r>
      <w:r w:rsidRPr="00694378">
        <w:rPr>
          <w:sz w:val="26"/>
          <w:szCs w:val="26"/>
          <w:lang w:eastAsia="ru-RU"/>
        </w:rPr>
        <w:t xml:space="preserve">В силу </w:t>
      </w:r>
      <w:hyperlink r:id="rId14" w:history="1">
        <w:r w:rsidRPr="00694378">
          <w:rPr>
            <w:sz w:val="26"/>
            <w:szCs w:val="26"/>
            <w:lang w:eastAsia="ru-RU"/>
          </w:rPr>
          <w:t>ч.2 ст.8</w:t>
        </w:r>
      </w:hyperlink>
      <w:r w:rsidRPr="00694378">
        <w:rPr>
          <w:sz w:val="26"/>
          <w:szCs w:val="26"/>
          <w:lang w:eastAsia="ru-RU"/>
        </w:rPr>
        <w:t xml:space="preserve">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любых действий, которые противоречат требованиям настоящего Федерального </w:t>
      </w:r>
      <w:hyperlink r:id="rId15" w:history="1">
        <w:r w:rsidRPr="00694378">
          <w:rPr>
            <w:sz w:val="26"/>
            <w:szCs w:val="26"/>
            <w:lang w:eastAsia="ru-RU"/>
          </w:rPr>
          <w:t>закона</w:t>
        </w:r>
      </w:hyperlink>
      <w:r w:rsidRPr="00694378">
        <w:rPr>
          <w:sz w:val="26"/>
          <w:szCs w:val="26"/>
          <w:lang w:eastAsia="ru-RU"/>
        </w:rPr>
        <w:t>, в том числе приводят к ограничению конкуренции, в частности к необоснованному ограничению числа участников закупок.</w:t>
      </w:r>
    </w:p>
    <w:p w:rsidR="00FB7DE1" w:rsidRPr="00694378" w:rsidRDefault="00FB7DE1" w:rsidP="00FB7DE1">
      <w:pPr>
        <w:widowControl w:val="0"/>
        <w:autoSpaceDE w:val="0"/>
        <w:autoSpaceDN w:val="0"/>
        <w:adjustRightInd w:val="0"/>
        <w:ind w:firstLine="567"/>
        <w:jc w:val="both"/>
        <w:rPr>
          <w:sz w:val="26"/>
          <w:szCs w:val="26"/>
          <w:lang w:eastAsia="ru-RU"/>
        </w:rPr>
      </w:pPr>
      <w:r w:rsidRPr="00694378">
        <w:rPr>
          <w:sz w:val="26"/>
          <w:szCs w:val="26"/>
          <w:lang w:eastAsia="ru-RU"/>
        </w:rPr>
        <w:t xml:space="preserve">В соответствии с ч.6 ст.23 Закона о контрактной системе, </w:t>
      </w:r>
      <w:hyperlink r:id="rId16" w:anchor="block_1000" w:history="1">
        <w:r w:rsidRPr="00694378">
          <w:rPr>
            <w:rStyle w:val="a3"/>
            <w:color w:val="auto"/>
            <w:sz w:val="26"/>
            <w:szCs w:val="26"/>
            <w:u w:val="none"/>
            <w:shd w:val="clear" w:color="auto" w:fill="FFFFFF"/>
          </w:rPr>
          <w:t>порядок</w:t>
        </w:r>
      </w:hyperlink>
      <w:r w:rsidRPr="00694378">
        <w:rPr>
          <w:sz w:val="26"/>
          <w:szCs w:val="26"/>
          <w:shd w:val="clear" w:color="auto" w:fill="FFFFFF"/>
        </w:rPr>
        <w:t> формирования и ведения в единой информационной системе каталога товаров, работ, услуг для обеспечения государственных и муниципальных нужд, а также </w:t>
      </w:r>
      <w:hyperlink r:id="rId17" w:anchor="block_2000" w:history="1">
        <w:r w:rsidRPr="00694378">
          <w:rPr>
            <w:rStyle w:val="a3"/>
            <w:color w:val="auto"/>
            <w:sz w:val="26"/>
            <w:szCs w:val="26"/>
            <w:u w:val="none"/>
            <w:shd w:val="clear" w:color="auto" w:fill="FFFFFF"/>
          </w:rPr>
          <w:t>правила</w:t>
        </w:r>
      </w:hyperlink>
      <w:r w:rsidRPr="00694378">
        <w:rPr>
          <w:sz w:val="26"/>
          <w:szCs w:val="26"/>
          <w:shd w:val="clear" w:color="auto" w:fill="FFFFFF"/>
        </w:rPr>
        <w:t> использования указанного каталога устанавливаются Правительством Российской Федерации.</w:t>
      </w:r>
      <w:r w:rsidRPr="00694378">
        <w:rPr>
          <w:sz w:val="26"/>
          <w:szCs w:val="26"/>
          <w:lang w:eastAsia="ru-RU"/>
        </w:rPr>
        <w:t xml:space="preserve"> </w:t>
      </w:r>
    </w:p>
    <w:p w:rsidR="00FB7DE1" w:rsidRPr="00694378" w:rsidRDefault="00FB7DE1" w:rsidP="00FB7DE1">
      <w:pPr>
        <w:pStyle w:val="align-center"/>
        <w:shd w:val="clear" w:color="auto" w:fill="FFFFFF"/>
        <w:suppressAutoHyphens/>
        <w:spacing w:before="0" w:beforeAutospacing="0" w:after="0" w:afterAutospacing="0"/>
        <w:ind w:firstLine="567"/>
        <w:jc w:val="both"/>
        <w:rPr>
          <w:sz w:val="26"/>
          <w:szCs w:val="26"/>
        </w:rPr>
      </w:pPr>
      <w:r w:rsidRPr="00694378">
        <w:rPr>
          <w:sz w:val="26"/>
          <w:szCs w:val="26"/>
        </w:rPr>
        <w:t>Так, Постановлением Правительства Российской Федерации от 8 февраля 2017г. N145 утверждены Правила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Правила использования каталога товаров, работ, услуг для обеспечения государственных и муниципальных нужд.</w:t>
      </w:r>
    </w:p>
    <w:p w:rsidR="00FB7DE1" w:rsidRPr="00694378" w:rsidRDefault="00FB7DE1" w:rsidP="00FB7DE1">
      <w:pPr>
        <w:pStyle w:val="af3"/>
        <w:shd w:val="clear" w:color="auto" w:fill="FFFFFF"/>
        <w:suppressAutoHyphens/>
        <w:spacing w:before="0" w:after="0"/>
        <w:ind w:firstLine="709"/>
        <w:jc w:val="both"/>
        <w:rPr>
          <w:sz w:val="26"/>
          <w:szCs w:val="26"/>
        </w:rPr>
      </w:pPr>
      <w:r w:rsidRPr="00694378">
        <w:rPr>
          <w:sz w:val="26"/>
          <w:szCs w:val="26"/>
        </w:rPr>
        <w:t xml:space="preserve">В соответствии с п.2 Правил использования каталога товаров, работ, услуг для обеспечения государственных и муниципальных нужд, каталог используется заказчиками в целях: </w:t>
      </w:r>
    </w:p>
    <w:p w:rsidR="00FB7DE1" w:rsidRPr="00694378" w:rsidRDefault="00FB7DE1" w:rsidP="00FB7DE1">
      <w:pPr>
        <w:pStyle w:val="af3"/>
        <w:shd w:val="clear" w:color="auto" w:fill="FFFFFF"/>
        <w:suppressAutoHyphens/>
        <w:spacing w:before="0" w:after="0"/>
        <w:ind w:firstLine="709"/>
        <w:jc w:val="both"/>
        <w:rPr>
          <w:sz w:val="26"/>
          <w:szCs w:val="26"/>
        </w:rPr>
      </w:pPr>
      <w:r w:rsidRPr="00694378">
        <w:rPr>
          <w:sz w:val="26"/>
          <w:szCs w:val="26"/>
        </w:rPr>
        <w:t>а) обеспечения применения информации о товарах, работах, услугах, в том числе в: извещении об осуществлении закупки,</w:t>
      </w:r>
    </w:p>
    <w:p w:rsidR="00FB7DE1" w:rsidRPr="00694378" w:rsidRDefault="00FB7DE1" w:rsidP="00FB7DE1">
      <w:pPr>
        <w:pStyle w:val="af3"/>
        <w:shd w:val="clear" w:color="auto" w:fill="FFFFFF"/>
        <w:suppressAutoHyphens/>
        <w:spacing w:before="0" w:after="0"/>
        <w:ind w:firstLine="709"/>
        <w:jc w:val="both"/>
        <w:rPr>
          <w:sz w:val="26"/>
          <w:szCs w:val="26"/>
          <w:shd w:val="clear" w:color="auto" w:fill="FFFFFF"/>
        </w:rPr>
      </w:pPr>
      <w:r w:rsidRPr="00694378">
        <w:rPr>
          <w:sz w:val="26"/>
          <w:szCs w:val="26"/>
          <w:shd w:val="clear" w:color="auto" w:fill="FFFFFF"/>
        </w:rPr>
        <w:t>б) описания объектов закупки, которое включается в извещение об осуществлении закупки, приглашение и документацию о закупке.</w:t>
      </w:r>
    </w:p>
    <w:p w:rsidR="00FB7DE1" w:rsidRPr="00694378" w:rsidRDefault="00FB7DE1" w:rsidP="00FB7DE1">
      <w:pPr>
        <w:pStyle w:val="af3"/>
        <w:shd w:val="clear" w:color="auto" w:fill="FFFFFF"/>
        <w:suppressAutoHyphens/>
        <w:spacing w:before="0" w:after="0"/>
        <w:ind w:firstLine="709"/>
        <w:jc w:val="both"/>
        <w:rPr>
          <w:sz w:val="26"/>
          <w:szCs w:val="26"/>
        </w:rPr>
      </w:pPr>
      <w:r w:rsidRPr="00694378">
        <w:rPr>
          <w:sz w:val="26"/>
          <w:szCs w:val="26"/>
        </w:rPr>
        <w:t xml:space="preserve">А в соответствии с п.4 Правил использования </w:t>
      </w:r>
      <w:r w:rsidR="00736220" w:rsidRPr="00694378">
        <w:rPr>
          <w:sz w:val="26"/>
          <w:szCs w:val="26"/>
        </w:rPr>
        <w:t>КТРУ</w:t>
      </w:r>
      <w:r w:rsidRPr="00694378">
        <w:rPr>
          <w:sz w:val="26"/>
          <w:szCs w:val="26"/>
        </w:rPr>
        <w:t>, заказчики обязаны применять информацию, включенную в позицию каталога в соответствии с подпунктами "б" - "г" и "е" - "з" пункта 10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утвержденных </w:t>
      </w:r>
      <w:hyperlink r:id="rId18" w:tooltip="Постановление Правительства РФ от 08.02.2017 N 145  &quot;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 w:history="1">
        <w:r w:rsidRPr="00694378">
          <w:rPr>
            <w:rStyle w:val="a3"/>
            <w:color w:val="auto"/>
            <w:sz w:val="26"/>
            <w:szCs w:val="26"/>
            <w:u w:val="none"/>
          </w:rPr>
          <w:t>постановлением Правительства Российской Федерации от 8 февраля 2017 г. N145</w:t>
        </w:r>
      </w:hyperlink>
      <w:r w:rsidRPr="00694378">
        <w:rPr>
          <w:sz w:val="26"/>
          <w:szCs w:val="26"/>
        </w:rPr>
        <w:t xml:space="preserve">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с указанной в ней даты начала обязательного применения. При этом заказчик обязан при </w:t>
      </w:r>
      <w:r w:rsidRPr="00694378">
        <w:rPr>
          <w:sz w:val="26"/>
          <w:szCs w:val="26"/>
        </w:rPr>
        <w:lastRenderedPageBreak/>
        <w:t>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w:t>
      </w:r>
    </w:p>
    <w:p w:rsidR="00FB7DE1" w:rsidRPr="00694378" w:rsidRDefault="00FB7DE1" w:rsidP="00FB7DE1">
      <w:pPr>
        <w:pStyle w:val="af3"/>
        <w:shd w:val="clear" w:color="auto" w:fill="FFFFFF"/>
        <w:suppressAutoHyphens/>
        <w:spacing w:before="0" w:after="0"/>
        <w:ind w:firstLine="709"/>
        <w:jc w:val="both"/>
        <w:rPr>
          <w:sz w:val="26"/>
          <w:szCs w:val="26"/>
        </w:rPr>
      </w:pPr>
      <w:r w:rsidRPr="00694378">
        <w:rPr>
          <w:sz w:val="26"/>
          <w:szCs w:val="26"/>
        </w:rPr>
        <w:t>а) наименование товара, работы, услуги;</w:t>
      </w:r>
    </w:p>
    <w:p w:rsidR="00FB7DE1" w:rsidRPr="00694378" w:rsidRDefault="00FB7DE1" w:rsidP="00FB7DE1">
      <w:pPr>
        <w:pStyle w:val="af3"/>
        <w:shd w:val="clear" w:color="auto" w:fill="FFFFFF"/>
        <w:suppressAutoHyphens/>
        <w:spacing w:before="0" w:after="0"/>
        <w:ind w:firstLine="709"/>
        <w:jc w:val="both"/>
        <w:rPr>
          <w:sz w:val="26"/>
          <w:szCs w:val="26"/>
        </w:rPr>
      </w:pPr>
      <w:r w:rsidRPr="00694378">
        <w:rPr>
          <w:sz w:val="26"/>
          <w:szCs w:val="26"/>
        </w:rPr>
        <w:t>б) единицы измерения количества товара, объема выполняемой работы, оказываемой услуги (при наличии);</w:t>
      </w:r>
    </w:p>
    <w:p w:rsidR="00FB7DE1" w:rsidRPr="00694378" w:rsidRDefault="00FB7DE1" w:rsidP="00FB7DE1">
      <w:pPr>
        <w:pStyle w:val="af3"/>
        <w:shd w:val="clear" w:color="auto" w:fill="FFFFFF"/>
        <w:suppressAutoHyphens/>
        <w:spacing w:before="0" w:after="0"/>
        <w:ind w:firstLine="709"/>
        <w:jc w:val="both"/>
        <w:rPr>
          <w:sz w:val="26"/>
          <w:szCs w:val="26"/>
        </w:rPr>
      </w:pPr>
      <w:r w:rsidRPr="00694378">
        <w:rPr>
          <w:sz w:val="26"/>
          <w:szCs w:val="26"/>
        </w:rPr>
        <w:t>в) описание товара, работы, услуги (при наличии такого описания в позиции).</w:t>
      </w:r>
    </w:p>
    <w:p w:rsidR="00736220" w:rsidRPr="00694378" w:rsidRDefault="00736220" w:rsidP="00736220">
      <w:pPr>
        <w:widowControl w:val="0"/>
        <w:tabs>
          <w:tab w:val="left" w:pos="567"/>
        </w:tabs>
        <w:ind w:firstLine="709"/>
        <w:jc w:val="both"/>
        <w:rPr>
          <w:sz w:val="26"/>
          <w:szCs w:val="26"/>
        </w:rPr>
      </w:pPr>
      <w:r w:rsidRPr="00694378">
        <w:rPr>
          <w:sz w:val="26"/>
          <w:szCs w:val="26"/>
        </w:rPr>
        <w:t>Согласно пункту 5 Правил использования КТРУ, заказчик вправе указать в извещении об осуществлении закупки, приглашении и документации о закупке (в случае если Законом о контрактной системе предусмотрена документация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статьи 33 Закона о контрактной системе, которые не предусмотрены в позиции каталога.</w:t>
      </w:r>
    </w:p>
    <w:p w:rsidR="00736220" w:rsidRPr="00694378" w:rsidRDefault="00F506E9" w:rsidP="00736220">
      <w:pPr>
        <w:suppressAutoHyphens w:val="0"/>
        <w:autoSpaceDE w:val="0"/>
        <w:autoSpaceDN w:val="0"/>
        <w:adjustRightInd w:val="0"/>
        <w:ind w:firstLine="540"/>
        <w:jc w:val="both"/>
        <w:rPr>
          <w:rFonts w:eastAsiaTheme="minorHAnsi"/>
          <w:sz w:val="26"/>
          <w:szCs w:val="26"/>
          <w:lang w:eastAsia="en-US"/>
        </w:rPr>
      </w:pPr>
      <w:r>
        <w:rPr>
          <w:rFonts w:eastAsiaTheme="minorHAnsi"/>
          <w:sz w:val="26"/>
          <w:szCs w:val="26"/>
          <w:lang w:eastAsia="en-US"/>
        </w:rPr>
        <w:t xml:space="preserve">   </w:t>
      </w:r>
      <w:r w:rsidR="00736220" w:rsidRPr="00694378">
        <w:rPr>
          <w:rFonts w:eastAsiaTheme="minorHAnsi"/>
          <w:sz w:val="26"/>
          <w:szCs w:val="26"/>
          <w:lang w:eastAsia="en-US"/>
        </w:rPr>
        <w:t>При этом</w:t>
      </w:r>
      <w:r w:rsidR="00F45CF0">
        <w:rPr>
          <w:rFonts w:eastAsiaTheme="minorHAnsi"/>
          <w:sz w:val="26"/>
          <w:szCs w:val="26"/>
          <w:lang w:eastAsia="en-US"/>
        </w:rPr>
        <w:t>,</w:t>
      </w:r>
      <w:r w:rsidR="00736220" w:rsidRPr="00694378">
        <w:rPr>
          <w:rFonts w:eastAsiaTheme="minorHAnsi"/>
          <w:sz w:val="26"/>
          <w:szCs w:val="26"/>
          <w:lang w:eastAsia="en-US"/>
        </w:rPr>
        <w:t xml:space="preserve"> в силу </w:t>
      </w:r>
      <w:hyperlink r:id="rId19" w:history="1">
        <w:r w:rsidR="00736220" w:rsidRPr="00694378">
          <w:rPr>
            <w:rFonts w:eastAsiaTheme="minorHAnsi"/>
            <w:sz w:val="26"/>
            <w:szCs w:val="26"/>
            <w:lang w:eastAsia="en-US"/>
          </w:rPr>
          <w:t>пункта 6</w:t>
        </w:r>
      </w:hyperlink>
      <w:r w:rsidR="00736220" w:rsidRPr="00694378">
        <w:rPr>
          <w:rFonts w:eastAsiaTheme="minorHAnsi"/>
          <w:sz w:val="26"/>
          <w:szCs w:val="26"/>
          <w:lang w:eastAsia="en-US"/>
        </w:rPr>
        <w:t xml:space="preserve"> Правил </w:t>
      </w:r>
      <w:r w:rsidR="00736220" w:rsidRPr="00694378">
        <w:rPr>
          <w:sz w:val="26"/>
          <w:szCs w:val="26"/>
        </w:rPr>
        <w:t>использования КТРУ</w:t>
      </w:r>
      <w:r w:rsidR="00F45CF0">
        <w:rPr>
          <w:sz w:val="26"/>
          <w:szCs w:val="26"/>
        </w:rPr>
        <w:t>,</w:t>
      </w:r>
      <w:r w:rsidR="00736220" w:rsidRPr="00694378">
        <w:rPr>
          <w:rFonts w:eastAsiaTheme="minorHAnsi"/>
          <w:sz w:val="26"/>
          <w:szCs w:val="26"/>
          <w:lang w:eastAsia="en-US"/>
        </w:rPr>
        <w:t xml:space="preserve"> использования каталога в случае предоставления дополнительной информации, предусмотренной </w:t>
      </w:r>
      <w:hyperlink r:id="rId20" w:history="1">
        <w:r w:rsidR="00736220" w:rsidRPr="00694378">
          <w:rPr>
            <w:rFonts w:eastAsiaTheme="minorHAnsi"/>
            <w:sz w:val="26"/>
            <w:szCs w:val="26"/>
            <w:lang w:eastAsia="en-US"/>
          </w:rPr>
          <w:t>пунктом 5</w:t>
        </w:r>
      </w:hyperlink>
      <w:r w:rsidR="00736220" w:rsidRPr="00694378">
        <w:rPr>
          <w:rFonts w:eastAsiaTheme="minorHAnsi"/>
          <w:sz w:val="26"/>
          <w:szCs w:val="26"/>
          <w:lang w:eastAsia="en-US"/>
        </w:rPr>
        <w:t xml:space="preserve"> настоящих Правил, заказчик обязан включить в описание товара, работы, услуги обоснование необходимости использования такой информации (при наличии описания товара, работы, услуги в позиции каталога).</w:t>
      </w:r>
    </w:p>
    <w:p w:rsidR="0042386E" w:rsidRPr="00694378" w:rsidRDefault="0042386E" w:rsidP="0042386E">
      <w:pPr>
        <w:pStyle w:val="af3"/>
        <w:shd w:val="clear" w:color="auto" w:fill="FFFFFF"/>
        <w:spacing w:before="0" w:after="0"/>
        <w:ind w:firstLine="709"/>
        <w:jc w:val="both"/>
        <w:rPr>
          <w:sz w:val="26"/>
          <w:szCs w:val="26"/>
          <w:shd w:val="clear" w:color="auto" w:fill="FFFFFF"/>
        </w:rPr>
      </w:pPr>
      <w:r w:rsidRPr="00694378">
        <w:rPr>
          <w:sz w:val="26"/>
          <w:szCs w:val="26"/>
          <w:shd w:val="clear" w:color="auto" w:fill="FFFFFF"/>
        </w:rPr>
        <w:t xml:space="preserve">Как установлено, </w:t>
      </w:r>
      <w:r w:rsidRPr="00694378">
        <w:rPr>
          <w:sz w:val="26"/>
          <w:szCs w:val="26"/>
        </w:rPr>
        <w:t xml:space="preserve">каталог товаров, работ, услуг для обеспечения государственных и муниципальных нужд, размещенный в Единой информационной системе в сфере закупок, содержит позиции: </w:t>
      </w:r>
      <w:hyperlink r:id="rId21" w:tgtFrame="_blank" w:history="1">
        <w:r w:rsidRPr="00694378">
          <w:rPr>
            <w:rStyle w:val="a3"/>
            <w:color w:val="auto"/>
            <w:sz w:val="26"/>
            <w:szCs w:val="26"/>
            <w:u w:val="none"/>
            <w:bdr w:val="none" w:sz="0" w:space="0" w:color="auto" w:frame="1"/>
            <w:shd w:val="clear" w:color="auto" w:fill="FFFFFF"/>
          </w:rPr>
          <w:t>27.90.10.000-00000005</w:t>
        </w:r>
      </w:hyperlink>
      <w:r w:rsidRPr="00694378">
        <w:rPr>
          <w:sz w:val="26"/>
          <w:szCs w:val="26"/>
        </w:rPr>
        <w:t xml:space="preserve"> и </w:t>
      </w:r>
      <w:hyperlink r:id="rId22" w:tgtFrame="_blank" w:history="1">
        <w:r w:rsidRPr="00694378">
          <w:rPr>
            <w:rStyle w:val="a3"/>
            <w:color w:val="auto"/>
            <w:sz w:val="26"/>
            <w:szCs w:val="26"/>
            <w:u w:val="none"/>
            <w:bdr w:val="none" w:sz="0" w:space="0" w:color="auto" w:frame="1"/>
            <w:shd w:val="clear" w:color="auto" w:fill="FFFFFF"/>
          </w:rPr>
          <w:t>27.90.10.000-00000006</w:t>
        </w:r>
      </w:hyperlink>
      <w:r w:rsidRPr="00694378">
        <w:rPr>
          <w:sz w:val="26"/>
          <w:szCs w:val="26"/>
        </w:rPr>
        <w:t xml:space="preserve"> «</w:t>
      </w:r>
      <w:r w:rsidRPr="00694378">
        <w:rPr>
          <w:sz w:val="26"/>
          <w:szCs w:val="26"/>
          <w:shd w:val="clear" w:color="auto" w:fill="FFFFFF"/>
        </w:rPr>
        <w:t>Беспроводная система вызова помощника</w:t>
      </w:r>
      <w:r w:rsidRPr="00694378">
        <w:rPr>
          <w:sz w:val="26"/>
          <w:szCs w:val="26"/>
        </w:rPr>
        <w:t xml:space="preserve">» (значение классификатора - </w:t>
      </w:r>
      <w:r w:rsidRPr="00694378">
        <w:rPr>
          <w:sz w:val="26"/>
          <w:szCs w:val="26"/>
          <w:shd w:val="clear" w:color="auto" w:fill="FFFFFF"/>
        </w:rPr>
        <w:t>27.90.1 ОКПД2</w:t>
      </w:r>
      <w:r w:rsidR="0035247B">
        <w:rPr>
          <w:sz w:val="26"/>
          <w:szCs w:val="26"/>
          <w:shd w:val="clear" w:color="auto" w:fill="FFFFFF"/>
        </w:rPr>
        <w:t>)</w:t>
      </w:r>
      <w:r w:rsidRPr="00694378">
        <w:rPr>
          <w:sz w:val="26"/>
          <w:szCs w:val="26"/>
          <w:shd w:val="clear" w:color="auto" w:fill="FFFFFF"/>
        </w:rPr>
        <w:t>.</w:t>
      </w:r>
      <w:r w:rsidRPr="00694378">
        <w:rPr>
          <w:sz w:val="26"/>
          <w:szCs w:val="26"/>
        </w:rPr>
        <w:t xml:space="preserve"> </w:t>
      </w:r>
    </w:p>
    <w:p w:rsidR="0042386E" w:rsidRPr="00694378" w:rsidRDefault="0042386E" w:rsidP="0042386E">
      <w:pPr>
        <w:pStyle w:val="af3"/>
        <w:shd w:val="clear" w:color="auto" w:fill="FFFFFF"/>
        <w:spacing w:before="0" w:after="0"/>
        <w:ind w:firstLine="709"/>
        <w:jc w:val="both"/>
        <w:rPr>
          <w:sz w:val="26"/>
          <w:szCs w:val="26"/>
          <w:shd w:val="clear" w:color="auto" w:fill="FFFFFF"/>
        </w:rPr>
      </w:pPr>
      <w:r w:rsidRPr="00694378">
        <w:rPr>
          <w:sz w:val="26"/>
          <w:szCs w:val="26"/>
          <w:shd w:val="clear" w:color="auto" w:fill="FFFFFF"/>
        </w:rPr>
        <w:t xml:space="preserve">При этом, установлено, что </w:t>
      </w:r>
      <w:r w:rsidR="0035247B">
        <w:rPr>
          <w:sz w:val="26"/>
          <w:szCs w:val="26"/>
          <w:shd w:val="clear" w:color="auto" w:fill="FFFFFF"/>
        </w:rPr>
        <w:t>уполномоченное учреждение</w:t>
      </w:r>
      <w:r w:rsidRPr="00694378">
        <w:rPr>
          <w:sz w:val="26"/>
          <w:szCs w:val="26"/>
          <w:shd w:val="clear" w:color="auto" w:fill="FFFFFF"/>
        </w:rPr>
        <w:t xml:space="preserve">, в нарушение требований </w:t>
      </w:r>
      <w:r w:rsidRPr="00694378">
        <w:rPr>
          <w:sz w:val="26"/>
          <w:szCs w:val="26"/>
        </w:rPr>
        <w:t>п.6 Правил использования КТРУ</w:t>
      </w:r>
      <w:r w:rsidRPr="00694378">
        <w:rPr>
          <w:sz w:val="26"/>
          <w:szCs w:val="26"/>
          <w:shd w:val="clear" w:color="auto" w:fill="FFFFFF"/>
        </w:rPr>
        <w:t xml:space="preserve"> разместил</w:t>
      </w:r>
      <w:r w:rsidR="0035247B">
        <w:rPr>
          <w:sz w:val="26"/>
          <w:szCs w:val="26"/>
          <w:shd w:val="clear" w:color="auto" w:fill="FFFFFF"/>
        </w:rPr>
        <w:t>о</w:t>
      </w:r>
      <w:r w:rsidRPr="00694378">
        <w:rPr>
          <w:sz w:val="26"/>
          <w:szCs w:val="26"/>
          <w:shd w:val="clear" w:color="auto" w:fill="FFFFFF"/>
        </w:rPr>
        <w:t xml:space="preserve"> в единой информационной системе техническое задание, содержащее описание объекта закупки </w:t>
      </w:r>
      <w:r w:rsidR="00C83B4F" w:rsidRPr="00694378">
        <w:rPr>
          <w:sz w:val="26"/>
          <w:szCs w:val="26"/>
          <w:shd w:val="clear" w:color="auto" w:fill="FFFFFF"/>
        </w:rPr>
        <w:t xml:space="preserve">с указанием </w:t>
      </w:r>
      <w:r w:rsidR="00C83B4F" w:rsidRPr="00694378">
        <w:rPr>
          <w:sz w:val="26"/>
          <w:szCs w:val="26"/>
        </w:rPr>
        <w:t xml:space="preserve">дополнительных потребительских свойств используемых при выполнении работ товаров, без </w:t>
      </w:r>
      <w:r w:rsidR="00C83B4F" w:rsidRPr="00694378">
        <w:rPr>
          <w:rFonts w:eastAsiaTheme="minorHAnsi"/>
          <w:sz w:val="26"/>
          <w:szCs w:val="26"/>
          <w:lang w:eastAsia="en-US"/>
        </w:rPr>
        <w:t>включения в описание товаров обоснования необходимости использования такой информации</w:t>
      </w:r>
      <w:r w:rsidRPr="00694378">
        <w:rPr>
          <w:sz w:val="26"/>
          <w:szCs w:val="26"/>
          <w:shd w:val="clear" w:color="auto" w:fill="FFFFFF"/>
        </w:rPr>
        <w:t>.</w:t>
      </w:r>
    </w:p>
    <w:p w:rsidR="0042386E" w:rsidRPr="00694378" w:rsidRDefault="0042386E" w:rsidP="0042386E">
      <w:pPr>
        <w:suppressAutoHyphens w:val="0"/>
        <w:autoSpaceDE w:val="0"/>
        <w:autoSpaceDN w:val="0"/>
        <w:adjustRightInd w:val="0"/>
        <w:ind w:firstLine="709"/>
        <w:jc w:val="both"/>
        <w:rPr>
          <w:sz w:val="26"/>
          <w:szCs w:val="26"/>
          <w:shd w:val="clear" w:color="auto" w:fill="FFFFFF"/>
        </w:rPr>
      </w:pPr>
      <w:r w:rsidRPr="00694378">
        <w:rPr>
          <w:sz w:val="26"/>
          <w:szCs w:val="26"/>
          <w:lang w:eastAsia="ru-RU"/>
        </w:rPr>
        <w:t xml:space="preserve">Установленное нарушение </w:t>
      </w:r>
      <w:r w:rsidRPr="00694378">
        <w:rPr>
          <w:sz w:val="26"/>
          <w:szCs w:val="26"/>
        </w:rPr>
        <w:t xml:space="preserve">содержит </w:t>
      </w:r>
      <w:r w:rsidRPr="00694378">
        <w:rPr>
          <w:sz w:val="26"/>
          <w:szCs w:val="26"/>
          <w:lang w:eastAsia="ru-RU"/>
        </w:rPr>
        <w:t>признаки совершения административного правонарушения, предусмотренного ч.1.4 ст.7.30 Кодекса Российской Федерации об административных правонарушениях.</w:t>
      </w:r>
    </w:p>
    <w:p w:rsidR="0042386E" w:rsidRPr="00694378" w:rsidRDefault="00F506E9" w:rsidP="0042386E">
      <w:pPr>
        <w:pStyle w:val="ConsPlusNormal"/>
        <w:ind w:firstLine="540"/>
        <w:jc w:val="both"/>
        <w:rPr>
          <w:rFonts w:ascii="Times New Roman" w:hAnsi="Times New Roman"/>
          <w:sz w:val="26"/>
          <w:szCs w:val="26"/>
        </w:rPr>
      </w:pPr>
      <w:r>
        <w:rPr>
          <w:rFonts w:ascii="Times New Roman" w:hAnsi="Times New Roman"/>
          <w:sz w:val="26"/>
          <w:szCs w:val="26"/>
        </w:rPr>
        <w:t xml:space="preserve">  </w:t>
      </w:r>
      <w:r w:rsidR="0042386E" w:rsidRPr="00694378">
        <w:rPr>
          <w:rFonts w:ascii="Times New Roman" w:hAnsi="Times New Roman"/>
          <w:sz w:val="26"/>
          <w:szCs w:val="26"/>
        </w:rPr>
        <w:t>Вместе с тем, при рассмотрении вопроса о выдаче предписания Комиссией Липецкого УФАС России установлено</w:t>
      </w:r>
      <w:r w:rsidR="00C83B4F" w:rsidRPr="00694378">
        <w:rPr>
          <w:rFonts w:ascii="Times New Roman" w:hAnsi="Times New Roman"/>
          <w:sz w:val="26"/>
          <w:szCs w:val="26"/>
        </w:rPr>
        <w:t>, что</w:t>
      </w:r>
      <w:r w:rsidR="0042386E" w:rsidRPr="00694378">
        <w:rPr>
          <w:rFonts w:ascii="Times New Roman" w:hAnsi="Times New Roman"/>
          <w:sz w:val="26"/>
          <w:szCs w:val="26"/>
        </w:rPr>
        <w:t xml:space="preserve"> нарушение </w:t>
      </w:r>
      <w:r w:rsidR="00694378" w:rsidRPr="00694378">
        <w:rPr>
          <w:rFonts w:ascii="Times New Roman" w:hAnsi="Times New Roman"/>
          <w:sz w:val="26"/>
          <w:szCs w:val="26"/>
        </w:rPr>
        <w:t>п.6 Правил использования КТРУ</w:t>
      </w:r>
      <w:r w:rsidR="00694378" w:rsidRPr="00694378">
        <w:rPr>
          <w:rFonts w:ascii="Times New Roman" w:hAnsi="Times New Roman"/>
          <w:sz w:val="26"/>
          <w:szCs w:val="26"/>
          <w:shd w:val="clear" w:color="auto" w:fill="FFFFFF"/>
        </w:rPr>
        <w:t xml:space="preserve"> </w:t>
      </w:r>
      <w:r w:rsidR="0042386E" w:rsidRPr="00694378">
        <w:rPr>
          <w:rFonts w:ascii="Times New Roman" w:hAnsi="Times New Roman"/>
          <w:sz w:val="26"/>
          <w:szCs w:val="26"/>
        </w:rPr>
        <w:t>не повлияло на результат закупки.</w:t>
      </w:r>
    </w:p>
    <w:p w:rsidR="00C83BEC" w:rsidRPr="00694378" w:rsidRDefault="00F506E9" w:rsidP="008172ED">
      <w:pPr>
        <w:suppressAutoHyphens w:val="0"/>
        <w:autoSpaceDE w:val="0"/>
        <w:autoSpaceDN w:val="0"/>
        <w:adjustRightInd w:val="0"/>
        <w:ind w:firstLine="567"/>
        <w:jc w:val="both"/>
        <w:rPr>
          <w:sz w:val="26"/>
          <w:szCs w:val="26"/>
        </w:rPr>
      </w:pPr>
      <w:r>
        <w:rPr>
          <w:sz w:val="26"/>
          <w:szCs w:val="26"/>
        </w:rPr>
        <w:t xml:space="preserve">  </w:t>
      </w:r>
      <w:r w:rsidR="00C83BEC" w:rsidRPr="00694378">
        <w:rPr>
          <w:sz w:val="26"/>
          <w:szCs w:val="26"/>
        </w:rPr>
        <w:t>Руководствуясь Закон</w:t>
      </w:r>
      <w:r w:rsidR="00B51EA7" w:rsidRPr="00694378">
        <w:rPr>
          <w:sz w:val="26"/>
          <w:szCs w:val="26"/>
        </w:rPr>
        <w:t>ом</w:t>
      </w:r>
      <w:r w:rsidR="00C83BEC" w:rsidRPr="00694378">
        <w:rPr>
          <w:sz w:val="26"/>
          <w:szCs w:val="26"/>
        </w:rPr>
        <w:t xml:space="preserve"> о контрактной системе, административным регламентом Федеральной антимонопольной службы по исполнению государственной функции по рассмотрению жалоб </w:t>
      </w:r>
      <w:r w:rsidR="00C83BEC" w:rsidRPr="00694378">
        <w:rPr>
          <w:bCs/>
          <w:sz w:val="26"/>
          <w:szCs w:val="26"/>
        </w:rPr>
        <w:t>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r w:rsidR="00C83BEC" w:rsidRPr="00694378">
        <w:rPr>
          <w:sz w:val="26"/>
          <w:szCs w:val="26"/>
        </w:rPr>
        <w:t xml:space="preserve"> (утв. </w:t>
      </w:r>
      <w:r w:rsidR="00F22B8F" w:rsidRPr="00694378">
        <w:rPr>
          <w:sz w:val="26"/>
          <w:szCs w:val="26"/>
        </w:rPr>
        <w:t>п</w:t>
      </w:r>
      <w:r w:rsidR="00C83BEC" w:rsidRPr="00694378">
        <w:rPr>
          <w:sz w:val="26"/>
          <w:szCs w:val="26"/>
        </w:rPr>
        <w:t xml:space="preserve">риказом ФАС России </w:t>
      </w:r>
      <w:r w:rsidR="002C17BE" w:rsidRPr="00694378">
        <w:rPr>
          <w:bCs/>
          <w:sz w:val="26"/>
          <w:szCs w:val="26"/>
        </w:rPr>
        <w:t>от 19.11.2014 №</w:t>
      </w:r>
      <w:r w:rsidR="00C83BEC" w:rsidRPr="00694378">
        <w:rPr>
          <w:bCs/>
          <w:sz w:val="26"/>
          <w:szCs w:val="26"/>
        </w:rPr>
        <w:t xml:space="preserve">727/14), </w:t>
      </w:r>
      <w:r w:rsidR="00C83BEC" w:rsidRPr="00694378">
        <w:rPr>
          <w:sz w:val="26"/>
          <w:szCs w:val="26"/>
        </w:rPr>
        <w:t xml:space="preserve">Комиссия </w:t>
      </w:r>
    </w:p>
    <w:p w:rsidR="00077A28" w:rsidRPr="00694378" w:rsidRDefault="00077A28" w:rsidP="00C83BEC">
      <w:pPr>
        <w:jc w:val="center"/>
        <w:rPr>
          <w:sz w:val="26"/>
          <w:szCs w:val="26"/>
        </w:rPr>
      </w:pPr>
    </w:p>
    <w:p w:rsidR="00C83BEC" w:rsidRPr="00694378" w:rsidRDefault="00C83BEC" w:rsidP="00C83BEC">
      <w:pPr>
        <w:jc w:val="center"/>
        <w:rPr>
          <w:sz w:val="26"/>
          <w:szCs w:val="26"/>
        </w:rPr>
      </w:pPr>
      <w:r w:rsidRPr="00694378">
        <w:rPr>
          <w:sz w:val="26"/>
          <w:szCs w:val="26"/>
        </w:rPr>
        <w:t xml:space="preserve">Р Е Ш И Л А: </w:t>
      </w:r>
    </w:p>
    <w:p w:rsidR="00634605" w:rsidRPr="00694378" w:rsidRDefault="00634605" w:rsidP="00C83BEC">
      <w:pPr>
        <w:jc w:val="center"/>
        <w:rPr>
          <w:sz w:val="26"/>
          <w:szCs w:val="26"/>
        </w:rPr>
      </w:pPr>
    </w:p>
    <w:p w:rsidR="00C83BEC" w:rsidRPr="00694378" w:rsidRDefault="00C83BEC" w:rsidP="007B3075">
      <w:pPr>
        <w:tabs>
          <w:tab w:val="left" w:pos="567"/>
        </w:tabs>
        <w:ind w:firstLine="567"/>
        <w:jc w:val="both"/>
        <w:rPr>
          <w:sz w:val="26"/>
          <w:szCs w:val="26"/>
        </w:rPr>
      </w:pPr>
      <w:r w:rsidRPr="00694378">
        <w:rPr>
          <w:sz w:val="26"/>
          <w:szCs w:val="26"/>
        </w:rPr>
        <w:t xml:space="preserve">1. Признать жалобу </w:t>
      </w:r>
      <w:r w:rsidR="00694378" w:rsidRPr="00694378">
        <w:rPr>
          <w:sz w:val="26"/>
          <w:szCs w:val="26"/>
        </w:rPr>
        <w:t xml:space="preserve">ООО «СИТИ ВИТАЛ ЛИМИТ» на положения извещения о проведении электронного аукциона </w:t>
      </w:r>
      <w:r w:rsidR="00694378" w:rsidRPr="00694378">
        <w:rPr>
          <w:sz w:val="26"/>
          <w:szCs w:val="26"/>
          <w:shd w:val="clear" w:color="auto" w:fill="FFFFFF"/>
        </w:rPr>
        <w:t xml:space="preserve">на создание в общеобразовательных организациях </w:t>
      </w:r>
      <w:r w:rsidR="00694378" w:rsidRPr="00694378">
        <w:rPr>
          <w:sz w:val="26"/>
          <w:szCs w:val="26"/>
          <w:shd w:val="clear" w:color="auto" w:fill="FFFFFF"/>
        </w:rPr>
        <w:lastRenderedPageBreak/>
        <w:t xml:space="preserve">условий для инклюзивного образования детей-инвалидов, в том числе создание универсальной </w:t>
      </w:r>
      <w:proofErr w:type="spellStart"/>
      <w:r w:rsidR="00694378" w:rsidRPr="00694378">
        <w:rPr>
          <w:sz w:val="26"/>
          <w:szCs w:val="26"/>
          <w:shd w:val="clear" w:color="auto" w:fill="FFFFFF"/>
        </w:rPr>
        <w:t>безбарьерной</w:t>
      </w:r>
      <w:proofErr w:type="spellEnd"/>
      <w:r w:rsidR="00694378" w:rsidRPr="00694378">
        <w:rPr>
          <w:sz w:val="26"/>
          <w:szCs w:val="26"/>
          <w:shd w:val="clear" w:color="auto" w:fill="FFFFFF"/>
        </w:rPr>
        <w:t xml:space="preserve"> среды для беспрепятственного доступа и оснащение общеобразовательных организаций специальным, в том числе учебным, реабилитационным, компьютерным оборудованием и автотранспортом</w:t>
      </w:r>
      <w:r w:rsidR="00694378" w:rsidRPr="00694378">
        <w:rPr>
          <w:sz w:val="26"/>
          <w:szCs w:val="26"/>
        </w:rPr>
        <w:t xml:space="preserve"> (реестровый номер </w:t>
      </w:r>
      <w:hyperlink r:id="rId23" w:tgtFrame="_blank" w:history="1">
        <w:r w:rsidR="00694378" w:rsidRPr="00694378">
          <w:rPr>
            <w:rStyle w:val="a3"/>
            <w:color w:val="auto"/>
            <w:sz w:val="26"/>
            <w:szCs w:val="26"/>
            <w:u w:val="none"/>
            <w:bdr w:val="none" w:sz="0" w:space="0" w:color="auto" w:frame="1"/>
            <w:shd w:val="clear" w:color="auto" w:fill="FFFFFF"/>
          </w:rPr>
          <w:t>0846600001422000030</w:t>
        </w:r>
      </w:hyperlink>
      <w:r w:rsidR="00694378" w:rsidRPr="00694378">
        <w:rPr>
          <w:sz w:val="26"/>
          <w:szCs w:val="26"/>
        </w:rPr>
        <w:t>)</w:t>
      </w:r>
      <w:r w:rsidR="00077A28" w:rsidRPr="00694378">
        <w:rPr>
          <w:sz w:val="26"/>
          <w:szCs w:val="26"/>
        </w:rPr>
        <w:t xml:space="preserve"> не</w:t>
      </w:r>
      <w:r w:rsidRPr="00694378">
        <w:rPr>
          <w:sz w:val="26"/>
          <w:szCs w:val="26"/>
        </w:rPr>
        <w:t>обоснованной.</w:t>
      </w:r>
    </w:p>
    <w:p w:rsidR="00694378" w:rsidRPr="00694378" w:rsidRDefault="00694378" w:rsidP="007B3075">
      <w:pPr>
        <w:tabs>
          <w:tab w:val="left" w:pos="567"/>
        </w:tabs>
        <w:ind w:firstLine="567"/>
        <w:jc w:val="both"/>
        <w:rPr>
          <w:sz w:val="26"/>
          <w:szCs w:val="26"/>
        </w:rPr>
      </w:pPr>
      <w:r w:rsidRPr="00694378">
        <w:rPr>
          <w:sz w:val="26"/>
          <w:szCs w:val="26"/>
        </w:rPr>
        <w:t>2. В действиях уполномоченного учреждения установлено нарушение п.6 Правил использования КТРУ.</w:t>
      </w:r>
    </w:p>
    <w:p w:rsidR="00694378" w:rsidRPr="00694378" w:rsidRDefault="00694378" w:rsidP="00694378">
      <w:pPr>
        <w:widowControl w:val="0"/>
        <w:ind w:firstLine="567"/>
        <w:jc w:val="both"/>
        <w:rPr>
          <w:rFonts w:eastAsia="Times New Roman CYR"/>
          <w:sz w:val="26"/>
          <w:szCs w:val="26"/>
        </w:rPr>
      </w:pPr>
      <w:r w:rsidRPr="00694378">
        <w:rPr>
          <w:sz w:val="26"/>
          <w:szCs w:val="26"/>
        </w:rPr>
        <w:t xml:space="preserve">3. </w:t>
      </w:r>
      <w:r w:rsidRPr="00694378">
        <w:rPr>
          <w:rFonts w:eastAsia="Times New Roman CYR"/>
          <w:sz w:val="26"/>
          <w:szCs w:val="26"/>
        </w:rPr>
        <w:t>Предписание об устранении выявленного нарушения не выдавать, ввиду того, что оно не повлияло на результат закупки.</w:t>
      </w:r>
    </w:p>
    <w:p w:rsidR="00694378" w:rsidRPr="00694378" w:rsidRDefault="00694378" w:rsidP="00694378">
      <w:pPr>
        <w:widowControl w:val="0"/>
        <w:ind w:firstLine="567"/>
        <w:jc w:val="both"/>
        <w:rPr>
          <w:rFonts w:eastAsia="Times New Roman CYR"/>
          <w:sz w:val="26"/>
          <w:szCs w:val="26"/>
        </w:rPr>
      </w:pPr>
      <w:r w:rsidRPr="00694378">
        <w:rPr>
          <w:rFonts w:eastAsia="Times New Roman CYR"/>
          <w:sz w:val="26"/>
          <w:szCs w:val="26"/>
        </w:rPr>
        <w:t xml:space="preserve">4. </w:t>
      </w:r>
      <w:r w:rsidRPr="00694378">
        <w:rPr>
          <w:sz w:val="26"/>
          <w:szCs w:val="26"/>
          <w:lang w:eastAsia="ru-RU"/>
        </w:rPr>
        <w:t>Передать материалы должностному лицу Липецкого УФАС России для рассмотрения вопроса о возбуждении административного производства.</w:t>
      </w:r>
    </w:p>
    <w:p w:rsidR="00694378" w:rsidRPr="00694378" w:rsidRDefault="00694378" w:rsidP="00694378">
      <w:pPr>
        <w:widowControl w:val="0"/>
        <w:ind w:firstLine="567"/>
        <w:jc w:val="both"/>
        <w:rPr>
          <w:sz w:val="26"/>
          <w:szCs w:val="26"/>
        </w:rPr>
      </w:pPr>
      <w:r w:rsidRPr="00694378">
        <w:rPr>
          <w:rFonts w:eastAsia="Times New Roman CYR"/>
          <w:sz w:val="26"/>
          <w:szCs w:val="26"/>
        </w:rPr>
        <w:t>Решение может быть обжаловано в арбитражный суд в течение 3 месяцев со дня его вынесения.</w:t>
      </w:r>
    </w:p>
    <w:p w:rsidR="00694378" w:rsidRPr="00694378" w:rsidRDefault="00694378" w:rsidP="00694378">
      <w:pPr>
        <w:widowControl w:val="0"/>
        <w:ind w:firstLine="567"/>
        <w:jc w:val="both"/>
        <w:rPr>
          <w:sz w:val="26"/>
          <w:szCs w:val="26"/>
        </w:rPr>
      </w:pPr>
    </w:p>
    <w:p w:rsidR="00694378" w:rsidRPr="00694378" w:rsidRDefault="00694378" w:rsidP="00694378">
      <w:pPr>
        <w:widowControl w:val="0"/>
        <w:jc w:val="both"/>
        <w:rPr>
          <w:sz w:val="26"/>
          <w:szCs w:val="26"/>
        </w:rPr>
      </w:pPr>
    </w:p>
    <w:p w:rsidR="00394704" w:rsidRPr="00694378" w:rsidRDefault="00394704" w:rsidP="00694378">
      <w:pPr>
        <w:tabs>
          <w:tab w:val="left" w:pos="567"/>
        </w:tabs>
        <w:ind w:firstLine="567"/>
        <w:jc w:val="both"/>
        <w:rPr>
          <w:sz w:val="26"/>
          <w:szCs w:val="26"/>
        </w:rPr>
      </w:pPr>
      <w:bookmarkStart w:id="1" w:name="_GoBack"/>
      <w:bookmarkEnd w:id="1"/>
    </w:p>
    <w:sectPr w:rsidR="00394704" w:rsidRPr="00694378" w:rsidSect="00634605">
      <w:headerReference w:type="default" r:id="rId24"/>
      <w:pgSz w:w="11906" w:h="16838"/>
      <w:pgMar w:top="1134" w:right="624" w:bottom="1276" w:left="141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73667" w:rsidRDefault="00C73667" w:rsidP="00B023ED">
      <w:r>
        <w:separator/>
      </w:r>
    </w:p>
  </w:endnote>
  <w:endnote w:type="continuationSeparator" w:id="0">
    <w:p w:rsidR="00C73667" w:rsidRDefault="00C73667" w:rsidP="00B023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inherit">
    <w:altName w:val="Times New Roman"/>
    <w:panose1 w:val="00000000000000000000"/>
    <w:charset w:val="00"/>
    <w:family w:val="roman"/>
    <w:notTrueType/>
    <w:pitch w:val="default"/>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Andale Sans UI">
    <w:altName w:val="Arial Unicode MS"/>
    <w:charset w:val="CC"/>
    <w:family w:val="auto"/>
    <w:pitch w:val="variable"/>
  </w:font>
  <w:font w:name="Times New Roman CYR">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73667" w:rsidRDefault="00C73667" w:rsidP="00B023ED">
      <w:r>
        <w:separator/>
      </w:r>
    </w:p>
  </w:footnote>
  <w:footnote w:type="continuationSeparator" w:id="0">
    <w:p w:rsidR="00C73667" w:rsidRDefault="00C73667" w:rsidP="00B023E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31359297"/>
      <w:docPartObj>
        <w:docPartGallery w:val="Page Numbers (Top of Page)"/>
        <w:docPartUnique/>
      </w:docPartObj>
    </w:sdtPr>
    <w:sdtEndPr/>
    <w:sdtContent>
      <w:p w:rsidR="00E53F71" w:rsidRDefault="00E53F71">
        <w:pPr>
          <w:pStyle w:val="ab"/>
          <w:jc w:val="center"/>
        </w:pPr>
        <w:r>
          <w:fldChar w:fldCharType="begin"/>
        </w:r>
        <w:r>
          <w:instrText>PAGE   \* MERGEFORMAT</w:instrText>
        </w:r>
        <w:r>
          <w:fldChar w:fldCharType="separate"/>
        </w:r>
        <w:r w:rsidR="00B763E7">
          <w:rPr>
            <w:noProof/>
          </w:rPr>
          <w:t>11</w:t>
        </w:r>
        <w:r>
          <w:fldChar w:fldCharType="end"/>
        </w:r>
      </w:p>
    </w:sdtContent>
  </w:sdt>
  <w:p w:rsidR="00E53F71" w:rsidRDefault="00E53F71">
    <w:pPr>
      <w:pStyle w:val="ab"/>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F6A56B6"/>
    <w:multiLevelType w:val="hybridMultilevel"/>
    <w:tmpl w:val="936AD90C"/>
    <w:lvl w:ilvl="0" w:tplc="9ECA51EE">
      <w:start w:val="1"/>
      <w:numFmt w:val="decimal"/>
      <w:lvlText w:val="%1."/>
      <w:lvlJc w:val="left"/>
      <w:pPr>
        <w:ind w:left="1362" w:hanging="795"/>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15:restartNumberingAfterBreak="0">
    <w:nsid w:val="6AF162F5"/>
    <w:multiLevelType w:val="hybridMultilevel"/>
    <w:tmpl w:val="3D929002"/>
    <w:lvl w:ilvl="0" w:tplc="0419000F">
      <w:start w:val="10"/>
      <w:numFmt w:val="decimal"/>
      <w:lvlText w:val="%1."/>
      <w:lvlJc w:val="left"/>
      <w:pPr>
        <w:ind w:left="928"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15:restartNumberingAfterBreak="0">
    <w:nsid w:val="75DA77F1"/>
    <w:multiLevelType w:val="hybridMultilevel"/>
    <w:tmpl w:val="B40CE3F6"/>
    <w:lvl w:ilvl="0" w:tplc="05C0D2AA">
      <w:start w:val="1"/>
      <w:numFmt w:val="decimal"/>
      <w:lvlText w:val="%1)"/>
      <w:lvlJc w:val="left"/>
      <w:pPr>
        <w:ind w:left="360" w:hanging="360"/>
      </w:pPr>
      <w:rPr>
        <w:rFonts w:hint="default"/>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1"/>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CA"/>
    <w:rsid w:val="000027FA"/>
    <w:rsid w:val="000041B7"/>
    <w:rsid w:val="00005021"/>
    <w:rsid w:val="00005487"/>
    <w:rsid w:val="00010014"/>
    <w:rsid w:val="00013215"/>
    <w:rsid w:val="000149B9"/>
    <w:rsid w:val="00016069"/>
    <w:rsid w:val="00023EEB"/>
    <w:rsid w:val="00027C1A"/>
    <w:rsid w:val="00027C37"/>
    <w:rsid w:val="00027DA2"/>
    <w:rsid w:val="00032493"/>
    <w:rsid w:val="0003314A"/>
    <w:rsid w:val="000332AC"/>
    <w:rsid w:val="00035543"/>
    <w:rsid w:val="00037400"/>
    <w:rsid w:val="00037F94"/>
    <w:rsid w:val="00040CC4"/>
    <w:rsid w:val="00040E9F"/>
    <w:rsid w:val="000415EF"/>
    <w:rsid w:val="0004255F"/>
    <w:rsid w:val="000455C4"/>
    <w:rsid w:val="000459C4"/>
    <w:rsid w:val="00046AE4"/>
    <w:rsid w:val="00050C41"/>
    <w:rsid w:val="00053AE1"/>
    <w:rsid w:val="00057803"/>
    <w:rsid w:val="0006106D"/>
    <w:rsid w:val="000645E2"/>
    <w:rsid w:val="0006629C"/>
    <w:rsid w:val="00066793"/>
    <w:rsid w:val="000760C7"/>
    <w:rsid w:val="00077A28"/>
    <w:rsid w:val="00085724"/>
    <w:rsid w:val="000935DF"/>
    <w:rsid w:val="000A3E08"/>
    <w:rsid w:val="000A4198"/>
    <w:rsid w:val="000B0E88"/>
    <w:rsid w:val="000B139D"/>
    <w:rsid w:val="000B1952"/>
    <w:rsid w:val="000B274E"/>
    <w:rsid w:val="000C2A7E"/>
    <w:rsid w:val="000C49E8"/>
    <w:rsid w:val="000C5185"/>
    <w:rsid w:val="000C5BA1"/>
    <w:rsid w:val="000C6752"/>
    <w:rsid w:val="000D0485"/>
    <w:rsid w:val="000D31AA"/>
    <w:rsid w:val="000D3C44"/>
    <w:rsid w:val="000D5E8B"/>
    <w:rsid w:val="000D69E2"/>
    <w:rsid w:val="000E1B31"/>
    <w:rsid w:val="000E1DBC"/>
    <w:rsid w:val="000F0BA0"/>
    <w:rsid w:val="000F2958"/>
    <w:rsid w:val="000F7AF3"/>
    <w:rsid w:val="00106F42"/>
    <w:rsid w:val="00107DCC"/>
    <w:rsid w:val="0011093C"/>
    <w:rsid w:val="0011616C"/>
    <w:rsid w:val="0012461E"/>
    <w:rsid w:val="001336AA"/>
    <w:rsid w:val="00147CC9"/>
    <w:rsid w:val="00151339"/>
    <w:rsid w:val="001544E1"/>
    <w:rsid w:val="00154F86"/>
    <w:rsid w:val="001568A1"/>
    <w:rsid w:val="00157676"/>
    <w:rsid w:val="001620D3"/>
    <w:rsid w:val="001629E8"/>
    <w:rsid w:val="001671AD"/>
    <w:rsid w:val="001730D3"/>
    <w:rsid w:val="0017706D"/>
    <w:rsid w:val="001807B1"/>
    <w:rsid w:val="001815BF"/>
    <w:rsid w:val="00183300"/>
    <w:rsid w:val="0019137F"/>
    <w:rsid w:val="00191E15"/>
    <w:rsid w:val="00193910"/>
    <w:rsid w:val="001939A9"/>
    <w:rsid w:val="001A045C"/>
    <w:rsid w:val="001A2AF1"/>
    <w:rsid w:val="001B54A3"/>
    <w:rsid w:val="001B64E1"/>
    <w:rsid w:val="001C228D"/>
    <w:rsid w:val="001C2E9E"/>
    <w:rsid w:val="001C3E34"/>
    <w:rsid w:val="001C3FCA"/>
    <w:rsid w:val="001D332B"/>
    <w:rsid w:val="001E1520"/>
    <w:rsid w:val="001E2910"/>
    <w:rsid w:val="001E3EF5"/>
    <w:rsid w:val="001E467C"/>
    <w:rsid w:val="001E5FC7"/>
    <w:rsid w:val="001F1098"/>
    <w:rsid w:val="001F2147"/>
    <w:rsid w:val="001F5690"/>
    <w:rsid w:val="001F576A"/>
    <w:rsid w:val="001F6C97"/>
    <w:rsid w:val="001F71C3"/>
    <w:rsid w:val="001F72A8"/>
    <w:rsid w:val="00206143"/>
    <w:rsid w:val="00206783"/>
    <w:rsid w:val="00213829"/>
    <w:rsid w:val="002146A4"/>
    <w:rsid w:val="002202BE"/>
    <w:rsid w:val="00221F85"/>
    <w:rsid w:val="00232B57"/>
    <w:rsid w:val="00232DDA"/>
    <w:rsid w:val="00232F12"/>
    <w:rsid w:val="002334A2"/>
    <w:rsid w:val="0023671C"/>
    <w:rsid w:val="00237580"/>
    <w:rsid w:val="002404D1"/>
    <w:rsid w:val="00241731"/>
    <w:rsid w:val="0024492E"/>
    <w:rsid w:val="00254527"/>
    <w:rsid w:val="00255B13"/>
    <w:rsid w:val="00256948"/>
    <w:rsid w:val="002603F4"/>
    <w:rsid w:val="00261957"/>
    <w:rsid w:val="002624E9"/>
    <w:rsid w:val="002629B2"/>
    <w:rsid w:val="00262BB4"/>
    <w:rsid w:val="0026694A"/>
    <w:rsid w:val="00267962"/>
    <w:rsid w:val="00267A34"/>
    <w:rsid w:val="00271DC7"/>
    <w:rsid w:val="002720BD"/>
    <w:rsid w:val="00273AE9"/>
    <w:rsid w:val="00274265"/>
    <w:rsid w:val="00274D94"/>
    <w:rsid w:val="002765B9"/>
    <w:rsid w:val="002819FD"/>
    <w:rsid w:val="00282C80"/>
    <w:rsid w:val="002843C7"/>
    <w:rsid w:val="002846F8"/>
    <w:rsid w:val="00287BD0"/>
    <w:rsid w:val="00290E37"/>
    <w:rsid w:val="002913DE"/>
    <w:rsid w:val="00292344"/>
    <w:rsid w:val="002949BB"/>
    <w:rsid w:val="002A07AC"/>
    <w:rsid w:val="002A4967"/>
    <w:rsid w:val="002B3440"/>
    <w:rsid w:val="002C02C9"/>
    <w:rsid w:val="002C1693"/>
    <w:rsid w:val="002C17BE"/>
    <w:rsid w:val="002C6DD3"/>
    <w:rsid w:val="002C72C8"/>
    <w:rsid w:val="002D0737"/>
    <w:rsid w:val="002D17AC"/>
    <w:rsid w:val="002E2751"/>
    <w:rsid w:val="002F066E"/>
    <w:rsid w:val="002F11E2"/>
    <w:rsid w:val="002F23CA"/>
    <w:rsid w:val="002F5E4F"/>
    <w:rsid w:val="002F70A4"/>
    <w:rsid w:val="002F77D4"/>
    <w:rsid w:val="00300720"/>
    <w:rsid w:val="00303761"/>
    <w:rsid w:val="00304B0E"/>
    <w:rsid w:val="00304BA6"/>
    <w:rsid w:val="003073C6"/>
    <w:rsid w:val="003105E2"/>
    <w:rsid w:val="00311468"/>
    <w:rsid w:val="00321EF5"/>
    <w:rsid w:val="0032447A"/>
    <w:rsid w:val="0032637D"/>
    <w:rsid w:val="00331564"/>
    <w:rsid w:val="003354DE"/>
    <w:rsid w:val="0033695D"/>
    <w:rsid w:val="00343FD2"/>
    <w:rsid w:val="00344FB6"/>
    <w:rsid w:val="00344FBC"/>
    <w:rsid w:val="003477C3"/>
    <w:rsid w:val="0035247B"/>
    <w:rsid w:val="003525EF"/>
    <w:rsid w:val="00354817"/>
    <w:rsid w:val="003618D6"/>
    <w:rsid w:val="0036648E"/>
    <w:rsid w:val="00366743"/>
    <w:rsid w:val="00370024"/>
    <w:rsid w:val="00380339"/>
    <w:rsid w:val="00384DBE"/>
    <w:rsid w:val="0038576F"/>
    <w:rsid w:val="00393383"/>
    <w:rsid w:val="00394704"/>
    <w:rsid w:val="003A0A22"/>
    <w:rsid w:val="003A136C"/>
    <w:rsid w:val="003A4437"/>
    <w:rsid w:val="003A4640"/>
    <w:rsid w:val="003B179E"/>
    <w:rsid w:val="003B50CA"/>
    <w:rsid w:val="003C253F"/>
    <w:rsid w:val="003C279E"/>
    <w:rsid w:val="003C29FD"/>
    <w:rsid w:val="003D180D"/>
    <w:rsid w:val="003D468B"/>
    <w:rsid w:val="003D4CE2"/>
    <w:rsid w:val="003D5BE2"/>
    <w:rsid w:val="003D6901"/>
    <w:rsid w:val="003D71EB"/>
    <w:rsid w:val="003E1C00"/>
    <w:rsid w:val="003E271D"/>
    <w:rsid w:val="003E678C"/>
    <w:rsid w:val="003F1BA2"/>
    <w:rsid w:val="003F66F9"/>
    <w:rsid w:val="0040161C"/>
    <w:rsid w:val="00403D24"/>
    <w:rsid w:val="00404532"/>
    <w:rsid w:val="0040536F"/>
    <w:rsid w:val="00405A9B"/>
    <w:rsid w:val="0040688E"/>
    <w:rsid w:val="00411C72"/>
    <w:rsid w:val="00414C4C"/>
    <w:rsid w:val="00416ED3"/>
    <w:rsid w:val="00420BD4"/>
    <w:rsid w:val="00422A86"/>
    <w:rsid w:val="0042386E"/>
    <w:rsid w:val="00424D6E"/>
    <w:rsid w:val="00425199"/>
    <w:rsid w:val="004337A8"/>
    <w:rsid w:val="00433DB6"/>
    <w:rsid w:val="0043400A"/>
    <w:rsid w:val="004340A4"/>
    <w:rsid w:val="00436B06"/>
    <w:rsid w:val="0044007F"/>
    <w:rsid w:val="00440CCF"/>
    <w:rsid w:val="00440E16"/>
    <w:rsid w:val="00442905"/>
    <w:rsid w:val="0044325C"/>
    <w:rsid w:val="00444C94"/>
    <w:rsid w:val="0044524D"/>
    <w:rsid w:val="00447109"/>
    <w:rsid w:val="00450599"/>
    <w:rsid w:val="00450FBC"/>
    <w:rsid w:val="00451408"/>
    <w:rsid w:val="004551F8"/>
    <w:rsid w:val="00462BB2"/>
    <w:rsid w:val="004753C9"/>
    <w:rsid w:val="004756D0"/>
    <w:rsid w:val="0047718F"/>
    <w:rsid w:val="004838C7"/>
    <w:rsid w:val="00485103"/>
    <w:rsid w:val="00492255"/>
    <w:rsid w:val="00493743"/>
    <w:rsid w:val="00493F46"/>
    <w:rsid w:val="0049615B"/>
    <w:rsid w:val="004A270A"/>
    <w:rsid w:val="004A5A5A"/>
    <w:rsid w:val="004B1655"/>
    <w:rsid w:val="004C4451"/>
    <w:rsid w:val="004C5B1E"/>
    <w:rsid w:val="004D142F"/>
    <w:rsid w:val="004D53D4"/>
    <w:rsid w:val="004E25FB"/>
    <w:rsid w:val="004E2FEA"/>
    <w:rsid w:val="004E6485"/>
    <w:rsid w:val="004E698D"/>
    <w:rsid w:val="004F0EF1"/>
    <w:rsid w:val="004F5D2A"/>
    <w:rsid w:val="004F742F"/>
    <w:rsid w:val="004F7EFA"/>
    <w:rsid w:val="0050078E"/>
    <w:rsid w:val="00516E4F"/>
    <w:rsid w:val="00520E78"/>
    <w:rsid w:val="00522729"/>
    <w:rsid w:val="00524B4D"/>
    <w:rsid w:val="00525344"/>
    <w:rsid w:val="00525AC9"/>
    <w:rsid w:val="00531CD8"/>
    <w:rsid w:val="0053507C"/>
    <w:rsid w:val="0053516E"/>
    <w:rsid w:val="005355D5"/>
    <w:rsid w:val="00545ECB"/>
    <w:rsid w:val="0055420E"/>
    <w:rsid w:val="00556681"/>
    <w:rsid w:val="00560469"/>
    <w:rsid w:val="00561046"/>
    <w:rsid w:val="005610CB"/>
    <w:rsid w:val="00561184"/>
    <w:rsid w:val="00562903"/>
    <w:rsid w:val="00573A6C"/>
    <w:rsid w:val="00574E1F"/>
    <w:rsid w:val="005825BE"/>
    <w:rsid w:val="00582C41"/>
    <w:rsid w:val="00583B4F"/>
    <w:rsid w:val="0058616F"/>
    <w:rsid w:val="00587022"/>
    <w:rsid w:val="00587351"/>
    <w:rsid w:val="00587F9B"/>
    <w:rsid w:val="00590D57"/>
    <w:rsid w:val="005947B5"/>
    <w:rsid w:val="00595087"/>
    <w:rsid w:val="005B38D6"/>
    <w:rsid w:val="005B5463"/>
    <w:rsid w:val="005C144E"/>
    <w:rsid w:val="005C3BAE"/>
    <w:rsid w:val="005C47BD"/>
    <w:rsid w:val="005D23FD"/>
    <w:rsid w:val="005D3711"/>
    <w:rsid w:val="005E2119"/>
    <w:rsid w:val="005E2C46"/>
    <w:rsid w:val="005E43AF"/>
    <w:rsid w:val="005F07C7"/>
    <w:rsid w:val="005F6B32"/>
    <w:rsid w:val="00600014"/>
    <w:rsid w:val="006030EB"/>
    <w:rsid w:val="00606FAA"/>
    <w:rsid w:val="006128D6"/>
    <w:rsid w:val="006151BE"/>
    <w:rsid w:val="00615A52"/>
    <w:rsid w:val="00626CF2"/>
    <w:rsid w:val="006271F7"/>
    <w:rsid w:val="00632BC5"/>
    <w:rsid w:val="00634605"/>
    <w:rsid w:val="00636A81"/>
    <w:rsid w:val="006406C6"/>
    <w:rsid w:val="00645DF0"/>
    <w:rsid w:val="00650BE8"/>
    <w:rsid w:val="0065193B"/>
    <w:rsid w:val="0065289F"/>
    <w:rsid w:val="00653E6F"/>
    <w:rsid w:val="006571D6"/>
    <w:rsid w:val="00660196"/>
    <w:rsid w:val="006605AA"/>
    <w:rsid w:val="00661142"/>
    <w:rsid w:val="006626D6"/>
    <w:rsid w:val="00665DB2"/>
    <w:rsid w:val="00670EF0"/>
    <w:rsid w:val="00674685"/>
    <w:rsid w:val="00675A3B"/>
    <w:rsid w:val="00680764"/>
    <w:rsid w:val="00681D21"/>
    <w:rsid w:val="0069149A"/>
    <w:rsid w:val="00693280"/>
    <w:rsid w:val="006936E2"/>
    <w:rsid w:val="00694378"/>
    <w:rsid w:val="006970E4"/>
    <w:rsid w:val="006A251E"/>
    <w:rsid w:val="006A4CFE"/>
    <w:rsid w:val="006B02D2"/>
    <w:rsid w:val="006B0C70"/>
    <w:rsid w:val="006B1728"/>
    <w:rsid w:val="006B4E98"/>
    <w:rsid w:val="006C06D6"/>
    <w:rsid w:val="006C6407"/>
    <w:rsid w:val="006C6972"/>
    <w:rsid w:val="006C7602"/>
    <w:rsid w:val="006C7680"/>
    <w:rsid w:val="006E1EB6"/>
    <w:rsid w:val="006E4504"/>
    <w:rsid w:val="006E632B"/>
    <w:rsid w:val="006E75F9"/>
    <w:rsid w:val="006F17E6"/>
    <w:rsid w:val="006F2707"/>
    <w:rsid w:val="006F27A1"/>
    <w:rsid w:val="006F2A69"/>
    <w:rsid w:val="006F4298"/>
    <w:rsid w:val="00701AA3"/>
    <w:rsid w:val="0070234C"/>
    <w:rsid w:val="00704694"/>
    <w:rsid w:val="007065BC"/>
    <w:rsid w:val="007110C0"/>
    <w:rsid w:val="00714420"/>
    <w:rsid w:val="00714F8C"/>
    <w:rsid w:val="0071573E"/>
    <w:rsid w:val="0071650E"/>
    <w:rsid w:val="00717BCD"/>
    <w:rsid w:val="00726B8C"/>
    <w:rsid w:val="00726E84"/>
    <w:rsid w:val="00732D69"/>
    <w:rsid w:val="00733B59"/>
    <w:rsid w:val="0073430F"/>
    <w:rsid w:val="0073574B"/>
    <w:rsid w:val="00735AAC"/>
    <w:rsid w:val="00736220"/>
    <w:rsid w:val="00736BE1"/>
    <w:rsid w:val="00737544"/>
    <w:rsid w:val="007537B5"/>
    <w:rsid w:val="00753C32"/>
    <w:rsid w:val="007626C6"/>
    <w:rsid w:val="00766D7E"/>
    <w:rsid w:val="007803C5"/>
    <w:rsid w:val="00780BAD"/>
    <w:rsid w:val="0079231B"/>
    <w:rsid w:val="007955A0"/>
    <w:rsid w:val="00795E1D"/>
    <w:rsid w:val="007A3494"/>
    <w:rsid w:val="007A52FA"/>
    <w:rsid w:val="007A5DB4"/>
    <w:rsid w:val="007B19AB"/>
    <w:rsid w:val="007B2025"/>
    <w:rsid w:val="007B20D9"/>
    <w:rsid w:val="007B2B77"/>
    <w:rsid w:val="007B3075"/>
    <w:rsid w:val="007C3E82"/>
    <w:rsid w:val="007C441D"/>
    <w:rsid w:val="007C5707"/>
    <w:rsid w:val="007C57C4"/>
    <w:rsid w:val="007D1E98"/>
    <w:rsid w:val="007D3175"/>
    <w:rsid w:val="007D68BE"/>
    <w:rsid w:val="007D760E"/>
    <w:rsid w:val="007E0141"/>
    <w:rsid w:val="007E0220"/>
    <w:rsid w:val="007E591F"/>
    <w:rsid w:val="007F1AED"/>
    <w:rsid w:val="007F4F64"/>
    <w:rsid w:val="007F7CF9"/>
    <w:rsid w:val="008020FE"/>
    <w:rsid w:val="008056E1"/>
    <w:rsid w:val="00807854"/>
    <w:rsid w:val="008136D4"/>
    <w:rsid w:val="00814321"/>
    <w:rsid w:val="008172ED"/>
    <w:rsid w:val="00820AB4"/>
    <w:rsid w:val="0082511A"/>
    <w:rsid w:val="0082515E"/>
    <w:rsid w:val="00831531"/>
    <w:rsid w:val="00835169"/>
    <w:rsid w:val="008427F6"/>
    <w:rsid w:val="00843A4E"/>
    <w:rsid w:val="00844C7C"/>
    <w:rsid w:val="00851A39"/>
    <w:rsid w:val="00854CE5"/>
    <w:rsid w:val="0086214B"/>
    <w:rsid w:val="008625AA"/>
    <w:rsid w:val="00862DDC"/>
    <w:rsid w:val="0086387B"/>
    <w:rsid w:val="0086699B"/>
    <w:rsid w:val="008755DB"/>
    <w:rsid w:val="008778E4"/>
    <w:rsid w:val="00880BC5"/>
    <w:rsid w:val="00881FEC"/>
    <w:rsid w:val="008828D4"/>
    <w:rsid w:val="008844A9"/>
    <w:rsid w:val="0089343B"/>
    <w:rsid w:val="008A3281"/>
    <w:rsid w:val="008A39A8"/>
    <w:rsid w:val="008A46D6"/>
    <w:rsid w:val="008A57DD"/>
    <w:rsid w:val="008A6AE0"/>
    <w:rsid w:val="008B482C"/>
    <w:rsid w:val="008B6A5C"/>
    <w:rsid w:val="008B6DBB"/>
    <w:rsid w:val="008C1B93"/>
    <w:rsid w:val="008D1D81"/>
    <w:rsid w:val="008E087A"/>
    <w:rsid w:val="008E120B"/>
    <w:rsid w:val="008E2AE0"/>
    <w:rsid w:val="008E42D5"/>
    <w:rsid w:val="008E43AC"/>
    <w:rsid w:val="008F40D3"/>
    <w:rsid w:val="008F4A57"/>
    <w:rsid w:val="008F72D9"/>
    <w:rsid w:val="008F7E85"/>
    <w:rsid w:val="009021F2"/>
    <w:rsid w:val="00902812"/>
    <w:rsid w:val="00904020"/>
    <w:rsid w:val="009100FF"/>
    <w:rsid w:val="00915BFA"/>
    <w:rsid w:val="00921847"/>
    <w:rsid w:val="00921BB5"/>
    <w:rsid w:val="00922E7D"/>
    <w:rsid w:val="00924981"/>
    <w:rsid w:val="009263C6"/>
    <w:rsid w:val="00927CA4"/>
    <w:rsid w:val="00930EF0"/>
    <w:rsid w:val="009327AF"/>
    <w:rsid w:val="00936039"/>
    <w:rsid w:val="00940787"/>
    <w:rsid w:val="00940CD5"/>
    <w:rsid w:val="00950331"/>
    <w:rsid w:val="0095170D"/>
    <w:rsid w:val="00951778"/>
    <w:rsid w:val="0095206B"/>
    <w:rsid w:val="009529D3"/>
    <w:rsid w:val="00953B9D"/>
    <w:rsid w:val="00955B8C"/>
    <w:rsid w:val="009567CB"/>
    <w:rsid w:val="00956BF4"/>
    <w:rsid w:val="00963E23"/>
    <w:rsid w:val="00964E9D"/>
    <w:rsid w:val="0096649D"/>
    <w:rsid w:val="009672EA"/>
    <w:rsid w:val="009709F8"/>
    <w:rsid w:val="00973D3A"/>
    <w:rsid w:val="00975EA8"/>
    <w:rsid w:val="00980FEB"/>
    <w:rsid w:val="0098461D"/>
    <w:rsid w:val="00984EE8"/>
    <w:rsid w:val="00993397"/>
    <w:rsid w:val="00993B97"/>
    <w:rsid w:val="009948F8"/>
    <w:rsid w:val="00994B5B"/>
    <w:rsid w:val="009A0126"/>
    <w:rsid w:val="009A2DA9"/>
    <w:rsid w:val="009A733E"/>
    <w:rsid w:val="009A75A8"/>
    <w:rsid w:val="009B4157"/>
    <w:rsid w:val="009C2DC5"/>
    <w:rsid w:val="009D0352"/>
    <w:rsid w:val="009D10E2"/>
    <w:rsid w:val="009D1612"/>
    <w:rsid w:val="009E2324"/>
    <w:rsid w:val="009E5F47"/>
    <w:rsid w:val="009E5FD2"/>
    <w:rsid w:val="009F4A62"/>
    <w:rsid w:val="009F648D"/>
    <w:rsid w:val="00A0303B"/>
    <w:rsid w:val="00A11AC8"/>
    <w:rsid w:val="00A142E5"/>
    <w:rsid w:val="00A157D7"/>
    <w:rsid w:val="00A15AA2"/>
    <w:rsid w:val="00A16BF5"/>
    <w:rsid w:val="00A22EB4"/>
    <w:rsid w:val="00A24E3F"/>
    <w:rsid w:val="00A26E03"/>
    <w:rsid w:val="00A3124B"/>
    <w:rsid w:val="00A32101"/>
    <w:rsid w:val="00A3382A"/>
    <w:rsid w:val="00A37F67"/>
    <w:rsid w:val="00A42BE4"/>
    <w:rsid w:val="00A4360A"/>
    <w:rsid w:val="00A43621"/>
    <w:rsid w:val="00A45AA4"/>
    <w:rsid w:val="00A47EF4"/>
    <w:rsid w:val="00A53176"/>
    <w:rsid w:val="00A54559"/>
    <w:rsid w:val="00A546D6"/>
    <w:rsid w:val="00A54E37"/>
    <w:rsid w:val="00A6063C"/>
    <w:rsid w:val="00A61D2E"/>
    <w:rsid w:val="00A64C42"/>
    <w:rsid w:val="00A663FB"/>
    <w:rsid w:val="00A7399D"/>
    <w:rsid w:val="00A74F77"/>
    <w:rsid w:val="00A75C5F"/>
    <w:rsid w:val="00A86DFB"/>
    <w:rsid w:val="00A971FD"/>
    <w:rsid w:val="00A975D3"/>
    <w:rsid w:val="00AA0A31"/>
    <w:rsid w:val="00AA2CCF"/>
    <w:rsid w:val="00AA7B71"/>
    <w:rsid w:val="00AB07DA"/>
    <w:rsid w:val="00AC3F2C"/>
    <w:rsid w:val="00AC637C"/>
    <w:rsid w:val="00AD2825"/>
    <w:rsid w:val="00AD4C58"/>
    <w:rsid w:val="00AE1507"/>
    <w:rsid w:val="00AF29B8"/>
    <w:rsid w:val="00AF63A0"/>
    <w:rsid w:val="00AF6EAA"/>
    <w:rsid w:val="00AF7734"/>
    <w:rsid w:val="00B009CF"/>
    <w:rsid w:val="00B023ED"/>
    <w:rsid w:val="00B032E3"/>
    <w:rsid w:val="00B0532C"/>
    <w:rsid w:val="00B132F4"/>
    <w:rsid w:val="00B14A1F"/>
    <w:rsid w:val="00B14E41"/>
    <w:rsid w:val="00B15428"/>
    <w:rsid w:val="00B1710D"/>
    <w:rsid w:val="00B17AD8"/>
    <w:rsid w:val="00B2232C"/>
    <w:rsid w:val="00B2478A"/>
    <w:rsid w:val="00B25C3A"/>
    <w:rsid w:val="00B2704B"/>
    <w:rsid w:val="00B31C87"/>
    <w:rsid w:val="00B37259"/>
    <w:rsid w:val="00B37EA8"/>
    <w:rsid w:val="00B426FE"/>
    <w:rsid w:val="00B4312B"/>
    <w:rsid w:val="00B51EA7"/>
    <w:rsid w:val="00B53194"/>
    <w:rsid w:val="00B53858"/>
    <w:rsid w:val="00B5416F"/>
    <w:rsid w:val="00B5556F"/>
    <w:rsid w:val="00B5622F"/>
    <w:rsid w:val="00B56892"/>
    <w:rsid w:val="00B57B2A"/>
    <w:rsid w:val="00B614A6"/>
    <w:rsid w:val="00B655EF"/>
    <w:rsid w:val="00B713DE"/>
    <w:rsid w:val="00B74D75"/>
    <w:rsid w:val="00B763E7"/>
    <w:rsid w:val="00B76F47"/>
    <w:rsid w:val="00B841F9"/>
    <w:rsid w:val="00B846ED"/>
    <w:rsid w:val="00B84B0B"/>
    <w:rsid w:val="00B87EC4"/>
    <w:rsid w:val="00BA07F1"/>
    <w:rsid w:val="00BA3FF4"/>
    <w:rsid w:val="00BA4200"/>
    <w:rsid w:val="00BA4B66"/>
    <w:rsid w:val="00BA6A96"/>
    <w:rsid w:val="00BB0F7B"/>
    <w:rsid w:val="00BB6E8C"/>
    <w:rsid w:val="00BC0373"/>
    <w:rsid w:val="00BC4CD0"/>
    <w:rsid w:val="00BE4231"/>
    <w:rsid w:val="00BE6FA7"/>
    <w:rsid w:val="00BE6FC1"/>
    <w:rsid w:val="00BF3EC6"/>
    <w:rsid w:val="00BF48BE"/>
    <w:rsid w:val="00BF4B5E"/>
    <w:rsid w:val="00BF7C57"/>
    <w:rsid w:val="00C01645"/>
    <w:rsid w:val="00C128CA"/>
    <w:rsid w:val="00C12993"/>
    <w:rsid w:val="00C16314"/>
    <w:rsid w:val="00C20313"/>
    <w:rsid w:val="00C31346"/>
    <w:rsid w:val="00C3191A"/>
    <w:rsid w:val="00C36283"/>
    <w:rsid w:val="00C408A4"/>
    <w:rsid w:val="00C447AB"/>
    <w:rsid w:val="00C517AE"/>
    <w:rsid w:val="00C554AF"/>
    <w:rsid w:val="00C61D64"/>
    <w:rsid w:val="00C64D96"/>
    <w:rsid w:val="00C70791"/>
    <w:rsid w:val="00C7287B"/>
    <w:rsid w:val="00C73667"/>
    <w:rsid w:val="00C7575E"/>
    <w:rsid w:val="00C75880"/>
    <w:rsid w:val="00C77CA8"/>
    <w:rsid w:val="00C83B4F"/>
    <w:rsid w:val="00C83BEC"/>
    <w:rsid w:val="00C86D6B"/>
    <w:rsid w:val="00C929A3"/>
    <w:rsid w:val="00C9692E"/>
    <w:rsid w:val="00CA0619"/>
    <w:rsid w:val="00CA2A05"/>
    <w:rsid w:val="00CA5121"/>
    <w:rsid w:val="00CA63F4"/>
    <w:rsid w:val="00CB448E"/>
    <w:rsid w:val="00CB59A5"/>
    <w:rsid w:val="00CC2BF4"/>
    <w:rsid w:val="00CC7538"/>
    <w:rsid w:val="00CD3325"/>
    <w:rsid w:val="00CD36E5"/>
    <w:rsid w:val="00CD3A24"/>
    <w:rsid w:val="00CD4C2A"/>
    <w:rsid w:val="00CD6370"/>
    <w:rsid w:val="00CD690D"/>
    <w:rsid w:val="00CD7E0F"/>
    <w:rsid w:val="00CE0A18"/>
    <w:rsid w:val="00CE5DE8"/>
    <w:rsid w:val="00CF02B5"/>
    <w:rsid w:val="00CF1353"/>
    <w:rsid w:val="00CF3A95"/>
    <w:rsid w:val="00CF3F38"/>
    <w:rsid w:val="00CF581B"/>
    <w:rsid w:val="00CF5F69"/>
    <w:rsid w:val="00CF6CE8"/>
    <w:rsid w:val="00D000E5"/>
    <w:rsid w:val="00D01F25"/>
    <w:rsid w:val="00D03003"/>
    <w:rsid w:val="00D05CF5"/>
    <w:rsid w:val="00D0779B"/>
    <w:rsid w:val="00D15E44"/>
    <w:rsid w:val="00D1708C"/>
    <w:rsid w:val="00D207F0"/>
    <w:rsid w:val="00D241C0"/>
    <w:rsid w:val="00D2685C"/>
    <w:rsid w:val="00D3192B"/>
    <w:rsid w:val="00D42640"/>
    <w:rsid w:val="00D4761A"/>
    <w:rsid w:val="00D50645"/>
    <w:rsid w:val="00D507EF"/>
    <w:rsid w:val="00D52639"/>
    <w:rsid w:val="00D52B9E"/>
    <w:rsid w:val="00D53A7E"/>
    <w:rsid w:val="00D629A0"/>
    <w:rsid w:val="00D64213"/>
    <w:rsid w:val="00D71761"/>
    <w:rsid w:val="00D75CEE"/>
    <w:rsid w:val="00D7670B"/>
    <w:rsid w:val="00D76E22"/>
    <w:rsid w:val="00D81424"/>
    <w:rsid w:val="00D8681D"/>
    <w:rsid w:val="00D87721"/>
    <w:rsid w:val="00D9113B"/>
    <w:rsid w:val="00D92BD9"/>
    <w:rsid w:val="00D96594"/>
    <w:rsid w:val="00DA160D"/>
    <w:rsid w:val="00DA5FCC"/>
    <w:rsid w:val="00DA6A1D"/>
    <w:rsid w:val="00DB20B3"/>
    <w:rsid w:val="00DB6357"/>
    <w:rsid w:val="00DC1BDB"/>
    <w:rsid w:val="00DC2149"/>
    <w:rsid w:val="00DD1373"/>
    <w:rsid w:val="00DD5199"/>
    <w:rsid w:val="00DD6120"/>
    <w:rsid w:val="00DD75C7"/>
    <w:rsid w:val="00DE3CE4"/>
    <w:rsid w:val="00DE69AC"/>
    <w:rsid w:val="00DF171B"/>
    <w:rsid w:val="00DF57BC"/>
    <w:rsid w:val="00DF7DBC"/>
    <w:rsid w:val="00E160B9"/>
    <w:rsid w:val="00E16BA0"/>
    <w:rsid w:val="00E20B43"/>
    <w:rsid w:val="00E2136D"/>
    <w:rsid w:val="00E25ABA"/>
    <w:rsid w:val="00E26A0B"/>
    <w:rsid w:val="00E340A3"/>
    <w:rsid w:val="00E34FBB"/>
    <w:rsid w:val="00E36E12"/>
    <w:rsid w:val="00E43640"/>
    <w:rsid w:val="00E52946"/>
    <w:rsid w:val="00E52FAE"/>
    <w:rsid w:val="00E53F71"/>
    <w:rsid w:val="00E540B8"/>
    <w:rsid w:val="00E56EE3"/>
    <w:rsid w:val="00E574F3"/>
    <w:rsid w:val="00E65150"/>
    <w:rsid w:val="00E665C5"/>
    <w:rsid w:val="00E67EE2"/>
    <w:rsid w:val="00E72DC2"/>
    <w:rsid w:val="00E733A2"/>
    <w:rsid w:val="00E751BA"/>
    <w:rsid w:val="00E760D2"/>
    <w:rsid w:val="00E76DA7"/>
    <w:rsid w:val="00E80380"/>
    <w:rsid w:val="00E85FE8"/>
    <w:rsid w:val="00E877C8"/>
    <w:rsid w:val="00E90067"/>
    <w:rsid w:val="00E91207"/>
    <w:rsid w:val="00E91560"/>
    <w:rsid w:val="00E91EC2"/>
    <w:rsid w:val="00E926B7"/>
    <w:rsid w:val="00E942A4"/>
    <w:rsid w:val="00EA5C2D"/>
    <w:rsid w:val="00EB4100"/>
    <w:rsid w:val="00EB6F94"/>
    <w:rsid w:val="00EB7029"/>
    <w:rsid w:val="00EC4540"/>
    <w:rsid w:val="00EC4A76"/>
    <w:rsid w:val="00EC7038"/>
    <w:rsid w:val="00EE0DC3"/>
    <w:rsid w:val="00EE4E41"/>
    <w:rsid w:val="00EE4FAC"/>
    <w:rsid w:val="00EF2914"/>
    <w:rsid w:val="00F01392"/>
    <w:rsid w:val="00F01A23"/>
    <w:rsid w:val="00F11DEE"/>
    <w:rsid w:val="00F13BFC"/>
    <w:rsid w:val="00F22B8F"/>
    <w:rsid w:val="00F23A86"/>
    <w:rsid w:val="00F266CE"/>
    <w:rsid w:val="00F3329A"/>
    <w:rsid w:val="00F369C7"/>
    <w:rsid w:val="00F36F70"/>
    <w:rsid w:val="00F403F0"/>
    <w:rsid w:val="00F41D45"/>
    <w:rsid w:val="00F43F9C"/>
    <w:rsid w:val="00F4400F"/>
    <w:rsid w:val="00F45CF0"/>
    <w:rsid w:val="00F506E9"/>
    <w:rsid w:val="00F51D05"/>
    <w:rsid w:val="00F55249"/>
    <w:rsid w:val="00F57210"/>
    <w:rsid w:val="00F574E4"/>
    <w:rsid w:val="00F60D1F"/>
    <w:rsid w:val="00F61739"/>
    <w:rsid w:val="00F62E6B"/>
    <w:rsid w:val="00F63949"/>
    <w:rsid w:val="00F6523F"/>
    <w:rsid w:val="00F6561E"/>
    <w:rsid w:val="00F666DF"/>
    <w:rsid w:val="00F755FC"/>
    <w:rsid w:val="00F7611C"/>
    <w:rsid w:val="00F77AF0"/>
    <w:rsid w:val="00F82058"/>
    <w:rsid w:val="00F82425"/>
    <w:rsid w:val="00F86623"/>
    <w:rsid w:val="00F93051"/>
    <w:rsid w:val="00F95898"/>
    <w:rsid w:val="00F96460"/>
    <w:rsid w:val="00F972C6"/>
    <w:rsid w:val="00FA1A0F"/>
    <w:rsid w:val="00FA5DF3"/>
    <w:rsid w:val="00FB01FC"/>
    <w:rsid w:val="00FB6A93"/>
    <w:rsid w:val="00FB75F5"/>
    <w:rsid w:val="00FB7DE1"/>
    <w:rsid w:val="00FD1B33"/>
    <w:rsid w:val="00FD3AEB"/>
    <w:rsid w:val="00FD62B8"/>
    <w:rsid w:val="00FD631B"/>
    <w:rsid w:val="00FD6520"/>
    <w:rsid w:val="00FD7E10"/>
    <w:rsid w:val="00FE0082"/>
    <w:rsid w:val="00FE29A0"/>
    <w:rsid w:val="00FE7606"/>
    <w:rsid w:val="00FE783F"/>
    <w:rsid w:val="00FF0FFD"/>
    <w:rsid w:val="00FF1D83"/>
    <w:rsid w:val="00FF58F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EEFDB86-58B6-4C3D-9E98-EC5AFE4821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C3FCA"/>
    <w:pPr>
      <w:suppressAutoHyphens/>
      <w:spacing w:after="0" w:line="240" w:lineRule="auto"/>
    </w:pPr>
    <w:rPr>
      <w:rFonts w:ascii="Times New Roman" w:eastAsia="Times New Roman" w:hAnsi="Times New Roman" w:cs="Times New Roman"/>
      <w:sz w:val="24"/>
      <w:szCs w:val="24"/>
      <w:lang w:eastAsia="ar-SA"/>
    </w:rPr>
  </w:style>
  <w:style w:type="paragraph" w:styleId="2">
    <w:name w:val="heading 2"/>
    <w:basedOn w:val="a"/>
    <w:link w:val="20"/>
    <w:uiPriority w:val="9"/>
    <w:qFormat/>
    <w:rsid w:val="00CD4C2A"/>
    <w:pPr>
      <w:suppressAutoHyphens w:val="0"/>
      <w:spacing w:after="100" w:afterAutospacing="1"/>
      <w:outlineLvl w:val="1"/>
    </w:pPr>
    <w:rPr>
      <w:rFonts w:ascii="inherit" w:hAnsi="inherit"/>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1C3FCA"/>
    <w:rPr>
      <w:color w:val="0000FF"/>
      <w:u w:val="single"/>
    </w:rPr>
  </w:style>
  <w:style w:type="paragraph" w:styleId="a4">
    <w:name w:val="Body Text"/>
    <w:basedOn w:val="a"/>
    <w:link w:val="a5"/>
    <w:rsid w:val="001C3FCA"/>
    <w:pPr>
      <w:spacing w:after="120"/>
    </w:pPr>
  </w:style>
  <w:style w:type="character" w:customStyle="1" w:styleId="a5">
    <w:name w:val="Основной текст Знак"/>
    <w:basedOn w:val="a0"/>
    <w:link w:val="a4"/>
    <w:rsid w:val="001C3FCA"/>
    <w:rPr>
      <w:rFonts w:ascii="Times New Roman" w:eastAsia="Times New Roman" w:hAnsi="Times New Roman" w:cs="Times New Roman"/>
      <w:sz w:val="24"/>
      <w:szCs w:val="24"/>
      <w:lang w:eastAsia="ar-SA"/>
    </w:rPr>
  </w:style>
  <w:style w:type="paragraph" w:styleId="a6">
    <w:name w:val="No Spacing"/>
    <w:aliases w:val="мой,МОЙ,Без интервала 111,МММ,МОЙ МОЙ,No Spacing,для таблиц,Без интервала2,Основной,Без интервала для таблиц"/>
    <w:link w:val="a7"/>
    <w:uiPriority w:val="1"/>
    <w:qFormat/>
    <w:rsid w:val="001C3FCA"/>
    <w:pPr>
      <w:suppressAutoHyphens/>
      <w:spacing w:after="0" w:line="240" w:lineRule="auto"/>
    </w:pPr>
    <w:rPr>
      <w:rFonts w:ascii="Times New Roman" w:eastAsia="Times New Roman" w:hAnsi="Times New Roman" w:cs="Times New Roman"/>
      <w:sz w:val="24"/>
      <w:szCs w:val="24"/>
      <w:lang w:eastAsia="ar-SA"/>
    </w:rPr>
  </w:style>
  <w:style w:type="character" w:styleId="a8">
    <w:name w:val="Strong"/>
    <w:uiPriority w:val="22"/>
    <w:qFormat/>
    <w:rsid w:val="001C3FCA"/>
    <w:rPr>
      <w:b/>
      <w:bCs/>
    </w:rPr>
  </w:style>
  <w:style w:type="paragraph" w:customStyle="1" w:styleId="1">
    <w:name w:val="Текст1"/>
    <w:basedOn w:val="a"/>
    <w:rsid w:val="001C3FCA"/>
    <w:rPr>
      <w:rFonts w:ascii="Courier New" w:hAnsi="Courier New"/>
    </w:rPr>
  </w:style>
  <w:style w:type="paragraph" w:customStyle="1" w:styleId="ConsPlusNormal">
    <w:name w:val="ConsPlusNormal"/>
    <w:next w:val="a"/>
    <w:link w:val="ConsPlusNormal0"/>
    <w:qFormat/>
    <w:rsid w:val="00574E1F"/>
    <w:pPr>
      <w:widowControl w:val="0"/>
      <w:suppressAutoHyphens/>
      <w:autoSpaceDE w:val="0"/>
      <w:spacing w:after="0" w:line="240" w:lineRule="auto"/>
      <w:ind w:firstLine="720"/>
    </w:pPr>
    <w:rPr>
      <w:rFonts w:ascii="Arial" w:eastAsia="Arial" w:hAnsi="Arial" w:cs="Times New Roman"/>
      <w:sz w:val="20"/>
      <w:szCs w:val="20"/>
    </w:rPr>
  </w:style>
  <w:style w:type="character" w:customStyle="1" w:styleId="ConsPlusNormal0">
    <w:name w:val="ConsPlusNormal Знак"/>
    <w:link w:val="ConsPlusNormal"/>
    <w:locked/>
    <w:rsid w:val="00574E1F"/>
    <w:rPr>
      <w:rFonts w:ascii="Arial" w:eastAsia="Arial" w:hAnsi="Arial" w:cs="Times New Roman"/>
      <w:sz w:val="20"/>
      <w:szCs w:val="20"/>
    </w:rPr>
  </w:style>
  <w:style w:type="paragraph" w:styleId="a9">
    <w:name w:val="Balloon Text"/>
    <w:basedOn w:val="a"/>
    <w:link w:val="aa"/>
    <w:uiPriority w:val="99"/>
    <w:semiHidden/>
    <w:unhideWhenUsed/>
    <w:rsid w:val="00556681"/>
    <w:rPr>
      <w:rFonts w:ascii="Segoe UI" w:hAnsi="Segoe UI" w:cs="Segoe UI"/>
      <w:sz w:val="18"/>
      <w:szCs w:val="18"/>
    </w:rPr>
  </w:style>
  <w:style w:type="character" w:customStyle="1" w:styleId="aa">
    <w:name w:val="Текст выноски Знак"/>
    <w:basedOn w:val="a0"/>
    <w:link w:val="a9"/>
    <w:uiPriority w:val="99"/>
    <w:semiHidden/>
    <w:rsid w:val="00556681"/>
    <w:rPr>
      <w:rFonts w:ascii="Segoe UI" w:eastAsia="Times New Roman" w:hAnsi="Segoe UI" w:cs="Segoe UI"/>
      <w:sz w:val="18"/>
      <w:szCs w:val="18"/>
      <w:lang w:eastAsia="ar-SA"/>
    </w:rPr>
  </w:style>
  <w:style w:type="paragraph" w:styleId="ab">
    <w:name w:val="header"/>
    <w:basedOn w:val="a"/>
    <w:link w:val="ac"/>
    <w:uiPriority w:val="99"/>
    <w:unhideWhenUsed/>
    <w:rsid w:val="00B023ED"/>
    <w:pPr>
      <w:tabs>
        <w:tab w:val="center" w:pos="4677"/>
        <w:tab w:val="right" w:pos="9355"/>
      </w:tabs>
    </w:pPr>
  </w:style>
  <w:style w:type="character" w:customStyle="1" w:styleId="ac">
    <w:name w:val="Верхний колонтитул Знак"/>
    <w:basedOn w:val="a0"/>
    <w:link w:val="ab"/>
    <w:uiPriority w:val="99"/>
    <w:rsid w:val="00B023ED"/>
    <w:rPr>
      <w:rFonts w:ascii="Times New Roman" w:eastAsia="Times New Roman" w:hAnsi="Times New Roman" w:cs="Times New Roman"/>
      <w:sz w:val="24"/>
      <w:szCs w:val="24"/>
      <w:lang w:eastAsia="ar-SA"/>
    </w:rPr>
  </w:style>
  <w:style w:type="paragraph" w:styleId="ad">
    <w:name w:val="footer"/>
    <w:basedOn w:val="a"/>
    <w:link w:val="ae"/>
    <w:uiPriority w:val="99"/>
    <w:unhideWhenUsed/>
    <w:rsid w:val="00B023ED"/>
    <w:pPr>
      <w:tabs>
        <w:tab w:val="center" w:pos="4677"/>
        <w:tab w:val="right" w:pos="9355"/>
      </w:tabs>
    </w:pPr>
  </w:style>
  <w:style w:type="character" w:customStyle="1" w:styleId="ae">
    <w:name w:val="Нижний колонтитул Знак"/>
    <w:basedOn w:val="a0"/>
    <w:link w:val="ad"/>
    <w:uiPriority w:val="99"/>
    <w:rsid w:val="00B023ED"/>
    <w:rPr>
      <w:rFonts w:ascii="Times New Roman" w:eastAsia="Times New Roman" w:hAnsi="Times New Roman" w:cs="Times New Roman"/>
      <w:sz w:val="24"/>
      <w:szCs w:val="24"/>
      <w:lang w:eastAsia="ar-SA"/>
    </w:rPr>
  </w:style>
  <w:style w:type="character" w:customStyle="1" w:styleId="WW-Absatz-Standardschriftart11">
    <w:name w:val="WW-Absatz-Standardschriftart11"/>
    <w:rsid w:val="000B139D"/>
  </w:style>
  <w:style w:type="character" w:customStyle="1" w:styleId="a7">
    <w:name w:val="Без интервала Знак"/>
    <w:aliases w:val="мой Знак,МОЙ Знак,Без интервала 111 Знак,МММ Знак,МОЙ МОЙ Знак,No Spacing Знак,для таблиц Знак,Без интервала2 Знак,Основной Знак,Без интервала для таблиц Знак"/>
    <w:link w:val="a6"/>
    <w:uiPriority w:val="1"/>
    <w:locked/>
    <w:rsid w:val="00B37259"/>
    <w:rPr>
      <w:rFonts w:ascii="Times New Roman" w:eastAsia="Times New Roman" w:hAnsi="Times New Roman" w:cs="Times New Roman"/>
      <w:sz w:val="24"/>
      <w:szCs w:val="24"/>
      <w:lang w:eastAsia="ar-SA"/>
    </w:rPr>
  </w:style>
  <w:style w:type="character" w:customStyle="1" w:styleId="completedescription">
    <w:name w:val="completedescription"/>
    <w:rsid w:val="00D42640"/>
  </w:style>
  <w:style w:type="character" w:customStyle="1" w:styleId="fractionnumber">
    <w:name w:val="fractionnumber"/>
    <w:basedOn w:val="a0"/>
    <w:rsid w:val="00D42640"/>
  </w:style>
  <w:style w:type="paragraph" w:styleId="af">
    <w:name w:val="List Paragraph"/>
    <w:aliases w:val="ТЗ список,Абзац списка литеральный,Абзац списка с маркерами,Medium Grid 1 Accent 2,Таблица - текст,Наименование столбцов,Medium Grid 1 - Accent 21,it_List1,Standart,Bullet List,FooterText,numbered,Paragraphe de liste1,lp1,Маркер"/>
    <w:basedOn w:val="a"/>
    <w:link w:val="af0"/>
    <w:uiPriority w:val="34"/>
    <w:qFormat/>
    <w:rsid w:val="00344FB6"/>
    <w:pPr>
      <w:ind w:left="720"/>
      <w:contextualSpacing/>
    </w:pPr>
  </w:style>
  <w:style w:type="paragraph" w:customStyle="1" w:styleId="10">
    <w:name w:val="Без интервала1"/>
    <w:link w:val="NoSpacingChar"/>
    <w:qFormat/>
    <w:rsid w:val="00E926B7"/>
    <w:pPr>
      <w:spacing w:after="0" w:line="240" w:lineRule="auto"/>
    </w:pPr>
    <w:rPr>
      <w:rFonts w:ascii="Calibri" w:eastAsia="Calibri" w:hAnsi="Calibri" w:cs="Times New Roman"/>
      <w:lang w:eastAsia="ru-RU"/>
    </w:rPr>
  </w:style>
  <w:style w:type="character" w:customStyle="1" w:styleId="NoSpacingChar">
    <w:name w:val="No Spacing Char"/>
    <w:link w:val="10"/>
    <w:locked/>
    <w:rsid w:val="00E926B7"/>
    <w:rPr>
      <w:rFonts w:ascii="Calibri" w:eastAsia="Calibri" w:hAnsi="Calibri" w:cs="Times New Roman"/>
      <w:lang w:eastAsia="ru-RU"/>
    </w:rPr>
  </w:style>
  <w:style w:type="paragraph" w:customStyle="1" w:styleId="ConsNormal">
    <w:name w:val="ConsNormal"/>
    <w:link w:val="ConsNormal1"/>
    <w:rsid w:val="001E2910"/>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customStyle="1" w:styleId="ConsNormal1">
    <w:name w:val="ConsNormal Знак1"/>
    <w:link w:val="ConsNormal"/>
    <w:rsid w:val="001E2910"/>
    <w:rPr>
      <w:rFonts w:ascii="Arial" w:eastAsia="Times New Roman" w:hAnsi="Arial" w:cs="Arial"/>
      <w:sz w:val="20"/>
      <w:szCs w:val="20"/>
      <w:lang w:eastAsia="ru-RU"/>
    </w:rPr>
  </w:style>
  <w:style w:type="paragraph" w:customStyle="1" w:styleId="s16">
    <w:name w:val="s_16"/>
    <w:basedOn w:val="a"/>
    <w:rsid w:val="003B50CA"/>
    <w:pPr>
      <w:suppressAutoHyphens w:val="0"/>
      <w:spacing w:before="100" w:beforeAutospacing="1" w:after="100" w:afterAutospacing="1"/>
    </w:pPr>
    <w:rPr>
      <w:lang w:eastAsia="ru-RU"/>
    </w:rPr>
  </w:style>
  <w:style w:type="paragraph" w:customStyle="1" w:styleId="s1">
    <w:name w:val="s_1"/>
    <w:basedOn w:val="a"/>
    <w:rsid w:val="00950331"/>
    <w:pPr>
      <w:suppressAutoHyphens w:val="0"/>
      <w:spacing w:before="100" w:beforeAutospacing="1" w:after="100" w:afterAutospacing="1"/>
    </w:pPr>
    <w:rPr>
      <w:lang w:eastAsia="ru-RU"/>
    </w:rPr>
  </w:style>
  <w:style w:type="character" w:customStyle="1" w:styleId="sectioninfo2">
    <w:name w:val="section__info2"/>
    <w:rsid w:val="00902812"/>
    <w:rPr>
      <w:vanish w:val="0"/>
      <w:webHidden w:val="0"/>
      <w:specVanish w:val="0"/>
    </w:rPr>
  </w:style>
  <w:style w:type="character" w:customStyle="1" w:styleId="cardmaininfopurchaselink2">
    <w:name w:val="cardmaininfo__purchaselink2"/>
    <w:rsid w:val="00902812"/>
    <w:rPr>
      <w:b w:val="0"/>
      <w:bCs w:val="0"/>
      <w:i w:val="0"/>
      <w:iCs w:val="0"/>
      <w:color w:val="0065DD"/>
      <w:sz w:val="29"/>
      <w:szCs w:val="29"/>
    </w:rPr>
  </w:style>
  <w:style w:type="character" w:customStyle="1" w:styleId="sectiontitle2">
    <w:name w:val="section__title2"/>
    <w:basedOn w:val="a0"/>
    <w:rsid w:val="001C2E9E"/>
    <w:rPr>
      <w:vanish w:val="0"/>
      <w:webHidden w:val="0"/>
      <w:color w:val="939CBA"/>
      <w:sz w:val="20"/>
      <w:szCs w:val="20"/>
      <w:specVanish w:val="0"/>
    </w:rPr>
  </w:style>
  <w:style w:type="paragraph" w:customStyle="1" w:styleId="Default">
    <w:name w:val="Default"/>
    <w:rsid w:val="0024492E"/>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customStyle="1" w:styleId="cardmaininfocontent2">
    <w:name w:val="cardmaininfo__content2"/>
    <w:rsid w:val="00F41D45"/>
    <w:rPr>
      <w:vanish w:val="0"/>
      <w:webHidden w:val="0"/>
      <w:specVanish w:val="0"/>
    </w:rPr>
  </w:style>
  <w:style w:type="character" w:customStyle="1" w:styleId="requirementsparticipantsblock">
    <w:name w:val="requirements_participants_block"/>
    <w:basedOn w:val="a0"/>
    <w:rsid w:val="003618D6"/>
  </w:style>
  <w:style w:type="character" w:customStyle="1" w:styleId="BodyTextIndentChar">
    <w:name w:val="Body Text Indent Char"/>
    <w:aliases w:val="Основной текст без отступа Char,Знак10 Char,текст Char"/>
    <w:locked/>
    <w:rsid w:val="00037400"/>
    <w:rPr>
      <w:rFonts w:eastAsia="Calibri"/>
      <w:lang w:val="ru-RU" w:eastAsia="ru-RU" w:bidi="ar-SA"/>
    </w:rPr>
  </w:style>
  <w:style w:type="character" w:customStyle="1" w:styleId="iceouttxt6">
    <w:name w:val="iceouttxt6"/>
    <w:rsid w:val="006C6972"/>
    <w:rPr>
      <w:rFonts w:ascii="Arial" w:hAnsi="Arial" w:cs="Arial" w:hint="default"/>
      <w:color w:val="666666"/>
      <w:sz w:val="17"/>
      <w:szCs w:val="17"/>
    </w:rPr>
  </w:style>
  <w:style w:type="character" w:customStyle="1" w:styleId="cardmaininfotitle2">
    <w:name w:val="cardmaininfo__title2"/>
    <w:rsid w:val="00924981"/>
    <w:rPr>
      <w:color w:val="909EBB"/>
    </w:rPr>
  </w:style>
  <w:style w:type="character" w:customStyle="1" w:styleId="20">
    <w:name w:val="Заголовок 2 Знак"/>
    <w:basedOn w:val="a0"/>
    <w:link w:val="2"/>
    <w:uiPriority w:val="9"/>
    <w:rsid w:val="00CD4C2A"/>
    <w:rPr>
      <w:rFonts w:ascii="inherit" w:eastAsia="Times New Roman" w:hAnsi="inherit" w:cs="Times New Roman"/>
      <w:sz w:val="36"/>
      <w:szCs w:val="36"/>
      <w:lang w:eastAsia="ru-RU"/>
    </w:rPr>
  </w:style>
  <w:style w:type="character" w:customStyle="1" w:styleId="tableblockresulttitle2">
    <w:name w:val="tableblock__resulttitle2"/>
    <w:basedOn w:val="a0"/>
    <w:rsid w:val="00CD4C2A"/>
    <w:rPr>
      <w:color w:val="909EBB"/>
      <w:sz w:val="20"/>
      <w:szCs w:val="20"/>
    </w:rPr>
  </w:style>
  <w:style w:type="character" w:customStyle="1" w:styleId="cost2">
    <w:name w:val="cost2"/>
    <w:basedOn w:val="a0"/>
    <w:rsid w:val="00CD4C2A"/>
    <w:rPr>
      <w:b w:val="0"/>
      <w:bCs w:val="0"/>
      <w:color w:val="334059"/>
      <w:sz w:val="29"/>
      <w:szCs w:val="29"/>
    </w:rPr>
  </w:style>
  <w:style w:type="table" w:styleId="af1">
    <w:name w:val="Table Grid"/>
    <w:basedOn w:val="a1"/>
    <w:uiPriority w:val="59"/>
    <w:rsid w:val="00632BC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ardmaininfotitle">
    <w:name w:val="cardmaininfo__title"/>
    <w:basedOn w:val="a0"/>
    <w:rsid w:val="00735AAC"/>
  </w:style>
  <w:style w:type="character" w:customStyle="1" w:styleId="af0">
    <w:name w:val="Абзац списка Знак"/>
    <w:aliases w:val="ТЗ список Знак,Абзац списка литеральный Знак,Абзац списка с маркерами Знак,Medium Grid 1 Accent 2 Знак,Таблица - текст Знак,Наименование столбцов Знак,Medium Grid 1 - Accent 21 Знак,it_List1 Знак,Standart Знак,Bullet List Знак,lp1 Знак"/>
    <w:link w:val="af"/>
    <w:uiPriority w:val="34"/>
    <w:qFormat/>
    <w:locked/>
    <w:rsid w:val="00420BD4"/>
    <w:rPr>
      <w:rFonts w:ascii="Times New Roman" w:eastAsia="Times New Roman" w:hAnsi="Times New Roman" w:cs="Times New Roman"/>
      <w:sz w:val="24"/>
      <w:szCs w:val="24"/>
      <w:lang w:eastAsia="ar-SA"/>
    </w:rPr>
  </w:style>
  <w:style w:type="character" w:customStyle="1" w:styleId="11">
    <w:name w:val="Основной шрифт абзаца1"/>
    <w:rsid w:val="00C77CA8"/>
  </w:style>
  <w:style w:type="paragraph" w:customStyle="1" w:styleId="af2">
    <w:name w:val="Содержимое таблицы"/>
    <w:basedOn w:val="a"/>
    <w:rsid w:val="00C77CA8"/>
    <w:pPr>
      <w:widowControl w:val="0"/>
      <w:suppressLineNumbers/>
    </w:pPr>
    <w:rPr>
      <w:rFonts w:eastAsia="Andale Sans UI"/>
      <w:kern w:val="1"/>
    </w:rPr>
  </w:style>
  <w:style w:type="paragraph" w:styleId="af3">
    <w:name w:val="Normal (Web)"/>
    <w:basedOn w:val="a"/>
    <w:uiPriority w:val="99"/>
    <w:rsid w:val="00C77CA8"/>
    <w:pPr>
      <w:widowControl w:val="0"/>
      <w:suppressAutoHyphens w:val="0"/>
      <w:spacing w:before="280" w:after="280"/>
    </w:pPr>
    <w:rPr>
      <w:rFonts w:eastAsia="Andale Sans UI"/>
      <w:kern w:val="1"/>
    </w:rPr>
  </w:style>
  <w:style w:type="character" w:customStyle="1" w:styleId="iceouttxt">
    <w:name w:val="iceouttxt"/>
    <w:basedOn w:val="a0"/>
    <w:rsid w:val="00D52639"/>
  </w:style>
  <w:style w:type="table" w:customStyle="1" w:styleId="12">
    <w:name w:val="Сетка таблицы1"/>
    <w:basedOn w:val="a1"/>
    <w:next w:val="af1"/>
    <w:uiPriority w:val="59"/>
    <w:rsid w:val="00D629A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Сетка таблицы2"/>
    <w:basedOn w:val="a1"/>
    <w:next w:val="af1"/>
    <w:uiPriority w:val="59"/>
    <w:rsid w:val="00D629A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lign-center">
    <w:name w:val="align-center"/>
    <w:basedOn w:val="a"/>
    <w:rsid w:val="00FB7DE1"/>
    <w:pPr>
      <w:suppressAutoHyphens w:val="0"/>
      <w:spacing w:before="100" w:beforeAutospacing="1" w:after="100" w:afterAutospacing="1"/>
    </w:pPr>
    <w:rPr>
      <w:lang w:eastAsia="ru-RU"/>
    </w:rPr>
  </w:style>
  <w:style w:type="character" w:customStyle="1" w:styleId="3">
    <w:name w:val="Основной шрифт абзаца3"/>
    <w:rsid w:val="0042386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0705928">
      <w:bodyDiv w:val="1"/>
      <w:marLeft w:val="0"/>
      <w:marRight w:val="0"/>
      <w:marTop w:val="0"/>
      <w:marBottom w:val="0"/>
      <w:divBdr>
        <w:top w:val="none" w:sz="0" w:space="0" w:color="auto"/>
        <w:left w:val="none" w:sz="0" w:space="0" w:color="auto"/>
        <w:bottom w:val="none" w:sz="0" w:space="0" w:color="auto"/>
        <w:right w:val="none" w:sz="0" w:space="0" w:color="auto"/>
      </w:divBdr>
    </w:div>
    <w:div w:id="518350766">
      <w:bodyDiv w:val="1"/>
      <w:marLeft w:val="0"/>
      <w:marRight w:val="0"/>
      <w:marTop w:val="0"/>
      <w:marBottom w:val="0"/>
      <w:divBdr>
        <w:top w:val="none" w:sz="0" w:space="0" w:color="auto"/>
        <w:left w:val="none" w:sz="0" w:space="0" w:color="auto"/>
        <w:bottom w:val="none" w:sz="0" w:space="0" w:color="auto"/>
        <w:right w:val="none" w:sz="0" w:space="0" w:color="auto"/>
      </w:divBdr>
    </w:div>
    <w:div w:id="598760908">
      <w:bodyDiv w:val="1"/>
      <w:marLeft w:val="0"/>
      <w:marRight w:val="0"/>
      <w:marTop w:val="0"/>
      <w:marBottom w:val="0"/>
      <w:divBdr>
        <w:top w:val="none" w:sz="0" w:space="0" w:color="auto"/>
        <w:left w:val="none" w:sz="0" w:space="0" w:color="auto"/>
        <w:bottom w:val="none" w:sz="0" w:space="0" w:color="auto"/>
        <w:right w:val="none" w:sz="0" w:space="0" w:color="auto"/>
      </w:divBdr>
      <w:divsChild>
        <w:div w:id="246614167">
          <w:marLeft w:val="60"/>
          <w:marRight w:val="60"/>
          <w:marTop w:val="100"/>
          <w:marBottom w:val="100"/>
          <w:divBdr>
            <w:top w:val="none" w:sz="0" w:space="0" w:color="auto"/>
            <w:left w:val="none" w:sz="0" w:space="0" w:color="auto"/>
            <w:bottom w:val="none" w:sz="0" w:space="0" w:color="auto"/>
            <w:right w:val="none" w:sz="0" w:space="0" w:color="auto"/>
          </w:divBdr>
          <w:divsChild>
            <w:div w:id="1710059883">
              <w:marLeft w:val="0"/>
              <w:marRight w:val="0"/>
              <w:marTop w:val="0"/>
              <w:marBottom w:val="0"/>
              <w:divBdr>
                <w:top w:val="none" w:sz="0" w:space="0" w:color="auto"/>
                <w:left w:val="none" w:sz="0" w:space="0" w:color="auto"/>
                <w:bottom w:val="none" w:sz="0" w:space="0" w:color="auto"/>
                <w:right w:val="none" w:sz="0" w:space="0" w:color="auto"/>
              </w:divBdr>
            </w:div>
            <w:div w:id="1284263037">
              <w:marLeft w:val="0"/>
              <w:marRight w:val="0"/>
              <w:marTop w:val="0"/>
              <w:marBottom w:val="0"/>
              <w:divBdr>
                <w:top w:val="none" w:sz="0" w:space="0" w:color="auto"/>
                <w:left w:val="none" w:sz="0" w:space="0" w:color="auto"/>
                <w:bottom w:val="none" w:sz="0" w:space="0" w:color="auto"/>
                <w:right w:val="none" w:sz="0" w:space="0" w:color="auto"/>
              </w:divBdr>
            </w:div>
            <w:div w:id="1874267378">
              <w:marLeft w:val="0"/>
              <w:marRight w:val="0"/>
              <w:marTop w:val="0"/>
              <w:marBottom w:val="0"/>
              <w:divBdr>
                <w:top w:val="none" w:sz="0" w:space="0" w:color="auto"/>
                <w:left w:val="none" w:sz="0" w:space="0" w:color="auto"/>
                <w:bottom w:val="none" w:sz="0" w:space="0" w:color="auto"/>
                <w:right w:val="none" w:sz="0" w:space="0" w:color="auto"/>
              </w:divBdr>
            </w:div>
            <w:div w:id="728262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1522004">
      <w:bodyDiv w:val="1"/>
      <w:marLeft w:val="0"/>
      <w:marRight w:val="0"/>
      <w:marTop w:val="0"/>
      <w:marBottom w:val="0"/>
      <w:divBdr>
        <w:top w:val="none" w:sz="0" w:space="0" w:color="auto"/>
        <w:left w:val="none" w:sz="0" w:space="0" w:color="auto"/>
        <w:bottom w:val="none" w:sz="0" w:space="0" w:color="auto"/>
        <w:right w:val="none" w:sz="0" w:space="0" w:color="auto"/>
      </w:divBdr>
    </w:div>
    <w:div w:id="704528883">
      <w:bodyDiv w:val="1"/>
      <w:marLeft w:val="0"/>
      <w:marRight w:val="0"/>
      <w:marTop w:val="0"/>
      <w:marBottom w:val="0"/>
      <w:divBdr>
        <w:top w:val="none" w:sz="0" w:space="0" w:color="auto"/>
        <w:left w:val="none" w:sz="0" w:space="0" w:color="auto"/>
        <w:bottom w:val="none" w:sz="0" w:space="0" w:color="auto"/>
        <w:right w:val="none" w:sz="0" w:space="0" w:color="auto"/>
      </w:divBdr>
      <w:divsChild>
        <w:div w:id="1260141063">
          <w:marLeft w:val="0"/>
          <w:marRight w:val="0"/>
          <w:marTop w:val="0"/>
          <w:marBottom w:val="0"/>
          <w:divBdr>
            <w:top w:val="none" w:sz="0" w:space="0" w:color="auto"/>
            <w:left w:val="none" w:sz="0" w:space="0" w:color="auto"/>
            <w:bottom w:val="none" w:sz="0" w:space="0" w:color="auto"/>
            <w:right w:val="none" w:sz="0" w:space="0" w:color="auto"/>
          </w:divBdr>
          <w:divsChild>
            <w:div w:id="683287279">
              <w:marLeft w:val="0"/>
              <w:marRight w:val="0"/>
              <w:marTop w:val="0"/>
              <w:marBottom w:val="0"/>
              <w:divBdr>
                <w:top w:val="none" w:sz="0" w:space="0" w:color="auto"/>
                <w:left w:val="none" w:sz="0" w:space="0" w:color="auto"/>
                <w:bottom w:val="none" w:sz="0" w:space="0" w:color="auto"/>
                <w:right w:val="none" w:sz="0" w:space="0" w:color="auto"/>
              </w:divBdr>
              <w:divsChild>
                <w:div w:id="896159954">
                  <w:marLeft w:val="0"/>
                  <w:marRight w:val="0"/>
                  <w:marTop w:val="0"/>
                  <w:marBottom w:val="0"/>
                  <w:divBdr>
                    <w:top w:val="none" w:sz="0" w:space="0" w:color="auto"/>
                    <w:left w:val="none" w:sz="0" w:space="0" w:color="auto"/>
                    <w:bottom w:val="none" w:sz="0" w:space="0" w:color="auto"/>
                    <w:right w:val="none" w:sz="0" w:space="0" w:color="auto"/>
                  </w:divBdr>
                  <w:divsChild>
                    <w:div w:id="569846478">
                      <w:marLeft w:val="-225"/>
                      <w:marRight w:val="-225"/>
                      <w:marTop w:val="0"/>
                      <w:marBottom w:val="0"/>
                      <w:divBdr>
                        <w:top w:val="none" w:sz="0" w:space="0" w:color="auto"/>
                        <w:left w:val="none" w:sz="0" w:space="0" w:color="auto"/>
                        <w:bottom w:val="none" w:sz="0" w:space="0" w:color="auto"/>
                        <w:right w:val="none" w:sz="0" w:space="0" w:color="auto"/>
                      </w:divBdr>
                      <w:divsChild>
                        <w:div w:id="1622416000">
                          <w:marLeft w:val="0"/>
                          <w:marRight w:val="0"/>
                          <w:marTop w:val="0"/>
                          <w:marBottom w:val="0"/>
                          <w:divBdr>
                            <w:top w:val="none" w:sz="0" w:space="0" w:color="auto"/>
                            <w:left w:val="none" w:sz="0" w:space="0" w:color="auto"/>
                            <w:bottom w:val="none" w:sz="0" w:space="0" w:color="auto"/>
                            <w:right w:val="none" w:sz="0" w:space="0" w:color="auto"/>
                          </w:divBdr>
                          <w:divsChild>
                            <w:div w:id="569850463">
                              <w:marLeft w:val="0"/>
                              <w:marRight w:val="0"/>
                              <w:marTop w:val="0"/>
                              <w:marBottom w:val="0"/>
                              <w:divBdr>
                                <w:top w:val="none" w:sz="0" w:space="0" w:color="auto"/>
                                <w:left w:val="none" w:sz="0" w:space="0" w:color="auto"/>
                                <w:bottom w:val="none" w:sz="0" w:space="0" w:color="auto"/>
                                <w:right w:val="none" w:sz="0" w:space="0" w:color="auto"/>
                              </w:divBdr>
                              <w:divsChild>
                                <w:div w:id="1884171521">
                                  <w:marLeft w:val="0"/>
                                  <w:marRight w:val="0"/>
                                  <w:marTop w:val="0"/>
                                  <w:marBottom w:val="60"/>
                                  <w:divBdr>
                                    <w:top w:val="none" w:sz="0" w:space="0" w:color="auto"/>
                                    <w:left w:val="none" w:sz="0" w:space="0" w:color="auto"/>
                                    <w:bottom w:val="none" w:sz="0" w:space="0" w:color="auto"/>
                                    <w:right w:val="none" w:sz="0" w:space="0" w:color="auto"/>
                                  </w:divBdr>
                                </w:div>
                                <w:div w:id="148519127">
                                  <w:marLeft w:val="0"/>
                                  <w:marRight w:val="0"/>
                                  <w:marTop w:val="0"/>
                                  <w:marBottom w:val="0"/>
                                  <w:divBdr>
                                    <w:top w:val="none" w:sz="0" w:space="0" w:color="auto"/>
                                    <w:left w:val="none" w:sz="0" w:space="0" w:color="auto"/>
                                    <w:bottom w:val="none" w:sz="0" w:space="0" w:color="auto"/>
                                    <w:right w:val="none" w:sz="0" w:space="0" w:color="auto"/>
                                  </w:divBdr>
                                </w:div>
                                <w:div w:id="490172186">
                                  <w:marLeft w:val="0"/>
                                  <w:marRight w:val="0"/>
                                  <w:marTop w:val="0"/>
                                  <w:marBottom w:val="60"/>
                                  <w:divBdr>
                                    <w:top w:val="none" w:sz="0" w:space="0" w:color="auto"/>
                                    <w:left w:val="none" w:sz="0" w:space="0" w:color="auto"/>
                                    <w:bottom w:val="none" w:sz="0" w:space="0" w:color="auto"/>
                                    <w:right w:val="none" w:sz="0" w:space="0" w:color="auto"/>
                                  </w:divBdr>
                                </w:div>
                                <w:div w:id="601574407">
                                  <w:marLeft w:val="0"/>
                                  <w:marRight w:val="0"/>
                                  <w:marTop w:val="0"/>
                                  <w:marBottom w:val="0"/>
                                  <w:divBdr>
                                    <w:top w:val="none" w:sz="0" w:space="0" w:color="auto"/>
                                    <w:left w:val="none" w:sz="0" w:space="0" w:color="auto"/>
                                    <w:bottom w:val="none" w:sz="0" w:space="0" w:color="auto"/>
                                    <w:right w:val="none" w:sz="0" w:space="0" w:color="auto"/>
                                  </w:divBdr>
                                </w:div>
                                <w:div w:id="1218932870">
                                  <w:marLeft w:val="0"/>
                                  <w:marRight w:val="0"/>
                                  <w:marTop w:val="0"/>
                                  <w:marBottom w:val="60"/>
                                  <w:divBdr>
                                    <w:top w:val="none" w:sz="0" w:space="0" w:color="auto"/>
                                    <w:left w:val="none" w:sz="0" w:space="0" w:color="auto"/>
                                    <w:bottom w:val="none" w:sz="0" w:space="0" w:color="auto"/>
                                    <w:right w:val="none" w:sz="0" w:space="0" w:color="auto"/>
                                  </w:divBdr>
                                </w:div>
                                <w:div w:id="1488789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82772863">
      <w:bodyDiv w:val="1"/>
      <w:marLeft w:val="0"/>
      <w:marRight w:val="0"/>
      <w:marTop w:val="0"/>
      <w:marBottom w:val="0"/>
      <w:divBdr>
        <w:top w:val="none" w:sz="0" w:space="0" w:color="auto"/>
        <w:left w:val="none" w:sz="0" w:space="0" w:color="auto"/>
        <w:bottom w:val="none" w:sz="0" w:space="0" w:color="auto"/>
        <w:right w:val="none" w:sz="0" w:space="0" w:color="auto"/>
      </w:divBdr>
      <w:divsChild>
        <w:div w:id="1945722954">
          <w:marLeft w:val="60"/>
          <w:marRight w:val="60"/>
          <w:marTop w:val="100"/>
          <w:marBottom w:val="100"/>
          <w:divBdr>
            <w:top w:val="none" w:sz="0" w:space="0" w:color="auto"/>
            <w:left w:val="none" w:sz="0" w:space="0" w:color="auto"/>
            <w:bottom w:val="none" w:sz="0" w:space="0" w:color="auto"/>
            <w:right w:val="none" w:sz="0" w:space="0" w:color="auto"/>
          </w:divBdr>
          <w:divsChild>
            <w:div w:id="1877961131">
              <w:marLeft w:val="0"/>
              <w:marRight w:val="0"/>
              <w:marTop w:val="0"/>
              <w:marBottom w:val="0"/>
              <w:divBdr>
                <w:top w:val="none" w:sz="0" w:space="0" w:color="auto"/>
                <w:left w:val="none" w:sz="0" w:space="0" w:color="auto"/>
                <w:bottom w:val="none" w:sz="0" w:space="0" w:color="auto"/>
                <w:right w:val="none" w:sz="0" w:space="0" w:color="auto"/>
              </w:divBdr>
            </w:div>
          </w:divsChild>
        </w:div>
        <w:div w:id="1745682571">
          <w:marLeft w:val="60"/>
          <w:marRight w:val="60"/>
          <w:marTop w:val="100"/>
          <w:marBottom w:val="100"/>
          <w:divBdr>
            <w:top w:val="none" w:sz="0" w:space="0" w:color="auto"/>
            <w:left w:val="none" w:sz="0" w:space="0" w:color="auto"/>
            <w:bottom w:val="none" w:sz="0" w:space="0" w:color="auto"/>
            <w:right w:val="none" w:sz="0" w:space="0" w:color="auto"/>
          </w:divBdr>
          <w:divsChild>
            <w:div w:id="772476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4725255">
      <w:bodyDiv w:val="1"/>
      <w:marLeft w:val="0"/>
      <w:marRight w:val="0"/>
      <w:marTop w:val="0"/>
      <w:marBottom w:val="0"/>
      <w:divBdr>
        <w:top w:val="none" w:sz="0" w:space="0" w:color="auto"/>
        <w:left w:val="none" w:sz="0" w:space="0" w:color="auto"/>
        <w:bottom w:val="none" w:sz="0" w:space="0" w:color="auto"/>
        <w:right w:val="none" w:sz="0" w:space="0" w:color="auto"/>
      </w:divBdr>
    </w:div>
    <w:div w:id="1016036084">
      <w:bodyDiv w:val="1"/>
      <w:marLeft w:val="0"/>
      <w:marRight w:val="0"/>
      <w:marTop w:val="0"/>
      <w:marBottom w:val="0"/>
      <w:divBdr>
        <w:top w:val="none" w:sz="0" w:space="0" w:color="auto"/>
        <w:left w:val="none" w:sz="0" w:space="0" w:color="auto"/>
        <w:bottom w:val="none" w:sz="0" w:space="0" w:color="auto"/>
        <w:right w:val="none" w:sz="0" w:space="0" w:color="auto"/>
      </w:divBdr>
    </w:div>
    <w:div w:id="1185942015">
      <w:bodyDiv w:val="1"/>
      <w:marLeft w:val="0"/>
      <w:marRight w:val="0"/>
      <w:marTop w:val="0"/>
      <w:marBottom w:val="0"/>
      <w:divBdr>
        <w:top w:val="none" w:sz="0" w:space="0" w:color="auto"/>
        <w:left w:val="none" w:sz="0" w:space="0" w:color="auto"/>
        <w:bottom w:val="none" w:sz="0" w:space="0" w:color="auto"/>
        <w:right w:val="none" w:sz="0" w:space="0" w:color="auto"/>
      </w:divBdr>
    </w:div>
    <w:div w:id="1193764354">
      <w:bodyDiv w:val="1"/>
      <w:marLeft w:val="0"/>
      <w:marRight w:val="0"/>
      <w:marTop w:val="0"/>
      <w:marBottom w:val="0"/>
      <w:divBdr>
        <w:top w:val="none" w:sz="0" w:space="0" w:color="auto"/>
        <w:left w:val="none" w:sz="0" w:space="0" w:color="auto"/>
        <w:bottom w:val="none" w:sz="0" w:space="0" w:color="auto"/>
        <w:right w:val="none" w:sz="0" w:space="0" w:color="auto"/>
      </w:divBdr>
      <w:divsChild>
        <w:div w:id="116335031">
          <w:marLeft w:val="60"/>
          <w:marRight w:val="60"/>
          <w:marTop w:val="100"/>
          <w:marBottom w:val="100"/>
          <w:divBdr>
            <w:top w:val="none" w:sz="0" w:space="0" w:color="auto"/>
            <w:left w:val="none" w:sz="0" w:space="0" w:color="auto"/>
            <w:bottom w:val="none" w:sz="0" w:space="0" w:color="auto"/>
            <w:right w:val="none" w:sz="0" w:space="0" w:color="auto"/>
          </w:divBdr>
          <w:divsChild>
            <w:div w:id="1917740167">
              <w:marLeft w:val="0"/>
              <w:marRight w:val="0"/>
              <w:marTop w:val="0"/>
              <w:marBottom w:val="0"/>
              <w:divBdr>
                <w:top w:val="none" w:sz="0" w:space="0" w:color="auto"/>
                <w:left w:val="none" w:sz="0" w:space="0" w:color="auto"/>
                <w:bottom w:val="none" w:sz="0" w:space="0" w:color="auto"/>
                <w:right w:val="none" w:sz="0" w:space="0" w:color="auto"/>
              </w:divBdr>
            </w:div>
            <w:div w:id="1178160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928475">
      <w:bodyDiv w:val="1"/>
      <w:marLeft w:val="0"/>
      <w:marRight w:val="0"/>
      <w:marTop w:val="0"/>
      <w:marBottom w:val="0"/>
      <w:divBdr>
        <w:top w:val="none" w:sz="0" w:space="0" w:color="auto"/>
        <w:left w:val="none" w:sz="0" w:space="0" w:color="auto"/>
        <w:bottom w:val="none" w:sz="0" w:space="0" w:color="auto"/>
        <w:right w:val="none" w:sz="0" w:space="0" w:color="auto"/>
      </w:divBdr>
    </w:div>
    <w:div w:id="1421756261">
      <w:bodyDiv w:val="1"/>
      <w:marLeft w:val="0"/>
      <w:marRight w:val="0"/>
      <w:marTop w:val="0"/>
      <w:marBottom w:val="0"/>
      <w:divBdr>
        <w:top w:val="none" w:sz="0" w:space="0" w:color="auto"/>
        <w:left w:val="none" w:sz="0" w:space="0" w:color="auto"/>
        <w:bottom w:val="none" w:sz="0" w:space="0" w:color="auto"/>
        <w:right w:val="none" w:sz="0" w:space="0" w:color="auto"/>
      </w:divBdr>
    </w:div>
    <w:div w:id="1617562109">
      <w:bodyDiv w:val="1"/>
      <w:marLeft w:val="0"/>
      <w:marRight w:val="0"/>
      <w:marTop w:val="0"/>
      <w:marBottom w:val="0"/>
      <w:divBdr>
        <w:top w:val="none" w:sz="0" w:space="0" w:color="auto"/>
        <w:left w:val="none" w:sz="0" w:space="0" w:color="auto"/>
        <w:bottom w:val="none" w:sz="0" w:space="0" w:color="auto"/>
        <w:right w:val="none" w:sz="0" w:space="0" w:color="auto"/>
      </w:divBdr>
    </w:div>
    <w:div w:id="1677615075">
      <w:bodyDiv w:val="1"/>
      <w:marLeft w:val="0"/>
      <w:marRight w:val="0"/>
      <w:marTop w:val="0"/>
      <w:marBottom w:val="0"/>
      <w:divBdr>
        <w:top w:val="none" w:sz="0" w:space="0" w:color="auto"/>
        <w:left w:val="none" w:sz="0" w:space="0" w:color="auto"/>
        <w:bottom w:val="none" w:sz="0" w:space="0" w:color="auto"/>
        <w:right w:val="none" w:sz="0" w:space="0" w:color="auto"/>
      </w:divBdr>
      <w:divsChild>
        <w:div w:id="1864785816">
          <w:marLeft w:val="0"/>
          <w:marRight w:val="0"/>
          <w:marTop w:val="300"/>
          <w:marBottom w:val="600"/>
          <w:divBdr>
            <w:top w:val="none" w:sz="0" w:space="0" w:color="auto"/>
            <w:left w:val="none" w:sz="0" w:space="0" w:color="auto"/>
            <w:bottom w:val="none" w:sz="0" w:space="0" w:color="auto"/>
            <w:right w:val="none" w:sz="0" w:space="0" w:color="auto"/>
          </w:divBdr>
          <w:divsChild>
            <w:div w:id="1541743157">
              <w:marLeft w:val="0"/>
              <w:marRight w:val="0"/>
              <w:marTop w:val="0"/>
              <w:marBottom w:val="0"/>
              <w:divBdr>
                <w:top w:val="none" w:sz="0" w:space="0" w:color="auto"/>
                <w:left w:val="none" w:sz="0" w:space="0" w:color="auto"/>
                <w:bottom w:val="none" w:sz="0" w:space="0" w:color="auto"/>
                <w:right w:val="none" w:sz="0" w:space="0" w:color="auto"/>
              </w:divBdr>
              <w:divsChild>
                <w:div w:id="1422408657">
                  <w:marLeft w:val="0"/>
                  <w:marRight w:val="0"/>
                  <w:marTop w:val="0"/>
                  <w:marBottom w:val="0"/>
                  <w:divBdr>
                    <w:top w:val="none" w:sz="0" w:space="0" w:color="auto"/>
                    <w:left w:val="none" w:sz="0" w:space="0" w:color="auto"/>
                    <w:bottom w:val="none" w:sz="0" w:space="0" w:color="auto"/>
                    <w:right w:val="none" w:sz="0" w:space="0" w:color="auto"/>
                  </w:divBdr>
                  <w:divsChild>
                    <w:div w:id="304624713">
                      <w:marLeft w:val="0"/>
                      <w:marRight w:val="0"/>
                      <w:marTop w:val="0"/>
                      <w:marBottom w:val="0"/>
                      <w:divBdr>
                        <w:top w:val="none" w:sz="0" w:space="0" w:color="auto"/>
                        <w:left w:val="none" w:sz="0" w:space="0" w:color="auto"/>
                        <w:bottom w:val="none" w:sz="0" w:space="0" w:color="auto"/>
                        <w:right w:val="none" w:sz="0" w:space="0" w:color="auto"/>
                      </w:divBdr>
                      <w:divsChild>
                        <w:div w:id="754472693">
                          <w:marLeft w:val="0"/>
                          <w:marRight w:val="0"/>
                          <w:marTop w:val="0"/>
                          <w:marBottom w:val="0"/>
                          <w:divBdr>
                            <w:top w:val="single" w:sz="6" w:space="0" w:color="000000"/>
                            <w:left w:val="single" w:sz="6" w:space="0" w:color="000000"/>
                            <w:bottom w:val="single" w:sz="6" w:space="0" w:color="000000"/>
                            <w:right w:val="single" w:sz="6" w:space="0" w:color="000000"/>
                          </w:divBdr>
                        </w:div>
                      </w:divsChild>
                    </w:div>
                  </w:divsChild>
                </w:div>
              </w:divsChild>
            </w:div>
          </w:divsChild>
        </w:div>
      </w:divsChild>
    </w:div>
    <w:div w:id="1780182209">
      <w:bodyDiv w:val="1"/>
      <w:marLeft w:val="0"/>
      <w:marRight w:val="0"/>
      <w:marTop w:val="0"/>
      <w:marBottom w:val="0"/>
      <w:divBdr>
        <w:top w:val="none" w:sz="0" w:space="0" w:color="auto"/>
        <w:left w:val="none" w:sz="0" w:space="0" w:color="auto"/>
        <w:bottom w:val="none" w:sz="0" w:space="0" w:color="auto"/>
        <w:right w:val="none" w:sz="0" w:space="0" w:color="auto"/>
      </w:divBdr>
    </w:div>
    <w:div w:id="1978340246">
      <w:bodyDiv w:val="1"/>
      <w:marLeft w:val="0"/>
      <w:marRight w:val="0"/>
      <w:marTop w:val="0"/>
      <w:marBottom w:val="0"/>
      <w:divBdr>
        <w:top w:val="none" w:sz="0" w:space="0" w:color="auto"/>
        <w:left w:val="none" w:sz="0" w:space="0" w:color="auto"/>
        <w:bottom w:val="none" w:sz="0" w:space="0" w:color="auto"/>
        <w:right w:val="none" w:sz="0" w:space="0" w:color="auto"/>
      </w:divBdr>
    </w:div>
    <w:div w:id="2009869415">
      <w:bodyDiv w:val="1"/>
      <w:marLeft w:val="0"/>
      <w:marRight w:val="0"/>
      <w:marTop w:val="0"/>
      <w:marBottom w:val="0"/>
      <w:divBdr>
        <w:top w:val="none" w:sz="0" w:space="0" w:color="auto"/>
        <w:left w:val="none" w:sz="0" w:space="0" w:color="auto"/>
        <w:bottom w:val="none" w:sz="0" w:space="0" w:color="auto"/>
        <w:right w:val="none" w:sz="0" w:space="0" w:color="auto"/>
      </w:divBdr>
      <w:divsChild>
        <w:div w:id="684744590">
          <w:marLeft w:val="0"/>
          <w:marRight w:val="0"/>
          <w:marTop w:val="121"/>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upki.gov.ru/epz/order/notice/ea20/view/common-info.html?regNumber=0846600001422000030" TargetMode="External"/><Relationship Id="rId13" Type="http://schemas.openxmlformats.org/officeDocument/2006/relationships/hyperlink" Target="consultantplus://offline/ref=CF37FC2494F4E7D9D36B012CECDDA9C211A64BCB6D673A5DE3B4260F33E8979EE76A406084B90C6D44E8E457DD4FD8C5D278A0E6204440C5XC0FJ" TargetMode="External"/><Relationship Id="rId18" Type="http://schemas.openxmlformats.org/officeDocument/2006/relationships/hyperlink" Target="https://www.zakonrf.info/postanovlenie-pravitelstvo-rf-145-08022017/"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zakupki.gov.ru/epz/ktru/ktruCard/commonInfo.html?itemId=87467" TargetMode="External"/><Relationship Id="rId7" Type="http://schemas.openxmlformats.org/officeDocument/2006/relationships/endnotes" Target="endnotes.xml"/><Relationship Id="rId12" Type="http://schemas.openxmlformats.org/officeDocument/2006/relationships/hyperlink" Target="consultantplus://offline/ref=4611056978273ECB37D1EC7E2A8F3062F076E47B9EBA330606A4A4D2A30F132DF5D9228ADF1DC4C24B19059EF7B5A4AAF58E050D3D48C6D2q2Y1J" TargetMode="External"/><Relationship Id="rId17" Type="http://schemas.openxmlformats.org/officeDocument/2006/relationships/hyperlink" Target="https://base.garant.ru/71606930/c3685ef9baf7c6a9c0d08499362b0f60/"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base.garant.ru/71606930/c3685ef9baf7c6a9c0d08499362b0f60/" TargetMode="External"/><Relationship Id="rId20" Type="http://schemas.openxmlformats.org/officeDocument/2006/relationships/hyperlink" Target="consultantplus://offline/ref=177E63D322C11837EE2243096EA5A9C98DFCEB3B8122E8EE9AA7FF4846056A1F3F3CA69CAA09C6A5F00B429D57BA529550CA6F0DKAcEJ"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8C93347628C20B0BA5AA3A444A2449E8651B6CDC2B1CFF006EDDED567C39976712A35DFBE10D950E5C135FBA32B444EC743458AF9A3CD56Dt0k4J"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consultantplus://offline/ref=907D9E570BEF59CF53D8A01E2321A1A519F4D078E68BE36C95C7094026C6EA8CCE4F8463347ED6FDC671F34626n22CJ" TargetMode="External"/><Relationship Id="rId23" Type="http://schemas.openxmlformats.org/officeDocument/2006/relationships/hyperlink" Target="https://zakupki.gov.ru/epz/order/notice/ea20/view/common-info.html?regNumber=0846600001422000030" TargetMode="External"/><Relationship Id="rId10" Type="http://schemas.openxmlformats.org/officeDocument/2006/relationships/hyperlink" Target="consultantplus://offline/ref=4611056978273ECB37D1EC7E2A8F3062F076E47B9EBA330606A4A4D2A30F132DF5D9228ADF1CC0CB4919059EF7B5A4AAF58E050D3D48C6D2q2Y1J" TargetMode="External"/><Relationship Id="rId19" Type="http://schemas.openxmlformats.org/officeDocument/2006/relationships/hyperlink" Target="consultantplus://offline/ref=177E63D322C11837EE2243096EA5A9C98DFCEB3B8122E8EE9AA7FF4846056A1F3F3CA69CAB0293F0BC551BCE11F15F934CD66F0BB24B939DK0c5J" TargetMode="External"/><Relationship Id="rId4" Type="http://schemas.openxmlformats.org/officeDocument/2006/relationships/settings" Target="settings.xml"/><Relationship Id="rId9" Type="http://schemas.openxmlformats.org/officeDocument/2006/relationships/hyperlink" Target="https://zakupki.gov.ru/epz/order/notice/ea20/view/common-info.html?regNumber=0846600001422000030" TargetMode="External"/><Relationship Id="rId14" Type="http://schemas.openxmlformats.org/officeDocument/2006/relationships/hyperlink" Target="consultantplus://offline/ref=907D9E570BEF59CF53D8A01E2321A1A519F4D078E68BE36C95C7094026C6EA8CDC4FDC6D317AC3A9912BA44B262AC99D90BCA5A88BnE25J" TargetMode="External"/><Relationship Id="rId22" Type="http://schemas.openxmlformats.org/officeDocument/2006/relationships/hyperlink" Target="https://zakupki.gov.ru/epz/ktru/ktruCard/commonInfo.html?itemId=87467"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D69B29-B432-47EA-9137-A9EE7E2A8C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4602</Words>
  <Characters>26236</Characters>
  <Application>Microsoft Office Word</Application>
  <DocSecurity>0</DocSecurity>
  <Lines>218</Lines>
  <Paragraphs>61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30777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Сивук Светалана Витальевна</dc:creator>
  <cp:keywords/>
  <dc:description/>
  <cp:lastModifiedBy>Татьяна Сергеевна Рябкова</cp:lastModifiedBy>
  <cp:revision>2</cp:revision>
  <cp:lastPrinted>2022-03-18T10:58:00Z</cp:lastPrinted>
  <dcterms:created xsi:type="dcterms:W3CDTF">2022-07-04T12:07:00Z</dcterms:created>
  <dcterms:modified xsi:type="dcterms:W3CDTF">2022-07-04T12:07:00Z</dcterms:modified>
</cp:coreProperties>
</file>