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80" w:rightFromText="180" w:vertAnchor="page" w:horzAnchor="margin" w:tblpY="961"/>
        <w:tblW w:w="974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649"/>
        <w:gridCol w:w="4881"/>
        <w:gridCol w:w="108"/>
      </w:tblGrid>
      <w:tr w:rsidR="0060765B" w:rsidRPr="005B30C5" w:rsidTr="00311BFF">
        <w:trPr>
          <w:gridBefore w:val="1"/>
          <w:wBefore w:w="108" w:type="dxa"/>
        </w:trPr>
        <w:tc>
          <w:tcPr>
            <w:tcW w:w="9638" w:type="dxa"/>
            <w:gridSpan w:val="3"/>
            <w:hideMark/>
          </w:tcPr>
          <w:p w:rsidR="00792192" w:rsidRPr="005B30C5" w:rsidRDefault="00792192" w:rsidP="00311BFF">
            <w:pPr>
              <w:jc w:val="center"/>
              <w:rPr>
                <w:rFonts w:ascii="Times New Roman" w:hAnsi="Times New Roman"/>
                <w:b/>
              </w:rPr>
            </w:pPr>
            <w:r w:rsidRPr="005B30C5">
              <w:rPr>
                <w:rFonts w:ascii="Times New Roman" w:hAnsi="Times New Roman"/>
                <w:noProof/>
                <w:lang w:eastAsia="ru-RU"/>
              </w:rPr>
              <w:drawing>
                <wp:inline distT="0" distB="0" distL="0" distR="0" wp14:anchorId="7C69BB31" wp14:editId="7F3F43DA">
                  <wp:extent cx="762000" cy="828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28675"/>
                          </a:xfrm>
                          <a:prstGeom prst="rect">
                            <a:avLst/>
                          </a:prstGeom>
                          <a:noFill/>
                          <a:ln>
                            <a:noFill/>
                          </a:ln>
                        </pic:spPr>
                      </pic:pic>
                    </a:graphicData>
                  </a:graphic>
                </wp:inline>
              </w:drawing>
            </w:r>
          </w:p>
          <w:p w:rsidR="00792192" w:rsidRPr="005B30C5" w:rsidRDefault="00792192" w:rsidP="00311BFF">
            <w:pPr>
              <w:jc w:val="center"/>
              <w:rPr>
                <w:rFonts w:ascii="Times New Roman" w:hAnsi="Times New Roman"/>
                <w:b/>
              </w:rPr>
            </w:pPr>
            <w:r w:rsidRPr="005B30C5">
              <w:rPr>
                <w:rFonts w:ascii="Times New Roman" w:hAnsi="Times New Roman"/>
                <w:b/>
              </w:rPr>
              <w:t>УПРАВЛЕНИЕ ФЕДЕРАЛЬНОЙ АНТИМОНОПОЛЬНОЙ СЛУЖБЫ</w:t>
            </w:r>
          </w:p>
          <w:p w:rsidR="00DC3F7A" w:rsidRPr="005B30C5" w:rsidRDefault="00792192" w:rsidP="00311BFF">
            <w:pPr>
              <w:pStyle w:val="a6"/>
              <w:ind w:firstLine="567"/>
              <w:jc w:val="center"/>
              <w:rPr>
                <w:rFonts w:ascii="Times New Roman" w:hAnsi="Times New Roman"/>
              </w:rPr>
            </w:pPr>
            <w:r w:rsidRPr="005B30C5">
              <w:rPr>
                <w:rFonts w:ascii="Times New Roman" w:hAnsi="Times New Roman"/>
                <w:b/>
              </w:rPr>
              <w:t>ПО СВЕРДЛОВСКОЙ ОБЛАСТИ</w:t>
            </w:r>
          </w:p>
          <w:p w:rsidR="00A86861" w:rsidRPr="005B30C5" w:rsidRDefault="00A86861" w:rsidP="00311BFF">
            <w:pPr>
              <w:pStyle w:val="a6"/>
              <w:ind w:firstLine="567"/>
              <w:jc w:val="center"/>
              <w:rPr>
                <w:rFonts w:ascii="Times New Roman" w:hAnsi="Times New Roman"/>
              </w:rPr>
            </w:pPr>
          </w:p>
          <w:p w:rsidR="002E43F3" w:rsidRPr="005B30C5" w:rsidRDefault="002E43F3" w:rsidP="00311BFF">
            <w:pPr>
              <w:pStyle w:val="a6"/>
              <w:ind w:firstLine="567"/>
              <w:jc w:val="center"/>
              <w:rPr>
                <w:rFonts w:ascii="Times New Roman" w:hAnsi="Times New Roman"/>
              </w:rPr>
            </w:pPr>
            <w:r w:rsidRPr="005B30C5">
              <w:rPr>
                <w:rFonts w:ascii="Times New Roman" w:hAnsi="Times New Roman"/>
              </w:rPr>
              <w:t>РЕШЕНИЕ</w:t>
            </w:r>
          </w:p>
          <w:p w:rsidR="0099661E" w:rsidRPr="005B30C5" w:rsidRDefault="0099661E" w:rsidP="00311BFF">
            <w:pPr>
              <w:pStyle w:val="a6"/>
              <w:ind w:firstLine="567"/>
              <w:jc w:val="center"/>
              <w:rPr>
                <w:rFonts w:ascii="Times New Roman" w:hAnsi="Times New Roman"/>
                <w:b/>
              </w:rPr>
            </w:pPr>
            <w:r w:rsidRPr="005B30C5">
              <w:rPr>
                <w:rFonts w:ascii="Times New Roman" w:hAnsi="Times New Roman"/>
              </w:rPr>
              <w:t xml:space="preserve">по жалобе № </w:t>
            </w:r>
            <w:r w:rsidR="005B30C5" w:rsidRPr="005B30C5">
              <w:rPr>
                <w:rFonts w:ascii="Times New Roman" w:hAnsi="Times New Roman"/>
              </w:rPr>
              <w:t>066/06/106-2269/2022</w:t>
            </w:r>
          </w:p>
        </w:tc>
      </w:tr>
      <w:tr w:rsidR="0060765B" w:rsidRPr="005B30C5" w:rsidTr="00311BFF">
        <w:trPr>
          <w:gridAfter w:val="1"/>
          <w:wAfter w:w="108" w:type="dxa"/>
        </w:trPr>
        <w:tc>
          <w:tcPr>
            <w:tcW w:w="4757" w:type="dxa"/>
            <w:gridSpan w:val="2"/>
            <w:hideMark/>
          </w:tcPr>
          <w:p w:rsidR="0099661E" w:rsidRPr="005B30C5" w:rsidRDefault="0099661E" w:rsidP="00311BFF">
            <w:pPr>
              <w:pStyle w:val="a5"/>
              <w:jc w:val="both"/>
              <w:rPr>
                <w:rFonts w:ascii="Times New Roman" w:hAnsi="Times New Roman"/>
                <w:b w:val="0"/>
                <w:sz w:val="20"/>
              </w:rPr>
            </w:pPr>
            <w:r w:rsidRPr="005B30C5">
              <w:rPr>
                <w:rFonts w:ascii="Times New Roman" w:hAnsi="Times New Roman"/>
                <w:b w:val="0"/>
                <w:sz w:val="20"/>
              </w:rPr>
              <w:t>г. Екатеринбург</w:t>
            </w:r>
          </w:p>
        </w:tc>
        <w:tc>
          <w:tcPr>
            <w:tcW w:w="4881" w:type="dxa"/>
            <w:hideMark/>
          </w:tcPr>
          <w:p w:rsidR="0099661E" w:rsidRPr="005B30C5" w:rsidRDefault="007B29BE" w:rsidP="00311BFF">
            <w:pPr>
              <w:pStyle w:val="a5"/>
              <w:ind w:firstLine="567"/>
              <w:jc w:val="right"/>
              <w:rPr>
                <w:rFonts w:ascii="Times New Roman" w:hAnsi="Times New Roman"/>
                <w:b w:val="0"/>
                <w:sz w:val="20"/>
              </w:rPr>
            </w:pPr>
            <w:r w:rsidRPr="005B30C5">
              <w:rPr>
                <w:rFonts w:ascii="Times New Roman" w:hAnsi="Times New Roman"/>
                <w:b w:val="0"/>
                <w:sz w:val="20"/>
              </w:rPr>
              <w:t xml:space="preserve">      </w:t>
            </w:r>
            <w:r w:rsidR="005B30C5">
              <w:rPr>
                <w:rFonts w:ascii="Times New Roman" w:hAnsi="Times New Roman"/>
                <w:b w:val="0"/>
                <w:sz w:val="20"/>
              </w:rPr>
              <w:t>30</w:t>
            </w:r>
            <w:r w:rsidRPr="005B30C5">
              <w:rPr>
                <w:rFonts w:ascii="Times New Roman" w:hAnsi="Times New Roman"/>
                <w:b w:val="0"/>
                <w:sz w:val="20"/>
              </w:rPr>
              <w:t>.0</w:t>
            </w:r>
            <w:r w:rsidR="00792192" w:rsidRPr="005B30C5">
              <w:rPr>
                <w:rFonts w:ascii="Times New Roman" w:hAnsi="Times New Roman"/>
                <w:b w:val="0"/>
                <w:sz w:val="20"/>
              </w:rPr>
              <w:t>6</w:t>
            </w:r>
            <w:r w:rsidR="00E16A64" w:rsidRPr="005B30C5">
              <w:rPr>
                <w:rFonts w:ascii="Times New Roman" w:hAnsi="Times New Roman"/>
                <w:b w:val="0"/>
                <w:sz w:val="20"/>
              </w:rPr>
              <w:t>.202</w:t>
            </w:r>
            <w:r w:rsidRPr="005B30C5">
              <w:rPr>
                <w:rFonts w:ascii="Times New Roman" w:hAnsi="Times New Roman"/>
                <w:b w:val="0"/>
                <w:sz w:val="20"/>
              </w:rPr>
              <w:t xml:space="preserve">2 г. </w:t>
            </w:r>
          </w:p>
        </w:tc>
      </w:tr>
    </w:tbl>
    <w:p w:rsidR="0099661E" w:rsidRPr="005B30C5" w:rsidRDefault="0099661E" w:rsidP="00294914">
      <w:pPr>
        <w:pStyle w:val="a5"/>
        <w:ind w:firstLine="567"/>
        <w:jc w:val="both"/>
        <w:rPr>
          <w:rFonts w:ascii="Times New Roman" w:hAnsi="Times New Roman"/>
          <w:b w:val="0"/>
          <w:sz w:val="20"/>
        </w:rPr>
      </w:pPr>
    </w:p>
    <w:p w:rsidR="001F353A" w:rsidRPr="005B30C5" w:rsidRDefault="0099661E" w:rsidP="000F569B">
      <w:pPr>
        <w:pStyle w:val="a5"/>
        <w:ind w:firstLine="709"/>
        <w:contextualSpacing/>
        <w:jc w:val="both"/>
        <w:rPr>
          <w:rFonts w:ascii="Times New Roman" w:hAnsi="Times New Roman"/>
          <w:b w:val="0"/>
          <w:sz w:val="20"/>
        </w:rPr>
      </w:pPr>
      <w:r w:rsidRPr="005B30C5">
        <w:rPr>
          <w:rFonts w:ascii="Times New Roman" w:hAnsi="Times New Roman"/>
          <w:b w:val="0"/>
          <w:sz w:val="20"/>
        </w:rPr>
        <w:t>Комиссия Управления Федеральной антимонопольной службы по Свердловской области по контролю в сфере закупок (далее по тексту - Комиссия) в составе:</w:t>
      </w:r>
    </w:p>
    <w:p w:rsidR="00345504" w:rsidRPr="005B30C5" w:rsidRDefault="007914AF" w:rsidP="000F569B">
      <w:pPr>
        <w:spacing w:after="0"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w:t>
      </w:r>
      <w:r w:rsidR="00345504" w:rsidRPr="005B30C5">
        <w:rPr>
          <w:rFonts w:ascii="Times New Roman" w:hAnsi="Times New Roman" w:cs="Times New Roman"/>
          <w:sz w:val="20"/>
          <w:szCs w:val="20"/>
        </w:rPr>
        <w:t>,</w:t>
      </w:r>
    </w:p>
    <w:p w:rsidR="0099661E" w:rsidRPr="005B30C5" w:rsidRDefault="0099661E" w:rsidP="000F569B">
      <w:pPr>
        <w:pStyle w:val="a5"/>
        <w:ind w:firstLine="709"/>
        <w:contextualSpacing/>
        <w:jc w:val="both"/>
        <w:rPr>
          <w:rFonts w:ascii="Times New Roman" w:hAnsi="Times New Roman"/>
          <w:b w:val="0"/>
          <w:sz w:val="20"/>
        </w:rPr>
      </w:pPr>
      <w:r w:rsidRPr="005B30C5">
        <w:rPr>
          <w:rFonts w:ascii="Times New Roman" w:hAnsi="Times New Roman"/>
          <w:b w:val="0"/>
          <w:sz w:val="20"/>
        </w:rPr>
        <w:t xml:space="preserve">посредством использования интернет-видеоконференции, которая обеспечивает возможность участия сторон, в </w:t>
      </w:r>
      <w:r w:rsidR="00294914" w:rsidRPr="005B30C5">
        <w:rPr>
          <w:rFonts w:ascii="Times New Roman" w:hAnsi="Times New Roman"/>
          <w:b w:val="0"/>
          <w:sz w:val="20"/>
        </w:rPr>
        <w:t>1</w:t>
      </w:r>
      <w:r w:rsidR="00AE31A5" w:rsidRPr="005B30C5">
        <w:rPr>
          <w:rFonts w:ascii="Times New Roman" w:hAnsi="Times New Roman"/>
          <w:b w:val="0"/>
          <w:sz w:val="20"/>
        </w:rPr>
        <w:t>1</w:t>
      </w:r>
      <w:r w:rsidRPr="005B30C5">
        <w:rPr>
          <w:rFonts w:ascii="Times New Roman" w:hAnsi="Times New Roman"/>
          <w:b w:val="0"/>
          <w:sz w:val="20"/>
        </w:rPr>
        <w:t>-</w:t>
      </w:r>
      <w:r w:rsidR="00AE31A5" w:rsidRPr="005B30C5">
        <w:rPr>
          <w:rFonts w:ascii="Times New Roman" w:hAnsi="Times New Roman"/>
          <w:b w:val="0"/>
          <w:sz w:val="20"/>
        </w:rPr>
        <w:t>0</w:t>
      </w:r>
      <w:r w:rsidRPr="005B30C5">
        <w:rPr>
          <w:rFonts w:ascii="Times New Roman" w:hAnsi="Times New Roman"/>
          <w:b w:val="0"/>
          <w:sz w:val="20"/>
        </w:rPr>
        <w:t xml:space="preserve">0, при участии представителей: </w:t>
      </w:r>
    </w:p>
    <w:p w:rsidR="007F27F5" w:rsidRPr="005B30C5" w:rsidRDefault="007F27F5" w:rsidP="000F569B">
      <w:pPr>
        <w:pStyle w:val="a5"/>
        <w:ind w:firstLine="709"/>
        <w:contextualSpacing/>
        <w:jc w:val="both"/>
        <w:rPr>
          <w:rFonts w:ascii="Times New Roman" w:hAnsi="Times New Roman"/>
          <w:b w:val="0"/>
          <w:sz w:val="20"/>
        </w:rPr>
      </w:pPr>
      <w:r w:rsidRPr="005B30C5">
        <w:rPr>
          <w:rFonts w:ascii="Times New Roman" w:hAnsi="Times New Roman"/>
          <w:b w:val="0"/>
          <w:sz w:val="20"/>
        </w:rPr>
        <w:t xml:space="preserve">– заказчика в лице </w:t>
      </w:r>
      <w:r w:rsidR="00AE31A5" w:rsidRPr="005B30C5">
        <w:rPr>
          <w:rFonts w:ascii="Times New Roman" w:hAnsi="Times New Roman"/>
          <w:b w:val="0"/>
          <w:sz w:val="20"/>
          <w:shd w:val="clear" w:color="auto" w:fill="FFFFFF"/>
        </w:rPr>
        <w:t>ГАУЗ СО «</w:t>
      </w:r>
      <w:r w:rsidR="00792192" w:rsidRPr="005B30C5">
        <w:rPr>
          <w:rFonts w:ascii="Times New Roman" w:hAnsi="Times New Roman"/>
          <w:b w:val="0"/>
          <w:sz w:val="20"/>
          <w:shd w:val="clear" w:color="auto" w:fill="FFFFFF"/>
        </w:rPr>
        <w:t>СОКП</w:t>
      </w:r>
      <w:r w:rsidR="00AE31A5" w:rsidRPr="005B30C5">
        <w:rPr>
          <w:rFonts w:ascii="Times New Roman" w:hAnsi="Times New Roman"/>
          <w:b w:val="0"/>
          <w:sz w:val="20"/>
          <w:shd w:val="clear" w:color="auto" w:fill="FFFFFF"/>
        </w:rPr>
        <w:t>Б»</w:t>
      </w:r>
      <w:r w:rsidR="005B30C5">
        <w:rPr>
          <w:rFonts w:ascii="Times New Roman" w:hAnsi="Times New Roman"/>
          <w:b w:val="0"/>
          <w:sz w:val="20"/>
          <w:shd w:val="clear" w:color="auto" w:fill="FFFFFF"/>
        </w:rPr>
        <w:t xml:space="preserve"> </w:t>
      </w:r>
      <w:r w:rsidR="007914AF">
        <w:rPr>
          <w:rFonts w:ascii="Times New Roman" w:hAnsi="Times New Roman"/>
          <w:b w:val="0"/>
          <w:sz w:val="20"/>
        </w:rPr>
        <w:t>*</w:t>
      </w:r>
      <w:bookmarkStart w:id="0" w:name="_GoBack"/>
      <w:bookmarkEnd w:id="0"/>
    </w:p>
    <w:p w:rsidR="007F27F5" w:rsidRPr="005B30C5" w:rsidRDefault="00B47055" w:rsidP="000F569B">
      <w:pPr>
        <w:pStyle w:val="a5"/>
        <w:ind w:firstLine="709"/>
        <w:contextualSpacing/>
        <w:jc w:val="both"/>
        <w:rPr>
          <w:rFonts w:ascii="Times New Roman" w:hAnsi="Times New Roman"/>
          <w:b w:val="0"/>
          <w:sz w:val="20"/>
        </w:rPr>
      </w:pPr>
      <w:r w:rsidRPr="005B30C5">
        <w:rPr>
          <w:rFonts w:ascii="Times New Roman" w:hAnsi="Times New Roman"/>
          <w:b w:val="0"/>
          <w:sz w:val="20"/>
        </w:rPr>
        <w:t xml:space="preserve">– </w:t>
      </w:r>
      <w:r w:rsidR="007F27F5" w:rsidRPr="005B30C5">
        <w:rPr>
          <w:rFonts w:ascii="Times New Roman" w:hAnsi="Times New Roman"/>
          <w:b w:val="0"/>
          <w:sz w:val="20"/>
        </w:rPr>
        <w:t>уполномоченного органа в лице Департамента государственн</w:t>
      </w:r>
      <w:r w:rsidR="00792192" w:rsidRPr="005B30C5">
        <w:rPr>
          <w:rFonts w:ascii="Times New Roman" w:hAnsi="Times New Roman"/>
          <w:b w:val="0"/>
          <w:sz w:val="20"/>
        </w:rPr>
        <w:t xml:space="preserve">ых закупок </w:t>
      </w:r>
      <w:r w:rsidR="00F1483B" w:rsidRPr="005B30C5">
        <w:rPr>
          <w:rFonts w:ascii="Times New Roman" w:hAnsi="Times New Roman"/>
          <w:b w:val="0"/>
          <w:sz w:val="20"/>
        </w:rPr>
        <w:t xml:space="preserve">Свердловской области – </w:t>
      </w:r>
      <w:r w:rsidR="007914AF">
        <w:rPr>
          <w:rFonts w:ascii="Times New Roman" w:hAnsi="Times New Roman"/>
          <w:b w:val="0"/>
          <w:sz w:val="20"/>
        </w:rPr>
        <w:t>*</w:t>
      </w:r>
      <w:r w:rsidR="00792192" w:rsidRPr="005B30C5">
        <w:rPr>
          <w:rFonts w:ascii="Times New Roman" w:hAnsi="Times New Roman"/>
          <w:b w:val="0"/>
          <w:sz w:val="20"/>
        </w:rPr>
        <w:t xml:space="preserve"> </w:t>
      </w:r>
    </w:p>
    <w:p w:rsidR="00792192" w:rsidRPr="005B30C5" w:rsidRDefault="007F27F5" w:rsidP="000F569B">
      <w:pPr>
        <w:pStyle w:val="a5"/>
        <w:ind w:firstLine="709"/>
        <w:contextualSpacing/>
        <w:jc w:val="both"/>
        <w:rPr>
          <w:rFonts w:ascii="Times New Roman" w:hAnsi="Times New Roman"/>
          <w:b w:val="0"/>
          <w:sz w:val="20"/>
        </w:rPr>
      </w:pPr>
      <w:r w:rsidRPr="005B30C5">
        <w:rPr>
          <w:rFonts w:ascii="Times New Roman" w:hAnsi="Times New Roman"/>
          <w:b w:val="0"/>
          <w:sz w:val="20"/>
        </w:rPr>
        <w:t>–</w:t>
      </w:r>
      <w:r w:rsidR="00804481" w:rsidRPr="005B30C5">
        <w:rPr>
          <w:rFonts w:ascii="Times New Roman" w:hAnsi="Times New Roman"/>
          <w:b w:val="0"/>
          <w:sz w:val="20"/>
        </w:rPr>
        <w:t xml:space="preserve"> </w:t>
      </w:r>
      <w:r w:rsidR="00F1483B" w:rsidRPr="005B30C5">
        <w:rPr>
          <w:rFonts w:ascii="Times New Roman" w:hAnsi="Times New Roman"/>
          <w:b w:val="0"/>
          <w:sz w:val="20"/>
        </w:rPr>
        <w:t>в отсутстви</w:t>
      </w:r>
      <w:r w:rsidR="00B47055">
        <w:rPr>
          <w:rFonts w:ascii="Times New Roman" w:hAnsi="Times New Roman"/>
          <w:b w:val="0"/>
          <w:sz w:val="20"/>
        </w:rPr>
        <w:t>е</w:t>
      </w:r>
      <w:r w:rsidR="00F1483B" w:rsidRPr="005B30C5">
        <w:rPr>
          <w:rFonts w:ascii="Times New Roman" w:hAnsi="Times New Roman"/>
          <w:b w:val="0"/>
          <w:sz w:val="20"/>
        </w:rPr>
        <w:t xml:space="preserve"> </w:t>
      </w:r>
      <w:r w:rsidRPr="005B30C5">
        <w:rPr>
          <w:rFonts w:ascii="Times New Roman" w:hAnsi="Times New Roman"/>
          <w:b w:val="0"/>
          <w:sz w:val="20"/>
        </w:rPr>
        <w:t xml:space="preserve">заявителя в лице </w:t>
      </w:r>
      <w:r w:rsidR="00AE31A5" w:rsidRPr="005B30C5">
        <w:rPr>
          <w:rFonts w:ascii="Times New Roman" w:hAnsi="Times New Roman"/>
          <w:b w:val="0"/>
          <w:sz w:val="20"/>
          <w:bdr w:val="none" w:sz="0" w:space="0" w:color="auto" w:frame="1"/>
          <w:shd w:val="clear" w:color="auto" w:fill="FFFFFF"/>
        </w:rPr>
        <w:t>ООО «ГЕОМЕД»</w:t>
      </w:r>
      <w:r w:rsidR="00F1483B" w:rsidRPr="005B30C5">
        <w:rPr>
          <w:rStyle w:val="a3"/>
          <w:b w:val="0"/>
          <w:color w:val="auto"/>
          <w:sz w:val="20"/>
          <w:u w:val="none"/>
          <w:bdr w:val="none" w:sz="0" w:space="0" w:color="auto" w:frame="1"/>
          <w:shd w:val="clear" w:color="auto" w:fill="FFFFFF"/>
        </w:rPr>
        <w:t>,</w:t>
      </w:r>
      <w:r w:rsidR="00804481" w:rsidRPr="005B30C5">
        <w:rPr>
          <w:rStyle w:val="a3"/>
          <w:b w:val="0"/>
          <w:color w:val="auto"/>
          <w:sz w:val="20"/>
          <w:u w:val="none"/>
          <w:bdr w:val="none" w:sz="0" w:space="0" w:color="auto" w:frame="1"/>
          <w:shd w:val="clear" w:color="auto" w:fill="FFFFFF"/>
        </w:rPr>
        <w:t xml:space="preserve"> </w:t>
      </w:r>
      <w:r w:rsidR="00F1483B" w:rsidRPr="005B30C5">
        <w:rPr>
          <w:rFonts w:ascii="Times New Roman" w:hAnsi="Times New Roman"/>
          <w:b w:val="0"/>
          <w:sz w:val="20"/>
        </w:rPr>
        <w:t>уведомленного надлежащим образом о времени и месте рассмотрения жалобы,</w:t>
      </w:r>
    </w:p>
    <w:p w:rsidR="0049525A" w:rsidRPr="005B30C5" w:rsidRDefault="0099661E" w:rsidP="000F569B">
      <w:pPr>
        <w:tabs>
          <w:tab w:val="left" w:pos="709"/>
          <w:tab w:val="left" w:pos="8740"/>
        </w:tabs>
        <w:spacing w:after="0" w:line="240" w:lineRule="auto"/>
        <w:ind w:firstLine="709"/>
        <w:contextualSpacing/>
        <w:jc w:val="both"/>
        <w:rPr>
          <w:rFonts w:ascii="Times New Roman" w:hAnsi="Times New Roman" w:cs="Times New Roman"/>
          <w:sz w:val="20"/>
          <w:szCs w:val="20"/>
        </w:rPr>
      </w:pPr>
      <w:r w:rsidRPr="005B30C5">
        <w:rPr>
          <w:rFonts w:ascii="Times New Roman" w:hAnsi="Times New Roman" w:cs="Times New Roman"/>
          <w:sz w:val="20"/>
          <w:szCs w:val="20"/>
        </w:rPr>
        <w:t>р</w:t>
      </w:r>
      <w:r w:rsidR="000F495A" w:rsidRPr="005B30C5">
        <w:rPr>
          <w:rFonts w:ascii="Times New Roman" w:hAnsi="Times New Roman" w:cs="Times New Roman"/>
          <w:sz w:val="20"/>
          <w:szCs w:val="20"/>
        </w:rPr>
        <w:t>ассмотрев</w:t>
      </w:r>
      <w:r w:rsidR="00FA43C5" w:rsidRPr="005B30C5">
        <w:rPr>
          <w:rFonts w:ascii="Times New Roman" w:hAnsi="Times New Roman" w:cs="Times New Roman"/>
          <w:sz w:val="20"/>
          <w:szCs w:val="20"/>
        </w:rPr>
        <w:t xml:space="preserve"> жалобу</w:t>
      </w:r>
      <w:r w:rsidR="00224F93" w:rsidRPr="005B30C5">
        <w:rPr>
          <w:rFonts w:ascii="Times New Roman" w:hAnsi="Times New Roman" w:cs="Times New Roman"/>
          <w:sz w:val="20"/>
          <w:szCs w:val="20"/>
          <w:shd w:val="clear" w:color="auto" w:fill="FFFFFF"/>
        </w:rPr>
        <w:t xml:space="preserve"> </w:t>
      </w:r>
      <w:r w:rsidR="00AE31A5" w:rsidRPr="005B30C5">
        <w:rPr>
          <w:rFonts w:ascii="Times New Roman" w:hAnsi="Times New Roman" w:cs="Times New Roman"/>
          <w:sz w:val="20"/>
          <w:szCs w:val="20"/>
          <w:bdr w:val="none" w:sz="0" w:space="0" w:color="auto" w:frame="1"/>
          <w:shd w:val="clear" w:color="auto" w:fill="FFFFFF"/>
        </w:rPr>
        <w:t xml:space="preserve">ООО «ГЕОМЕД» о нарушении заказчиком в лице ГАУЗ СО </w:t>
      </w:r>
      <w:r w:rsidR="00B47055">
        <w:rPr>
          <w:rFonts w:ascii="Times New Roman" w:hAnsi="Times New Roman" w:cs="Times New Roman"/>
          <w:sz w:val="20"/>
          <w:szCs w:val="20"/>
          <w:bdr w:val="none" w:sz="0" w:space="0" w:color="auto" w:frame="1"/>
          <w:shd w:val="clear" w:color="auto" w:fill="FFFFFF"/>
        </w:rPr>
        <w:t>«</w:t>
      </w:r>
      <w:r w:rsidR="00AE31A5" w:rsidRPr="005B30C5">
        <w:rPr>
          <w:rFonts w:ascii="Times New Roman" w:hAnsi="Times New Roman" w:cs="Times New Roman"/>
          <w:sz w:val="20"/>
          <w:szCs w:val="20"/>
          <w:bdr w:val="none" w:sz="0" w:space="0" w:color="auto" w:frame="1"/>
          <w:shd w:val="clear" w:color="auto" w:fill="FFFFFF"/>
        </w:rPr>
        <w:t>СОКПБ</w:t>
      </w:r>
      <w:r w:rsidR="00B47055">
        <w:rPr>
          <w:rFonts w:ascii="Times New Roman" w:hAnsi="Times New Roman" w:cs="Times New Roman"/>
          <w:sz w:val="20"/>
          <w:szCs w:val="20"/>
          <w:bdr w:val="none" w:sz="0" w:space="0" w:color="auto" w:frame="1"/>
          <w:shd w:val="clear" w:color="auto" w:fill="FFFFFF"/>
        </w:rPr>
        <w:t>»</w:t>
      </w:r>
      <w:r w:rsidR="00AE31A5" w:rsidRPr="005B30C5">
        <w:rPr>
          <w:rFonts w:ascii="Times New Roman" w:hAnsi="Times New Roman" w:cs="Times New Roman"/>
          <w:sz w:val="20"/>
          <w:szCs w:val="20"/>
          <w:bdr w:val="none" w:sz="0" w:space="0" w:color="auto" w:frame="1"/>
          <w:shd w:val="clear" w:color="auto" w:fill="FFFFFF"/>
        </w:rPr>
        <w:t xml:space="preserve">, уполномоченным органом в лице Департамента государственных закупок Свердловской области, его комиссией при осуществлении закупки путем проведения электронного аукциона на поставку перчаток медицинских (извещение №  0162200011822001534), </w:t>
      </w:r>
      <w:r w:rsidRPr="005B30C5">
        <w:rPr>
          <w:rFonts w:ascii="Times New Roman" w:hAnsi="Times New Roman" w:cs="Times New Roman"/>
          <w:sz w:val="20"/>
          <w:szCs w:val="20"/>
        </w:rPr>
        <w:t xml:space="preserve">Федерального Закона от </w:t>
      </w:r>
      <w:smartTag w:uri="urn:schemas-microsoft-com:office:smarttags" w:element="date">
        <w:smartTagPr>
          <w:attr w:name="ls" w:val="trans"/>
          <w:attr w:name="Month" w:val="4"/>
          <w:attr w:name="Day" w:val="05"/>
          <w:attr w:name="Year" w:val="2013"/>
        </w:smartTagPr>
        <w:r w:rsidRPr="005B30C5">
          <w:rPr>
            <w:rFonts w:ascii="Times New Roman" w:hAnsi="Times New Roman" w:cs="Times New Roman"/>
            <w:sz w:val="20"/>
            <w:szCs w:val="20"/>
          </w:rPr>
          <w:t>05 апреля 2013 года</w:t>
        </w:r>
      </w:smartTag>
      <w:r w:rsidRPr="005B30C5">
        <w:rPr>
          <w:rFonts w:ascii="Times New Roman" w:hAnsi="Times New Roman" w:cs="Times New Roman"/>
          <w:sz w:val="20"/>
          <w:szCs w:val="20"/>
        </w:rPr>
        <w:t xml:space="preserve">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и в результате осуществления внеплановой проверки в соответствии со статьей 99, 106 Закона о контрактной системе, </w:t>
      </w:r>
    </w:p>
    <w:p w:rsidR="00294914" w:rsidRPr="005B30C5" w:rsidRDefault="00294914" w:rsidP="00294914">
      <w:pPr>
        <w:tabs>
          <w:tab w:val="left" w:pos="709"/>
          <w:tab w:val="left" w:pos="8740"/>
        </w:tabs>
        <w:spacing w:after="0" w:line="240" w:lineRule="auto"/>
        <w:ind w:firstLine="567"/>
        <w:jc w:val="both"/>
        <w:rPr>
          <w:rFonts w:ascii="Times New Roman" w:hAnsi="Times New Roman" w:cs="Times New Roman"/>
          <w:sz w:val="20"/>
          <w:szCs w:val="20"/>
        </w:rPr>
      </w:pPr>
    </w:p>
    <w:p w:rsidR="0099661E" w:rsidRPr="005B30C5" w:rsidRDefault="0099661E" w:rsidP="00294914">
      <w:pPr>
        <w:spacing w:line="240" w:lineRule="auto"/>
        <w:ind w:firstLine="567"/>
        <w:jc w:val="center"/>
        <w:rPr>
          <w:rFonts w:ascii="Times New Roman" w:hAnsi="Times New Roman" w:cs="Times New Roman"/>
          <w:sz w:val="20"/>
          <w:szCs w:val="20"/>
        </w:rPr>
      </w:pPr>
      <w:r w:rsidRPr="005B30C5">
        <w:rPr>
          <w:rFonts w:ascii="Times New Roman" w:hAnsi="Times New Roman" w:cs="Times New Roman"/>
          <w:sz w:val="20"/>
          <w:szCs w:val="20"/>
        </w:rPr>
        <w:t>У С Т А Н О В И Л А:</w:t>
      </w:r>
    </w:p>
    <w:p w:rsidR="0093110F" w:rsidRPr="005B30C5" w:rsidRDefault="0099661E" w:rsidP="000F569B">
      <w:pPr>
        <w:pStyle w:val="a5"/>
        <w:ind w:firstLine="709"/>
        <w:contextualSpacing/>
        <w:jc w:val="both"/>
        <w:rPr>
          <w:rFonts w:ascii="Times New Roman" w:hAnsi="Times New Roman"/>
          <w:b w:val="0"/>
          <w:sz w:val="20"/>
        </w:rPr>
      </w:pPr>
      <w:r w:rsidRPr="005B30C5">
        <w:rPr>
          <w:rFonts w:ascii="Times New Roman" w:hAnsi="Times New Roman"/>
          <w:b w:val="0"/>
          <w:sz w:val="20"/>
        </w:rPr>
        <w:t>В Управление Федеральной антимонопольной службы по Свердл</w:t>
      </w:r>
      <w:r w:rsidR="00FA43C5" w:rsidRPr="005B30C5">
        <w:rPr>
          <w:rFonts w:ascii="Times New Roman" w:hAnsi="Times New Roman"/>
          <w:b w:val="0"/>
          <w:sz w:val="20"/>
        </w:rPr>
        <w:t>овской области поступила жалоба</w:t>
      </w:r>
      <w:r w:rsidR="00224F93" w:rsidRPr="005B30C5">
        <w:rPr>
          <w:rFonts w:ascii="Times New Roman" w:hAnsi="Times New Roman"/>
          <w:b w:val="0"/>
          <w:sz w:val="20"/>
          <w:shd w:val="clear" w:color="auto" w:fill="FFFFFF"/>
        </w:rPr>
        <w:t xml:space="preserve"> </w:t>
      </w:r>
      <w:r w:rsidR="00AE31A5" w:rsidRPr="005B30C5">
        <w:rPr>
          <w:rFonts w:ascii="Times New Roman" w:hAnsi="Times New Roman"/>
          <w:b w:val="0"/>
          <w:sz w:val="20"/>
          <w:bdr w:val="none" w:sz="0" w:space="0" w:color="auto" w:frame="1"/>
          <w:shd w:val="clear" w:color="auto" w:fill="FFFFFF"/>
        </w:rPr>
        <w:t xml:space="preserve">ООО «ГЕОМЕД» о нарушении заказчиком в лице ГАУЗ СО </w:t>
      </w:r>
      <w:r w:rsidR="00B47055">
        <w:rPr>
          <w:rFonts w:ascii="Times New Roman" w:hAnsi="Times New Roman"/>
          <w:b w:val="0"/>
          <w:sz w:val="20"/>
          <w:bdr w:val="none" w:sz="0" w:space="0" w:color="auto" w:frame="1"/>
          <w:shd w:val="clear" w:color="auto" w:fill="FFFFFF"/>
        </w:rPr>
        <w:t>«СОКПБ»</w:t>
      </w:r>
      <w:r w:rsidR="00AE31A5" w:rsidRPr="005B30C5">
        <w:rPr>
          <w:rFonts w:ascii="Times New Roman" w:hAnsi="Times New Roman"/>
          <w:b w:val="0"/>
          <w:sz w:val="20"/>
          <w:bdr w:val="none" w:sz="0" w:space="0" w:color="auto" w:frame="1"/>
          <w:shd w:val="clear" w:color="auto" w:fill="FFFFFF"/>
        </w:rPr>
        <w:t>, уполномоченным органом в лице Департамента государственных закупок Свердловской области, его комиссией при осуществлении закупки путем проведения электронного аукциона на поставку перчаток медицинских (и</w:t>
      </w:r>
      <w:r w:rsidR="00B47055">
        <w:rPr>
          <w:rFonts w:ascii="Times New Roman" w:hAnsi="Times New Roman"/>
          <w:b w:val="0"/>
          <w:sz w:val="20"/>
          <w:bdr w:val="none" w:sz="0" w:space="0" w:color="auto" w:frame="1"/>
          <w:shd w:val="clear" w:color="auto" w:fill="FFFFFF"/>
        </w:rPr>
        <w:t xml:space="preserve">звещение № </w:t>
      </w:r>
      <w:r w:rsidR="004B03F1" w:rsidRPr="005B30C5">
        <w:rPr>
          <w:rFonts w:ascii="Times New Roman" w:hAnsi="Times New Roman"/>
          <w:b w:val="0"/>
          <w:sz w:val="20"/>
          <w:bdr w:val="none" w:sz="0" w:space="0" w:color="auto" w:frame="1"/>
          <w:shd w:val="clear" w:color="auto" w:fill="FFFFFF"/>
        </w:rPr>
        <w:t>0162200011822001534</w:t>
      </w:r>
      <w:r w:rsidR="00B47055">
        <w:rPr>
          <w:rFonts w:ascii="Times New Roman" w:hAnsi="Times New Roman"/>
          <w:b w:val="0"/>
          <w:sz w:val="20"/>
          <w:bdr w:val="none" w:sz="0" w:space="0" w:color="auto" w:frame="1"/>
          <w:shd w:val="clear" w:color="auto" w:fill="FFFFFF"/>
        </w:rPr>
        <w:t>)</w:t>
      </w:r>
      <w:r w:rsidR="00AE31A5" w:rsidRPr="005B30C5">
        <w:rPr>
          <w:rFonts w:ascii="Times New Roman" w:hAnsi="Times New Roman"/>
          <w:b w:val="0"/>
          <w:sz w:val="20"/>
          <w:bdr w:val="none" w:sz="0" w:space="0" w:color="auto" w:frame="1"/>
          <w:shd w:val="clear" w:color="auto" w:fill="FFFFFF"/>
        </w:rPr>
        <w:t xml:space="preserve">, </w:t>
      </w:r>
      <w:r w:rsidRPr="005B30C5">
        <w:rPr>
          <w:rFonts w:ascii="Times New Roman" w:hAnsi="Times New Roman"/>
          <w:b w:val="0"/>
          <w:sz w:val="20"/>
        </w:rPr>
        <w:t xml:space="preserve">Закона о контрактной системе, соответствующая требованиям ст.105 Закона о контрактной системе. </w:t>
      </w:r>
    </w:p>
    <w:p w:rsidR="00B47055" w:rsidRDefault="00B47055" w:rsidP="00B47055">
      <w:pPr>
        <w:pStyle w:val="a5"/>
        <w:ind w:firstLine="709"/>
        <w:contextualSpacing/>
        <w:jc w:val="both"/>
        <w:rPr>
          <w:rFonts w:ascii="Times New Roman" w:hAnsi="Times New Roman"/>
          <w:b w:val="0"/>
          <w:sz w:val="20"/>
        </w:rPr>
      </w:pPr>
      <w:r w:rsidRPr="00AF71D9">
        <w:rPr>
          <w:rFonts w:ascii="Times New Roman" w:hAnsi="Times New Roman"/>
          <w:b w:val="0"/>
          <w:sz w:val="20"/>
        </w:rPr>
        <w:t xml:space="preserve">В своей жалобе заявитель указал, что </w:t>
      </w:r>
      <w:r>
        <w:rPr>
          <w:rFonts w:ascii="Times New Roman" w:hAnsi="Times New Roman"/>
          <w:b w:val="0"/>
          <w:sz w:val="20"/>
        </w:rPr>
        <w:t>его заявка неправомерно была отклонена закупочной комиссией по причине ее несоответствия требованиям извещения.</w:t>
      </w:r>
    </w:p>
    <w:p w:rsidR="005D459D" w:rsidRPr="005B30C5" w:rsidRDefault="0062087B" w:rsidP="000F569B">
      <w:pPr>
        <w:tabs>
          <w:tab w:val="left" w:pos="709"/>
          <w:tab w:val="left" w:pos="1878"/>
        </w:tabs>
        <w:spacing w:after="0" w:line="240" w:lineRule="auto"/>
        <w:ind w:firstLine="709"/>
        <w:contextualSpacing/>
        <w:jc w:val="both"/>
        <w:rPr>
          <w:rFonts w:ascii="Times New Roman" w:hAnsi="Times New Roman" w:cs="Times New Roman"/>
          <w:sz w:val="20"/>
          <w:szCs w:val="20"/>
        </w:rPr>
      </w:pPr>
      <w:r w:rsidRPr="005B30C5">
        <w:rPr>
          <w:rFonts w:ascii="Times New Roman" w:hAnsi="Times New Roman" w:cs="Times New Roman"/>
          <w:sz w:val="20"/>
          <w:szCs w:val="20"/>
        </w:rPr>
        <w:t>Представител</w:t>
      </w:r>
      <w:r w:rsidR="005D459D" w:rsidRPr="005B30C5">
        <w:rPr>
          <w:rFonts w:ascii="Times New Roman" w:hAnsi="Times New Roman" w:cs="Times New Roman"/>
          <w:sz w:val="20"/>
          <w:szCs w:val="20"/>
        </w:rPr>
        <w:t>и</w:t>
      </w:r>
      <w:r w:rsidRPr="005B30C5">
        <w:rPr>
          <w:rFonts w:ascii="Times New Roman" w:hAnsi="Times New Roman" w:cs="Times New Roman"/>
          <w:sz w:val="20"/>
          <w:szCs w:val="20"/>
        </w:rPr>
        <w:t xml:space="preserve"> заказчика</w:t>
      </w:r>
      <w:r w:rsidR="00B47055">
        <w:rPr>
          <w:rFonts w:ascii="Times New Roman" w:hAnsi="Times New Roman" w:cs="Times New Roman"/>
          <w:sz w:val="20"/>
          <w:szCs w:val="20"/>
        </w:rPr>
        <w:t>, уполномоченного органа</w:t>
      </w:r>
      <w:r w:rsidR="00792192" w:rsidRPr="005B30C5">
        <w:rPr>
          <w:rFonts w:ascii="Times New Roman" w:hAnsi="Times New Roman" w:cs="Times New Roman"/>
          <w:sz w:val="20"/>
          <w:szCs w:val="20"/>
        </w:rPr>
        <w:t xml:space="preserve"> </w:t>
      </w:r>
      <w:r w:rsidRPr="005B30C5">
        <w:rPr>
          <w:rFonts w:ascii="Times New Roman" w:hAnsi="Times New Roman" w:cs="Times New Roman"/>
          <w:sz w:val="20"/>
          <w:szCs w:val="20"/>
        </w:rPr>
        <w:t>с доводами, изложенными в жалобе, не согласи</w:t>
      </w:r>
      <w:r w:rsidR="005D459D" w:rsidRPr="005B30C5">
        <w:rPr>
          <w:rFonts w:ascii="Times New Roman" w:hAnsi="Times New Roman" w:cs="Times New Roman"/>
          <w:sz w:val="20"/>
          <w:szCs w:val="20"/>
        </w:rPr>
        <w:t>лись</w:t>
      </w:r>
      <w:r w:rsidRPr="005B30C5">
        <w:rPr>
          <w:rFonts w:ascii="Times New Roman" w:hAnsi="Times New Roman" w:cs="Times New Roman"/>
          <w:sz w:val="20"/>
          <w:szCs w:val="20"/>
        </w:rPr>
        <w:t xml:space="preserve">, просили признать жалобу необоснованной. </w:t>
      </w:r>
    </w:p>
    <w:p w:rsidR="008539D1" w:rsidRPr="005B30C5" w:rsidRDefault="008539D1" w:rsidP="000F569B">
      <w:pPr>
        <w:tabs>
          <w:tab w:val="left" w:pos="709"/>
          <w:tab w:val="left" w:pos="1878"/>
        </w:tabs>
        <w:spacing w:after="0" w:line="240" w:lineRule="auto"/>
        <w:ind w:firstLine="709"/>
        <w:contextualSpacing/>
        <w:jc w:val="both"/>
        <w:rPr>
          <w:rFonts w:ascii="Times New Roman" w:hAnsi="Times New Roman" w:cs="Times New Roman"/>
          <w:sz w:val="20"/>
          <w:szCs w:val="20"/>
        </w:rPr>
      </w:pPr>
      <w:r w:rsidRPr="005B30C5">
        <w:rPr>
          <w:rFonts w:ascii="Times New Roman" w:hAnsi="Times New Roman" w:cs="Times New Roman"/>
          <w:sz w:val="20"/>
          <w:szCs w:val="20"/>
        </w:rPr>
        <w:t>Жалоба рассмотрена в порядке, предусмотренном статьей 106 Закона о контрактной системе. Проведя анализ представленных материалов на рассмотрение жалобы, Комиссия пришла к следующим выводам.</w:t>
      </w:r>
    </w:p>
    <w:p w:rsidR="008539D1" w:rsidRPr="005B30C5" w:rsidRDefault="00701640" w:rsidP="000F569B">
      <w:pPr>
        <w:shd w:val="clear" w:color="auto" w:fill="FFFFFF"/>
        <w:spacing w:after="0" w:line="240" w:lineRule="auto"/>
        <w:ind w:firstLine="709"/>
        <w:contextualSpacing/>
        <w:jc w:val="both"/>
        <w:textAlignment w:val="baseline"/>
        <w:rPr>
          <w:rFonts w:ascii="Times New Roman" w:eastAsia="Times New Roman" w:hAnsi="Times New Roman" w:cs="Times New Roman"/>
          <w:sz w:val="20"/>
          <w:szCs w:val="20"/>
          <w:lang w:eastAsia="ru-RU"/>
        </w:rPr>
      </w:pPr>
      <w:r w:rsidRPr="005B30C5">
        <w:rPr>
          <w:rFonts w:ascii="Times New Roman" w:hAnsi="Times New Roman" w:cs="Times New Roman"/>
          <w:sz w:val="20"/>
          <w:szCs w:val="20"/>
        </w:rPr>
        <w:t xml:space="preserve">09.06.2022 г. </w:t>
      </w:r>
      <w:r w:rsidR="008539D1" w:rsidRPr="005B30C5">
        <w:rPr>
          <w:rFonts w:ascii="Times New Roman" w:hAnsi="Times New Roman" w:cs="Times New Roman"/>
          <w:sz w:val="20"/>
          <w:szCs w:val="20"/>
        </w:rPr>
        <w:t xml:space="preserve">на официальном сайте опубликовано извещение о проведении </w:t>
      </w:r>
      <w:r w:rsidR="005A3DD0" w:rsidRPr="005B30C5">
        <w:rPr>
          <w:rFonts w:ascii="Times New Roman" w:hAnsi="Times New Roman" w:cs="Times New Roman"/>
          <w:sz w:val="20"/>
          <w:szCs w:val="20"/>
        </w:rPr>
        <w:t xml:space="preserve">электронного аукциона № </w:t>
      </w:r>
      <w:hyperlink r:id="rId9" w:tgtFrame="_blank" w:history="1">
        <w:r w:rsidR="00AE31A5" w:rsidRPr="005B30C5">
          <w:rPr>
            <w:rStyle w:val="a3"/>
            <w:color w:val="auto"/>
            <w:sz w:val="20"/>
            <w:szCs w:val="20"/>
            <w:u w:val="none"/>
            <w:bdr w:val="none" w:sz="0" w:space="0" w:color="auto" w:frame="1"/>
            <w:shd w:val="clear" w:color="auto" w:fill="FFFFFF"/>
          </w:rPr>
          <w:t>0162200011822001534</w:t>
        </w:r>
      </w:hyperlink>
      <w:r w:rsidR="005A3DD0" w:rsidRPr="005B30C5">
        <w:rPr>
          <w:rFonts w:ascii="Times New Roman" w:hAnsi="Times New Roman" w:cs="Times New Roman"/>
          <w:sz w:val="20"/>
          <w:szCs w:val="20"/>
        </w:rPr>
        <w:t xml:space="preserve"> на </w:t>
      </w:r>
      <w:r w:rsidR="00792192" w:rsidRPr="005B30C5">
        <w:rPr>
          <w:rFonts w:ascii="Times New Roman" w:hAnsi="Times New Roman" w:cs="Times New Roman"/>
          <w:sz w:val="20"/>
          <w:szCs w:val="20"/>
          <w:shd w:val="clear" w:color="auto" w:fill="FFFFFF"/>
        </w:rPr>
        <w:t xml:space="preserve">поставку </w:t>
      </w:r>
      <w:r w:rsidRPr="005B30C5">
        <w:rPr>
          <w:rFonts w:ascii="Times New Roman" w:hAnsi="Times New Roman" w:cs="Times New Roman"/>
          <w:sz w:val="20"/>
          <w:szCs w:val="20"/>
          <w:shd w:val="clear" w:color="auto" w:fill="FFFFFF"/>
        </w:rPr>
        <w:t xml:space="preserve">перчаток </w:t>
      </w:r>
      <w:r w:rsidR="00B0031C" w:rsidRPr="005B30C5">
        <w:rPr>
          <w:rFonts w:ascii="Times New Roman" w:hAnsi="Times New Roman" w:cs="Times New Roman"/>
          <w:sz w:val="20"/>
          <w:szCs w:val="20"/>
          <w:shd w:val="clear" w:color="auto" w:fill="FFFFFF"/>
        </w:rPr>
        <w:t>медицинских</w:t>
      </w:r>
      <w:r w:rsidR="001E1D18" w:rsidRPr="005B30C5">
        <w:rPr>
          <w:rFonts w:ascii="Times New Roman" w:hAnsi="Times New Roman" w:cs="Times New Roman"/>
          <w:sz w:val="20"/>
          <w:szCs w:val="20"/>
          <w:shd w:val="clear" w:color="auto" w:fill="FFFFFF"/>
        </w:rPr>
        <w:t>.</w:t>
      </w:r>
    </w:p>
    <w:p w:rsidR="005D459D" w:rsidRPr="005B30C5" w:rsidRDefault="008539D1" w:rsidP="000F569B">
      <w:pPr>
        <w:spacing w:after="0" w:line="240" w:lineRule="auto"/>
        <w:ind w:firstLine="709"/>
        <w:contextualSpacing/>
        <w:jc w:val="both"/>
        <w:rPr>
          <w:rFonts w:ascii="Times New Roman" w:hAnsi="Times New Roman" w:cs="Times New Roman"/>
          <w:sz w:val="20"/>
          <w:szCs w:val="20"/>
        </w:rPr>
      </w:pPr>
      <w:r w:rsidRPr="005B30C5">
        <w:rPr>
          <w:rFonts w:ascii="Times New Roman" w:hAnsi="Times New Roman" w:cs="Times New Roman"/>
          <w:sz w:val="20"/>
          <w:szCs w:val="20"/>
        </w:rPr>
        <w:t xml:space="preserve">Начальная (максимальная) цена контракта составила </w:t>
      </w:r>
      <w:r w:rsidR="00701640" w:rsidRPr="005B30C5">
        <w:rPr>
          <w:rFonts w:ascii="Times New Roman" w:hAnsi="Times New Roman" w:cs="Times New Roman"/>
          <w:sz w:val="20"/>
          <w:szCs w:val="20"/>
          <w:shd w:val="clear" w:color="auto" w:fill="FFFFFF"/>
        </w:rPr>
        <w:t xml:space="preserve">5 932 640,00 </w:t>
      </w:r>
      <w:r w:rsidRPr="005B30C5">
        <w:rPr>
          <w:rFonts w:ascii="Times New Roman" w:hAnsi="Times New Roman" w:cs="Times New Roman"/>
          <w:sz w:val="20"/>
          <w:szCs w:val="20"/>
        </w:rPr>
        <w:t xml:space="preserve">рублей. </w:t>
      </w:r>
    </w:p>
    <w:p w:rsidR="00B47055" w:rsidRPr="00B47055" w:rsidRDefault="00B47055" w:rsidP="00B47055">
      <w:pPr>
        <w:pStyle w:val="a5"/>
        <w:tabs>
          <w:tab w:val="left" w:pos="851"/>
        </w:tabs>
        <w:ind w:firstLine="709"/>
        <w:contextualSpacing/>
        <w:jc w:val="both"/>
        <w:rPr>
          <w:rFonts w:ascii="Times New Roman" w:hAnsi="Times New Roman"/>
          <w:b w:val="0"/>
          <w:sz w:val="20"/>
        </w:rPr>
      </w:pPr>
      <w:r w:rsidRPr="00AA3479">
        <w:rPr>
          <w:rFonts w:ascii="Times New Roman" w:hAnsi="Times New Roman"/>
          <w:b w:val="0"/>
          <w:sz w:val="20"/>
        </w:rPr>
        <w:t xml:space="preserve">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r:id="rId10" w:history="1">
        <w:r w:rsidRPr="00AA3479">
          <w:rPr>
            <w:rFonts w:ascii="Times New Roman" w:hAnsi="Times New Roman"/>
            <w:b w:val="0"/>
            <w:sz w:val="20"/>
          </w:rPr>
          <w:t xml:space="preserve">подпунктами </w:t>
        </w:r>
        <w:r w:rsidR="007914AF">
          <w:rPr>
            <w:rFonts w:ascii="Times New Roman" w:hAnsi="Times New Roman"/>
            <w:b w:val="0"/>
            <w:sz w:val="20"/>
          </w:rPr>
          <w:t>«</w:t>
        </w:r>
        <w:r w:rsidRPr="00AA3479">
          <w:rPr>
            <w:rFonts w:ascii="Times New Roman" w:hAnsi="Times New Roman"/>
            <w:b w:val="0"/>
            <w:sz w:val="20"/>
          </w:rPr>
          <w:t>м</w:t>
        </w:r>
        <w:r w:rsidR="007914AF">
          <w:rPr>
            <w:rFonts w:ascii="Times New Roman" w:hAnsi="Times New Roman"/>
            <w:b w:val="0"/>
            <w:sz w:val="20"/>
          </w:rPr>
          <w:t>»</w:t>
        </w:r>
      </w:hyperlink>
      <w:r w:rsidRPr="00AA3479">
        <w:rPr>
          <w:rFonts w:ascii="Times New Roman" w:hAnsi="Times New Roman"/>
          <w:b w:val="0"/>
          <w:sz w:val="20"/>
        </w:rPr>
        <w:t xml:space="preserve"> </w:t>
      </w:r>
      <w:r w:rsidR="007914AF">
        <w:rPr>
          <w:rFonts w:ascii="Times New Roman" w:hAnsi="Times New Roman"/>
          <w:b w:val="0"/>
          <w:sz w:val="20"/>
        </w:rPr>
        <w:t>–</w:t>
      </w:r>
      <w:r w:rsidRPr="00AA3479">
        <w:rPr>
          <w:rFonts w:ascii="Times New Roman" w:hAnsi="Times New Roman"/>
          <w:b w:val="0"/>
          <w:sz w:val="20"/>
        </w:rPr>
        <w:t xml:space="preserve"> </w:t>
      </w:r>
      <w:hyperlink r:id="rId11" w:history="1">
        <w:r w:rsidR="007914AF">
          <w:rPr>
            <w:rFonts w:ascii="Times New Roman" w:hAnsi="Times New Roman"/>
            <w:b w:val="0"/>
            <w:sz w:val="20"/>
          </w:rPr>
          <w:t>«</w:t>
        </w:r>
        <w:r w:rsidRPr="00AA3479">
          <w:rPr>
            <w:rFonts w:ascii="Times New Roman" w:hAnsi="Times New Roman"/>
            <w:b w:val="0"/>
            <w:sz w:val="20"/>
          </w:rPr>
          <w:t>п</w:t>
        </w:r>
        <w:r w:rsidR="007914AF">
          <w:rPr>
            <w:rFonts w:ascii="Times New Roman" w:hAnsi="Times New Roman"/>
            <w:b w:val="0"/>
            <w:sz w:val="20"/>
          </w:rPr>
          <w:t>»</w:t>
        </w:r>
        <w:r w:rsidRPr="00AA3479">
          <w:rPr>
            <w:rFonts w:ascii="Times New Roman" w:hAnsi="Times New Roman"/>
            <w:b w:val="0"/>
            <w:sz w:val="20"/>
          </w:rPr>
          <w:t xml:space="preserve"> пункта 1</w:t>
        </w:r>
      </w:hyperlink>
      <w:r w:rsidRPr="00AA3479">
        <w:rPr>
          <w:rFonts w:ascii="Times New Roman" w:hAnsi="Times New Roman"/>
          <w:b w:val="0"/>
          <w:sz w:val="20"/>
        </w:rPr>
        <w:t xml:space="preserve">, </w:t>
      </w:r>
      <w:hyperlink r:id="rId12" w:history="1">
        <w:r w:rsidRPr="00AA3479">
          <w:rPr>
            <w:rFonts w:ascii="Times New Roman" w:hAnsi="Times New Roman"/>
            <w:b w:val="0"/>
            <w:sz w:val="20"/>
          </w:rPr>
          <w:t xml:space="preserve">подпунктами </w:t>
        </w:r>
        <w:r w:rsidR="007914AF">
          <w:rPr>
            <w:rFonts w:ascii="Times New Roman" w:hAnsi="Times New Roman"/>
            <w:b w:val="0"/>
            <w:sz w:val="20"/>
          </w:rPr>
          <w:t>«</w:t>
        </w:r>
        <w:r w:rsidRPr="00AA3479">
          <w:rPr>
            <w:rFonts w:ascii="Times New Roman" w:hAnsi="Times New Roman"/>
            <w:b w:val="0"/>
            <w:sz w:val="20"/>
          </w:rPr>
          <w:t>а</w:t>
        </w:r>
        <w:r w:rsidR="007914AF">
          <w:rPr>
            <w:rFonts w:ascii="Times New Roman" w:hAnsi="Times New Roman"/>
            <w:b w:val="0"/>
            <w:sz w:val="20"/>
          </w:rPr>
          <w:t>»</w:t>
        </w:r>
      </w:hyperlink>
      <w:r w:rsidRPr="00AA3479">
        <w:rPr>
          <w:rFonts w:ascii="Times New Roman" w:hAnsi="Times New Roman"/>
          <w:b w:val="0"/>
          <w:sz w:val="20"/>
        </w:rPr>
        <w:t xml:space="preserve"> </w:t>
      </w:r>
      <w:r w:rsidR="007914AF">
        <w:rPr>
          <w:rFonts w:ascii="Times New Roman" w:hAnsi="Times New Roman"/>
          <w:b w:val="0"/>
          <w:sz w:val="20"/>
        </w:rPr>
        <w:t>–</w:t>
      </w:r>
      <w:r w:rsidRPr="00AA3479">
        <w:rPr>
          <w:rFonts w:ascii="Times New Roman" w:hAnsi="Times New Roman"/>
          <w:b w:val="0"/>
          <w:sz w:val="20"/>
        </w:rPr>
        <w:t xml:space="preserve"> </w:t>
      </w:r>
      <w:hyperlink r:id="rId13" w:history="1">
        <w:r w:rsidR="007914AF">
          <w:rPr>
            <w:rFonts w:ascii="Times New Roman" w:hAnsi="Times New Roman"/>
            <w:b w:val="0"/>
            <w:sz w:val="20"/>
          </w:rPr>
          <w:t>«</w:t>
        </w:r>
        <w:r w:rsidRPr="00AA3479">
          <w:rPr>
            <w:rFonts w:ascii="Times New Roman" w:hAnsi="Times New Roman"/>
            <w:b w:val="0"/>
            <w:sz w:val="20"/>
          </w:rPr>
          <w:t>в</w:t>
        </w:r>
        <w:r w:rsidR="007914AF">
          <w:rPr>
            <w:rFonts w:ascii="Times New Roman" w:hAnsi="Times New Roman"/>
            <w:b w:val="0"/>
            <w:sz w:val="20"/>
          </w:rPr>
          <w:t>»</w:t>
        </w:r>
        <w:r w:rsidRPr="00AA3479">
          <w:rPr>
            <w:rFonts w:ascii="Times New Roman" w:hAnsi="Times New Roman"/>
            <w:b w:val="0"/>
            <w:sz w:val="20"/>
          </w:rPr>
          <w:t xml:space="preserve"> пункта 2</w:t>
        </w:r>
      </w:hyperlink>
      <w:r w:rsidRPr="00AA3479">
        <w:rPr>
          <w:rFonts w:ascii="Times New Roman" w:hAnsi="Times New Roman"/>
          <w:b w:val="0"/>
          <w:sz w:val="20"/>
        </w:rPr>
        <w:t xml:space="preserve">, </w:t>
      </w:r>
      <w:hyperlink r:id="rId14" w:history="1">
        <w:r w:rsidRPr="00AA3479">
          <w:rPr>
            <w:rFonts w:ascii="Times New Roman" w:hAnsi="Times New Roman"/>
            <w:b w:val="0"/>
            <w:sz w:val="20"/>
          </w:rPr>
          <w:t>пунктом 5 части 1 статьи 43</w:t>
        </w:r>
      </w:hyperlink>
      <w:r w:rsidRPr="00AA3479">
        <w:rPr>
          <w:rFonts w:ascii="Times New Roman" w:hAnsi="Times New Roman"/>
          <w:b w:val="0"/>
          <w:sz w:val="20"/>
        </w:rPr>
        <w:t xml:space="preserve"> настоящего Федерального закона. Заявка также может содержать информацию и документы, предусмотренные </w:t>
      </w:r>
      <w:hyperlink r:id="rId15" w:history="1">
        <w:r w:rsidRPr="00AA3479">
          <w:rPr>
            <w:rFonts w:ascii="Times New Roman" w:hAnsi="Times New Roman"/>
            <w:b w:val="0"/>
            <w:sz w:val="20"/>
          </w:rPr>
          <w:t xml:space="preserve">подпунктом </w:t>
        </w:r>
        <w:r w:rsidR="007914AF">
          <w:rPr>
            <w:rFonts w:ascii="Times New Roman" w:hAnsi="Times New Roman"/>
            <w:b w:val="0"/>
            <w:sz w:val="20"/>
          </w:rPr>
          <w:t>«</w:t>
        </w:r>
        <w:r w:rsidRPr="00AA3479">
          <w:rPr>
            <w:rFonts w:ascii="Times New Roman" w:hAnsi="Times New Roman"/>
            <w:b w:val="0"/>
            <w:sz w:val="20"/>
          </w:rPr>
          <w:t>д</w:t>
        </w:r>
        <w:r w:rsidR="007914AF">
          <w:rPr>
            <w:rFonts w:ascii="Times New Roman" w:hAnsi="Times New Roman"/>
            <w:b w:val="0"/>
            <w:sz w:val="20"/>
          </w:rPr>
          <w:t>»</w:t>
        </w:r>
        <w:r w:rsidRPr="00AA3479">
          <w:rPr>
            <w:rFonts w:ascii="Times New Roman" w:hAnsi="Times New Roman"/>
            <w:b w:val="0"/>
            <w:sz w:val="20"/>
          </w:rPr>
          <w:t xml:space="preserve"> пункта 2 части 1 статьи 43</w:t>
        </w:r>
      </w:hyperlink>
      <w:r w:rsidRPr="00AA3479">
        <w:rPr>
          <w:rFonts w:ascii="Times New Roman" w:hAnsi="Times New Roman"/>
          <w:b w:val="0"/>
          <w:sz w:val="20"/>
        </w:rPr>
        <w:t xml:space="preserve"> настоящего Федерального закона (ч. 1 ст. 49 Закона о контрактной системе).</w:t>
      </w:r>
    </w:p>
    <w:p w:rsidR="00B47055" w:rsidRDefault="00B47055" w:rsidP="00B47055">
      <w:pPr>
        <w:pStyle w:val="a5"/>
        <w:tabs>
          <w:tab w:val="left" w:pos="851"/>
        </w:tabs>
        <w:ind w:firstLine="709"/>
        <w:contextualSpacing/>
        <w:jc w:val="both"/>
        <w:rPr>
          <w:rFonts w:ascii="Times New Roman" w:hAnsi="Times New Roman"/>
          <w:b w:val="0"/>
          <w:sz w:val="20"/>
        </w:rPr>
      </w:pPr>
      <w:r>
        <w:rPr>
          <w:rFonts w:ascii="Times New Roman" w:hAnsi="Times New Roman"/>
          <w:b w:val="0"/>
          <w:sz w:val="20"/>
        </w:rPr>
        <w:t xml:space="preserve">Согласно </w:t>
      </w:r>
      <w:proofErr w:type="spellStart"/>
      <w:r>
        <w:rPr>
          <w:rFonts w:ascii="Times New Roman" w:hAnsi="Times New Roman"/>
          <w:b w:val="0"/>
          <w:sz w:val="20"/>
        </w:rPr>
        <w:t>п.п</w:t>
      </w:r>
      <w:proofErr w:type="spellEnd"/>
      <w:r>
        <w:rPr>
          <w:rFonts w:ascii="Times New Roman" w:hAnsi="Times New Roman"/>
          <w:b w:val="0"/>
          <w:sz w:val="20"/>
        </w:rPr>
        <w:t xml:space="preserve">. 1, 3 ч. 2 ст. 42 Закона о </w:t>
      </w:r>
      <w:r w:rsidRPr="00AA3479">
        <w:rPr>
          <w:rFonts w:ascii="Times New Roman" w:hAnsi="Times New Roman"/>
          <w:b w:val="0"/>
          <w:sz w:val="20"/>
        </w:rPr>
        <w:t>контрактной системе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B47055" w:rsidRDefault="00B47055" w:rsidP="00B47055">
      <w:pPr>
        <w:pStyle w:val="a5"/>
        <w:numPr>
          <w:ilvl w:val="0"/>
          <w:numId w:val="26"/>
        </w:numPr>
        <w:tabs>
          <w:tab w:val="left" w:pos="851"/>
        </w:tabs>
        <w:ind w:left="0" w:firstLine="709"/>
        <w:contextualSpacing/>
        <w:jc w:val="both"/>
        <w:rPr>
          <w:rFonts w:ascii="Times New Roman" w:hAnsi="Times New Roman"/>
          <w:b w:val="0"/>
          <w:sz w:val="20"/>
        </w:rPr>
      </w:pPr>
      <w:r w:rsidRPr="00AA3479">
        <w:rPr>
          <w:rFonts w:ascii="Times New Roman" w:hAnsi="Times New Roman"/>
          <w:b w:val="0"/>
          <w:sz w:val="20"/>
        </w:rPr>
        <w:t xml:space="preserve">описание объекта закупки в соответствии со </w:t>
      </w:r>
      <w:hyperlink r:id="rId16" w:history="1">
        <w:r w:rsidRPr="00AA3479">
          <w:rPr>
            <w:rFonts w:ascii="Times New Roman" w:hAnsi="Times New Roman"/>
            <w:b w:val="0"/>
            <w:sz w:val="20"/>
          </w:rPr>
          <w:t>статьей 33</w:t>
        </w:r>
      </w:hyperlink>
      <w:r>
        <w:rPr>
          <w:rFonts w:ascii="Times New Roman" w:hAnsi="Times New Roman"/>
          <w:b w:val="0"/>
          <w:sz w:val="20"/>
        </w:rPr>
        <w:t xml:space="preserve"> настоящего Федерального закона;</w:t>
      </w:r>
    </w:p>
    <w:p w:rsidR="00B47055" w:rsidRDefault="00B47055" w:rsidP="00B47055">
      <w:pPr>
        <w:pStyle w:val="a5"/>
        <w:numPr>
          <w:ilvl w:val="0"/>
          <w:numId w:val="27"/>
        </w:numPr>
        <w:tabs>
          <w:tab w:val="left" w:pos="851"/>
        </w:tabs>
        <w:ind w:left="0" w:firstLine="709"/>
        <w:contextualSpacing/>
        <w:jc w:val="both"/>
        <w:rPr>
          <w:rFonts w:ascii="Times New Roman" w:hAnsi="Times New Roman"/>
          <w:b w:val="0"/>
          <w:sz w:val="20"/>
        </w:rPr>
      </w:pPr>
      <w:r w:rsidRPr="004D7940">
        <w:rPr>
          <w:rFonts w:ascii="Times New Roman" w:hAnsi="Times New Roman"/>
          <w:b w:val="0"/>
          <w:sz w:val="20"/>
        </w:rPr>
        <w:t>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B47055" w:rsidRPr="00820D55" w:rsidRDefault="00B47055" w:rsidP="00B47055">
      <w:pPr>
        <w:pStyle w:val="a5"/>
        <w:tabs>
          <w:tab w:val="left" w:pos="851"/>
        </w:tabs>
        <w:ind w:firstLine="709"/>
        <w:contextualSpacing/>
        <w:jc w:val="both"/>
        <w:rPr>
          <w:rFonts w:ascii="Times New Roman" w:hAnsi="Times New Roman"/>
          <w:b w:val="0"/>
          <w:sz w:val="20"/>
        </w:rPr>
      </w:pPr>
      <w:r w:rsidRPr="00820D55">
        <w:rPr>
          <w:rFonts w:ascii="Times New Roman" w:hAnsi="Times New Roman"/>
          <w:b w:val="0"/>
          <w:sz w:val="20"/>
        </w:rPr>
        <w:t xml:space="preserve">В силу </w:t>
      </w:r>
      <w:proofErr w:type="spellStart"/>
      <w:r w:rsidRPr="00820D55">
        <w:rPr>
          <w:rFonts w:ascii="Times New Roman" w:hAnsi="Times New Roman"/>
          <w:b w:val="0"/>
          <w:sz w:val="20"/>
        </w:rPr>
        <w:t>пп</w:t>
      </w:r>
      <w:proofErr w:type="spellEnd"/>
      <w:r w:rsidRPr="00820D55">
        <w:rPr>
          <w:rFonts w:ascii="Times New Roman" w:hAnsi="Times New Roman"/>
          <w:b w:val="0"/>
          <w:sz w:val="20"/>
        </w:rPr>
        <w:t>. «в» п. 2 ч. 1 ст. 43 Закона о контрактной системе для участия в конкурентном способе заявка на участие в закупке, если иное не предусмотрено настоящим Федеральным законом, должна содержать:</w:t>
      </w:r>
    </w:p>
    <w:p w:rsidR="00B47055" w:rsidRPr="00820D55" w:rsidRDefault="00B47055" w:rsidP="00B47055">
      <w:pPr>
        <w:pStyle w:val="a5"/>
        <w:tabs>
          <w:tab w:val="left" w:pos="851"/>
        </w:tabs>
        <w:ind w:firstLine="709"/>
        <w:contextualSpacing/>
        <w:jc w:val="both"/>
        <w:rPr>
          <w:rFonts w:ascii="Times New Roman" w:hAnsi="Times New Roman"/>
          <w:b w:val="0"/>
          <w:sz w:val="20"/>
        </w:rPr>
      </w:pPr>
      <w:r w:rsidRPr="00820D55">
        <w:rPr>
          <w:rFonts w:ascii="Times New Roman" w:hAnsi="Times New Roman"/>
          <w:b w:val="0"/>
          <w:sz w:val="20"/>
        </w:rPr>
        <w:t>2) предложение участника закупки в отношении объекта закупки:</w:t>
      </w:r>
    </w:p>
    <w:p w:rsidR="00B47055" w:rsidRDefault="00B47055" w:rsidP="00B47055">
      <w:pPr>
        <w:pStyle w:val="a5"/>
        <w:tabs>
          <w:tab w:val="left" w:pos="851"/>
        </w:tabs>
        <w:ind w:firstLine="709"/>
        <w:contextualSpacing/>
        <w:jc w:val="both"/>
        <w:rPr>
          <w:rFonts w:ascii="Times New Roman" w:hAnsi="Times New Roman"/>
          <w:b w:val="0"/>
          <w:sz w:val="20"/>
        </w:rPr>
      </w:pPr>
      <w:r w:rsidRPr="00820D55">
        <w:rPr>
          <w:rFonts w:ascii="Times New Roman" w:hAnsi="Times New Roman"/>
          <w:b w:val="0"/>
          <w:sz w:val="20"/>
        </w:rP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w:t>
      </w:r>
      <w:r w:rsidRPr="00820D55">
        <w:rPr>
          <w:rFonts w:ascii="Times New Roman" w:hAnsi="Times New Roman"/>
          <w:b w:val="0"/>
          <w:sz w:val="20"/>
        </w:rPr>
        <w:lastRenderedPageBreak/>
        <w:t>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47055" w:rsidRPr="00820D55" w:rsidRDefault="00B47055" w:rsidP="00B47055">
      <w:pPr>
        <w:pStyle w:val="a5"/>
        <w:tabs>
          <w:tab w:val="left" w:pos="851"/>
        </w:tabs>
        <w:ind w:firstLine="709"/>
        <w:contextualSpacing/>
        <w:jc w:val="both"/>
        <w:rPr>
          <w:rFonts w:ascii="Times New Roman" w:hAnsi="Times New Roman"/>
          <w:b w:val="0"/>
          <w:sz w:val="20"/>
        </w:rPr>
      </w:pPr>
      <w:r>
        <w:rPr>
          <w:rFonts w:ascii="Times New Roman" w:hAnsi="Times New Roman"/>
          <w:b w:val="0"/>
          <w:sz w:val="20"/>
        </w:rPr>
        <w:t xml:space="preserve">Исходя из </w:t>
      </w:r>
      <w:proofErr w:type="spellStart"/>
      <w:r>
        <w:rPr>
          <w:rFonts w:ascii="Times New Roman" w:hAnsi="Times New Roman"/>
          <w:b w:val="0"/>
          <w:sz w:val="20"/>
        </w:rPr>
        <w:t>пп</w:t>
      </w:r>
      <w:proofErr w:type="spellEnd"/>
      <w:r>
        <w:rPr>
          <w:rFonts w:ascii="Times New Roman" w:hAnsi="Times New Roman"/>
          <w:b w:val="0"/>
          <w:sz w:val="20"/>
        </w:rPr>
        <w:t xml:space="preserve">. «а» п. 1 ч. 5 ст. 49 Закона о контрактной системе, </w:t>
      </w:r>
      <w:r w:rsidRPr="00820D55">
        <w:rPr>
          <w:rFonts w:ascii="Times New Roman" w:hAnsi="Times New Roman"/>
          <w:b w:val="0"/>
          <w:sz w:val="20"/>
        </w:rPr>
        <w:t>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B47055" w:rsidRPr="00820D55" w:rsidRDefault="00B47055" w:rsidP="00B47055">
      <w:pPr>
        <w:pStyle w:val="a5"/>
        <w:tabs>
          <w:tab w:val="left" w:pos="851"/>
        </w:tabs>
        <w:ind w:firstLine="709"/>
        <w:contextualSpacing/>
        <w:jc w:val="both"/>
        <w:rPr>
          <w:rFonts w:ascii="Times New Roman" w:hAnsi="Times New Roman"/>
          <w:b w:val="0"/>
          <w:sz w:val="20"/>
        </w:rPr>
      </w:pPr>
      <w:r w:rsidRPr="00820D55">
        <w:rPr>
          <w:rFonts w:ascii="Times New Roman" w:hAnsi="Times New Roman"/>
          <w:b w:val="0"/>
          <w:sz w:val="20"/>
        </w:rPr>
        <w:t>1) члены комиссии по осуществлению закупок:</w:t>
      </w:r>
    </w:p>
    <w:p w:rsidR="00B47055" w:rsidRDefault="00B47055" w:rsidP="00B47055">
      <w:pPr>
        <w:pStyle w:val="a5"/>
        <w:tabs>
          <w:tab w:val="left" w:pos="851"/>
        </w:tabs>
        <w:ind w:firstLine="709"/>
        <w:contextualSpacing/>
        <w:jc w:val="both"/>
        <w:rPr>
          <w:rFonts w:ascii="Times New Roman" w:hAnsi="Times New Roman"/>
          <w:b w:val="0"/>
          <w:sz w:val="20"/>
        </w:rPr>
      </w:pPr>
      <w:r w:rsidRPr="00820D55">
        <w:rPr>
          <w:rFonts w:ascii="Times New Roman" w:hAnsi="Times New Roman"/>
          <w:b w:val="0"/>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r:id="rId17" w:history="1">
        <w:r w:rsidRPr="00820D55">
          <w:rPr>
            <w:rFonts w:ascii="Times New Roman" w:hAnsi="Times New Roman"/>
            <w:b w:val="0"/>
            <w:sz w:val="20"/>
          </w:rPr>
          <w:t>пунктом 4 части 4</w:t>
        </w:r>
      </w:hyperlink>
      <w:r w:rsidRPr="00820D55">
        <w:rPr>
          <w:rFonts w:ascii="Times New Roman" w:hAnsi="Times New Roman"/>
          <w:b w:val="0"/>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18" w:history="1">
        <w:r w:rsidRPr="00820D55">
          <w:rPr>
            <w:rFonts w:ascii="Times New Roman" w:hAnsi="Times New Roman"/>
            <w:b w:val="0"/>
            <w:sz w:val="20"/>
          </w:rPr>
          <w:t>пунктами 1</w:t>
        </w:r>
      </w:hyperlink>
      <w:r w:rsidRPr="00820D55">
        <w:rPr>
          <w:rFonts w:ascii="Times New Roman" w:hAnsi="Times New Roman"/>
          <w:b w:val="0"/>
          <w:sz w:val="20"/>
        </w:rPr>
        <w:t xml:space="preserve"> </w:t>
      </w:r>
      <w:r w:rsidR="007914AF">
        <w:rPr>
          <w:rFonts w:ascii="Times New Roman" w:hAnsi="Times New Roman"/>
          <w:b w:val="0"/>
          <w:sz w:val="20"/>
        </w:rPr>
        <w:t>–</w:t>
      </w:r>
      <w:r w:rsidRPr="00820D55">
        <w:rPr>
          <w:rFonts w:ascii="Times New Roman" w:hAnsi="Times New Roman"/>
          <w:b w:val="0"/>
          <w:sz w:val="20"/>
        </w:rPr>
        <w:t xml:space="preserve"> </w:t>
      </w:r>
      <w:hyperlink r:id="rId19" w:history="1">
        <w:r w:rsidRPr="00820D55">
          <w:rPr>
            <w:rFonts w:ascii="Times New Roman" w:hAnsi="Times New Roman"/>
            <w:b w:val="0"/>
            <w:sz w:val="20"/>
          </w:rPr>
          <w:t>8 части 12 статьи 48</w:t>
        </w:r>
      </w:hyperlink>
      <w:r w:rsidRPr="00820D55">
        <w:rPr>
          <w:rFonts w:ascii="Times New Roman" w:hAnsi="Times New Roman"/>
          <w:b w:val="0"/>
          <w:sz w:val="20"/>
        </w:rPr>
        <w:t xml:space="preserve"> настоящего Федерального закона.</w:t>
      </w:r>
    </w:p>
    <w:p w:rsidR="00B47055" w:rsidRPr="00820D55" w:rsidRDefault="00B47055" w:rsidP="00B47055">
      <w:pPr>
        <w:pStyle w:val="a5"/>
        <w:tabs>
          <w:tab w:val="left" w:pos="851"/>
        </w:tabs>
        <w:ind w:firstLine="709"/>
        <w:contextualSpacing/>
        <w:jc w:val="both"/>
        <w:rPr>
          <w:rFonts w:ascii="Times New Roman" w:hAnsi="Times New Roman"/>
          <w:b w:val="0"/>
          <w:sz w:val="20"/>
        </w:rPr>
      </w:pPr>
      <w:r>
        <w:rPr>
          <w:rFonts w:ascii="Times New Roman" w:hAnsi="Times New Roman"/>
          <w:b w:val="0"/>
          <w:sz w:val="20"/>
        </w:rPr>
        <w:t xml:space="preserve">На основании п. 1 ч. 12 ст. 48 Закона о контрактной системе </w:t>
      </w:r>
      <w:r w:rsidRPr="00820D55">
        <w:rPr>
          <w:rFonts w:ascii="Times New Roman" w:hAnsi="Times New Roman"/>
          <w:b w:val="0"/>
          <w:sz w:val="20"/>
        </w:rPr>
        <w:t>при рассмотрении вторых частей заявок на участие в закупке соответствующая заявка подлежит отклонению в случаях:</w:t>
      </w:r>
    </w:p>
    <w:p w:rsidR="00B47055" w:rsidRDefault="00B47055" w:rsidP="007914AF">
      <w:pPr>
        <w:pStyle w:val="a5"/>
        <w:numPr>
          <w:ilvl w:val="0"/>
          <w:numId w:val="28"/>
        </w:numPr>
        <w:tabs>
          <w:tab w:val="left" w:pos="851"/>
        </w:tabs>
        <w:contextualSpacing/>
        <w:jc w:val="both"/>
        <w:rPr>
          <w:rFonts w:ascii="Times New Roman" w:hAnsi="Times New Roman"/>
          <w:b w:val="0"/>
          <w:sz w:val="20"/>
        </w:rPr>
      </w:pPr>
      <w:r w:rsidRPr="00820D55">
        <w:rPr>
          <w:rFonts w:ascii="Times New Roman" w:hAnsi="Times New Roman"/>
          <w:b w:val="0"/>
          <w:sz w:val="20"/>
        </w:rPr>
        <w:t xml:space="preserve">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r:id="rId20" w:history="1">
        <w:r w:rsidRPr="00820D55">
          <w:rPr>
            <w:rFonts w:ascii="Times New Roman" w:hAnsi="Times New Roman"/>
            <w:b w:val="0"/>
            <w:sz w:val="20"/>
          </w:rPr>
          <w:t>пунктами 2</w:t>
        </w:r>
      </w:hyperlink>
      <w:r w:rsidRPr="00820D55">
        <w:rPr>
          <w:rFonts w:ascii="Times New Roman" w:hAnsi="Times New Roman"/>
          <w:b w:val="0"/>
          <w:sz w:val="20"/>
        </w:rPr>
        <w:t xml:space="preserve"> и </w:t>
      </w:r>
      <w:hyperlink r:id="rId21" w:history="1">
        <w:r w:rsidRPr="00820D55">
          <w:rPr>
            <w:rFonts w:ascii="Times New Roman" w:hAnsi="Times New Roman"/>
            <w:b w:val="0"/>
            <w:sz w:val="20"/>
          </w:rPr>
          <w:t>3 части 6 статьи 43</w:t>
        </w:r>
      </w:hyperlink>
      <w:r w:rsidRPr="00820D55">
        <w:rPr>
          <w:rFonts w:ascii="Times New Roman" w:hAnsi="Times New Roman"/>
          <w:b w:val="0"/>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B47055" w:rsidRDefault="00B47055" w:rsidP="00B47055">
      <w:pPr>
        <w:pStyle w:val="a5"/>
        <w:tabs>
          <w:tab w:val="left" w:pos="851"/>
        </w:tabs>
        <w:ind w:firstLine="709"/>
        <w:contextualSpacing/>
        <w:jc w:val="both"/>
        <w:rPr>
          <w:rFonts w:ascii="Times New Roman" w:hAnsi="Times New Roman"/>
          <w:b w:val="0"/>
          <w:sz w:val="20"/>
        </w:rPr>
      </w:pPr>
      <w:r w:rsidRPr="00820D55">
        <w:rPr>
          <w:rFonts w:ascii="Times New Roman" w:hAnsi="Times New Roman"/>
          <w:b w:val="0"/>
          <w:sz w:val="20"/>
        </w:rPr>
        <w:t xml:space="preserve">Комиссией установлено, что наименованием объекта закупки является </w:t>
      </w:r>
      <w:r w:rsidRPr="00820D55">
        <w:rPr>
          <w:rFonts w:ascii="Times New Roman" w:hAnsi="Times New Roman"/>
          <w:b w:val="0"/>
          <w:i/>
          <w:sz w:val="20"/>
        </w:rPr>
        <w:t>«</w:t>
      </w:r>
      <w:r w:rsidRPr="00B47055">
        <w:rPr>
          <w:rFonts w:ascii="Times New Roman" w:hAnsi="Times New Roman"/>
          <w:b w:val="0"/>
          <w:i/>
          <w:sz w:val="20"/>
          <w:shd w:val="clear" w:color="auto" w:fill="FFFFFF"/>
        </w:rPr>
        <w:t>Поставка перчаток медицинских</w:t>
      </w:r>
      <w:r w:rsidRPr="00820D55">
        <w:rPr>
          <w:rFonts w:ascii="Times New Roman" w:hAnsi="Times New Roman"/>
          <w:b w:val="0"/>
          <w:i/>
          <w:sz w:val="20"/>
          <w:shd w:val="clear" w:color="auto" w:fill="FFFFFF"/>
        </w:rPr>
        <w:t>»</w:t>
      </w:r>
      <w:r>
        <w:rPr>
          <w:rFonts w:ascii="Times New Roman" w:hAnsi="Times New Roman"/>
          <w:b w:val="0"/>
          <w:sz w:val="20"/>
          <w:shd w:val="clear" w:color="auto" w:fill="FFFFFF"/>
        </w:rPr>
        <w:t xml:space="preserve"> </w:t>
      </w:r>
      <w:r w:rsidRPr="00820D55">
        <w:rPr>
          <w:rFonts w:ascii="Times New Roman" w:hAnsi="Times New Roman"/>
          <w:b w:val="0"/>
          <w:sz w:val="20"/>
        </w:rPr>
        <w:t>(Описание объекта закупки, являющееся приложением к извещению).</w:t>
      </w:r>
    </w:p>
    <w:p w:rsidR="00B47055" w:rsidRPr="00B47055" w:rsidRDefault="00B47055" w:rsidP="00B47055">
      <w:pPr>
        <w:pStyle w:val="a5"/>
        <w:tabs>
          <w:tab w:val="left" w:pos="851"/>
        </w:tabs>
        <w:ind w:firstLine="709"/>
        <w:contextualSpacing/>
        <w:jc w:val="both"/>
        <w:rPr>
          <w:rFonts w:ascii="Times New Roman" w:hAnsi="Times New Roman"/>
          <w:b w:val="0"/>
          <w:i/>
          <w:sz w:val="20"/>
        </w:rPr>
      </w:pPr>
      <w:r>
        <w:rPr>
          <w:rFonts w:ascii="Times New Roman" w:hAnsi="Times New Roman"/>
          <w:b w:val="0"/>
          <w:sz w:val="20"/>
        </w:rPr>
        <w:t>В соответствии с п. 3.2 Требований к содержанию, составу заявки, являющихся приложением к извещению, участник закупки должен приложить в составе своей заявки «</w:t>
      </w:r>
      <w:r w:rsidRPr="00B47055">
        <w:rPr>
          <w:rFonts w:ascii="Times New Roman" w:hAnsi="Times New Roman"/>
          <w:b w:val="0"/>
          <w:i/>
          <w:sz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w:t>
      </w:r>
    </w:p>
    <w:p w:rsidR="00B47055" w:rsidRPr="00B47055" w:rsidRDefault="00B47055" w:rsidP="00B47055">
      <w:pPr>
        <w:pStyle w:val="a5"/>
        <w:tabs>
          <w:tab w:val="left" w:pos="851"/>
        </w:tabs>
        <w:ind w:firstLine="709"/>
        <w:contextualSpacing/>
        <w:jc w:val="both"/>
        <w:rPr>
          <w:rFonts w:ascii="Times New Roman" w:hAnsi="Times New Roman"/>
          <w:b w:val="0"/>
          <w:i/>
          <w:sz w:val="20"/>
        </w:rPr>
      </w:pPr>
      <w:r w:rsidRPr="00B47055">
        <w:rPr>
          <w:rFonts w:ascii="Times New Roman" w:hAnsi="Times New Roman"/>
          <w:b w:val="0"/>
          <w:i/>
          <w:sz w:val="20"/>
        </w:rPr>
        <w:t>- копия действующего регистрационного удостоверения, выданного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контракту, и для которых наличие данного документа является обязательным в соответствии с требованиями, установленными в Российской Федерации;</w:t>
      </w:r>
    </w:p>
    <w:p w:rsidR="00B47055" w:rsidRPr="00B47055" w:rsidRDefault="00B47055" w:rsidP="00B47055">
      <w:pPr>
        <w:pStyle w:val="a5"/>
        <w:tabs>
          <w:tab w:val="left" w:pos="851"/>
        </w:tabs>
        <w:ind w:firstLine="709"/>
        <w:contextualSpacing/>
        <w:jc w:val="both"/>
        <w:rPr>
          <w:rFonts w:ascii="Times New Roman" w:hAnsi="Times New Roman"/>
          <w:b w:val="0"/>
          <w:i/>
          <w:sz w:val="20"/>
        </w:rPr>
      </w:pPr>
      <w:r w:rsidRPr="00B47055">
        <w:rPr>
          <w:rFonts w:ascii="Times New Roman" w:hAnsi="Times New Roman"/>
          <w:b w:val="0"/>
          <w:i/>
          <w:sz w:val="20"/>
        </w:rPr>
        <w:t>Основание:</w:t>
      </w:r>
    </w:p>
    <w:p w:rsidR="00B47055" w:rsidRDefault="00B47055" w:rsidP="00B47055">
      <w:pPr>
        <w:pStyle w:val="a5"/>
        <w:tabs>
          <w:tab w:val="left" w:pos="851"/>
        </w:tabs>
        <w:ind w:firstLine="709"/>
        <w:contextualSpacing/>
        <w:jc w:val="both"/>
        <w:rPr>
          <w:rFonts w:ascii="Times New Roman" w:hAnsi="Times New Roman"/>
          <w:b w:val="0"/>
          <w:i/>
          <w:noProof/>
          <w:sz w:val="20"/>
        </w:rPr>
      </w:pPr>
      <w:r w:rsidRPr="00B47055">
        <w:rPr>
          <w:rFonts w:ascii="Times New Roman" w:hAnsi="Times New Roman"/>
          <w:b w:val="0"/>
          <w:i/>
          <w:sz w:val="20"/>
        </w:rPr>
        <w:t>ст. 38 Федерального закона РФ от 21.11.2011 № 323-ФЗ «Об о</w:t>
      </w:r>
      <w:r>
        <w:rPr>
          <w:rFonts w:ascii="Times New Roman" w:hAnsi="Times New Roman"/>
          <w:b w:val="0"/>
          <w:i/>
          <w:sz w:val="20"/>
        </w:rPr>
        <w:t>сновах охраны здоровья граждан»</w:t>
      </w:r>
      <w:r w:rsidRPr="002417FB">
        <w:rPr>
          <w:rFonts w:ascii="Times New Roman" w:hAnsi="Times New Roman"/>
          <w:b w:val="0"/>
          <w:i/>
          <w:noProof/>
          <w:sz w:val="20"/>
        </w:rPr>
        <w:t>».</w:t>
      </w:r>
    </w:p>
    <w:p w:rsidR="00B47055" w:rsidRPr="00BD12BE" w:rsidRDefault="00B47055" w:rsidP="00B47055">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21.06.2022 г</w:t>
      </w:r>
      <w:r w:rsidRPr="00BD12BE">
        <w:rPr>
          <w:rFonts w:ascii="Times New Roman" w:hAnsi="Times New Roman" w:cs="Times New Roman"/>
          <w:sz w:val="20"/>
          <w:szCs w:val="20"/>
        </w:rPr>
        <w:t>. закупочной комиссией была проведена</w:t>
      </w:r>
      <w:r>
        <w:rPr>
          <w:rFonts w:ascii="Times New Roman" w:hAnsi="Times New Roman" w:cs="Times New Roman"/>
          <w:sz w:val="20"/>
          <w:szCs w:val="20"/>
        </w:rPr>
        <w:t xml:space="preserve"> </w:t>
      </w:r>
      <w:r w:rsidRPr="00DB134C">
        <w:rPr>
          <w:rFonts w:ascii="Times New Roman" w:hAnsi="Times New Roman" w:cs="Times New Roman"/>
          <w:sz w:val="20"/>
          <w:szCs w:val="20"/>
        </w:rPr>
        <w:t xml:space="preserve">процедура подведения итогов определения поставщика (подрядчика, исполнителя), по итогам которой составлен </w:t>
      </w:r>
      <w:r>
        <w:rPr>
          <w:rFonts w:ascii="Times New Roman" w:hAnsi="Times New Roman" w:cs="Times New Roman"/>
          <w:sz w:val="20"/>
          <w:szCs w:val="20"/>
        </w:rPr>
        <w:t>п</w:t>
      </w:r>
      <w:r w:rsidRPr="00DB134C">
        <w:rPr>
          <w:rFonts w:ascii="Times New Roman" w:hAnsi="Times New Roman" w:cs="Times New Roman"/>
          <w:sz w:val="20"/>
          <w:szCs w:val="20"/>
        </w:rPr>
        <w:t xml:space="preserve">ротокол № </w:t>
      </w:r>
      <w:r w:rsidRPr="00B47055">
        <w:rPr>
          <w:rFonts w:ascii="Times New Roman" w:hAnsi="Times New Roman" w:cs="Times New Roman"/>
          <w:sz w:val="20"/>
          <w:szCs w:val="20"/>
          <w:lang w:eastAsia="ru-RU" w:bidi="hi-IN"/>
        </w:rPr>
        <w:t>0162200011822001534</w:t>
      </w:r>
      <w:r>
        <w:rPr>
          <w:rFonts w:ascii="Times New Roman" w:hAnsi="Times New Roman" w:cs="Times New Roman"/>
          <w:sz w:val="20"/>
          <w:szCs w:val="20"/>
          <w:lang w:eastAsia="ru-RU" w:bidi="hi-IN"/>
        </w:rPr>
        <w:t xml:space="preserve"> </w:t>
      </w:r>
      <w:r w:rsidRPr="00DB134C">
        <w:rPr>
          <w:rFonts w:ascii="Times New Roman" w:hAnsi="Times New Roman" w:cs="Times New Roman"/>
          <w:sz w:val="20"/>
          <w:szCs w:val="20"/>
        </w:rPr>
        <w:t>от 2</w:t>
      </w:r>
      <w:r>
        <w:rPr>
          <w:rFonts w:ascii="Times New Roman" w:hAnsi="Times New Roman" w:cs="Times New Roman"/>
          <w:sz w:val="20"/>
          <w:szCs w:val="20"/>
        </w:rPr>
        <w:t>1</w:t>
      </w:r>
      <w:r w:rsidRPr="00DB134C">
        <w:rPr>
          <w:rFonts w:ascii="Times New Roman" w:hAnsi="Times New Roman" w:cs="Times New Roman"/>
          <w:sz w:val="20"/>
          <w:szCs w:val="20"/>
        </w:rPr>
        <w:t>.06.2022г., подписанный присутствующими на заседании членами комиссии и размещенный на сайте единой информационной системы в сфере закупок 2</w:t>
      </w:r>
      <w:r>
        <w:rPr>
          <w:rFonts w:ascii="Times New Roman" w:hAnsi="Times New Roman" w:cs="Times New Roman"/>
          <w:sz w:val="20"/>
          <w:szCs w:val="20"/>
        </w:rPr>
        <w:t>1</w:t>
      </w:r>
      <w:r w:rsidRPr="00DB134C">
        <w:rPr>
          <w:rFonts w:ascii="Times New Roman" w:hAnsi="Times New Roman" w:cs="Times New Roman"/>
          <w:sz w:val="20"/>
          <w:szCs w:val="20"/>
        </w:rPr>
        <w:t>.06.2022г.</w:t>
      </w:r>
    </w:p>
    <w:p w:rsidR="00B47055" w:rsidRDefault="00B47055" w:rsidP="00A83F2E">
      <w:pPr>
        <w:spacing w:after="0" w:line="240" w:lineRule="auto"/>
        <w:ind w:firstLine="709"/>
        <w:jc w:val="both"/>
        <w:rPr>
          <w:rFonts w:ascii="Times New Roman" w:hAnsi="Times New Roman" w:cs="Times New Roman"/>
          <w:i/>
          <w:sz w:val="20"/>
          <w:szCs w:val="20"/>
          <w:lang w:eastAsia="ru-RU"/>
        </w:rPr>
      </w:pPr>
      <w:r w:rsidRPr="00BD12BE">
        <w:rPr>
          <w:rFonts w:ascii="Times New Roman" w:hAnsi="Times New Roman" w:cs="Times New Roman"/>
          <w:sz w:val="20"/>
          <w:szCs w:val="20"/>
        </w:rPr>
        <w:t xml:space="preserve">Согласно Протоколу </w:t>
      </w:r>
      <w:r>
        <w:rPr>
          <w:rFonts w:ascii="Times New Roman" w:hAnsi="Times New Roman" w:cs="Times New Roman"/>
          <w:sz w:val="20"/>
          <w:szCs w:val="20"/>
        </w:rPr>
        <w:t xml:space="preserve">№ </w:t>
      </w:r>
      <w:r w:rsidRPr="00B47055">
        <w:rPr>
          <w:rFonts w:ascii="Times New Roman" w:hAnsi="Times New Roman" w:cs="Times New Roman"/>
          <w:sz w:val="20"/>
          <w:szCs w:val="20"/>
          <w:lang w:eastAsia="ru-RU" w:bidi="hi-IN"/>
        </w:rPr>
        <w:t>0162200011822001534</w:t>
      </w:r>
      <w:r w:rsidRPr="00DB134C">
        <w:rPr>
          <w:rFonts w:ascii="Times New Roman" w:hAnsi="Times New Roman" w:cs="Times New Roman"/>
          <w:bCs/>
          <w:sz w:val="20"/>
          <w:szCs w:val="20"/>
        </w:rPr>
        <w:t xml:space="preserve"> </w:t>
      </w:r>
      <w:r w:rsidRPr="00DB134C">
        <w:rPr>
          <w:rFonts w:ascii="Times New Roman" w:hAnsi="Times New Roman" w:cs="Times New Roman"/>
          <w:sz w:val="20"/>
          <w:szCs w:val="20"/>
        </w:rPr>
        <w:t>от 2</w:t>
      </w:r>
      <w:r>
        <w:rPr>
          <w:rFonts w:ascii="Times New Roman" w:hAnsi="Times New Roman" w:cs="Times New Roman"/>
          <w:sz w:val="20"/>
          <w:szCs w:val="20"/>
        </w:rPr>
        <w:t>1</w:t>
      </w:r>
      <w:r w:rsidRPr="00DB134C">
        <w:rPr>
          <w:rFonts w:ascii="Times New Roman" w:hAnsi="Times New Roman" w:cs="Times New Roman"/>
          <w:sz w:val="20"/>
          <w:szCs w:val="20"/>
        </w:rPr>
        <w:t>.06.2022г.</w:t>
      </w:r>
      <w:r w:rsidRPr="00BD12BE">
        <w:rPr>
          <w:rFonts w:ascii="Times New Roman" w:hAnsi="Times New Roman" w:cs="Times New Roman"/>
          <w:sz w:val="20"/>
          <w:szCs w:val="20"/>
        </w:rPr>
        <w:t xml:space="preserve"> заявка общества </w:t>
      </w:r>
      <w:r w:rsidR="00A83F2E">
        <w:rPr>
          <w:rFonts w:ascii="Times New Roman" w:hAnsi="Times New Roman"/>
          <w:sz w:val="20"/>
          <w:bdr w:val="none" w:sz="0" w:space="0" w:color="auto" w:frame="1"/>
          <w:shd w:val="clear" w:color="auto" w:fill="FFFFFF"/>
        </w:rPr>
        <w:t>«ГЕОМЕД»</w:t>
      </w:r>
      <w:r>
        <w:rPr>
          <w:rStyle w:val="sectioninfo"/>
          <w:rFonts w:ascii="Times New Roman" w:hAnsi="Times New Roman"/>
          <w:sz w:val="20"/>
          <w:szCs w:val="20"/>
        </w:rPr>
        <w:t xml:space="preserve"> </w:t>
      </w:r>
      <w:r w:rsidRPr="00BD12BE">
        <w:rPr>
          <w:rStyle w:val="sectioninfo"/>
          <w:rFonts w:ascii="Times New Roman" w:hAnsi="Times New Roman"/>
          <w:sz w:val="20"/>
          <w:szCs w:val="20"/>
        </w:rPr>
        <w:t xml:space="preserve">с идентификационным номером заявки № </w:t>
      </w:r>
      <w:r w:rsidR="00A83F2E">
        <w:rPr>
          <w:rFonts w:ascii="Times New Roman" w:hAnsi="Times New Roman" w:cs="Times New Roman"/>
          <w:sz w:val="20"/>
          <w:szCs w:val="24"/>
          <w:lang w:eastAsia="ru-RU"/>
        </w:rPr>
        <w:t>5</w:t>
      </w:r>
      <w:r>
        <w:rPr>
          <w:sz w:val="24"/>
          <w:szCs w:val="24"/>
          <w:lang w:eastAsia="ru-RU"/>
        </w:rPr>
        <w:t xml:space="preserve"> </w:t>
      </w:r>
      <w:r w:rsidRPr="00BD12BE">
        <w:rPr>
          <w:rStyle w:val="sectioninfo"/>
          <w:rFonts w:ascii="Times New Roman" w:hAnsi="Times New Roman"/>
          <w:sz w:val="20"/>
          <w:szCs w:val="20"/>
        </w:rPr>
        <w:t xml:space="preserve">была признана несоответствующей требованиям </w:t>
      </w:r>
      <w:r>
        <w:rPr>
          <w:rStyle w:val="sectioninfo"/>
          <w:rFonts w:ascii="Times New Roman" w:hAnsi="Times New Roman"/>
          <w:sz w:val="20"/>
          <w:szCs w:val="20"/>
        </w:rPr>
        <w:t>извещения</w:t>
      </w:r>
      <w:r w:rsidRPr="00BD12BE">
        <w:rPr>
          <w:rStyle w:val="sectioninfo"/>
          <w:rFonts w:ascii="Times New Roman" w:hAnsi="Times New Roman"/>
          <w:sz w:val="20"/>
          <w:szCs w:val="20"/>
        </w:rPr>
        <w:t xml:space="preserve"> по следующим основаниям: </w:t>
      </w:r>
      <w:r w:rsidRPr="00DB134C">
        <w:rPr>
          <w:rStyle w:val="sectioninfo"/>
          <w:rFonts w:ascii="Times New Roman" w:hAnsi="Times New Roman" w:cs="Times New Roman"/>
          <w:i/>
          <w:sz w:val="20"/>
          <w:szCs w:val="20"/>
        </w:rPr>
        <w:t>«</w:t>
      </w:r>
      <w:r w:rsidR="00A83F2E" w:rsidRPr="00A83F2E">
        <w:rPr>
          <w:rFonts w:ascii="Times New Roman" w:hAnsi="Times New Roman" w:cs="Times New Roman"/>
          <w:i/>
          <w:sz w:val="20"/>
          <w:szCs w:val="20"/>
          <w:lang w:eastAsia="ru-RU"/>
        </w:rPr>
        <w:t>На основании п. 1 ч. 12 ст. 4</w:t>
      </w:r>
      <w:r w:rsidR="00A83F2E">
        <w:rPr>
          <w:rFonts w:ascii="Times New Roman" w:hAnsi="Times New Roman" w:cs="Times New Roman"/>
          <w:i/>
          <w:sz w:val="20"/>
          <w:szCs w:val="20"/>
          <w:lang w:eastAsia="ru-RU"/>
        </w:rPr>
        <w:t xml:space="preserve">8 Федерального закона № 44-ФЗ: </w:t>
      </w:r>
      <w:r w:rsidR="00A83F2E" w:rsidRPr="00A83F2E">
        <w:rPr>
          <w:rFonts w:ascii="Times New Roman" w:hAnsi="Times New Roman" w:cs="Times New Roman"/>
          <w:i/>
          <w:sz w:val="20"/>
          <w:szCs w:val="20"/>
          <w:lang w:eastAsia="ru-RU"/>
        </w:rPr>
        <w:t xml:space="preserve">непредставление участником закупки оператору электронной площадки в заявке на участие в закупке документов, предусмотренных требованиями п. 3.2 «Требования к содержанию, составу заявки на участие в закупке и инструкции по ее заполнению» извещения об осуществлении закупки, установленными в соответствии с </w:t>
      </w:r>
      <w:proofErr w:type="spellStart"/>
      <w:r w:rsidR="00A83F2E" w:rsidRPr="00A83F2E">
        <w:rPr>
          <w:rFonts w:ascii="Times New Roman" w:hAnsi="Times New Roman" w:cs="Times New Roman"/>
          <w:i/>
          <w:sz w:val="20"/>
          <w:szCs w:val="20"/>
          <w:lang w:eastAsia="ru-RU"/>
        </w:rPr>
        <w:t>пп</w:t>
      </w:r>
      <w:proofErr w:type="spellEnd"/>
      <w:r w:rsidR="00A83F2E" w:rsidRPr="00A83F2E">
        <w:rPr>
          <w:rFonts w:ascii="Times New Roman" w:hAnsi="Times New Roman" w:cs="Times New Roman"/>
          <w:i/>
          <w:sz w:val="20"/>
          <w:szCs w:val="20"/>
          <w:lang w:eastAsia="ru-RU"/>
        </w:rPr>
        <w:t>. «в» п. 2 ч. 1 ст. 43 Федерального закона № 44-ФЗ, а именно:</w:t>
      </w:r>
      <w:r w:rsidR="00A83F2E">
        <w:rPr>
          <w:rFonts w:ascii="Times New Roman" w:hAnsi="Times New Roman" w:cs="Times New Roman"/>
          <w:i/>
          <w:sz w:val="20"/>
          <w:szCs w:val="20"/>
          <w:lang w:eastAsia="ru-RU"/>
        </w:rPr>
        <w:t xml:space="preserve"> </w:t>
      </w:r>
      <w:r w:rsidR="00A83F2E" w:rsidRPr="00A83F2E">
        <w:rPr>
          <w:rFonts w:ascii="Times New Roman" w:hAnsi="Times New Roman" w:cs="Times New Roman"/>
          <w:i/>
          <w:sz w:val="20"/>
          <w:szCs w:val="20"/>
          <w:lang w:eastAsia="ru-RU"/>
        </w:rPr>
        <w:t xml:space="preserve">участник закупки не представил копию действующего регистрационного удостоверения на п. 4-6 перчатки смотровые/процедурные. В составе заявки приложено регистрационное удостоверение РЗН 2020/12562 от 13 ноября 2020 года, </w:t>
      </w:r>
      <w:r w:rsidR="00A83F2E">
        <w:rPr>
          <w:rFonts w:ascii="Times New Roman" w:hAnsi="Times New Roman" w:cs="Times New Roman"/>
          <w:i/>
          <w:sz w:val="20"/>
          <w:szCs w:val="20"/>
          <w:lang w:eastAsia="ru-RU"/>
        </w:rPr>
        <w:t>при этом отсутствует приложение</w:t>
      </w:r>
      <w:r w:rsidRPr="00DB134C">
        <w:rPr>
          <w:rFonts w:ascii="Times New Roman" w:hAnsi="Times New Roman" w:cs="Times New Roman"/>
          <w:i/>
          <w:sz w:val="20"/>
          <w:szCs w:val="20"/>
          <w:lang w:eastAsia="ru-RU"/>
        </w:rPr>
        <w:t>».</w:t>
      </w:r>
    </w:p>
    <w:p w:rsidR="00B47055" w:rsidRDefault="00B47055" w:rsidP="00B47055">
      <w:pPr>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Изучив заявк</w:t>
      </w:r>
      <w:r w:rsidR="00A83F2E">
        <w:rPr>
          <w:rFonts w:ascii="Times New Roman" w:hAnsi="Times New Roman" w:cs="Times New Roman"/>
          <w:sz w:val="20"/>
          <w:szCs w:val="20"/>
          <w:lang w:eastAsia="ru-RU"/>
        </w:rPr>
        <w:t xml:space="preserve">у </w:t>
      </w:r>
      <w:r>
        <w:rPr>
          <w:rFonts w:ascii="Times New Roman" w:hAnsi="Times New Roman" w:cs="Times New Roman"/>
          <w:sz w:val="20"/>
          <w:szCs w:val="20"/>
          <w:lang w:eastAsia="ru-RU"/>
        </w:rPr>
        <w:t>участника</w:t>
      </w:r>
      <w:r w:rsidR="00A83F2E">
        <w:rPr>
          <w:rFonts w:ascii="Times New Roman" w:hAnsi="Times New Roman" w:cs="Times New Roman"/>
          <w:sz w:val="20"/>
          <w:szCs w:val="20"/>
          <w:lang w:eastAsia="ru-RU"/>
        </w:rPr>
        <w:t xml:space="preserve"> </w:t>
      </w:r>
      <w:r w:rsidR="00A83F2E" w:rsidRPr="005B30C5">
        <w:rPr>
          <w:rFonts w:ascii="Times New Roman" w:hAnsi="Times New Roman" w:cs="Times New Roman"/>
          <w:sz w:val="20"/>
          <w:szCs w:val="20"/>
          <w:bdr w:val="none" w:sz="0" w:space="0" w:color="auto" w:frame="1"/>
          <w:shd w:val="clear" w:color="auto" w:fill="FFFFFF"/>
        </w:rPr>
        <w:t>ООО «ГЕОМЕД»</w:t>
      </w:r>
      <w:r>
        <w:rPr>
          <w:rFonts w:ascii="Times New Roman" w:hAnsi="Times New Roman" w:cs="Times New Roman"/>
          <w:sz w:val="20"/>
          <w:szCs w:val="24"/>
          <w:lang w:eastAsia="ru-RU"/>
        </w:rPr>
        <w:t>, Комиссия пришла к выводу о наличии</w:t>
      </w:r>
      <w:r w:rsidR="00A83F2E">
        <w:rPr>
          <w:rFonts w:ascii="Times New Roman" w:hAnsi="Times New Roman" w:cs="Times New Roman"/>
          <w:sz w:val="20"/>
          <w:szCs w:val="24"/>
          <w:lang w:eastAsia="ru-RU"/>
        </w:rPr>
        <w:t xml:space="preserve"> к </w:t>
      </w:r>
      <w:r w:rsidR="00A83F2E" w:rsidRPr="00A83F2E">
        <w:rPr>
          <w:rFonts w:ascii="Times New Roman" w:hAnsi="Times New Roman" w:cs="Times New Roman"/>
          <w:sz w:val="20"/>
          <w:szCs w:val="24"/>
          <w:lang w:eastAsia="ru-RU"/>
        </w:rPr>
        <w:t>регистрационно</w:t>
      </w:r>
      <w:r w:rsidR="00A83F2E">
        <w:rPr>
          <w:rFonts w:ascii="Times New Roman" w:hAnsi="Times New Roman" w:cs="Times New Roman"/>
          <w:sz w:val="20"/>
          <w:szCs w:val="24"/>
          <w:lang w:eastAsia="ru-RU"/>
        </w:rPr>
        <w:t>му</w:t>
      </w:r>
      <w:r w:rsidR="00A83F2E" w:rsidRPr="00A83F2E">
        <w:rPr>
          <w:rFonts w:ascii="Times New Roman" w:hAnsi="Times New Roman" w:cs="Times New Roman"/>
          <w:sz w:val="20"/>
          <w:szCs w:val="24"/>
          <w:lang w:eastAsia="ru-RU"/>
        </w:rPr>
        <w:t xml:space="preserve"> удостоверени</w:t>
      </w:r>
      <w:r w:rsidR="00A83F2E">
        <w:rPr>
          <w:rFonts w:ascii="Times New Roman" w:hAnsi="Times New Roman" w:cs="Times New Roman"/>
          <w:sz w:val="20"/>
          <w:szCs w:val="24"/>
          <w:lang w:eastAsia="ru-RU"/>
        </w:rPr>
        <w:t xml:space="preserve">ю </w:t>
      </w:r>
      <w:r w:rsidR="00A83F2E" w:rsidRPr="00A83F2E">
        <w:rPr>
          <w:rFonts w:ascii="Times New Roman" w:hAnsi="Times New Roman" w:cs="Times New Roman"/>
          <w:sz w:val="20"/>
          <w:szCs w:val="24"/>
          <w:lang w:eastAsia="ru-RU"/>
        </w:rPr>
        <w:t>РЗН 2020/12562 от 13 ноября 2020 года</w:t>
      </w:r>
      <w:r w:rsidR="00A83F2E">
        <w:rPr>
          <w:rFonts w:ascii="Times New Roman" w:hAnsi="Times New Roman" w:cs="Times New Roman"/>
          <w:sz w:val="20"/>
          <w:szCs w:val="24"/>
          <w:lang w:eastAsia="ru-RU"/>
        </w:rPr>
        <w:t xml:space="preserve"> приложения, вместе с тем, указанное приложение в составе заявки не представлено</w:t>
      </w:r>
      <w:r>
        <w:rPr>
          <w:rFonts w:ascii="Times New Roman" w:hAnsi="Times New Roman" w:cs="Times New Roman"/>
          <w:sz w:val="20"/>
          <w:szCs w:val="20"/>
          <w:lang w:eastAsia="ru-RU"/>
        </w:rPr>
        <w:t>.</w:t>
      </w:r>
      <w:r w:rsidR="00A83F2E">
        <w:rPr>
          <w:rFonts w:ascii="Times New Roman" w:hAnsi="Times New Roman" w:cs="Times New Roman"/>
          <w:sz w:val="20"/>
          <w:szCs w:val="20"/>
          <w:lang w:eastAsia="ru-RU"/>
        </w:rPr>
        <w:t xml:space="preserve"> Требование о предоставлении регистрационного удостоверения совместно с приложением установлено извещением и Заявителем не оспаривалось.</w:t>
      </w:r>
    </w:p>
    <w:p w:rsidR="004B03F1" w:rsidRPr="005B30C5" w:rsidRDefault="004B03F1" w:rsidP="004B03F1">
      <w:pPr>
        <w:pStyle w:val="a5"/>
        <w:ind w:firstLine="709"/>
        <w:contextualSpacing/>
        <w:jc w:val="both"/>
        <w:rPr>
          <w:rFonts w:ascii="Times New Roman" w:hAnsi="Times New Roman"/>
          <w:b w:val="0"/>
          <w:sz w:val="20"/>
        </w:rPr>
      </w:pPr>
      <w:r w:rsidRPr="005B30C5">
        <w:rPr>
          <w:rFonts w:ascii="Times New Roman" w:hAnsi="Times New Roman"/>
          <w:b w:val="0"/>
          <w:sz w:val="20"/>
        </w:rPr>
        <w:t>На основании вышеизложенного и руководствуясь административным регламентом, утвержденным приказом ФАС России от 19.11.2014 г. № 727/14, частью 8 статьи 106 Закона о контрактной системе, Комиссия,</w:t>
      </w:r>
    </w:p>
    <w:p w:rsidR="00A83F2E" w:rsidRDefault="00A83F2E" w:rsidP="000F569B">
      <w:pPr>
        <w:autoSpaceDE w:val="0"/>
        <w:autoSpaceDN w:val="0"/>
        <w:adjustRightInd w:val="0"/>
        <w:spacing w:after="0" w:line="240" w:lineRule="auto"/>
        <w:ind w:firstLine="567"/>
        <w:contextualSpacing/>
        <w:jc w:val="center"/>
        <w:rPr>
          <w:rFonts w:ascii="Times New Roman" w:hAnsi="Times New Roman" w:cs="Times New Roman"/>
          <w:sz w:val="20"/>
          <w:szCs w:val="20"/>
        </w:rPr>
      </w:pPr>
    </w:p>
    <w:p w:rsidR="00A83F2E" w:rsidRDefault="00A83F2E" w:rsidP="000F569B">
      <w:pPr>
        <w:autoSpaceDE w:val="0"/>
        <w:autoSpaceDN w:val="0"/>
        <w:adjustRightInd w:val="0"/>
        <w:spacing w:after="0" w:line="240" w:lineRule="auto"/>
        <w:ind w:firstLine="567"/>
        <w:contextualSpacing/>
        <w:jc w:val="center"/>
        <w:rPr>
          <w:rFonts w:ascii="Times New Roman" w:hAnsi="Times New Roman" w:cs="Times New Roman"/>
          <w:sz w:val="20"/>
          <w:szCs w:val="20"/>
        </w:rPr>
      </w:pPr>
    </w:p>
    <w:p w:rsidR="008539D1" w:rsidRPr="005B30C5" w:rsidRDefault="008539D1" w:rsidP="000F569B">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5B30C5">
        <w:rPr>
          <w:rFonts w:ascii="Times New Roman" w:hAnsi="Times New Roman" w:cs="Times New Roman"/>
          <w:sz w:val="20"/>
          <w:szCs w:val="20"/>
        </w:rPr>
        <w:t>Р Е Ш И Л А:</w:t>
      </w:r>
    </w:p>
    <w:p w:rsidR="00EF0347" w:rsidRDefault="00EF0347" w:rsidP="00EF0347">
      <w:pPr>
        <w:spacing w:after="0" w:line="240" w:lineRule="auto"/>
        <w:jc w:val="both"/>
        <w:rPr>
          <w:rFonts w:ascii="Times New Roman" w:hAnsi="Times New Roman" w:cs="Times New Roman"/>
          <w:sz w:val="20"/>
          <w:szCs w:val="20"/>
        </w:rPr>
      </w:pPr>
    </w:p>
    <w:p w:rsidR="00A83F2E" w:rsidRPr="005B30C5" w:rsidRDefault="00A83F2E" w:rsidP="00EF0347">
      <w:pPr>
        <w:spacing w:after="0" w:line="240" w:lineRule="auto"/>
        <w:jc w:val="both"/>
        <w:rPr>
          <w:rFonts w:ascii="Times New Roman" w:hAnsi="Times New Roman" w:cs="Times New Roman"/>
          <w:sz w:val="20"/>
          <w:szCs w:val="20"/>
        </w:rPr>
      </w:pPr>
    </w:p>
    <w:p w:rsidR="00C178A5" w:rsidRPr="005B30C5" w:rsidRDefault="00EF0347" w:rsidP="00EF0347">
      <w:pPr>
        <w:pStyle w:val="af1"/>
        <w:numPr>
          <w:ilvl w:val="0"/>
          <w:numId w:val="23"/>
        </w:numPr>
        <w:spacing w:after="0" w:line="240" w:lineRule="auto"/>
        <w:jc w:val="both"/>
        <w:rPr>
          <w:rFonts w:ascii="Times New Roman" w:hAnsi="Times New Roman" w:cs="Times New Roman"/>
          <w:sz w:val="20"/>
          <w:szCs w:val="20"/>
        </w:rPr>
      </w:pPr>
      <w:r w:rsidRPr="005B30C5">
        <w:rPr>
          <w:rFonts w:ascii="Times New Roman" w:eastAsia="Times New Roman" w:hAnsi="Times New Roman" w:cs="Times New Roman"/>
          <w:sz w:val="20"/>
          <w:szCs w:val="20"/>
          <w:lang w:eastAsia="ru-RU"/>
        </w:rPr>
        <w:t xml:space="preserve">      </w:t>
      </w:r>
      <w:r w:rsidR="00D1575C" w:rsidRPr="005B30C5">
        <w:rPr>
          <w:rFonts w:ascii="Times New Roman" w:eastAsia="Times New Roman" w:hAnsi="Times New Roman" w:cs="Times New Roman"/>
          <w:sz w:val="20"/>
          <w:szCs w:val="20"/>
          <w:lang w:eastAsia="ru-RU"/>
        </w:rPr>
        <w:t xml:space="preserve">Жалобу </w:t>
      </w:r>
      <w:r w:rsidRPr="005B30C5">
        <w:rPr>
          <w:rFonts w:ascii="Times New Roman" w:hAnsi="Times New Roman" w:cs="Times New Roman"/>
          <w:sz w:val="20"/>
          <w:szCs w:val="20"/>
          <w:bdr w:val="none" w:sz="0" w:space="0" w:color="auto" w:frame="1"/>
          <w:shd w:val="clear" w:color="auto" w:fill="FFFFFF"/>
        </w:rPr>
        <w:t>ООО «ГЕОМЕД»,</w:t>
      </w:r>
      <w:r w:rsidR="0060765B" w:rsidRPr="005B30C5">
        <w:rPr>
          <w:rStyle w:val="a3"/>
          <w:color w:val="auto"/>
          <w:sz w:val="20"/>
          <w:szCs w:val="20"/>
          <w:u w:val="none"/>
          <w:bdr w:val="none" w:sz="0" w:space="0" w:color="auto" w:frame="1"/>
          <w:shd w:val="clear" w:color="auto" w:fill="FFFFFF"/>
        </w:rPr>
        <w:t xml:space="preserve"> </w:t>
      </w:r>
      <w:r w:rsidR="00D1575C" w:rsidRPr="005B30C5">
        <w:rPr>
          <w:rFonts w:ascii="Times New Roman" w:eastAsia="Times New Roman" w:hAnsi="Times New Roman" w:cs="Times New Roman"/>
          <w:sz w:val="20"/>
          <w:szCs w:val="20"/>
          <w:lang w:eastAsia="ru-RU"/>
        </w:rPr>
        <w:t xml:space="preserve">признать </w:t>
      </w:r>
      <w:r w:rsidR="00A84951" w:rsidRPr="005B30C5">
        <w:rPr>
          <w:rFonts w:ascii="Times New Roman" w:eastAsia="Times New Roman" w:hAnsi="Times New Roman" w:cs="Times New Roman"/>
          <w:sz w:val="20"/>
          <w:szCs w:val="20"/>
          <w:lang w:eastAsia="ru-RU"/>
        </w:rPr>
        <w:t>не</w:t>
      </w:r>
      <w:r w:rsidR="00D1575C" w:rsidRPr="005B30C5">
        <w:rPr>
          <w:rFonts w:ascii="Times New Roman" w:eastAsia="Times New Roman" w:hAnsi="Times New Roman" w:cs="Times New Roman"/>
          <w:sz w:val="20"/>
          <w:szCs w:val="20"/>
          <w:lang w:eastAsia="ru-RU"/>
        </w:rPr>
        <w:t>обоснованной.</w:t>
      </w:r>
    </w:p>
    <w:p w:rsidR="00C178A5" w:rsidRPr="005B30C5" w:rsidRDefault="00D1575C" w:rsidP="000F569B">
      <w:pPr>
        <w:pStyle w:val="af1"/>
        <w:numPr>
          <w:ilvl w:val="0"/>
          <w:numId w:val="23"/>
        </w:numPr>
        <w:spacing w:after="0" w:line="240" w:lineRule="auto"/>
        <w:ind w:left="0" w:firstLine="709"/>
        <w:jc w:val="both"/>
        <w:rPr>
          <w:rFonts w:ascii="Times New Roman" w:hAnsi="Times New Roman" w:cs="Times New Roman"/>
          <w:sz w:val="20"/>
          <w:szCs w:val="20"/>
        </w:rPr>
      </w:pPr>
      <w:r w:rsidRPr="005B30C5">
        <w:rPr>
          <w:rFonts w:ascii="Times New Roman" w:eastAsia="Times New Roman" w:hAnsi="Times New Roman" w:cs="Times New Roman"/>
          <w:sz w:val="20"/>
          <w:szCs w:val="20"/>
          <w:lang w:eastAsia="ru-RU"/>
        </w:rPr>
        <w:lastRenderedPageBreak/>
        <w:t xml:space="preserve">В действиях </w:t>
      </w:r>
      <w:r w:rsidR="00C178A5" w:rsidRPr="005B30C5">
        <w:rPr>
          <w:rFonts w:ascii="Times New Roman" w:eastAsia="Times New Roman" w:hAnsi="Times New Roman" w:cs="Times New Roman"/>
          <w:sz w:val="20"/>
          <w:szCs w:val="20"/>
          <w:lang w:eastAsia="ru-RU"/>
        </w:rPr>
        <w:t xml:space="preserve">заказчика в лице </w:t>
      </w:r>
      <w:r w:rsidR="00EF0347" w:rsidRPr="005B30C5">
        <w:rPr>
          <w:rFonts w:ascii="Times New Roman" w:hAnsi="Times New Roman" w:cs="Times New Roman"/>
          <w:sz w:val="20"/>
          <w:szCs w:val="20"/>
          <w:shd w:val="clear" w:color="auto" w:fill="FFFFFF"/>
        </w:rPr>
        <w:t>ГАУЗ СО «</w:t>
      </w:r>
      <w:r w:rsidR="0060765B" w:rsidRPr="005B30C5">
        <w:rPr>
          <w:rFonts w:ascii="Times New Roman" w:hAnsi="Times New Roman" w:cs="Times New Roman"/>
          <w:sz w:val="20"/>
          <w:szCs w:val="20"/>
          <w:shd w:val="clear" w:color="auto" w:fill="FFFFFF"/>
        </w:rPr>
        <w:t>СОКП</w:t>
      </w:r>
      <w:r w:rsidR="00EF0347" w:rsidRPr="005B30C5">
        <w:rPr>
          <w:rFonts w:ascii="Times New Roman" w:hAnsi="Times New Roman" w:cs="Times New Roman"/>
          <w:sz w:val="20"/>
          <w:szCs w:val="20"/>
          <w:shd w:val="clear" w:color="auto" w:fill="FFFFFF"/>
        </w:rPr>
        <w:t>Б»</w:t>
      </w:r>
      <w:r w:rsidR="000F569B" w:rsidRPr="005B30C5">
        <w:rPr>
          <w:rFonts w:ascii="Times New Roman" w:eastAsia="Times New Roman" w:hAnsi="Times New Roman" w:cs="Times New Roman"/>
          <w:sz w:val="20"/>
          <w:szCs w:val="20"/>
          <w:lang w:eastAsia="ru-RU"/>
        </w:rPr>
        <w:t xml:space="preserve">, </w:t>
      </w:r>
      <w:r w:rsidR="00A83F2E">
        <w:rPr>
          <w:rFonts w:ascii="Times New Roman" w:eastAsia="Times New Roman" w:hAnsi="Times New Roman" w:cs="Times New Roman"/>
          <w:sz w:val="20"/>
          <w:szCs w:val="20"/>
          <w:lang w:eastAsia="ru-RU"/>
        </w:rPr>
        <w:t>уполномоченного органа в лице Департамента государственных закупок, закупочной</w:t>
      </w:r>
      <w:r w:rsidR="000F569B" w:rsidRPr="005B30C5">
        <w:rPr>
          <w:rFonts w:ascii="Times New Roman" w:eastAsia="Times New Roman" w:hAnsi="Times New Roman" w:cs="Times New Roman"/>
          <w:sz w:val="20"/>
          <w:szCs w:val="20"/>
          <w:lang w:eastAsia="ru-RU"/>
        </w:rPr>
        <w:t xml:space="preserve"> комиссии нарушений </w:t>
      </w:r>
      <w:r w:rsidR="00C178A5" w:rsidRPr="005B30C5">
        <w:rPr>
          <w:rFonts w:ascii="Times New Roman" w:eastAsia="Times New Roman" w:hAnsi="Times New Roman" w:cs="Times New Roman"/>
          <w:sz w:val="20"/>
          <w:szCs w:val="20"/>
          <w:lang w:eastAsia="ru-RU"/>
        </w:rPr>
        <w:t>Закона о контрактной системе</w:t>
      </w:r>
      <w:r w:rsidR="000F569B" w:rsidRPr="005B30C5">
        <w:rPr>
          <w:rFonts w:ascii="Times New Roman" w:eastAsia="Times New Roman" w:hAnsi="Times New Roman" w:cs="Times New Roman"/>
          <w:sz w:val="20"/>
          <w:szCs w:val="20"/>
          <w:lang w:eastAsia="ru-RU"/>
        </w:rPr>
        <w:t xml:space="preserve"> не выявлено</w:t>
      </w:r>
      <w:r w:rsidR="00C178A5" w:rsidRPr="005B30C5">
        <w:rPr>
          <w:rFonts w:ascii="Times New Roman" w:eastAsia="Times New Roman" w:hAnsi="Times New Roman" w:cs="Times New Roman"/>
          <w:sz w:val="20"/>
          <w:szCs w:val="20"/>
          <w:lang w:eastAsia="ru-RU"/>
        </w:rPr>
        <w:t>.</w:t>
      </w:r>
    </w:p>
    <w:p w:rsidR="00C178A5" w:rsidRPr="005B30C5" w:rsidRDefault="00D1575C" w:rsidP="000F569B">
      <w:pPr>
        <w:numPr>
          <w:ilvl w:val="0"/>
          <w:numId w:val="23"/>
        </w:numPr>
        <w:spacing w:after="0" w:line="240" w:lineRule="auto"/>
        <w:ind w:left="0" w:firstLine="709"/>
        <w:contextualSpacing/>
        <w:jc w:val="both"/>
        <w:rPr>
          <w:rFonts w:ascii="Times New Roman" w:eastAsia="Times New Roman" w:hAnsi="Times New Roman" w:cs="Times New Roman"/>
          <w:sz w:val="20"/>
          <w:szCs w:val="20"/>
          <w:lang w:eastAsia="ru-RU"/>
        </w:rPr>
      </w:pPr>
      <w:r w:rsidRPr="005B30C5">
        <w:rPr>
          <w:rFonts w:ascii="Times New Roman" w:eastAsia="Times New Roman" w:hAnsi="Times New Roman" w:cs="Times New Roman"/>
          <w:sz w:val="20"/>
          <w:szCs w:val="20"/>
          <w:lang w:eastAsia="ru-RU"/>
        </w:rPr>
        <w:t>Заказчику</w:t>
      </w:r>
      <w:r w:rsidRPr="005B30C5">
        <w:rPr>
          <w:rFonts w:ascii="Times New Roman" w:hAnsi="Times New Roman" w:cs="Times New Roman"/>
          <w:sz w:val="20"/>
          <w:szCs w:val="20"/>
        </w:rPr>
        <w:t>, уполномоченн</w:t>
      </w:r>
      <w:r w:rsidR="00AB0718" w:rsidRPr="005B30C5">
        <w:rPr>
          <w:rFonts w:ascii="Times New Roman" w:hAnsi="Times New Roman" w:cs="Times New Roman"/>
          <w:sz w:val="20"/>
          <w:szCs w:val="20"/>
        </w:rPr>
        <w:t>ому</w:t>
      </w:r>
      <w:r w:rsidRPr="005B30C5">
        <w:rPr>
          <w:rFonts w:ascii="Times New Roman" w:hAnsi="Times New Roman" w:cs="Times New Roman"/>
          <w:sz w:val="20"/>
          <w:szCs w:val="20"/>
        </w:rPr>
        <w:t xml:space="preserve"> орган</w:t>
      </w:r>
      <w:r w:rsidR="00AB0718" w:rsidRPr="005B30C5">
        <w:rPr>
          <w:rFonts w:ascii="Times New Roman" w:hAnsi="Times New Roman" w:cs="Times New Roman"/>
          <w:sz w:val="20"/>
          <w:szCs w:val="20"/>
        </w:rPr>
        <w:t>у</w:t>
      </w:r>
      <w:r w:rsidRPr="005B30C5">
        <w:rPr>
          <w:rFonts w:ascii="Times New Roman" w:eastAsia="Times New Roman" w:hAnsi="Times New Roman" w:cs="Times New Roman"/>
          <w:sz w:val="20"/>
          <w:szCs w:val="20"/>
          <w:lang w:eastAsia="ru-RU"/>
        </w:rPr>
        <w:t xml:space="preserve">, </w:t>
      </w:r>
      <w:r w:rsidR="0060765B" w:rsidRPr="005B30C5">
        <w:rPr>
          <w:rFonts w:ascii="Times New Roman" w:eastAsia="Times New Roman" w:hAnsi="Times New Roman" w:cs="Times New Roman"/>
          <w:sz w:val="20"/>
          <w:szCs w:val="20"/>
          <w:lang w:eastAsia="ru-RU"/>
        </w:rPr>
        <w:t>закупочной</w:t>
      </w:r>
      <w:r w:rsidRPr="005B30C5">
        <w:rPr>
          <w:rFonts w:ascii="Times New Roman" w:eastAsia="Times New Roman" w:hAnsi="Times New Roman" w:cs="Times New Roman"/>
          <w:sz w:val="20"/>
          <w:szCs w:val="20"/>
          <w:lang w:eastAsia="ru-RU"/>
        </w:rPr>
        <w:t xml:space="preserve"> комиссии предписание об устранении нарушений законодательства о контрактной системе</w:t>
      </w:r>
      <w:r w:rsidR="00AB0718" w:rsidRPr="005B30C5">
        <w:rPr>
          <w:rFonts w:ascii="Times New Roman" w:eastAsia="Times New Roman" w:hAnsi="Times New Roman" w:cs="Times New Roman"/>
          <w:sz w:val="20"/>
          <w:szCs w:val="20"/>
          <w:lang w:eastAsia="ru-RU"/>
        </w:rPr>
        <w:t xml:space="preserve"> не выдавать</w:t>
      </w:r>
      <w:r w:rsidR="000F569B" w:rsidRPr="005B30C5">
        <w:rPr>
          <w:rFonts w:ascii="Times New Roman" w:eastAsia="Times New Roman" w:hAnsi="Times New Roman" w:cs="Times New Roman"/>
          <w:sz w:val="20"/>
          <w:szCs w:val="20"/>
          <w:lang w:eastAsia="ru-RU"/>
        </w:rPr>
        <w:t>.</w:t>
      </w:r>
    </w:p>
    <w:p w:rsidR="000F569B" w:rsidRPr="005B30C5" w:rsidRDefault="000F569B" w:rsidP="000F569B">
      <w:pPr>
        <w:tabs>
          <w:tab w:val="num" w:pos="0"/>
        </w:tabs>
        <w:spacing w:after="0" w:line="240" w:lineRule="auto"/>
        <w:ind w:firstLine="709"/>
        <w:contextualSpacing/>
        <w:jc w:val="both"/>
        <w:rPr>
          <w:rFonts w:ascii="Times New Roman" w:hAnsi="Times New Roman" w:cs="Times New Roman"/>
          <w:sz w:val="20"/>
          <w:szCs w:val="20"/>
        </w:rPr>
      </w:pPr>
    </w:p>
    <w:p w:rsidR="00D1575C" w:rsidRPr="005B30C5" w:rsidRDefault="00D1575C" w:rsidP="000F569B">
      <w:pPr>
        <w:tabs>
          <w:tab w:val="num" w:pos="0"/>
        </w:tabs>
        <w:spacing w:after="0" w:line="240" w:lineRule="auto"/>
        <w:ind w:firstLine="709"/>
        <w:contextualSpacing/>
        <w:jc w:val="both"/>
        <w:rPr>
          <w:rFonts w:ascii="Times New Roman" w:hAnsi="Times New Roman" w:cs="Times New Roman"/>
          <w:sz w:val="20"/>
          <w:szCs w:val="20"/>
        </w:rPr>
      </w:pPr>
      <w:r w:rsidRPr="005B30C5">
        <w:rPr>
          <w:rFonts w:ascii="Times New Roman" w:hAnsi="Times New Roman" w:cs="Times New Roman"/>
          <w:sz w:val="20"/>
          <w:szCs w:val="20"/>
        </w:rPr>
        <w:t>Настоящее решение может быть обжаловано в судебном порядке в течение трех месяцев со дня его принятия.</w:t>
      </w:r>
    </w:p>
    <w:p w:rsidR="00BC6812" w:rsidRPr="005B30C5" w:rsidRDefault="00BC6812" w:rsidP="00BC6812">
      <w:pPr>
        <w:tabs>
          <w:tab w:val="num" w:pos="0"/>
        </w:tabs>
        <w:spacing w:after="0" w:line="240" w:lineRule="auto"/>
        <w:ind w:firstLine="709"/>
        <w:contextualSpacing/>
        <w:jc w:val="both"/>
        <w:rPr>
          <w:rFonts w:ascii="Times New Roman" w:hAnsi="Times New Roman" w:cs="Times New Roman"/>
          <w:sz w:val="20"/>
          <w:szCs w:val="20"/>
        </w:rPr>
      </w:pPr>
    </w:p>
    <w:p w:rsidR="00D1575C" w:rsidRPr="005B30C5" w:rsidRDefault="007914AF" w:rsidP="00AE375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sectPr w:rsidR="00D1575C" w:rsidRPr="005B30C5" w:rsidSect="00AC7DB0">
      <w:headerReference w:type="default" r:id="rId2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3B" w:rsidRDefault="00F7553B" w:rsidP="00AC7DB0">
      <w:pPr>
        <w:spacing w:after="0" w:line="240" w:lineRule="auto"/>
      </w:pPr>
      <w:r>
        <w:separator/>
      </w:r>
    </w:p>
  </w:endnote>
  <w:endnote w:type="continuationSeparator" w:id="0">
    <w:p w:rsidR="00F7553B" w:rsidRDefault="00F7553B" w:rsidP="00AC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3B" w:rsidRDefault="00F7553B" w:rsidP="00AC7DB0">
      <w:pPr>
        <w:spacing w:after="0" w:line="240" w:lineRule="auto"/>
      </w:pPr>
      <w:r>
        <w:separator/>
      </w:r>
    </w:p>
  </w:footnote>
  <w:footnote w:type="continuationSeparator" w:id="0">
    <w:p w:rsidR="00F7553B" w:rsidRDefault="00F7553B" w:rsidP="00AC7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974689"/>
      <w:docPartObj>
        <w:docPartGallery w:val="Page Numbers (Top of Page)"/>
        <w:docPartUnique/>
      </w:docPartObj>
    </w:sdtPr>
    <w:sdtEndPr/>
    <w:sdtContent>
      <w:p w:rsidR="00F7553B" w:rsidRDefault="00F7553B">
        <w:pPr>
          <w:pStyle w:val="a9"/>
          <w:jc w:val="center"/>
        </w:pPr>
        <w:r>
          <w:fldChar w:fldCharType="begin"/>
        </w:r>
        <w:r>
          <w:instrText>PAGE   \* MERGEFORMAT</w:instrText>
        </w:r>
        <w:r>
          <w:fldChar w:fldCharType="separate"/>
        </w:r>
        <w:r w:rsidR="007914AF" w:rsidRPr="007914AF">
          <w:rPr>
            <w:noProof/>
            <w:lang w:val="ru-RU"/>
          </w:rPr>
          <w:t>3</w:t>
        </w:r>
        <w:r>
          <w:fldChar w:fldCharType="end"/>
        </w:r>
      </w:p>
    </w:sdtContent>
  </w:sdt>
  <w:p w:rsidR="00F7553B" w:rsidRDefault="00F7553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363"/>
    <w:multiLevelType w:val="multilevel"/>
    <w:tmpl w:val="C73E1A2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09B3548E"/>
    <w:multiLevelType w:val="hybridMultilevel"/>
    <w:tmpl w:val="952AF99A"/>
    <w:lvl w:ilvl="0" w:tplc="1E1EB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993C35"/>
    <w:multiLevelType w:val="hybridMultilevel"/>
    <w:tmpl w:val="7F66CBC2"/>
    <w:lvl w:ilvl="0" w:tplc="A84AB1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5CA17F5"/>
    <w:multiLevelType w:val="multilevel"/>
    <w:tmpl w:val="8BFA97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D92143F"/>
    <w:multiLevelType w:val="hybridMultilevel"/>
    <w:tmpl w:val="D1D20A12"/>
    <w:lvl w:ilvl="0" w:tplc="99C80E4A">
      <w:start w:val="1"/>
      <w:numFmt w:val="decimal"/>
      <w:lvlText w:val="%1."/>
      <w:lvlJc w:val="left"/>
      <w:pPr>
        <w:tabs>
          <w:tab w:val="num" w:pos="1070"/>
        </w:tabs>
        <w:ind w:left="1070" w:hanging="360"/>
      </w:pPr>
      <w:rPr>
        <w:b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15:restartNumberingAfterBreak="0">
    <w:nsid w:val="24823CC5"/>
    <w:multiLevelType w:val="hybridMultilevel"/>
    <w:tmpl w:val="75F6F9C2"/>
    <w:lvl w:ilvl="0" w:tplc="9AFEA8C8">
      <w:start w:val="2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3F699B"/>
    <w:multiLevelType w:val="hybridMultilevel"/>
    <w:tmpl w:val="5EE4E6C0"/>
    <w:lvl w:ilvl="0" w:tplc="1ACC454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B31385"/>
    <w:multiLevelType w:val="hybridMultilevel"/>
    <w:tmpl w:val="80C47D4A"/>
    <w:lvl w:ilvl="0" w:tplc="674AF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A90B15"/>
    <w:multiLevelType w:val="multilevel"/>
    <w:tmpl w:val="9474CC3E"/>
    <w:lvl w:ilvl="0">
      <w:start w:val="1"/>
      <w:numFmt w:val="bullet"/>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E6F6E57"/>
    <w:multiLevelType w:val="hybridMultilevel"/>
    <w:tmpl w:val="A5486410"/>
    <w:lvl w:ilvl="0" w:tplc="5FC21812">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4BC2890"/>
    <w:multiLevelType w:val="hybridMultilevel"/>
    <w:tmpl w:val="BDBEBA6C"/>
    <w:lvl w:ilvl="0" w:tplc="C98A60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4EB2E53"/>
    <w:multiLevelType w:val="hybridMultilevel"/>
    <w:tmpl w:val="B0C05B2A"/>
    <w:lvl w:ilvl="0" w:tplc="59FEE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57F68B7"/>
    <w:multiLevelType w:val="hybridMultilevel"/>
    <w:tmpl w:val="4D205E7A"/>
    <w:lvl w:ilvl="0" w:tplc="037E33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6F9123B"/>
    <w:multiLevelType w:val="hybridMultilevel"/>
    <w:tmpl w:val="5734D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0539F9"/>
    <w:multiLevelType w:val="hybridMultilevel"/>
    <w:tmpl w:val="ACF81DB2"/>
    <w:lvl w:ilvl="0" w:tplc="59FEE8F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B0548BA"/>
    <w:multiLevelType w:val="multilevel"/>
    <w:tmpl w:val="88E63F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0DA7D7B"/>
    <w:multiLevelType w:val="hybridMultilevel"/>
    <w:tmpl w:val="5ECAEF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2AC4B59"/>
    <w:multiLevelType w:val="hybridMultilevel"/>
    <w:tmpl w:val="6E620A02"/>
    <w:lvl w:ilvl="0" w:tplc="7BAE3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C70CEC"/>
    <w:multiLevelType w:val="multilevel"/>
    <w:tmpl w:val="C90C8456"/>
    <w:lvl w:ilvl="0">
      <w:start w:val="4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A7C1B97"/>
    <w:multiLevelType w:val="hybridMultilevel"/>
    <w:tmpl w:val="CEB211FA"/>
    <w:lvl w:ilvl="0" w:tplc="C160FC3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BAA5F51"/>
    <w:multiLevelType w:val="hybridMultilevel"/>
    <w:tmpl w:val="9C24BF74"/>
    <w:lvl w:ilvl="0" w:tplc="7C2C2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594844"/>
    <w:multiLevelType w:val="multilevel"/>
    <w:tmpl w:val="2E0CDA4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2" w15:restartNumberingAfterBreak="0">
    <w:nsid w:val="6DBE536A"/>
    <w:multiLevelType w:val="hybridMultilevel"/>
    <w:tmpl w:val="99608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6B5592"/>
    <w:multiLevelType w:val="hybridMultilevel"/>
    <w:tmpl w:val="0794298C"/>
    <w:lvl w:ilvl="0" w:tplc="8C3EC6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7AA60BA8"/>
    <w:multiLevelType w:val="multilevel"/>
    <w:tmpl w:val="C8B2D92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7B610717"/>
    <w:multiLevelType w:val="multilevel"/>
    <w:tmpl w:val="6746687E"/>
    <w:lvl w:ilvl="0">
      <w:start w:val="2"/>
      <w:numFmt w:val="decimal"/>
      <w:lvlText w:val="%1."/>
      <w:lvlJc w:val="left"/>
      <w:pPr>
        <w:tabs>
          <w:tab w:val="num" w:pos="0"/>
        </w:tabs>
        <w:ind w:left="928"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1"/>
  </w:num>
  <w:num w:numId="5">
    <w:abstractNumId w:val="18"/>
  </w:num>
  <w:num w:numId="6">
    <w:abstractNumId w:val="8"/>
  </w:num>
  <w:num w:numId="7">
    <w:abstractNumId w:val="25"/>
  </w:num>
  <w:num w:numId="8">
    <w:abstractNumId w:val="24"/>
  </w:num>
  <w:num w:numId="9">
    <w:abstractNumId w:val="15"/>
  </w:num>
  <w:num w:numId="10">
    <w:abstractNumId w:val="3"/>
  </w:num>
  <w:num w:numId="11">
    <w:abstractNumId w:val="11"/>
  </w:num>
  <w:num w:numId="12">
    <w:abstractNumId w:val="2"/>
  </w:num>
  <w:num w:numId="13">
    <w:abstractNumId w:val="14"/>
  </w:num>
  <w:num w:numId="14">
    <w:abstractNumId w:val="17"/>
  </w:num>
  <w:num w:numId="15">
    <w:abstractNumId w:val="13"/>
  </w:num>
  <w:num w:numId="16">
    <w:abstractNumId w:val="1"/>
  </w:num>
  <w:num w:numId="17">
    <w:abstractNumId w:val="12"/>
  </w:num>
  <w:num w:numId="18">
    <w:abstractNumId w:val="23"/>
  </w:num>
  <w:num w:numId="19">
    <w:abstractNumId w:val="9"/>
  </w:num>
  <w:num w:numId="20">
    <w:abstractNumId w:val="16"/>
  </w:num>
  <w:num w:numId="21">
    <w:abstractNumId w:val="2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20"/>
  </w:num>
  <w:num w:numId="26">
    <w:abstractNumId w:val="7"/>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F6"/>
    <w:rsid w:val="00000B8C"/>
    <w:rsid w:val="000129B2"/>
    <w:rsid w:val="0004744B"/>
    <w:rsid w:val="000A2A97"/>
    <w:rsid w:val="000B458F"/>
    <w:rsid w:val="000C092C"/>
    <w:rsid w:val="000F495A"/>
    <w:rsid w:val="000F569B"/>
    <w:rsid w:val="00104CC4"/>
    <w:rsid w:val="00117EF6"/>
    <w:rsid w:val="001226E4"/>
    <w:rsid w:val="00131691"/>
    <w:rsid w:val="00144724"/>
    <w:rsid w:val="00193B52"/>
    <w:rsid w:val="00195A3C"/>
    <w:rsid w:val="001A43ED"/>
    <w:rsid w:val="001B7CE8"/>
    <w:rsid w:val="001C158F"/>
    <w:rsid w:val="001D08D0"/>
    <w:rsid w:val="001E1D18"/>
    <w:rsid w:val="001F353A"/>
    <w:rsid w:val="001F699B"/>
    <w:rsid w:val="001F6B36"/>
    <w:rsid w:val="00200CCC"/>
    <w:rsid w:val="00224F93"/>
    <w:rsid w:val="002315D0"/>
    <w:rsid w:val="00256248"/>
    <w:rsid w:val="00256A2B"/>
    <w:rsid w:val="00267897"/>
    <w:rsid w:val="00277845"/>
    <w:rsid w:val="00277DA8"/>
    <w:rsid w:val="00284FF6"/>
    <w:rsid w:val="00287A4E"/>
    <w:rsid w:val="00294914"/>
    <w:rsid w:val="002B3E51"/>
    <w:rsid w:val="002C5313"/>
    <w:rsid w:val="002E334A"/>
    <w:rsid w:val="002E43F3"/>
    <w:rsid w:val="002F3108"/>
    <w:rsid w:val="002F36EF"/>
    <w:rsid w:val="00300BF7"/>
    <w:rsid w:val="00301E36"/>
    <w:rsid w:val="00306E58"/>
    <w:rsid w:val="003102D2"/>
    <w:rsid w:val="00311BFF"/>
    <w:rsid w:val="00317D79"/>
    <w:rsid w:val="00324559"/>
    <w:rsid w:val="00327809"/>
    <w:rsid w:val="003451A3"/>
    <w:rsid w:val="00345504"/>
    <w:rsid w:val="00352607"/>
    <w:rsid w:val="0035388D"/>
    <w:rsid w:val="00372997"/>
    <w:rsid w:val="003735A6"/>
    <w:rsid w:val="003864F7"/>
    <w:rsid w:val="003D0316"/>
    <w:rsid w:val="003E08B2"/>
    <w:rsid w:val="003F7381"/>
    <w:rsid w:val="0041006C"/>
    <w:rsid w:val="0041478D"/>
    <w:rsid w:val="00415B8D"/>
    <w:rsid w:val="004215C5"/>
    <w:rsid w:val="004545D6"/>
    <w:rsid w:val="00455233"/>
    <w:rsid w:val="00456F1A"/>
    <w:rsid w:val="00474FCB"/>
    <w:rsid w:val="004815FB"/>
    <w:rsid w:val="00483D26"/>
    <w:rsid w:val="0049074F"/>
    <w:rsid w:val="0049465D"/>
    <w:rsid w:val="00494E52"/>
    <w:rsid w:val="0049525A"/>
    <w:rsid w:val="004B03F1"/>
    <w:rsid w:val="004B135D"/>
    <w:rsid w:val="004B2E9A"/>
    <w:rsid w:val="004D21FB"/>
    <w:rsid w:val="004D328F"/>
    <w:rsid w:val="004D73F9"/>
    <w:rsid w:val="004E2F4A"/>
    <w:rsid w:val="004E5571"/>
    <w:rsid w:val="004F7508"/>
    <w:rsid w:val="004F7F5D"/>
    <w:rsid w:val="00505048"/>
    <w:rsid w:val="00510553"/>
    <w:rsid w:val="00514D76"/>
    <w:rsid w:val="005166E0"/>
    <w:rsid w:val="00516CEA"/>
    <w:rsid w:val="0052126B"/>
    <w:rsid w:val="0052306C"/>
    <w:rsid w:val="00523CA0"/>
    <w:rsid w:val="0053207E"/>
    <w:rsid w:val="00546AF9"/>
    <w:rsid w:val="00546D34"/>
    <w:rsid w:val="00556C7A"/>
    <w:rsid w:val="005A28E7"/>
    <w:rsid w:val="005A3DD0"/>
    <w:rsid w:val="005A7990"/>
    <w:rsid w:val="005B30C5"/>
    <w:rsid w:val="005C1513"/>
    <w:rsid w:val="005C2F8D"/>
    <w:rsid w:val="005D142B"/>
    <w:rsid w:val="005D459D"/>
    <w:rsid w:val="005D55D0"/>
    <w:rsid w:val="005D6061"/>
    <w:rsid w:val="005F223C"/>
    <w:rsid w:val="0060765B"/>
    <w:rsid w:val="00611546"/>
    <w:rsid w:val="0062087B"/>
    <w:rsid w:val="00632484"/>
    <w:rsid w:val="0068095A"/>
    <w:rsid w:val="006A73F3"/>
    <w:rsid w:val="006C13FB"/>
    <w:rsid w:val="006C236D"/>
    <w:rsid w:val="006C28DD"/>
    <w:rsid w:val="006C5B59"/>
    <w:rsid w:val="006D7233"/>
    <w:rsid w:val="00701640"/>
    <w:rsid w:val="0070241F"/>
    <w:rsid w:val="00703370"/>
    <w:rsid w:val="00714076"/>
    <w:rsid w:val="00722386"/>
    <w:rsid w:val="00741EE0"/>
    <w:rsid w:val="00775CAC"/>
    <w:rsid w:val="007816BD"/>
    <w:rsid w:val="00786D5A"/>
    <w:rsid w:val="007914AF"/>
    <w:rsid w:val="00792192"/>
    <w:rsid w:val="007A5006"/>
    <w:rsid w:val="007B29BE"/>
    <w:rsid w:val="007C68A6"/>
    <w:rsid w:val="007E15BB"/>
    <w:rsid w:val="007E353A"/>
    <w:rsid w:val="007F0148"/>
    <w:rsid w:val="007F0B0F"/>
    <w:rsid w:val="007F27F5"/>
    <w:rsid w:val="007F4C37"/>
    <w:rsid w:val="0080154E"/>
    <w:rsid w:val="00804481"/>
    <w:rsid w:val="0081151D"/>
    <w:rsid w:val="00837EE4"/>
    <w:rsid w:val="008539D1"/>
    <w:rsid w:val="00860B92"/>
    <w:rsid w:val="00861335"/>
    <w:rsid w:val="008630A9"/>
    <w:rsid w:val="00865823"/>
    <w:rsid w:val="0088252D"/>
    <w:rsid w:val="0088580E"/>
    <w:rsid w:val="0088595F"/>
    <w:rsid w:val="008909DB"/>
    <w:rsid w:val="008B0F0E"/>
    <w:rsid w:val="008C133E"/>
    <w:rsid w:val="008F5A2A"/>
    <w:rsid w:val="00905EC3"/>
    <w:rsid w:val="00913335"/>
    <w:rsid w:val="00917064"/>
    <w:rsid w:val="0093110F"/>
    <w:rsid w:val="00931E6B"/>
    <w:rsid w:val="009612C6"/>
    <w:rsid w:val="0097422F"/>
    <w:rsid w:val="00994A8A"/>
    <w:rsid w:val="0099661E"/>
    <w:rsid w:val="0099735E"/>
    <w:rsid w:val="009C0C14"/>
    <w:rsid w:val="009D3785"/>
    <w:rsid w:val="009D4EC2"/>
    <w:rsid w:val="009D715F"/>
    <w:rsid w:val="009E0F1A"/>
    <w:rsid w:val="00A037FC"/>
    <w:rsid w:val="00A04F53"/>
    <w:rsid w:val="00A208A5"/>
    <w:rsid w:val="00A22C14"/>
    <w:rsid w:val="00A27B49"/>
    <w:rsid w:val="00A426EE"/>
    <w:rsid w:val="00A83F2E"/>
    <w:rsid w:val="00A84951"/>
    <w:rsid w:val="00A86861"/>
    <w:rsid w:val="00AA4DD9"/>
    <w:rsid w:val="00AA632D"/>
    <w:rsid w:val="00AB0718"/>
    <w:rsid w:val="00AC7DB0"/>
    <w:rsid w:val="00AE31A5"/>
    <w:rsid w:val="00AE3750"/>
    <w:rsid w:val="00AE42AB"/>
    <w:rsid w:val="00B0031C"/>
    <w:rsid w:val="00B23D69"/>
    <w:rsid w:val="00B30283"/>
    <w:rsid w:val="00B47055"/>
    <w:rsid w:val="00B47963"/>
    <w:rsid w:val="00B52919"/>
    <w:rsid w:val="00B52FCE"/>
    <w:rsid w:val="00B71268"/>
    <w:rsid w:val="00B81338"/>
    <w:rsid w:val="00B9740D"/>
    <w:rsid w:val="00BA7FD3"/>
    <w:rsid w:val="00BC2E53"/>
    <w:rsid w:val="00BC35AE"/>
    <w:rsid w:val="00BC6812"/>
    <w:rsid w:val="00BC764D"/>
    <w:rsid w:val="00BD2F6A"/>
    <w:rsid w:val="00BF0601"/>
    <w:rsid w:val="00C025DD"/>
    <w:rsid w:val="00C0427C"/>
    <w:rsid w:val="00C10E8F"/>
    <w:rsid w:val="00C178A5"/>
    <w:rsid w:val="00C2181D"/>
    <w:rsid w:val="00C439EE"/>
    <w:rsid w:val="00C45778"/>
    <w:rsid w:val="00C47778"/>
    <w:rsid w:val="00C50912"/>
    <w:rsid w:val="00C53E9B"/>
    <w:rsid w:val="00C54ABC"/>
    <w:rsid w:val="00C55225"/>
    <w:rsid w:val="00C74121"/>
    <w:rsid w:val="00C86BAA"/>
    <w:rsid w:val="00C87621"/>
    <w:rsid w:val="00CC4FD9"/>
    <w:rsid w:val="00CC7728"/>
    <w:rsid w:val="00CE491B"/>
    <w:rsid w:val="00D0063C"/>
    <w:rsid w:val="00D151B2"/>
    <w:rsid w:val="00D1575C"/>
    <w:rsid w:val="00D22235"/>
    <w:rsid w:val="00D618A7"/>
    <w:rsid w:val="00D67666"/>
    <w:rsid w:val="00D8596D"/>
    <w:rsid w:val="00DB0A51"/>
    <w:rsid w:val="00DC3F7A"/>
    <w:rsid w:val="00DF1A73"/>
    <w:rsid w:val="00E06C39"/>
    <w:rsid w:val="00E16A64"/>
    <w:rsid w:val="00E4174F"/>
    <w:rsid w:val="00E81EBC"/>
    <w:rsid w:val="00E830F5"/>
    <w:rsid w:val="00E838F8"/>
    <w:rsid w:val="00E87A7E"/>
    <w:rsid w:val="00E933CC"/>
    <w:rsid w:val="00E93563"/>
    <w:rsid w:val="00EA1148"/>
    <w:rsid w:val="00EA62C8"/>
    <w:rsid w:val="00EC474D"/>
    <w:rsid w:val="00EC7C82"/>
    <w:rsid w:val="00EC7E9F"/>
    <w:rsid w:val="00ED1EF0"/>
    <w:rsid w:val="00ED70FF"/>
    <w:rsid w:val="00EF0347"/>
    <w:rsid w:val="00F03414"/>
    <w:rsid w:val="00F066E4"/>
    <w:rsid w:val="00F1483B"/>
    <w:rsid w:val="00F41ECC"/>
    <w:rsid w:val="00F43F25"/>
    <w:rsid w:val="00F45DD4"/>
    <w:rsid w:val="00F620C9"/>
    <w:rsid w:val="00F7553B"/>
    <w:rsid w:val="00FA0855"/>
    <w:rsid w:val="00FA43C5"/>
    <w:rsid w:val="00FA4B2F"/>
    <w:rsid w:val="00FA66DA"/>
    <w:rsid w:val="00FB0E9F"/>
    <w:rsid w:val="00FB25BF"/>
    <w:rsid w:val="00FD3A15"/>
    <w:rsid w:val="00FE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79C4365D-6F6F-4056-AB86-CFDFD31C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61E"/>
    <w:pPr>
      <w:spacing w:line="256" w:lineRule="auto"/>
    </w:pPr>
  </w:style>
  <w:style w:type="paragraph" w:styleId="1">
    <w:name w:val="heading 1"/>
    <w:basedOn w:val="a"/>
    <w:link w:val="10"/>
    <w:uiPriority w:val="9"/>
    <w:qFormat/>
    <w:rsid w:val="00556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B0F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61E"/>
    <w:rPr>
      <w:rFonts w:ascii="Times New Roman" w:hAnsi="Times New Roman" w:cs="Times New Roman" w:hint="default"/>
      <w:color w:val="0000FF"/>
      <w:u w:val="single"/>
    </w:rPr>
  </w:style>
  <w:style w:type="character" w:customStyle="1" w:styleId="a4">
    <w:name w:val="Основной текст Знак"/>
    <w:aliases w:val="body text Знак,Знак Знак Знак Знак,Знак Знак Знак Знак Знак Знак1,Знак Знак Знак Знак Знак Знак Знак,Знак Знак Знак Знак1 Знак,Основной текст Знак1 Знак Знак,B Знак,Çàã1 Знак,BO Знак,ID Знак,body indent Знак,EH Знак,andrad Знак"/>
    <w:basedOn w:val="a0"/>
    <w:link w:val="a5"/>
    <w:locked/>
    <w:rsid w:val="0099661E"/>
    <w:rPr>
      <w:rFonts w:ascii="Arial Black" w:eastAsia="Times New Roman" w:hAnsi="Arial Black" w:cs="Times New Roman"/>
      <w:b/>
      <w:sz w:val="24"/>
      <w:szCs w:val="20"/>
      <w:lang w:eastAsia="ru-RU"/>
    </w:rPr>
  </w:style>
  <w:style w:type="paragraph" w:styleId="a5">
    <w:name w:val="Body Text"/>
    <w:aliases w:val="body text,Знак Знак Знак,Знак Знак Знак Знак Знак,Знак Знак Знак Знак Знак Знак,Знак Знак Знак Знак1,Основной текст Знак1 Знак,B,Çàã1,BO,ID,body indent,EH,andrad,EHPT,Знак Знак3,Знак Знак Знак Знак Знак Знак2, Знак Знак Знак Знак Знак"/>
    <w:basedOn w:val="a"/>
    <w:link w:val="a4"/>
    <w:unhideWhenUsed/>
    <w:qFormat/>
    <w:rsid w:val="0099661E"/>
    <w:pPr>
      <w:spacing w:after="0" w:line="240" w:lineRule="auto"/>
      <w:jc w:val="center"/>
    </w:pPr>
    <w:rPr>
      <w:rFonts w:ascii="Arial Black" w:eastAsia="Times New Roman" w:hAnsi="Arial Black" w:cs="Times New Roman"/>
      <w:b/>
      <w:sz w:val="24"/>
      <w:szCs w:val="20"/>
      <w:lang w:eastAsia="ru-RU"/>
    </w:rPr>
  </w:style>
  <w:style w:type="character" w:customStyle="1" w:styleId="BodyTextChar1">
    <w:name w:val="Body Text Char1"/>
    <w:basedOn w:val="a0"/>
    <w:uiPriority w:val="99"/>
    <w:semiHidden/>
    <w:rsid w:val="0099661E"/>
  </w:style>
  <w:style w:type="paragraph" w:styleId="3">
    <w:name w:val="Body Text 3"/>
    <w:basedOn w:val="a"/>
    <w:link w:val="30"/>
    <w:semiHidden/>
    <w:unhideWhenUsed/>
    <w:rsid w:val="0099661E"/>
    <w:pPr>
      <w:spacing w:after="0" w:line="240" w:lineRule="auto"/>
      <w:jc w:val="center"/>
    </w:pPr>
    <w:rPr>
      <w:rFonts w:ascii="Times New Roman" w:eastAsia="Times New Roman" w:hAnsi="Times New Roman" w:cs="Times New Roman"/>
      <w:sz w:val="12"/>
      <w:szCs w:val="20"/>
      <w:lang w:eastAsia="ru-RU"/>
    </w:rPr>
  </w:style>
  <w:style w:type="character" w:customStyle="1" w:styleId="30">
    <w:name w:val="Основной текст 3 Знак"/>
    <w:basedOn w:val="a0"/>
    <w:link w:val="3"/>
    <w:semiHidden/>
    <w:rsid w:val="0099661E"/>
    <w:rPr>
      <w:rFonts w:ascii="Times New Roman" w:eastAsia="Times New Roman" w:hAnsi="Times New Roman" w:cs="Times New Roman"/>
      <w:sz w:val="12"/>
      <w:szCs w:val="20"/>
      <w:lang w:eastAsia="ru-RU"/>
    </w:rPr>
  </w:style>
  <w:style w:type="paragraph" w:styleId="a6">
    <w:name w:val="Plain Text"/>
    <w:basedOn w:val="a"/>
    <w:link w:val="a7"/>
    <w:unhideWhenUsed/>
    <w:rsid w:val="0099661E"/>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99661E"/>
    <w:rPr>
      <w:rFonts w:ascii="Courier New" w:eastAsia="Times New Roman" w:hAnsi="Courier New" w:cs="Times New Roman"/>
      <w:sz w:val="20"/>
      <w:szCs w:val="20"/>
      <w:lang w:eastAsia="ru-RU"/>
    </w:rPr>
  </w:style>
  <w:style w:type="table" w:styleId="a8">
    <w:name w:val="Table Grid"/>
    <w:basedOn w:val="a1"/>
    <w:uiPriority w:val="59"/>
    <w:rsid w:val="0099661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9661E"/>
    <w:pPr>
      <w:tabs>
        <w:tab w:val="center" w:pos="4677"/>
        <w:tab w:val="right" w:pos="9355"/>
      </w:tabs>
      <w:spacing w:after="0" w:line="240" w:lineRule="auto"/>
    </w:pPr>
    <w:rPr>
      <w:rFonts w:ascii="Times New Roman" w:eastAsia="Calibri" w:hAnsi="Times New Roman" w:cs="Times New Roman"/>
      <w:sz w:val="24"/>
      <w:lang w:val="x-none"/>
    </w:rPr>
  </w:style>
  <w:style w:type="character" w:customStyle="1" w:styleId="aa">
    <w:name w:val="Верхний колонтитул Знак"/>
    <w:basedOn w:val="a0"/>
    <w:link w:val="a9"/>
    <w:uiPriority w:val="99"/>
    <w:rsid w:val="0099661E"/>
    <w:rPr>
      <w:rFonts w:ascii="Times New Roman" w:eastAsia="Calibri" w:hAnsi="Times New Roman" w:cs="Times New Roman"/>
      <w:sz w:val="24"/>
      <w:lang w:val="x-none"/>
    </w:rPr>
  </w:style>
  <w:style w:type="paragraph" w:styleId="ab">
    <w:name w:val="Date"/>
    <w:basedOn w:val="a"/>
    <w:next w:val="a"/>
    <w:link w:val="ac"/>
    <w:rsid w:val="0099661E"/>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0"/>
    <w:link w:val="ab"/>
    <w:rsid w:val="0099661E"/>
    <w:rPr>
      <w:rFonts w:ascii="Times New Roman" w:eastAsia="Times New Roman" w:hAnsi="Times New Roman" w:cs="Times New Roman"/>
      <w:sz w:val="24"/>
      <w:szCs w:val="20"/>
      <w:lang w:eastAsia="ru-RU"/>
    </w:rPr>
  </w:style>
  <w:style w:type="paragraph" w:styleId="ad">
    <w:name w:val="Normal (Web)"/>
    <w:aliases w:val=" Знак2"/>
    <w:basedOn w:val="a"/>
    <w:uiPriority w:val="99"/>
    <w:rsid w:val="0099661E"/>
    <w:pPr>
      <w:spacing w:after="60" w:line="240" w:lineRule="auto"/>
      <w:jc w:val="both"/>
    </w:pPr>
    <w:rPr>
      <w:rFonts w:ascii="Times New Roman" w:eastAsia="Times New Roman" w:hAnsi="Times New Roman" w:cs="Times New Roman"/>
      <w:sz w:val="24"/>
      <w:szCs w:val="24"/>
      <w:lang w:eastAsia="ru-RU"/>
    </w:rPr>
  </w:style>
  <w:style w:type="paragraph" w:customStyle="1" w:styleId="ae">
    <w:name w:val="Содержимое таблицы"/>
    <w:basedOn w:val="a"/>
    <w:rsid w:val="00195A3C"/>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
    <w:name w:val="footer"/>
    <w:basedOn w:val="a"/>
    <w:link w:val="af0"/>
    <w:uiPriority w:val="99"/>
    <w:unhideWhenUsed/>
    <w:rsid w:val="00AC7DB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C7DB0"/>
  </w:style>
  <w:style w:type="character" w:customStyle="1" w:styleId="-">
    <w:name w:val="Интернет-ссылка"/>
    <w:uiPriority w:val="99"/>
    <w:rsid w:val="00AC7DB0"/>
    <w:rPr>
      <w:rFonts w:cs="Times New Roman"/>
      <w:color w:val="0000FF"/>
      <w:u w:val="single"/>
    </w:rPr>
  </w:style>
  <w:style w:type="character" w:customStyle="1" w:styleId="Internetlink">
    <w:name w:val="Internet link"/>
    <w:qFormat/>
    <w:rsid w:val="00AC7DB0"/>
    <w:rPr>
      <w:rFonts w:cs="Times New Roman"/>
      <w:color w:val="0000FF"/>
      <w:u w:val="single"/>
    </w:rPr>
  </w:style>
  <w:style w:type="paragraph" w:customStyle="1" w:styleId="Standard">
    <w:name w:val="Standard"/>
    <w:qFormat/>
    <w:rsid w:val="00AC7DB0"/>
    <w:pPr>
      <w:widowControl w:val="0"/>
      <w:suppressAutoHyphens/>
      <w:spacing w:after="0" w:line="240" w:lineRule="auto"/>
      <w:textAlignment w:val="baseline"/>
    </w:pPr>
    <w:rPr>
      <w:rFonts w:ascii="Times New Roman" w:eastAsia="SimSun" w:hAnsi="Times New Roman" w:cs="Mangal"/>
      <w:color w:val="00000A"/>
      <w:kern w:val="2"/>
      <w:sz w:val="24"/>
      <w:szCs w:val="24"/>
      <w:lang w:eastAsia="zh-CN" w:bidi="hi-IN"/>
    </w:rPr>
  </w:style>
  <w:style w:type="paragraph" w:styleId="af1">
    <w:name w:val="List Paragraph"/>
    <w:basedOn w:val="a"/>
    <w:link w:val="af2"/>
    <w:uiPriority w:val="34"/>
    <w:qFormat/>
    <w:rsid w:val="00ED70FF"/>
    <w:pPr>
      <w:ind w:left="720"/>
      <w:contextualSpacing/>
    </w:pPr>
  </w:style>
  <w:style w:type="paragraph" w:styleId="af3">
    <w:name w:val="Balloon Text"/>
    <w:basedOn w:val="a"/>
    <w:link w:val="af4"/>
    <w:uiPriority w:val="99"/>
    <w:semiHidden/>
    <w:unhideWhenUsed/>
    <w:rsid w:val="00C53E9B"/>
    <w:pPr>
      <w:spacing w:after="0" w:line="240" w:lineRule="auto"/>
    </w:pPr>
    <w:rPr>
      <w:rFonts w:ascii="Arial" w:hAnsi="Arial" w:cs="Arial"/>
      <w:sz w:val="18"/>
      <w:szCs w:val="18"/>
    </w:rPr>
  </w:style>
  <w:style w:type="character" w:customStyle="1" w:styleId="af4">
    <w:name w:val="Текст выноски Знак"/>
    <w:basedOn w:val="a0"/>
    <w:link w:val="af3"/>
    <w:uiPriority w:val="99"/>
    <w:semiHidden/>
    <w:rsid w:val="00C53E9B"/>
    <w:rPr>
      <w:rFonts w:ascii="Arial" w:hAnsi="Arial" w:cs="Arial"/>
      <w:sz w:val="18"/>
      <w:szCs w:val="18"/>
    </w:rPr>
  </w:style>
  <w:style w:type="character" w:styleId="af5">
    <w:name w:val="footnote reference"/>
    <w:basedOn w:val="a0"/>
    <w:uiPriority w:val="99"/>
    <w:rsid w:val="00F066E4"/>
    <w:rPr>
      <w:rFonts w:cs="Times New Roman"/>
      <w:vertAlign w:val="superscript"/>
    </w:rPr>
  </w:style>
  <w:style w:type="paragraph" w:styleId="af6">
    <w:name w:val="footnote text"/>
    <w:aliases w:val="Знак Знак Знак Знак Знак1"/>
    <w:basedOn w:val="a"/>
    <w:link w:val="af7"/>
    <w:uiPriority w:val="99"/>
    <w:rsid w:val="00F066E4"/>
    <w:pPr>
      <w:spacing w:after="0" w:line="240" w:lineRule="auto"/>
      <w:jc w:val="both"/>
    </w:pPr>
    <w:rPr>
      <w:rFonts w:ascii="Times New Roman" w:eastAsia="Times New Roman" w:hAnsi="Times New Roman" w:cs="Times New Roman"/>
      <w:sz w:val="20"/>
      <w:szCs w:val="20"/>
    </w:rPr>
  </w:style>
  <w:style w:type="character" w:customStyle="1" w:styleId="af7">
    <w:name w:val="Текст сноски Знак"/>
    <w:aliases w:val="Знак Знак Знак Знак Знак1 Знак"/>
    <w:basedOn w:val="a0"/>
    <w:link w:val="af6"/>
    <w:uiPriority w:val="99"/>
    <w:rsid w:val="00F066E4"/>
    <w:rPr>
      <w:rFonts w:ascii="Times New Roman" w:eastAsia="Times New Roman" w:hAnsi="Times New Roman" w:cs="Times New Roman"/>
      <w:sz w:val="20"/>
      <w:szCs w:val="20"/>
    </w:rPr>
  </w:style>
  <w:style w:type="paragraph" w:customStyle="1" w:styleId="Default">
    <w:name w:val="Default"/>
    <w:rsid w:val="001F6B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556C7A"/>
    <w:rPr>
      <w:rFonts w:ascii="Times New Roman" w:eastAsia="Times New Roman" w:hAnsi="Times New Roman" w:cs="Times New Roman"/>
      <w:b/>
      <w:bCs/>
      <w:kern w:val="36"/>
      <w:sz w:val="48"/>
      <w:szCs w:val="48"/>
      <w:lang w:eastAsia="ru-RU"/>
    </w:rPr>
  </w:style>
  <w:style w:type="character" w:customStyle="1" w:styleId="sectioninfo">
    <w:name w:val="section__info"/>
    <w:basedOn w:val="a0"/>
    <w:rsid w:val="004815FB"/>
  </w:style>
  <w:style w:type="character" w:customStyle="1" w:styleId="cardmaininfotitle">
    <w:name w:val="cardmaininfo__title"/>
    <w:basedOn w:val="a0"/>
    <w:rsid w:val="004815FB"/>
  </w:style>
  <w:style w:type="character" w:customStyle="1" w:styleId="cardmaininfocontent">
    <w:name w:val="cardmaininfo__content"/>
    <w:basedOn w:val="a0"/>
    <w:rsid w:val="004815FB"/>
  </w:style>
  <w:style w:type="paragraph" w:customStyle="1" w:styleId="ConsPlusNormal">
    <w:name w:val="ConsPlusNormal"/>
    <w:link w:val="ConsPlusNormal0"/>
    <w:qFormat/>
    <w:rsid w:val="0086133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highlightcolor">
    <w:name w:val="highlightcolor"/>
    <w:basedOn w:val="a0"/>
    <w:rsid w:val="00294914"/>
  </w:style>
  <w:style w:type="character" w:customStyle="1" w:styleId="ConsPlusNormal0">
    <w:name w:val="ConsPlusNormal Знак"/>
    <w:link w:val="ConsPlusNormal"/>
    <w:locked/>
    <w:rsid w:val="00284FF6"/>
    <w:rPr>
      <w:rFonts w:ascii="Times New Roman" w:eastAsiaTheme="minorEastAsia" w:hAnsi="Times New Roman" w:cs="Times New Roman"/>
      <w:sz w:val="20"/>
      <w:szCs w:val="20"/>
      <w:lang w:eastAsia="ru-RU"/>
    </w:rPr>
  </w:style>
  <w:style w:type="character" w:customStyle="1" w:styleId="extended-textfull">
    <w:name w:val="extended-text__full"/>
    <w:basedOn w:val="a0"/>
    <w:rsid w:val="00284FF6"/>
  </w:style>
  <w:style w:type="character" w:customStyle="1" w:styleId="21">
    <w:name w:val="Основной текст (2) + Полужирный"/>
    <w:basedOn w:val="a0"/>
    <w:rsid w:val="00F7553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Курсив"/>
    <w:basedOn w:val="a0"/>
    <w:rsid w:val="00F7553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3">
    <w:name w:val="Основной текст (2)"/>
    <w:basedOn w:val="a0"/>
    <w:rsid w:val="00F755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arkedcontent">
    <w:name w:val="markedcontent"/>
    <w:basedOn w:val="a0"/>
    <w:rsid w:val="00F7553B"/>
  </w:style>
  <w:style w:type="paragraph" w:customStyle="1" w:styleId="ConsNormal">
    <w:name w:val="ConsNormal"/>
    <w:semiHidden/>
    <w:rsid w:val="001E1D1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mail-personemailtext">
    <w:name w:val="b-mail-person__email__text"/>
    <w:rsid w:val="007B29BE"/>
  </w:style>
  <w:style w:type="character" w:customStyle="1" w:styleId="20">
    <w:name w:val="Заголовок 2 Знак"/>
    <w:basedOn w:val="a0"/>
    <w:link w:val="2"/>
    <w:uiPriority w:val="9"/>
    <w:semiHidden/>
    <w:rsid w:val="008B0F0E"/>
    <w:rPr>
      <w:rFonts w:asciiTheme="majorHAnsi" w:eastAsiaTheme="majorEastAsia" w:hAnsiTheme="majorHAnsi" w:cstheme="majorBidi"/>
      <w:color w:val="2E74B5" w:themeColor="accent1" w:themeShade="BF"/>
      <w:sz w:val="26"/>
      <w:szCs w:val="26"/>
    </w:rPr>
  </w:style>
  <w:style w:type="character" w:customStyle="1" w:styleId="24">
    <w:name w:val="Основной текст (2)_"/>
    <w:rsid w:val="005C2F8D"/>
    <w:rPr>
      <w:rFonts w:ascii="Times New Roman" w:eastAsia="Times New Roman" w:hAnsi="Times New Roman"/>
      <w:shd w:val="clear" w:color="auto" w:fill="FFFFFF"/>
    </w:rPr>
  </w:style>
  <w:style w:type="character" w:customStyle="1" w:styleId="blk">
    <w:name w:val="blk"/>
    <w:basedOn w:val="a0"/>
    <w:rsid w:val="00300BF7"/>
  </w:style>
  <w:style w:type="character" w:customStyle="1" w:styleId="af2">
    <w:name w:val="Абзац списка Знак"/>
    <w:link w:val="af1"/>
    <w:uiPriority w:val="34"/>
    <w:locked/>
    <w:rsid w:val="00C178A5"/>
  </w:style>
  <w:style w:type="character" w:customStyle="1" w:styleId="sectiontitle">
    <w:name w:val="section__title"/>
    <w:basedOn w:val="a0"/>
    <w:rsid w:val="007F2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7080">
      <w:bodyDiv w:val="1"/>
      <w:marLeft w:val="0"/>
      <w:marRight w:val="0"/>
      <w:marTop w:val="0"/>
      <w:marBottom w:val="0"/>
      <w:divBdr>
        <w:top w:val="none" w:sz="0" w:space="0" w:color="auto"/>
        <w:left w:val="none" w:sz="0" w:space="0" w:color="auto"/>
        <w:bottom w:val="none" w:sz="0" w:space="0" w:color="auto"/>
        <w:right w:val="none" w:sz="0" w:space="0" w:color="auto"/>
      </w:divBdr>
      <w:divsChild>
        <w:div w:id="51469591">
          <w:marLeft w:val="0"/>
          <w:marRight w:val="0"/>
          <w:marTop w:val="0"/>
          <w:marBottom w:val="0"/>
          <w:divBdr>
            <w:top w:val="none" w:sz="0" w:space="0" w:color="auto"/>
            <w:left w:val="none" w:sz="0" w:space="0" w:color="auto"/>
            <w:bottom w:val="none" w:sz="0" w:space="0" w:color="auto"/>
            <w:right w:val="none" w:sz="0" w:space="0" w:color="auto"/>
          </w:divBdr>
        </w:div>
        <w:div w:id="1520502972">
          <w:marLeft w:val="0"/>
          <w:marRight w:val="0"/>
          <w:marTop w:val="0"/>
          <w:marBottom w:val="0"/>
          <w:divBdr>
            <w:top w:val="none" w:sz="0" w:space="0" w:color="auto"/>
            <w:left w:val="none" w:sz="0" w:space="0" w:color="auto"/>
            <w:bottom w:val="none" w:sz="0" w:space="0" w:color="auto"/>
            <w:right w:val="none" w:sz="0" w:space="0" w:color="auto"/>
          </w:divBdr>
        </w:div>
      </w:divsChild>
    </w:div>
    <w:div w:id="555169805">
      <w:bodyDiv w:val="1"/>
      <w:marLeft w:val="0"/>
      <w:marRight w:val="0"/>
      <w:marTop w:val="0"/>
      <w:marBottom w:val="0"/>
      <w:divBdr>
        <w:top w:val="none" w:sz="0" w:space="0" w:color="auto"/>
        <w:left w:val="none" w:sz="0" w:space="0" w:color="auto"/>
        <w:bottom w:val="none" w:sz="0" w:space="0" w:color="auto"/>
        <w:right w:val="none" w:sz="0" w:space="0" w:color="auto"/>
      </w:divBdr>
      <w:divsChild>
        <w:div w:id="1583370919">
          <w:marLeft w:val="0"/>
          <w:marRight w:val="0"/>
          <w:marTop w:val="0"/>
          <w:marBottom w:val="0"/>
          <w:divBdr>
            <w:top w:val="none" w:sz="0" w:space="0" w:color="auto"/>
            <w:left w:val="none" w:sz="0" w:space="0" w:color="auto"/>
            <w:bottom w:val="none" w:sz="0" w:space="0" w:color="auto"/>
            <w:right w:val="none" w:sz="0" w:space="0" w:color="auto"/>
          </w:divBdr>
        </w:div>
        <w:div w:id="1684554154">
          <w:marLeft w:val="0"/>
          <w:marRight w:val="0"/>
          <w:marTop w:val="0"/>
          <w:marBottom w:val="0"/>
          <w:divBdr>
            <w:top w:val="none" w:sz="0" w:space="0" w:color="auto"/>
            <w:left w:val="none" w:sz="0" w:space="0" w:color="auto"/>
            <w:bottom w:val="none" w:sz="0" w:space="0" w:color="auto"/>
            <w:right w:val="none" w:sz="0" w:space="0" w:color="auto"/>
          </w:divBdr>
        </w:div>
      </w:divsChild>
    </w:div>
    <w:div w:id="654139653">
      <w:bodyDiv w:val="1"/>
      <w:marLeft w:val="0"/>
      <w:marRight w:val="0"/>
      <w:marTop w:val="0"/>
      <w:marBottom w:val="0"/>
      <w:divBdr>
        <w:top w:val="none" w:sz="0" w:space="0" w:color="auto"/>
        <w:left w:val="none" w:sz="0" w:space="0" w:color="auto"/>
        <w:bottom w:val="none" w:sz="0" w:space="0" w:color="auto"/>
        <w:right w:val="none" w:sz="0" w:space="0" w:color="auto"/>
      </w:divBdr>
    </w:div>
    <w:div w:id="663238561">
      <w:bodyDiv w:val="1"/>
      <w:marLeft w:val="0"/>
      <w:marRight w:val="0"/>
      <w:marTop w:val="0"/>
      <w:marBottom w:val="0"/>
      <w:divBdr>
        <w:top w:val="none" w:sz="0" w:space="0" w:color="auto"/>
        <w:left w:val="none" w:sz="0" w:space="0" w:color="auto"/>
        <w:bottom w:val="none" w:sz="0" w:space="0" w:color="auto"/>
        <w:right w:val="none" w:sz="0" w:space="0" w:color="auto"/>
      </w:divBdr>
    </w:div>
    <w:div w:id="841239548">
      <w:bodyDiv w:val="1"/>
      <w:marLeft w:val="0"/>
      <w:marRight w:val="0"/>
      <w:marTop w:val="0"/>
      <w:marBottom w:val="0"/>
      <w:divBdr>
        <w:top w:val="none" w:sz="0" w:space="0" w:color="auto"/>
        <w:left w:val="none" w:sz="0" w:space="0" w:color="auto"/>
        <w:bottom w:val="none" w:sz="0" w:space="0" w:color="auto"/>
        <w:right w:val="none" w:sz="0" w:space="0" w:color="auto"/>
      </w:divBdr>
    </w:div>
    <w:div w:id="933634171">
      <w:bodyDiv w:val="1"/>
      <w:marLeft w:val="0"/>
      <w:marRight w:val="0"/>
      <w:marTop w:val="0"/>
      <w:marBottom w:val="0"/>
      <w:divBdr>
        <w:top w:val="none" w:sz="0" w:space="0" w:color="auto"/>
        <w:left w:val="none" w:sz="0" w:space="0" w:color="auto"/>
        <w:bottom w:val="none" w:sz="0" w:space="0" w:color="auto"/>
        <w:right w:val="none" w:sz="0" w:space="0" w:color="auto"/>
      </w:divBdr>
    </w:div>
    <w:div w:id="1052578023">
      <w:bodyDiv w:val="1"/>
      <w:marLeft w:val="0"/>
      <w:marRight w:val="0"/>
      <w:marTop w:val="0"/>
      <w:marBottom w:val="0"/>
      <w:divBdr>
        <w:top w:val="none" w:sz="0" w:space="0" w:color="auto"/>
        <w:left w:val="none" w:sz="0" w:space="0" w:color="auto"/>
        <w:bottom w:val="none" w:sz="0" w:space="0" w:color="auto"/>
        <w:right w:val="none" w:sz="0" w:space="0" w:color="auto"/>
      </w:divBdr>
    </w:div>
    <w:div w:id="1122530616">
      <w:bodyDiv w:val="1"/>
      <w:marLeft w:val="0"/>
      <w:marRight w:val="0"/>
      <w:marTop w:val="0"/>
      <w:marBottom w:val="0"/>
      <w:divBdr>
        <w:top w:val="none" w:sz="0" w:space="0" w:color="auto"/>
        <w:left w:val="none" w:sz="0" w:space="0" w:color="auto"/>
        <w:bottom w:val="none" w:sz="0" w:space="0" w:color="auto"/>
        <w:right w:val="none" w:sz="0" w:space="0" w:color="auto"/>
      </w:divBdr>
      <w:divsChild>
        <w:div w:id="1477525250">
          <w:marLeft w:val="0"/>
          <w:marRight w:val="0"/>
          <w:marTop w:val="192"/>
          <w:marBottom w:val="0"/>
          <w:divBdr>
            <w:top w:val="none" w:sz="0" w:space="0" w:color="auto"/>
            <w:left w:val="none" w:sz="0" w:space="0" w:color="auto"/>
            <w:bottom w:val="none" w:sz="0" w:space="0" w:color="auto"/>
            <w:right w:val="none" w:sz="0" w:space="0" w:color="auto"/>
          </w:divBdr>
        </w:div>
        <w:div w:id="1097091816">
          <w:marLeft w:val="0"/>
          <w:marRight w:val="0"/>
          <w:marTop w:val="192"/>
          <w:marBottom w:val="0"/>
          <w:divBdr>
            <w:top w:val="none" w:sz="0" w:space="0" w:color="auto"/>
            <w:left w:val="none" w:sz="0" w:space="0" w:color="auto"/>
            <w:bottom w:val="none" w:sz="0" w:space="0" w:color="auto"/>
            <w:right w:val="none" w:sz="0" w:space="0" w:color="auto"/>
          </w:divBdr>
        </w:div>
      </w:divsChild>
    </w:div>
    <w:div w:id="1405562916">
      <w:bodyDiv w:val="1"/>
      <w:marLeft w:val="0"/>
      <w:marRight w:val="0"/>
      <w:marTop w:val="0"/>
      <w:marBottom w:val="0"/>
      <w:divBdr>
        <w:top w:val="none" w:sz="0" w:space="0" w:color="auto"/>
        <w:left w:val="none" w:sz="0" w:space="0" w:color="auto"/>
        <w:bottom w:val="none" w:sz="0" w:space="0" w:color="auto"/>
        <w:right w:val="none" w:sz="0" w:space="0" w:color="auto"/>
      </w:divBdr>
    </w:div>
    <w:div w:id="148898410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1">
          <w:marLeft w:val="0"/>
          <w:marRight w:val="0"/>
          <w:marTop w:val="240"/>
          <w:marBottom w:val="0"/>
          <w:divBdr>
            <w:top w:val="none" w:sz="0" w:space="0" w:color="auto"/>
            <w:left w:val="none" w:sz="0" w:space="0" w:color="auto"/>
            <w:bottom w:val="none" w:sz="0" w:space="0" w:color="auto"/>
            <w:right w:val="none" w:sz="0" w:space="0" w:color="auto"/>
          </w:divBdr>
        </w:div>
      </w:divsChild>
    </w:div>
    <w:div w:id="1779371862">
      <w:bodyDiv w:val="1"/>
      <w:marLeft w:val="0"/>
      <w:marRight w:val="0"/>
      <w:marTop w:val="0"/>
      <w:marBottom w:val="0"/>
      <w:divBdr>
        <w:top w:val="none" w:sz="0" w:space="0" w:color="auto"/>
        <w:left w:val="none" w:sz="0" w:space="0" w:color="auto"/>
        <w:bottom w:val="none" w:sz="0" w:space="0" w:color="auto"/>
        <w:right w:val="none" w:sz="0" w:space="0" w:color="auto"/>
      </w:divBdr>
    </w:div>
    <w:div w:id="1987589633">
      <w:bodyDiv w:val="1"/>
      <w:marLeft w:val="0"/>
      <w:marRight w:val="0"/>
      <w:marTop w:val="0"/>
      <w:marBottom w:val="0"/>
      <w:divBdr>
        <w:top w:val="none" w:sz="0" w:space="0" w:color="auto"/>
        <w:left w:val="none" w:sz="0" w:space="0" w:color="auto"/>
        <w:bottom w:val="none" w:sz="0" w:space="0" w:color="auto"/>
        <w:right w:val="none" w:sz="0" w:space="0" w:color="auto"/>
      </w:divBdr>
      <w:divsChild>
        <w:div w:id="13652204">
          <w:marLeft w:val="0"/>
          <w:marRight w:val="0"/>
          <w:marTop w:val="192"/>
          <w:marBottom w:val="0"/>
          <w:divBdr>
            <w:top w:val="none" w:sz="0" w:space="0" w:color="auto"/>
            <w:left w:val="none" w:sz="0" w:space="0" w:color="auto"/>
            <w:bottom w:val="none" w:sz="0" w:space="0" w:color="auto"/>
            <w:right w:val="none" w:sz="0" w:space="0" w:color="auto"/>
          </w:divBdr>
        </w:div>
        <w:div w:id="2095004956">
          <w:marLeft w:val="0"/>
          <w:marRight w:val="0"/>
          <w:marTop w:val="192"/>
          <w:marBottom w:val="0"/>
          <w:divBdr>
            <w:top w:val="none" w:sz="0" w:space="0" w:color="auto"/>
            <w:left w:val="none" w:sz="0" w:space="0" w:color="auto"/>
            <w:bottom w:val="none" w:sz="0" w:space="0" w:color="auto"/>
            <w:right w:val="none" w:sz="0" w:space="0" w:color="auto"/>
          </w:divBdr>
        </w:div>
        <w:div w:id="1987664298">
          <w:marLeft w:val="0"/>
          <w:marRight w:val="0"/>
          <w:marTop w:val="192"/>
          <w:marBottom w:val="0"/>
          <w:divBdr>
            <w:top w:val="none" w:sz="0" w:space="0" w:color="auto"/>
            <w:left w:val="none" w:sz="0" w:space="0" w:color="auto"/>
            <w:bottom w:val="none" w:sz="0" w:space="0" w:color="auto"/>
            <w:right w:val="none" w:sz="0" w:space="0" w:color="auto"/>
          </w:divBdr>
        </w:div>
      </w:divsChild>
    </w:div>
    <w:div w:id="2031838010">
      <w:bodyDiv w:val="1"/>
      <w:marLeft w:val="0"/>
      <w:marRight w:val="0"/>
      <w:marTop w:val="0"/>
      <w:marBottom w:val="0"/>
      <w:divBdr>
        <w:top w:val="none" w:sz="0" w:space="0" w:color="auto"/>
        <w:left w:val="none" w:sz="0" w:space="0" w:color="auto"/>
        <w:bottom w:val="none" w:sz="0" w:space="0" w:color="auto"/>
        <w:right w:val="none" w:sz="0" w:space="0" w:color="auto"/>
      </w:divBdr>
    </w:div>
    <w:div w:id="2055275846">
      <w:bodyDiv w:val="1"/>
      <w:marLeft w:val="0"/>
      <w:marRight w:val="0"/>
      <w:marTop w:val="0"/>
      <w:marBottom w:val="0"/>
      <w:divBdr>
        <w:top w:val="none" w:sz="0" w:space="0" w:color="auto"/>
        <w:left w:val="none" w:sz="0" w:space="0" w:color="auto"/>
        <w:bottom w:val="none" w:sz="0" w:space="0" w:color="auto"/>
        <w:right w:val="none" w:sz="0" w:space="0" w:color="auto"/>
      </w:divBdr>
    </w:div>
    <w:div w:id="2080398657">
      <w:bodyDiv w:val="1"/>
      <w:marLeft w:val="0"/>
      <w:marRight w:val="0"/>
      <w:marTop w:val="0"/>
      <w:marBottom w:val="0"/>
      <w:divBdr>
        <w:top w:val="none" w:sz="0" w:space="0" w:color="auto"/>
        <w:left w:val="none" w:sz="0" w:space="0" w:color="auto"/>
        <w:bottom w:val="none" w:sz="0" w:space="0" w:color="auto"/>
        <w:right w:val="none" w:sz="0" w:space="0" w:color="auto"/>
      </w:divBdr>
      <w:divsChild>
        <w:div w:id="897786997">
          <w:marLeft w:val="0"/>
          <w:marRight w:val="0"/>
          <w:marTop w:val="0"/>
          <w:marBottom w:val="0"/>
          <w:divBdr>
            <w:top w:val="none" w:sz="0" w:space="0" w:color="auto"/>
            <w:left w:val="none" w:sz="0" w:space="0" w:color="auto"/>
            <w:bottom w:val="none" w:sz="0" w:space="0" w:color="auto"/>
            <w:right w:val="none" w:sz="0" w:space="0" w:color="auto"/>
          </w:divBdr>
        </w:div>
        <w:div w:id="907374711">
          <w:marLeft w:val="0"/>
          <w:marRight w:val="0"/>
          <w:marTop w:val="0"/>
          <w:marBottom w:val="0"/>
          <w:divBdr>
            <w:top w:val="none" w:sz="0" w:space="0" w:color="auto"/>
            <w:left w:val="none" w:sz="0" w:space="0" w:color="auto"/>
            <w:bottom w:val="none" w:sz="0" w:space="0" w:color="auto"/>
            <w:right w:val="none" w:sz="0" w:space="0" w:color="auto"/>
          </w:divBdr>
        </w:div>
        <w:div w:id="630326969">
          <w:marLeft w:val="0"/>
          <w:marRight w:val="0"/>
          <w:marTop w:val="0"/>
          <w:marBottom w:val="0"/>
          <w:divBdr>
            <w:top w:val="none" w:sz="0" w:space="0" w:color="auto"/>
            <w:left w:val="none" w:sz="0" w:space="0" w:color="auto"/>
            <w:bottom w:val="none" w:sz="0" w:space="0" w:color="auto"/>
            <w:right w:val="none" w:sz="0" w:space="0" w:color="auto"/>
          </w:divBdr>
        </w:div>
      </w:divsChild>
    </w:div>
    <w:div w:id="2133282175">
      <w:bodyDiv w:val="1"/>
      <w:marLeft w:val="0"/>
      <w:marRight w:val="0"/>
      <w:marTop w:val="0"/>
      <w:marBottom w:val="0"/>
      <w:divBdr>
        <w:top w:val="none" w:sz="0" w:space="0" w:color="auto"/>
        <w:left w:val="none" w:sz="0" w:space="0" w:color="auto"/>
        <w:bottom w:val="none" w:sz="0" w:space="0" w:color="auto"/>
        <w:right w:val="none" w:sz="0" w:space="0" w:color="auto"/>
      </w:divBdr>
      <w:divsChild>
        <w:div w:id="2093892592">
          <w:marLeft w:val="0"/>
          <w:marRight w:val="0"/>
          <w:marTop w:val="192"/>
          <w:marBottom w:val="0"/>
          <w:divBdr>
            <w:top w:val="none" w:sz="0" w:space="0" w:color="auto"/>
            <w:left w:val="none" w:sz="0" w:space="0" w:color="auto"/>
            <w:bottom w:val="none" w:sz="0" w:space="0" w:color="auto"/>
            <w:right w:val="none" w:sz="0" w:space="0" w:color="auto"/>
          </w:divBdr>
        </w:div>
        <w:div w:id="170282265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80BDE48846A2EF8AD0272DA9FC1AEDEF012CF5F049BE3592B96C68A63180B6132369ACBE3B144644318B60E9C9FA0ECCF55BEEC3D79l8n3J" TargetMode="External"/><Relationship Id="rId18" Type="http://schemas.openxmlformats.org/officeDocument/2006/relationships/hyperlink" Target="consultantplus://offline/ref=05D71821CC382417FB3C286AFB9D9AC0DCFE587FBE78D0227077D6C74823C2F6296116393A113CA453508E8E296B88BB4CB5350A7205e7s3J" TargetMode="External"/><Relationship Id="rId3" Type="http://schemas.openxmlformats.org/officeDocument/2006/relationships/styles" Target="styles.xml"/><Relationship Id="rId21" Type="http://schemas.openxmlformats.org/officeDocument/2006/relationships/hyperlink" Target="consultantplus://offline/ref=AB210185F71F5E5A03C61B80AFEDFE715ADF7EC3AF528EA1B4A612FF02AFEE54E848DBABF763F173E32DF780F9844D18A3426E12C9F9Z4t7J" TargetMode="External"/><Relationship Id="rId7" Type="http://schemas.openxmlformats.org/officeDocument/2006/relationships/endnotes" Target="endnotes.xml"/><Relationship Id="rId12" Type="http://schemas.openxmlformats.org/officeDocument/2006/relationships/hyperlink" Target="consultantplus://offline/ref=980BDE48846A2EF8AD0272DA9FC1AEDEF012CF5F049BE3592B96C68A63180B6132369ACBE3B142644318B60E9C9FA0ECCF55BEEC3D79l8n3J" TargetMode="External"/><Relationship Id="rId17" Type="http://schemas.openxmlformats.org/officeDocument/2006/relationships/hyperlink" Target="consultantplus://offline/ref=05D71821CC382417FB3C286AFB9D9AC0DCFE587FBE78D0227077D6C74823C2F6296116393A1B35A453508E8E296B88BB4CB5350A7205e7s3J" TargetMode="External"/><Relationship Id="rId2" Type="http://schemas.openxmlformats.org/officeDocument/2006/relationships/numbering" Target="numbering.xml"/><Relationship Id="rId16" Type="http://schemas.openxmlformats.org/officeDocument/2006/relationships/hyperlink" Target="consultantplus://offline/ref=C90419361570E58C364E7B787C1DD2CDF871B6BDAFEA717890B02F9827898F45FFA2FC3EA23F373A7FE6D7FC2DEF5ED825EBD3D304FE907DZ2p2J" TargetMode="External"/><Relationship Id="rId20" Type="http://schemas.openxmlformats.org/officeDocument/2006/relationships/hyperlink" Target="consultantplus://offline/ref=AB210185F71F5E5A03C61B80AFEDFE715ADF7EC3AF528EA1B4A612FF02AFEE54E848DBABF760F873E32DF780F9844D18A3426E12C9F9Z4t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0BDE48846A2EF8AD0272DA9FC1AEDEF012CF5F049BE3592B96C68A63180B6132369ACBE3B141644318B60E9C9FA0ECCF55BEEC3D79l8n3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0BDE48846A2EF8AD0272DA9FC1AEDEF012CF5F049BE3592B96C68A63180B6132369ACBE3B146644318B60E9C9FA0ECCF55BEEC3D79l8n3J" TargetMode="External"/><Relationship Id="rId23" Type="http://schemas.openxmlformats.org/officeDocument/2006/relationships/fontTable" Target="fontTable.xml"/><Relationship Id="rId10" Type="http://schemas.openxmlformats.org/officeDocument/2006/relationships/hyperlink" Target="consultantplus://offline/ref=980BDE48846A2EF8AD0272DA9FC1AEDEF012CF5F049BE3592B96C68A63180B6132369ACBE3B646644318B60E9C9FA0ECCF55BEEC3D79l8n3J" TargetMode="External"/><Relationship Id="rId19" Type="http://schemas.openxmlformats.org/officeDocument/2006/relationships/hyperlink" Target="consultantplus://offline/ref=05D71821CC382417FB3C286AFB9D9AC0DCFE587FBE78D0227077D6C74823C2F6296116393A113BA453508E8E296B88BB4CB5350A7205e7s3J" TargetMode="External"/><Relationship Id="rId4" Type="http://schemas.openxmlformats.org/officeDocument/2006/relationships/settings" Target="settings.xml"/><Relationship Id="rId9" Type="http://schemas.openxmlformats.org/officeDocument/2006/relationships/hyperlink" Target="https://zakupki.gov.ru/epz/order/notice/ea20/view/common-info.html?regNumber=0162200011822001467" TargetMode="External"/><Relationship Id="rId14" Type="http://schemas.openxmlformats.org/officeDocument/2006/relationships/hyperlink" Target="consultantplus://offline/ref=980BDE48846A2EF8AD0272DA9FC1AEDEF012CF5F049BE3592B96C68A63180B6132369ACBE3B041644318B60E9C9FA0ECCF55BEEC3D79l8n3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7F5FE-B363-4278-B7DA-885FFEB4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1705</Words>
  <Characters>9724</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Анастасия Сергеевна</dc:creator>
  <cp:keywords/>
  <dc:description/>
  <cp:lastModifiedBy>Зиннуров Ильназ Ильгизович</cp:lastModifiedBy>
  <cp:revision>2</cp:revision>
  <cp:lastPrinted>2022-07-05T13:13:00Z</cp:lastPrinted>
  <dcterms:created xsi:type="dcterms:W3CDTF">2022-07-05T14:36:00Z</dcterms:created>
  <dcterms:modified xsi:type="dcterms:W3CDTF">2022-07-05T14:36:00Z</dcterms:modified>
</cp:coreProperties>
</file>