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РЕШЕНИЕ</w:t>
      </w:r>
    </w:p>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 xml:space="preserve">по делу № </w:t>
      </w:r>
      <w:r w:rsidR="00CA3D02" w:rsidRPr="00CA3D02">
        <w:rPr>
          <w:rFonts w:ascii="Times New Roman" w:hAnsi="Times New Roman"/>
          <w:sz w:val="28"/>
          <w:szCs w:val="28"/>
        </w:rPr>
        <w:t>28/06/105-</w:t>
      </w:r>
      <w:r w:rsidR="00060524">
        <w:rPr>
          <w:rFonts w:ascii="Times New Roman" w:hAnsi="Times New Roman"/>
          <w:sz w:val="28"/>
          <w:szCs w:val="28"/>
        </w:rPr>
        <w:t>2130</w:t>
      </w:r>
      <w:r w:rsidR="00CA3D02" w:rsidRPr="00CA3D02">
        <w:rPr>
          <w:rFonts w:ascii="Times New Roman" w:hAnsi="Times New Roman"/>
          <w:sz w:val="28"/>
          <w:szCs w:val="28"/>
        </w:rPr>
        <w:t>/2022</w:t>
      </w:r>
      <w:r w:rsidR="00CA3D02">
        <w:rPr>
          <w:rFonts w:ascii="Times New Roman" w:hAnsi="Times New Roman"/>
          <w:sz w:val="28"/>
          <w:szCs w:val="28"/>
        </w:rPr>
        <w:t xml:space="preserve"> </w:t>
      </w:r>
      <w:r>
        <w:rPr>
          <w:rFonts w:ascii="Times New Roman" w:hAnsi="Times New Roman"/>
          <w:sz w:val="28"/>
          <w:szCs w:val="28"/>
        </w:rPr>
        <w:t xml:space="preserve">о нарушении </w:t>
      </w:r>
    </w:p>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 xml:space="preserve">законодательства Российской Федерации </w:t>
      </w:r>
    </w:p>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о контрактной системе в сфере закупок</w:t>
      </w:r>
    </w:p>
    <w:tbl>
      <w:tblPr>
        <w:tblW w:w="10490" w:type="dxa"/>
        <w:tblInd w:w="-142" w:type="dxa"/>
        <w:tblLayout w:type="fixed"/>
        <w:tblLook w:val="04A0" w:firstRow="1" w:lastRow="0" w:firstColumn="1" w:lastColumn="0" w:noHBand="0" w:noVBand="1"/>
      </w:tblPr>
      <w:tblGrid>
        <w:gridCol w:w="4789"/>
        <w:gridCol w:w="4709"/>
        <w:gridCol w:w="992"/>
      </w:tblGrid>
      <w:tr w:rsidR="00A47D19" w:rsidTr="003A7580">
        <w:tc>
          <w:tcPr>
            <w:tcW w:w="4789" w:type="dxa"/>
            <w:hideMark/>
          </w:tcPr>
          <w:p w:rsidR="00A47D19" w:rsidRDefault="00A74F2A" w:rsidP="00DF3BF8">
            <w:pPr>
              <w:spacing w:after="0" w:line="216" w:lineRule="auto"/>
              <w:rPr>
                <w:rFonts w:ascii="Times New Roman" w:hAnsi="Times New Roman"/>
                <w:sz w:val="28"/>
                <w:szCs w:val="28"/>
              </w:rPr>
            </w:pPr>
            <w:r>
              <w:rPr>
                <w:rFonts w:ascii="Times New Roman" w:hAnsi="Times New Roman"/>
                <w:sz w:val="28"/>
                <w:szCs w:val="28"/>
              </w:rPr>
              <w:t>04.07</w:t>
            </w:r>
            <w:r w:rsidR="0053651F">
              <w:rPr>
                <w:rFonts w:ascii="Times New Roman" w:hAnsi="Times New Roman"/>
                <w:sz w:val="28"/>
                <w:szCs w:val="28"/>
              </w:rPr>
              <w:t>.2022</w:t>
            </w:r>
          </w:p>
        </w:tc>
        <w:tc>
          <w:tcPr>
            <w:tcW w:w="5701" w:type="dxa"/>
            <w:gridSpan w:val="2"/>
            <w:hideMark/>
          </w:tcPr>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 xml:space="preserve">                                            </w:t>
            </w:r>
            <w:r w:rsidR="007E5F68">
              <w:rPr>
                <w:rFonts w:ascii="Times New Roman" w:hAnsi="Times New Roman"/>
                <w:sz w:val="28"/>
                <w:szCs w:val="28"/>
              </w:rPr>
              <w:t xml:space="preserve">  </w:t>
            </w:r>
            <w:r w:rsidR="005D5F8D">
              <w:rPr>
                <w:rFonts w:ascii="Times New Roman" w:hAnsi="Times New Roman"/>
                <w:sz w:val="28"/>
                <w:szCs w:val="28"/>
              </w:rPr>
              <w:t xml:space="preserve">  </w:t>
            </w:r>
            <w:r>
              <w:rPr>
                <w:rFonts w:ascii="Times New Roman" w:hAnsi="Times New Roman"/>
                <w:sz w:val="28"/>
                <w:szCs w:val="28"/>
              </w:rPr>
              <w:t>Москва</w:t>
            </w:r>
          </w:p>
        </w:tc>
      </w:tr>
      <w:tr w:rsidR="00A47D19" w:rsidTr="003A7580">
        <w:trPr>
          <w:gridAfter w:val="1"/>
          <w:wAfter w:w="992" w:type="dxa"/>
        </w:trPr>
        <w:tc>
          <w:tcPr>
            <w:tcW w:w="4789" w:type="dxa"/>
          </w:tcPr>
          <w:p w:rsidR="00A47D19" w:rsidRDefault="00A47D19" w:rsidP="00DF3BF8">
            <w:pPr>
              <w:spacing w:after="0" w:line="216" w:lineRule="auto"/>
              <w:rPr>
                <w:rFonts w:ascii="Times New Roman" w:hAnsi="Times New Roman"/>
                <w:sz w:val="28"/>
                <w:szCs w:val="28"/>
              </w:rPr>
            </w:pPr>
          </w:p>
        </w:tc>
        <w:tc>
          <w:tcPr>
            <w:tcW w:w="4709" w:type="dxa"/>
          </w:tcPr>
          <w:p w:rsidR="00A47D19" w:rsidRDefault="00A47D19" w:rsidP="00DF3BF8">
            <w:pPr>
              <w:spacing w:after="0" w:line="216" w:lineRule="auto"/>
              <w:jc w:val="right"/>
              <w:rPr>
                <w:rFonts w:ascii="Times New Roman" w:hAnsi="Times New Roman"/>
                <w:sz w:val="28"/>
                <w:szCs w:val="28"/>
              </w:rPr>
            </w:pPr>
          </w:p>
        </w:tc>
      </w:tr>
    </w:tbl>
    <w:p w:rsidR="00542575" w:rsidRPr="0082459A" w:rsidRDefault="00A47D19" w:rsidP="0082459A">
      <w:pPr>
        <w:tabs>
          <w:tab w:val="left" w:pos="567"/>
        </w:tabs>
        <w:spacing w:after="0" w:line="340" w:lineRule="exact"/>
        <w:ind w:firstLine="709"/>
        <w:jc w:val="both"/>
        <w:rPr>
          <w:rFonts w:ascii="Times New Roman" w:hAnsi="Times New Roman"/>
          <w:sz w:val="28"/>
          <w:szCs w:val="28"/>
        </w:rPr>
      </w:pPr>
      <w:r w:rsidRPr="00E7046E">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Pr="00E7046E">
        <w:rPr>
          <w:rFonts w:ascii="Times New Roman" w:hAnsi="Times New Roman"/>
          <w:sz w:val="28"/>
          <w:szCs w:val="28"/>
        </w:rPr>
        <w:t>рассмотрев посредством системы видео</w:t>
      </w:r>
      <w:r w:rsidR="00037529" w:rsidRPr="00E7046E">
        <w:rPr>
          <w:rFonts w:ascii="Times New Roman" w:hAnsi="Times New Roman"/>
          <w:sz w:val="28"/>
          <w:szCs w:val="28"/>
        </w:rPr>
        <w:t>-</w:t>
      </w:r>
      <w:r w:rsidRPr="00E7046E">
        <w:rPr>
          <w:rFonts w:ascii="Times New Roman" w:hAnsi="Times New Roman"/>
          <w:sz w:val="28"/>
          <w:szCs w:val="28"/>
        </w:rPr>
        <w:t xml:space="preserve">конференц-связи жалобу </w:t>
      </w:r>
      <w:r w:rsidR="006248BA" w:rsidRPr="00E7046E">
        <w:rPr>
          <w:rFonts w:ascii="Times New Roman" w:hAnsi="Times New Roman"/>
          <w:sz w:val="28"/>
          <w:szCs w:val="28"/>
        </w:rPr>
        <w:t>ООО «СК «</w:t>
      </w:r>
      <w:proofErr w:type="spellStart"/>
      <w:r w:rsidR="006248BA" w:rsidRPr="00E7046E">
        <w:rPr>
          <w:rFonts w:ascii="Times New Roman" w:hAnsi="Times New Roman"/>
          <w:sz w:val="28"/>
          <w:szCs w:val="28"/>
        </w:rPr>
        <w:t>Стим</w:t>
      </w:r>
      <w:proofErr w:type="spellEnd"/>
      <w:r w:rsidR="006248BA" w:rsidRPr="00E7046E">
        <w:rPr>
          <w:rFonts w:ascii="Times New Roman" w:hAnsi="Times New Roman"/>
          <w:sz w:val="28"/>
          <w:szCs w:val="28"/>
        </w:rPr>
        <w:t xml:space="preserve">» </w:t>
      </w:r>
      <w:r w:rsidRPr="00E7046E">
        <w:rPr>
          <w:rFonts w:ascii="Times New Roman" w:hAnsi="Times New Roman"/>
          <w:sz w:val="28"/>
          <w:szCs w:val="28"/>
        </w:rPr>
        <w:t>(далее – Заявитель) на действия</w:t>
      </w:r>
      <w:r w:rsidR="00961295" w:rsidRPr="00E7046E">
        <w:rPr>
          <w:rFonts w:ascii="Times New Roman" w:hAnsi="Times New Roman"/>
          <w:sz w:val="28"/>
          <w:szCs w:val="28"/>
        </w:rPr>
        <w:t xml:space="preserve"> </w:t>
      </w:r>
      <w:r w:rsidR="006248BA" w:rsidRPr="00E7046E">
        <w:rPr>
          <w:rFonts w:ascii="Times New Roman" w:hAnsi="Times New Roman"/>
          <w:sz w:val="28"/>
          <w:szCs w:val="28"/>
        </w:rPr>
        <w:t>Тамбовского                     ОГКУ «</w:t>
      </w:r>
      <w:proofErr w:type="spellStart"/>
      <w:r w:rsidR="006248BA" w:rsidRPr="00E7046E">
        <w:rPr>
          <w:rFonts w:ascii="Times New Roman" w:hAnsi="Times New Roman"/>
          <w:sz w:val="28"/>
          <w:szCs w:val="28"/>
        </w:rPr>
        <w:t>ТамбовАвтодор</w:t>
      </w:r>
      <w:proofErr w:type="spellEnd"/>
      <w:r w:rsidR="006248BA" w:rsidRPr="00E7046E">
        <w:rPr>
          <w:rFonts w:ascii="Times New Roman" w:hAnsi="Times New Roman"/>
          <w:sz w:val="28"/>
          <w:szCs w:val="28"/>
        </w:rPr>
        <w:t xml:space="preserve">» </w:t>
      </w:r>
      <w:r w:rsidR="006663AA" w:rsidRPr="00E7046E">
        <w:rPr>
          <w:rFonts w:ascii="Times New Roman" w:hAnsi="Times New Roman"/>
          <w:sz w:val="28"/>
          <w:szCs w:val="28"/>
        </w:rPr>
        <w:t>(далее – Заказчик)</w:t>
      </w:r>
      <w:r w:rsidR="00431657" w:rsidRPr="00E7046E">
        <w:rPr>
          <w:rFonts w:ascii="Times New Roman" w:hAnsi="Times New Roman"/>
          <w:sz w:val="28"/>
          <w:szCs w:val="28"/>
        </w:rPr>
        <w:t>,</w:t>
      </w:r>
      <w:r w:rsidR="00190201" w:rsidRPr="00E7046E">
        <w:rPr>
          <w:rFonts w:ascii="Times New Roman" w:hAnsi="Times New Roman"/>
          <w:sz w:val="28"/>
          <w:szCs w:val="28"/>
        </w:rPr>
        <w:t xml:space="preserve"> </w:t>
      </w:r>
      <w:r w:rsidR="006248BA" w:rsidRPr="00E7046E">
        <w:rPr>
          <w:rFonts w:ascii="Times New Roman" w:hAnsi="Times New Roman"/>
          <w:sz w:val="28"/>
          <w:szCs w:val="28"/>
        </w:rPr>
        <w:t xml:space="preserve">Комитета государственного заказа Тамбовской области </w:t>
      </w:r>
      <w:r w:rsidR="00431657" w:rsidRPr="00E7046E">
        <w:rPr>
          <w:rFonts w:ascii="Times New Roman" w:hAnsi="Times New Roman"/>
          <w:sz w:val="28"/>
          <w:szCs w:val="28"/>
        </w:rPr>
        <w:t>(далее – Уполномоченный орган)</w:t>
      </w:r>
      <w:r w:rsidR="006663AA" w:rsidRPr="00E7046E">
        <w:rPr>
          <w:rFonts w:ascii="Times New Roman" w:hAnsi="Times New Roman"/>
          <w:sz w:val="28"/>
          <w:szCs w:val="28"/>
        </w:rPr>
        <w:t xml:space="preserve"> </w:t>
      </w:r>
      <w:r w:rsidR="00CA3D02" w:rsidRPr="00E7046E">
        <w:rPr>
          <w:rFonts w:ascii="Times New Roman" w:hAnsi="Times New Roman"/>
          <w:sz w:val="28"/>
          <w:szCs w:val="28"/>
        </w:rPr>
        <w:t xml:space="preserve">при проведении Заказчиком, </w:t>
      </w:r>
      <w:r w:rsidR="00431657" w:rsidRPr="00E7046E">
        <w:rPr>
          <w:rFonts w:ascii="Times New Roman" w:hAnsi="Times New Roman"/>
          <w:sz w:val="28"/>
          <w:szCs w:val="28"/>
        </w:rPr>
        <w:t>Уполномоченным органом</w:t>
      </w:r>
      <w:r w:rsidR="006663AA" w:rsidRPr="00E7046E">
        <w:rPr>
          <w:rFonts w:ascii="Times New Roman" w:hAnsi="Times New Roman"/>
          <w:sz w:val="28"/>
          <w:szCs w:val="28"/>
        </w:rPr>
        <w:t xml:space="preserve">, </w:t>
      </w:r>
      <w:r w:rsidR="00190201" w:rsidRPr="00E7046E">
        <w:rPr>
          <w:rFonts w:ascii="Times New Roman" w:hAnsi="Times New Roman"/>
          <w:sz w:val="28"/>
          <w:szCs w:val="28"/>
        </w:rPr>
        <w:t>ООО</w:t>
      </w:r>
      <w:r w:rsidR="006663AA" w:rsidRPr="00E7046E">
        <w:rPr>
          <w:rFonts w:ascii="Times New Roman" w:hAnsi="Times New Roman"/>
          <w:sz w:val="28"/>
          <w:szCs w:val="28"/>
        </w:rPr>
        <w:t xml:space="preserve"> «</w:t>
      </w:r>
      <w:r w:rsidR="00190201" w:rsidRPr="00E7046E">
        <w:rPr>
          <w:rFonts w:ascii="Times New Roman" w:hAnsi="Times New Roman"/>
          <w:sz w:val="28"/>
          <w:szCs w:val="28"/>
        </w:rPr>
        <w:t>ЭТП ГПБ</w:t>
      </w:r>
      <w:r w:rsidR="006663AA" w:rsidRPr="00E7046E">
        <w:rPr>
          <w:rFonts w:ascii="Times New Roman" w:hAnsi="Times New Roman"/>
          <w:sz w:val="28"/>
          <w:szCs w:val="28"/>
        </w:rPr>
        <w:t>»</w:t>
      </w:r>
      <w:r w:rsidR="00CA3D02" w:rsidRPr="00E7046E">
        <w:rPr>
          <w:rFonts w:ascii="Times New Roman" w:hAnsi="Times New Roman"/>
          <w:sz w:val="28"/>
          <w:szCs w:val="28"/>
        </w:rPr>
        <w:t xml:space="preserve"> (далее – Оператор электронной площадки) </w:t>
      </w:r>
      <w:r w:rsidR="00367337" w:rsidRPr="00E7046E">
        <w:rPr>
          <w:rFonts w:ascii="Times New Roman" w:hAnsi="Times New Roman"/>
          <w:sz w:val="28"/>
          <w:szCs w:val="28"/>
        </w:rPr>
        <w:t>открытого конкурса в электронной форме</w:t>
      </w:r>
      <w:r w:rsidR="00CA3D02" w:rsidRPr="00E7046E">
        <w:rPr>
          <w:rFonts w:ascii="Times New Roman" w:hAnsi="Times New Roman"/>
          <w:sz w:val="28"/>
          <w:szCs w:val="28"/>
        </w:rPr>
        <w:t xml:space="preserve"> на право заключения </w:t>
      </w:r>
      <w:r w:rsidR="00367337" w:rsidRPr="00E7046E">
        <w:rPr>
          <w:rFonts w:ascii="Times New Roman" w:hAnsi="Times New Roman"/>
          <w:sz w:val="28"/>
          <w:szCs w:val="28"/>
        </w:rPr>
        <w:t>государственного</w:t>
      </w:r>
      <w:r w:rsidR="008D3B1D" w:rsidRPr="00E7046E">
        <w:rPr>
          <w:rFonts w:ascii="Times New Roman" w:hAnsi="Times New Roman"/>
          <w:sz w:val="28"/>
          <w:szCs w:val="28"/>
        </w:rPr>
        <w:t xml:space="preserve"> </w:t>
      </w:r>
      <w:r w:rsidR="00CA3D02" w:rsidRPr="00E7046E">
        <w:rPr>
          <w:rFonts w:ascii="Times New Roman" w:hAnsi="Times New Roman"/>
          <w:sz w:val="28"/>
          <w:szCs w:val="28"/>
        </w:rPr>
        <w:t xml:space="preserve">контракта на </w:t>
      </w:r>
      <w:r w:rsidR="006248BA" w:rsidRPr="00E7046E">
        <w:rPr>
          <w:rFonts w:ascii="Times New Roman" w:hAnsi="Times New Roman"/>
          <w:sz w:val="28"/>
          <w:szCs w:val="28"/>
        </w:rPr>
        <w:t xml:space="preserve">выполнение работ по ремонту автомобильной дороги «Каспий»-Селезни-Сосновка км 13+928- км 61+928 </w:t>
      </w:r>
      <w:r w:rsidR="00CA3D02" w:rsidRPr="00E7046E">
        <w:rPr>
          <w:rFonts w:ascii="Times New Roman" w:hAnsi="Times New Roman"/>
          <w:sz w:val="28"/>
          <w:szCs w:val="28"/>
        </w:rPr>
        <w:t xml:space="preserve">(номер извещения в единой информационной системе в сфере закупок www.zakupki.gov.ru (далее – ЕИС) – </w:t>
      </w:r>
      <w:r w:rsidR="006248BA" w:rsidRPr="00E7046E">
        <w:rPr>
          <w:rStyle w:val="navbreadcrumbtext"/>
          <w:rFonts w:ascii="Times New Roman" w:hAnsi="Times New Roman"/>
          <w:sz w:val="28"/>
          <w:szCs w:val="28"/>
        </w:rPr>
        <w:t>0164200003022001926</w:t>
      </w:r>
      <w:r w:rsidR="00CA3D02" w:rsidRPr="00E7046E">
        <w:rPr>
          <w:rFonts w:ascii="Times New Roman" w:hAnsi="Times New Roman"/>
          <w:sz w:val="28"/>
          <w:szCs w:val="28"/>
        </w:rPr>
        <w:t xml:space="preserve">) </w:t>
      </w:r>
      <w:r w:rsidRPr="00E7046E">
        <w:rPr>
          <w:rFonts w:ascii="Times New Roman" w:hAnsi="Times New Roman"/>
          <w:color w:val="auto"/>
          <w:sz w:val="28"/>
          <w:szCs w:val="28"/>
        </w:rPr>
        <w:t xml:space="preserve">(далее – </w:t>
      </w:r>
      <w:r w:rsidR="00190201" w:rsidRPr="00E7046E">
        <w:rPr>
          <w:rFonts w:ascii="Times New Roman" w:hAnsi="Times New Roman"/>
          <w:color w:val="auto"/>
          <w:sz w:val="28"/>
          <w:szCs w:val="28"/>
        </w:rPr>
        <w:t>Конкурс</w:t>
      </w:r>
      <w:r w:rsidRPr="00E7046E">
        <w:rPr>
          <w:rFonts w:ascii="Times New Roman" w:hAnsi="Times New Roman"/>
          <w:color w:val="auto"/>
          <w:sz w:val="28"/>
          <w:szCs w:val="28"/>
        </w:rPr>
        <w:t>),</w:t>
      </w:r>
      <w:r w:rsidR="006663AA" w:rsidRPr="00E7046E">
        <w:rPr>
          <w:rFonts w:ascii="Times New Roman" w:hAnsi="Times New Roman"/>
          <w:color w:val="auto"/>
          <w:sz w:val="28"/>
          <w:szCs w:val="28"/>
        </w:rPr>
        <w:t xml:space="preserve"> </w:t>
      </w:r>
      <w:r w:rsidR="006248BA" w:rsidRPr="00E7046E">
        <w:rPr>
          <w:rFonts w:ascii="Times New Roman" w:hAnsi="Times New Roman"/>
          <w:color w:val="auto"/>
          <w:sz w:val="28"/>
          <w:szCs w:val="28"/>
        </w:rPr>
        <w:t xml:space="preserve">            </w:t>
      </w:r>
      <w:r w:rsidR="00542575" w:rsidRPr="00E7046E">
        <w:rPr>
          <w:rFonts w:ascii="Times New Roman" w:hAnsi="Times New Roman"/>
          <w:color w:val="auto"/>
          <w:sz w:val="28"/>
          <w:szCs w:val="28"/>
        </w:rPr>
        <w:t>и в результате осуществления внеп</w:t>
      </w:r>
      <w:r w:rsidR="00E46674" w:rsidRPr="00E7046E">
        <w:rPr>
          <w:rFonts w:ascii="Times New Roman" w:hAnsi="Times New Roman"/>
          <w:color w:val="auto"/>
          <w:sz w:val="28"/>
          <w:szCs w:val="28"/>
        </w:rPr>
        <w:t>лановой проверки</w:t>
      </w:r>
      <w:r w:rsidR="00E30ACF" w:rsidRPr="00E7046E">
        <w:rPr>
          <w:rFonts w:ascii="Times New Roman" w:hAnsi="Times New Roman"/>
          <w:color w:val="auto"/>
          <w:sz w:val="28"/>
          <w:szCs w:val="28"/>
        </w:rPr>
        <w:t xml:space="preserve"> </w:t>
      </w:r>
      <w:r w:rsidR="00E46674" w:rsidRPr="00E7046E">
        <w:rPr>
          <w:rFonts w:ascii="Times New Roman" w:hAnsi="Times New Roman"/>
          <w:color w:val="auto"/>
          <w:sz w:val="28"/>
          <w:szCs w:val="28"/>
        </w:rPr>
        <w:t xml:space="preserve">в соответствии </w:t>
      </w:r>
      <w:r w:rsidR="00CA3D02" w:rsidRPr="00E7046E">
        <w:rPr>
          <w:rFonts w:ascii="Times New Roman" w:hAnsi="Times New Roman"/>
          <w:color w:val="auto"/>
          <w:sz w:val="28"/>
          <w:szCs w:val="28"/>
        </w:rPr>
        <w:t xml:space="preserve">с пунктом 1 части 15 </w:t>
      </w:r>
      <w:r w:rsidR="00542575" w:rsidRPr="00E7046E">
        <w:rPr>
          <w:rFonts w:ascii="Times New Roman" w:hAnsi="Times New Roman"/>
          <w:color w:val="auto"/>
          <w:sz w:val="28"/>
          <w:szCs w:val="28"/>
        </w:rPr>
        <w:t>статьи 99 Федерального закона</w:t>
      </w:r>
      <w:r w:rsidR="00E30ACF" w:rsidRPr="00E7046E">
        <w:rPr>
          <w:rFonts w:ascii="Times New Roman" w:hAnsi="Times New Roman"/>
          <w:color w:val="auto"/>
          <w:sz w:val="28"/>
          <w:szCs w:val="28"/>
        </w:rPr>
        <w:t xml:space="preserve"> </w:t>
      </w:r>
      <w:r w:rsidR="00542575" w:rsidRPr="00E7046E">
        <w:rPr>
          <w:rFonts w:ascii="Times New Roman" w:hAnsi="Times New Roman"/>
          <w:color w:val="auto"/>
          <w:sz w:val="28"/>
          <w:szCs w:val="28"/>
        </w:rPr>
        <w:t>от 05.04.2013 № 44-ФЗ «О контрактной</w:t>
      </w:r>
      <w:r w:rsidR="00CA3D02" w:rsidRPr="00E7046E">
        <w:rPr>
          <w:rFonts w:ascii="Times New Roman" w:hAnsi="Times New Roman"/>
          <w:color w:val="auto"/>
          <w:sz w:val="28"/>
          <w:szCs w:val="28"/>
        </w:rPr>
        <w:t xml:space="preserve"> </w:t>
      </w:r>
      <w:r w:rsidR="00542575" w:rsidRPr="00E7046E">
        <w:rPr>
          <w:rFonts w:ascii="Times New Roman" w:hAnsi="Times New Roman"/>
          <w:color w:val="auto"/>
          <w:sz w:val="28"/>
          <w:szCs w:val="28"/>
        </w:rPr>
        <w:t>системе в сфере закупок товаров,</w:t>
      </w:r>
      <w:r w:rsidR="00CA3D02" w:rsidRPr="00E7046E">
        <w:rPr>
          <w:rFonts w:ascii="Times New Roman" w:hAnsi="Times New Roman"/>
          <w:color w:val="auto"/>
          <w:sz w:val="28"/>
          <w:szCs w:val="28"/>
        </w:rPr>
        <w:t xml:space="preserve"> </w:t>
      </w:r>
      <w:r w:rsidR="00542575" w:rsidRPr="00E7046E">
        <w:rPr>
          <w:rFonts w:ascii="Times New Roman" w:hAnsi="Times New Roman"/>
          <w:color w:val="auto"/>
          <w:sz w:val="28"/>
          <w:szCs w:val="28"/>
        </w:rPr>
        <w:t>работ,</w:t>
      </w:r>
      <w:r w:rsidR="00ED5F86" w:rsidRPr="00E7046E">
        <w:rPr>
          <w:rFonts w:ascii="Times New Roman" w:hAnsi="Times New Roman"/>
          <w:color w:val="auto"/>
          <w:sz w:val="28"/>
          <w:szCs w:val="28"/>
        </w:rPr>
        <w:t xml:space="preserve"> </w:t>
      </w:r>
      <w:r w:rsidR="00542575" w:rsidRPr="00E7046E">
        <w:rPr>
          <w:rFonts w:ascii="Times New Roman" w:hAnsi="Times New Roman"/>
          <w:color w:val="auto"/>
          <w:sz w:val="28"/>
          <w:szCs w:val="28"/>
        </w:rPr>
        <w:t xml:space="preserve">услуг </w:t>
      </w:r>
      <w:r w:rsidR="00F20230" w:rsidRPr="00E7046E">
        <w:rPr>
          <w:rFonts w:ascii="Times New Roman" w:hAnsi="Times New Roman"/>
          <w:color w:val="auto"/>
          <w:sz w:val="28"/>
          <w:szCs w:val="28"/>
        </w:rPr>
        <w:t xml:space="preserve">для обеспечения государственных </w:t>
      </w:r>
      <w:r w:rsidR="00431657" w:rsidRPr="00E7046E">
        <w:rPr>
          <w:rFonts w:ascii="Times New Roman" w:hAnsi="Times New Roman"/>
          <w:color w:val="auto"/>
          <w:sz w:val="28"/>
          <w:szCs w:val="28"/>
        </w:rPr>
        <w:t xml:space="preserve">                            </w:t>
      </w:r>
      <w:r w:rsidR="00542575" w:rsidRPr="00E7046E">
        <w:rPr>
          <w:rFonts w:ascii="Times New Roman" w:hAnsi="Times New Roman"/>
          <w:color w:val="auto"/>
          <w:sz w:val="28"/>
          <w:szCs w:val="28"/>
        </w:rPr>
        <w:t>и муниципальных нужд»</w:t>
      </w:r>
      <w:r w:rsidR="006663AA" w:rsidRPr="00E7046E">
        <w:rPr>
          <w:rFonts w:ascii="Times New Roman" w:hAnsi="Times New Roman"/>
          <w:color w:val="auto"/>
          <w:sz w:val="28"/>
          <w:szCs w:val="28"/>
        </w:rPr>
        <w:t xml:space="preserve"> </w:t>
      </w:r>
      <w:r w:rsidR="00542575" w:rsidRPr="00E7046E">
        <w:rPr>
          <w:rFonts w:ascii="Times New Roman" w:hAnsi="Times New Roman"/>
          <w:color w:val="auto"/>
          <w:sz w:val="28"/>
          <w:szCs w:val="28"/>
        </w:rPr>
        <w:t xml:space="preserve">(далее – Закон о контрактной системе), </w:t>
      </w:r>
    </w:p>
    <w:p w:rsidR="009C57B0" w:rsidRPr="00E7046E" w:rsidRDefault="009C57B0" w:rsidP="00E7046E">
      <w:pPr>
        <w:spacing w:after="0" w:line="340" w:lineRule="exact"/>
        <w:jc w:val="center"/>
        <w:rPr>
          <w:rFonts w:ascii="Times New Roman" w:hAnsi="Times New Roman"/>
          <w:sz w:val="28"/>
          <w:szCs w:val="28"/>
        </w:rPr>
      </w:pPr>
    </w:p>
    <w:p w:rsidR="00A47D19" w:rsidRPr="00E7046E" w:rsidRDefault="00A47D19" w:rsidP="00E7046E">
      <w:pPr>
        <w:spacing w:after="0" w:line="340" w:lineRule="exact"/>
        <w:jc w:val="center"/>
        <w:rPr>
          <w:rFonts w:ascii="Times New Roman" w:hAnsi="Times New Roman"/>
          <w:sz w:val="28"/>
          <w:szCs w:val="28"/>
        </w:rPr>
      </w:pPr>
      <w:r w:rsidRPr="00E7046E">
        <w:rPr>
          <w:rFonts w:ascii="Times New Roman" w:hAnsi="Times New Roman"/>
          <w:sz w:val="28"/>
          <w:szCs w:val="28"/>
        </w:rPr>
        <w:t>УСТАНОВИЛА:</w:t>
      </w:r>
    </w:p>
    <w:p w:rsidR="00E06E18" w:rsidRPr="00E7046E" w:rsidRDefault="00E06E18" w:rsidP="00E7046E">
      <w:pPr>
        <w:spacing w:after="0" w:line="340" w:lineRule="exact"/>
        <w:ind w:firstLine="709"/>
        <w:jc w:val="center"/>
        <w:rPr>
          <w:rFonts w:ascii="Times New Roman" w:hAnsi="Times New Roman"/>
          <w:sz w:val="28"/>
          <w:szCs w:val="28"/>
        </w:rPr>
      </w:pPr>
    </w:p>
    <w:p w:rsidR="00A47D19" w:rsidRPr="00E7046E" w:rsidRDefault="00A47D19" w:rsidP="00E7046E">
      <w:pPr>
        <w:spacing w:after="0" w:line="340" w:lineRule="exact"/>
        <w:ind w:firstLine="709"/>
        <w:jc w:val="both"/>
        <w:rPr>
          <w:rFonts w:ascii="Times New Roman" w:hAnsi="Times New Roman"/>
          <w:sz w:val="28"/>
          <w:szCs w:val="28"/>
        </w:rPr>
      </w:pPr>
      <w:r w:rsidRPr="00E7046E">
        <w:rPr>
          <w:rFonts w:ascii="Times New Roman" w:hAnsi="Times New Roman"/>
          <w:sz w:val="28"/>
          <w:szCs w:val="28"/>
        </w:rPr>
        <w:t>В Федеральную антимонопольную сл</w:t>
      </w:r>
      <w:r w:rsidR="00D43243" w:rsidRPr="00E7046E">
        <w:rPr>
          <w:rFonts w:ascii="Times New Roman" w:hAnsi="Times New Roman"/>
          <w:sz w:val="28"/>
          <w:szCs w:val="28"/>
        </w:rPr>
        <w:t>ужбу поступила жалоба Заявителя</w:t>
      </w:r>
      <w:r w:rsidRPr="00E7046E">
        <w:rPr>
          <w:rFonts w:ascii="Times New Roman" w:hAnsi="Times New Roman"/>
          <w:sz w:val="28"/>
          <w:szCs w:val="28"/>
        </w:rPr>
        <w:t xml:space="preserve"> </w:t>
      </w:r>
      <w:r w:rsidR="00C24A0A" w:rsidRPr="00E7046E">
        <w:rPr>
          <w:rFonts w:ascii="Times New Roman" w:hAnsi="Times New Roman"/>
          <w:sz w:val="28"/>
          <w:szCs w:val="28"/>
        </w:rPr>
        <w:t xml:space="preserve">              </w:t>
      </w:r>
      <w:r w:rsidRPr="00E7046E">
        <w:rPr>
          <w:rFonts w:ascii="Times New Roman" w:hAnsi="Times New Roman"/>
          <w:sz w:val="28"/>
          <w:szCs w:val="28"/>
        </w:rPr>
        <w:t xml:space="preserve">на действия </w:t>
      </w:r>
      <w:r w:rsidR="0003162F" w:rsidRPr="00E7046E">
        <w:rPr>
          <w:rFonts w:ascii="Times New Roman" w:hAnsi="Times New Roman"/>
          <w:sz w:val="28"/>
          <w:szCs w:val="28"/>
        </w:rPr>
        <w:t>Заказчика</w:t>
      </w:r>
      <w:r w:rsidR="00431657" w:rsidRPr="00E7046E">
        <w:rPr>
          <w:rFonts w:ascii="Times New Roman" w:hAnsi="Times New Roman"/>
          <w:sz w:val="28"/>
          <w:szCs w:val="28"/>
        </w:rPr>
        <w:t>, Уполномоченного органа</w:t>
      </w:r>
      <w:r w:rsidR="006663AA" w:rsidRPr="00E7046E">
        <w:rPr>
          <w:rFonts w:ascii="Times New Roman" w:hAnsi="Times New Roman"/>
          <w:sz w:val="28"/>
          <w:szCs w:val="28"/>
        </w:rPr>
        <w:t xml:space="preserve"> </w:t>
      </w:r>
      <w:r w:rsidR="00255A1E" w:rsidRPr="00E7046E">
        <w:rPr>
          <w:rFonts w:ascii="Times New Roman" w:hAnsi="Times New Roman"/>
          <w:sz w:val="28"/>
          <w:szCs w:val="28"/>
        </w:rPr>
        <w:t>при проведении Заказчиком</w:t>
      </w:r>
      <w:r w:rsidR="0003162F" w:rsidRPr="00E7046E">
        <w:rPr>
          <w:rFonts w:ascii="Times New Roman" w:hAnsi="Times New Roman"/>
          <w:sz w:val="28"/>
          <w:szCs w:val="28"/>
        </w:rPr>
        <w:t xml:space="preserve">, </w:t>
      </w:r>
      <w:r w:rsidR="00431657" w:rsidRPr="00E7046E">
        <w:rPr>
          <w:rFonts w:ascii="Times New Roman" w:hAnsi="Times New Roman"/>
          <w:sz w:val="28"/>
          <w:szCs w:val="28"/>
        </w:rPr>
        <w:t>Уполномоченным органом</w:t>
      </w:r>
      <w:r w:rsidR="00CA3D02" w:rsidRPr="00E7046E">
        <w:rPr>
          <w:rFonts w:ascii="Times New Roman" w:hAnsi="Times New Roman"/>
          <w:sz w:val="28"/>
          <w:szCs w:val="28"/>
        </w:rPr>
        <w:t xml:space="preserve">, </w:t>
      </w:r>
      <w:r w:rsidRPr="00E7046E">
        <w:rPr>
          <w:rFonts w:ascii="Times New Roman" w:hAnsi="Times New Roman"/>
          <w:sz w:val="28"/>
          <w:szCs w:val="28"/>
        </w:rPr>
        <w:t xml:space="preserve">Оператором электронной площадки </w:t>
      </w:r>
      <w:r w:rsidR="00401C3C" w:rsidRPr="00E7046E">
        <w:rPr>
          <w:rFonts w:ascii="Times New Roman" w:hAnsi="Times New Roman"/>
          <w:sz w:val="28"/>
          <w:szCs w:val="28"/>
        </w:rPr>
        <w:t>Конкурса</w:t>
      </w:r>
      <w:r w:rsidRPr="00E7046E">
        <w:rPr>
          <w:rFonts w:ascii="Times New Roman" w:hAnsi="Times New Roman"/>
          <w:sz w:val="28"/>
          <w:szCs w:val="28"/>
        </w:rPr>
        <w:t>.</w:t>
      </w:r>
    </w:p>
    <w:p w:rsidR="00CA3D02" w:rsidRPr="00E7046E" w:rsidRDefault="00CA3D02" w:rsidP="00E7046E">
      <w:pPr>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Согласно </w:t>
      </w:r>
      <w:r w:rsidR="00C970CD" w:rsidRPr="00E7046E">
        <w:rPr>
          <w:rFonts w:ascii="Times New Roman" w:hAnsi="Times New Roman"/>
          <w:sz w:val="28"/>
          <w:szCs w:val="28"/>
        </w:rPr>
        <w:t>жалобе</w:t>
      </w:r>
      <w:r w:rsidR="00DA551E">
        <w:rPr>
          <w:rFonts w:ascii="Times New Roman" w:hAnsi="Times New Roman"/>
          <w:sz w:val="28"/>
          <w:szCs w:val="28"/>
        </w:rPr>
        <w:t xml:space="preserve"> Заявителя</w:t>
      </w:r>
      <w:r w:rsidRPr="00E7046E">
        <w:rPr>
          <w:rFonts w:ascii="Times New Roman" w:hAnsi="Times New Roman"/>
          <w:sz w:val="28"/>
          <w:szCs w:val="28"/>
        </w:rPr>
        <w:t xml:space="preserve"> его права и законные интересы нарушены </w:t>
      </w:r>
      <w:r w:rsidR="006663AA" w:rsidRPr="00E7046E">
        <w:rPr>
          <w:rFonts w:ascii="Times New Roman" w:hAnsi="Times New Roman"/>
          <w:sz w:val="28"/>
          <w:szCs w:val="28"/>
        </w:rPr>
        <w:t>следующими действиями Заказчика</w:t>
      </w:r>
      <w:r w:rsidR="00431657" w:rsidRPr="00E7046E">
        <w:rPr>
          <w:rFonts w:ascii="Times New Roman" w:hAnsi="Times New Roman"/>
          <w:sz w:val="28"/>
          <w:szCs w:val="28"/>
        </w:rPr>
        <w:t>, Уполномоченного органа</w:t>
      </w:r>
      <w:r w:rsidRPr="00E7046E">
        <w:rPr>
          <w:rFonts w:ascii="Times New Roman" w:hAnsi="Times New Roman"/>
          <w:sz w:val="28"/>
          <w:szCs w:val="28"/>
        </w:rPr>
        <w:t>:</w:t>
      </w:r>
    </w:p>
    <w:p w:rsidR="006248BA" w:rsidRPr="00E7046E" w:rsidRDefault="006248BA" w:rsidP="00E7046E">
      <w:pPr>
        <w:pStyle w:val="a9"/>
        <w:numPr>
          <w:ilvl w:val="0"/>
          <w:numId w:val="25"/>
        </w:numPr>
        <w:spacing w:after="0" w:line="340" w:lineRule="exact"/>
        <w:ind w:left="0" w:firstLine="709"/>
        <w:jc w:val="both"/>
        <w:rPr>
          <w:rFonts w:ascii="Times New Roman" w:hAnsi="Times New Roman"/>
          <w:color w:val="000000"/>
          <w:sz w:val="28"/>
          <w:szCs w:val="28"/>
          <w:lang w:eastAsia="ru-RU"/>
        </w:rPr>
      </w:pPr>
      <w:r w:rsidRPr="00E7046E">
        <w:rPr>
          <w:rFonts w:ascii="Times New Roman" w:hAnsi="Times New Roman"/>
          <w:sz w:val="28"/>
          <w:szCs w:val="28"/>
        </w:rPr>
        <w:t>ненадлежащим образом сформировавших описание объекта закупки</w:t>
      </w:r>
      <w:r w:rsidR="004F72AD" w:rsidRPr="00E7046E">
        <w:rPr>
          <w:rFonts w:ascii="Times New Roman" w:hAnsi="Times New Roman"/>
          <w:sz w:val="28"/>
          <w:szCs w:val="28"/>
        </w:rPr>
        <w:t>;</w:t>
      </w:r>
    </w:p>
    <w:p w:rsidR="006248BA" w:rsidRPr="00E7046E" w:rsidRDefault="00671CC3" w:rsidP="00E7046E">
      <w:pPr>
        <w:pStyle w:val="a9"/>
        <w:numPr>
          <w:ilvl w:val="0"/>
          <w:numId w:val="25"/>
        </w:numPr>
        <w:spacing w:after="0" w:line="340" w:lineRule="exact"/>
        <w:ind w:left="0" w:firstLine="709"/>
        <w:jc w:val="both"/>
        <w:rPr>
          <w:rFonts w:ascii="Times New Roman" w:hAnsi="Times New Roman"/>
          <w:color w:val="000000"/>
          <w:sz w:val="28"/>
          <w:szCs w:val="28"/>
          <w:lang w:eastAsia="ru-RU"/>
        </w:rPr>
      </w:pPr>
      <w:r w:rsidRPr="00E7046E">
        <w:rPr>
          <w:rFonts w:ascii="Times New Roman" w:hAnsi="Times New Roman"/>
          <w:sz w:val="28"/>
          <w:szCs w:val="28"/>
        </w:rPr>
        <w:t xml:space="preserve">не определивших </w:t>
      </w:r>
      <w:r w:rsidR="006248BA" w:rsidRPr="00E7046E">
        <w:rPr>
          <w:rFonts w:ascii="Times New Roman" w:hAnsi="Times New Roman"/>
          <w:sz w:val="28"/>
          <w:szCs w:val="28"/>
        </w:rPr>
        <w:t xml:space="preserve">в извещении о проведении Конкурса </w:t>
      </w:r>
      <w:r w:rsidRPr="00E7046E">
        <w:rPr>
          <w:rFonts w:ascii="Times New Roman" w:hAnsi="Times New Roman"/>
          <w:sz w:val="28"/>
          <w:szCs w:val="28"/>
        </w:rPr>
        <w:t xml:space="preserve">                           </w:t>
      </w:r>
      <w:proofErr w:type="gramStart"/>
      <w:r w:rsidRPr="00E7046E">
        <w:rPr>
          <w:rFonts w:ascii="Times New Roman" w:hAnsi="Times New Roman"/>
          <w:sz w:val="28"/>
          <w:szCs w:val="28"/>
        </w:rPr>
        <w:t xml:space="preserve">   (</w:t>
      </w:r>
      <w:proofErr w:type="gramEnd"/>
      <w:r w:rsidRPr="00E7046E">
        <w:rPr>
          <w:rFonts w:ascii="Times New Roman" w:hAnsi="Times New Roman"/>
          <w:sz w:val="28"/>
          <w:szCs w:val="28"/>
        </w:rPr>
        <w:t xml:space="preserve">далее – Извещение) </w:t>
      </w:r>
      <w:r w:rsidR="006248BA" w:rsidRPr="00E7046E">
        <w:rPr>
          <w:rFonts w:ascii="Times New Roman" w:hAnsi="Times New Roman"/>
          <w:sz w:val="28"/>
          <w:szCs w:val="28"/>
        </w:rPr>
        <w:t>срок исполнения государственного контракта;</w:t>
      </w:r>
    </w:p>
    <w:p w:rsidR="006248BA" w:rsidRPr="00E7046E" w:rsidRDefault="006248BA" w:rsidP="00E7046E">
      <w:pPr>
        <w:pStyle w:val="a9"/>
        <w:numPr>
          <w:ilvl w:val="0"/>
          <w:numId w:val="25"/>
        </w:numPr>
        <w:spacing w:after="0" w:line="340" w:lineRule="exact"/>
        <w:ind w:left="0" w:firstLine="709"/>
        <w:jc w:val="both"/>
        <w:rPr>
          <w:rFonts w:ascii="Times New Roman" w:hAnsi="Times New Roman"/>
          <w:color w:val="000000"/>
          <w:sz w:val="28"/>
          <w:szCs w:val="28"/>
          <w:lang w:eastAsia="ru-RU"/>
        </w:rPr>
      </w:pPr>
      <w:r w:rsidRPr="00E7046E">
        <w:rPr>
          <w:rFonts w:ascii="Times New Roman" w:hAnsi="Times New Roman"/>
          <w:color w:val="000000"/>
          <w:sz w:val="28"/>
          <w:szCs w:val="28"/>
          <w:lang w:eastAsia="ru-RU"/>
        </w:rPr>
        <w:t>ненадлежащим образом установ</w:t>
      </w:r>
      <w:r w:rsidR="00671CC3" w:rsidRPr="00E7046E">
        <w:rPr>
          <w:rFonts w:ascii="Times New Roman" w:hAnsi="Times New Roman"/>
          <w:color w:val="000000"/>
          <w:sz w:val="28"/>
          <w:szCs w:val="28"/>
          <w:lang w:eastAsia="ru-RU"/>
        </w:rPr>
        <w:t xml:space="preserve">ивших </w:t>
      </w:r>
      <w:r w:rsidRPr="00E7046E">
        <w:rPr>
          <w:rFonts w:ascii="Times New Roman" w:hAnsi="Times New Roman"/>
          <w:color w:val="000000"/>
          <w:sz w:val="28"/>
          <w:szCs w:val="28"/>
          <w:lang w:eastAsia="ru-RU"/>
        </w:rPr>
        <w:t xml:space="preserve">в проекте государственного контракта </w:t>
      </w:r>
      <w:r w:rsidR="00671CC3" w:rsidRPr="00E7046E">
        <w:rPr>
          <w:rFonts w:ascii="Times New Roman" w:hAnsi="Times New Roman"/>
          <w:color w:val="000000"/>
          <w:sz w:val="28"/>
          <w:szCs w:val="28"/>
          <w:lang w:eastAsia="ru-RU"/>
        </w:rPr>
        <w:t xml:space="preserve">Извещения </w:t>
      </w:r>
      <w:r w:rsidRPr="00E7046E">
        <w:rPr>
          <w:rFonts w:ascii="Times New Roman" w:hAnsi="Times New Roman"/>
          <w:color w:val="000000"/>
          <w:sz w:val="28"/>
          <w:szCs w:val="28"/>
          <w:lang w:eastAsia="ru-RU"/>
        </w:rPr>
        <w:t>порядок выплаты аванса.</w:t>
      </w:r>
    </w:p>
    <w:p w:rsidR="00CA3D02" w:rsidRPr="00E7046E" w:rsidRDefault="00190201" w:rsidP="00E7046E">
      <w:pPr>
        <w:spacing w:after="0" w:line="340" w:lineRule="exact"/>
        <w:ind w:firstLine="709"/>
        <w:jc w:val="both"/>
        <w:rPr>
          <w:rFonts w:ascii="Times New Roman" w:hAnsi="Times New Roman"/>
          <w:sz w:val="28"/>
          <w:szCs w:val="28"/>
        </w:rPr>
      </w:pPr>
      <w:r w:rsidRPr="00E7046E">
        <w:rPr>
          <w:rFonts w:ascii="Times New Roman" w:hAnsi="Times New Roman"/>
          <w:sz w:val="28"/>
          <w:szCs w:val="28"/>
        </w:rPr>
        <w:t>Представитель</w:t>
      </w:r>
      <w:r w:rsidR="008D5ED3" w:rsidRPr="00E7046E">
        <w:rPr>
          <w:rFonts w:ascii="Times New Roman" w:hAnsi="Times New Roman"/>
          <w:sz w:val="28"/>
          <w:szCs w:val="28"/>
        </w:rPr>
        <w:t xml:space="preserve"> Заказчика </w:t>
      </w:r>
      <w:r w:rsidR="00CA3D02" w:rsidRPr="00E7046E">
        <w:rPr>
          <w:rFonts w:ascii="Times New Roman" w:hAnsi="Times New Roman"/>
          <w:sz w:val="28"/>
          <w:szCs w:val="28"/>
        </w:rPr>
        <w:t>на заседании Комиссии не согласил</w:t>
      </w:r>
      <w:r w:rsidRPr="00E7046E">
        <w:rPr>
          <w:rFonts w:ascii="Times New Roman" w:hAnsi="Times New Roman"/>
          <w:sz w:val="28"/>
          <w:szCs w:val="28"/>
        </w:rPr>
        <w:t>ся</w:t>
      </w:r>
      <w:r w:rsidR="008D5ED3" w:rsidRPr="00E7046E">
        <w:rPr>
          <w:rFonts w:ascii="Times New Roman" w:hAnsi="Times New Roman"/>
          <w:sz w:val="28"/>
          <w:szCs w:val="28"/>
        </w:rPr>
        <w:t xml:space="preserve">                                  </w:t>
      </w:r>
      <w:r w:rsidRPr="00E7046E">
        <w:rPr>
          <w:rFonts w:ascii="Times New Roman" w:hAnsi="Times New Roman"/>
          <w:sz w:val="28"/>
          <w:szCs w:val="28"/>
        </w:rPr>
        <w:t>с доводами Заявителя и сообщил</w:t>
      </w:r>
      <w:r w:rsidR="00CA3D02" w:rsidRPr="00E7046E">
        <w:rPr>
          <w:rFonts w:ascii="Times New Roman" w:hAnsi="Times New Roman"/>
          <w:sz w:val="28"/>
          <w:szCs w:val="28"/>
        </w:rPr>
        <w:t>, что пр</w:t>
      </w:r>
      <w:r w:rsidR="008D5ED3" w:rsidRPr="00E7046E">
        <w:rPr>
          <w:rFonts w:ascii="Times New Roman" w:hAnsi="Times New Roman"/>
          <w:sz w:val="28"/>
          <w:szCs w:val="28"/>
        </w:rPr>
        <w:t xml:space="preserve">и проведении </w:t>
      </w:r>
      <w:r w:rsidRPr="00E7046E">
        <w:rPr>
          <w:rFonts w:ascii="Times New Roman" w:hAnsi="Times New Roman"/>
          <w:sz w:val="28"/>
          <w:szCs w:val="28"/>
        </w:rPr>
        <w:t>Конкурса</w:t>
      </w:r>
      <w:r w:rsidR="008D5ED3" w:rsidRPr="00E7046E">
        <w:rPr>
          <w:rFonts w:ascii="Times New Roman" w:hAnsi="Times New Roman"/>
          <w:sz w:val="28"/>
          <w:szCs w:val="28"/>
        </w:rPr>
        <w:t xml:space="preserve"> Заказчик</w:t>
      </w:r>
      <w:r w:rsidR="00751F84" w:rsidRPr="00E7046E">
        <w:rPr>
          <w:rFonts w:ascii="Times New Roman" w:hAnsi="Times New Roman"/>
          <w:sz w:val="28"/>
          <w:szCs w:val="28"/>
        </w:rPr>
        <w:t>, Уполномоченный орган</w:t>
      </w:r>
      <w:r w:rsidR="008D5ED3" w:rsidRPr="00E7046E">
        <w:rPr>
          <w:rFonts w:ascii="Times New Roman" w:hAnsi="Times New Roman"/>
          <w:sz w:val="28"/>
          <w:szCs w:val="28"/>
        </w:rPr>
        <w:t xml:space="preserve"> действовал</w:t>
      </w:r>
      <w:r w:rsidR="00751F84" w:rsidRPr="00E7046E">
        <w:rPr>
          <w:rFonts w:ascii="Times New Roman" w:hAnsi="Times New Roman"/>
          <w:sz w:val="28"/>
          <w:szCs w:val="28"/>
        </w:rPr>
        <w:t>и</w:t>
      </w:r>
      <w:r w:rsidR="00CA3D02" w:rsidRPr="00E7046E">
        <w:rPr>
          <w:rFonts w:ascii="Times New Roman" w:hAnsi="Times New Roman"/>
          <w:sz w:val="28"/>
          <w:szCs w:val="28"/>
        </w:rPr>
        <w:t xml:space="preserve"> в соответствии с положениями Закона </w:t>
      </w:r>
      <w:r w:rsidRPr="00E7046E">
        <w:rPr>
          <w:rFonts w:ascii="Times New Roman" w:hAnsi="Times New Roman"/>
          <w:sz w:val="28"/>
          <w:szCs w:val="28"/>
        </w:rPr>
        <w:t xml:space="preserve">                </w:t>
      </w:r>
      <w:r w:rsidR="00CA3D02" w:rsidRPr="00E7046E">
        <w:rPr>
          <w:rFonts w:ascii="Times New Roman" w:hAnsi="Times New Roman"/>
          <w:sz w:val="28"/>
          <w:szCs w:val="28"/>
        </w:rPr>
        <w:t>о контрактной системе.</w:t>
      </w:r>
    </w:p>
    <w:p w:rsidR="00CA3D02" w:rsidRPr="00E7046E" w:rsidRDefault="00CA3D02" w:rsidP="00E7046E">
      <w:pPr>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В ходе рассмотрения жалобы Заявителя на действия Заказчика, Уполномоченного органа </w:t>
      </w:r>
      <w:r w:rsidR="00FB3CAC" w:rsidRPr="00E7046E">
        <w:rPr>
          <w:rFonts w:ascii="Times New Roman" w:hAnsi="Times New Roman"/>
          <w:sz w:val="28"/>
          <w:szCs w:val="28"/>
        </w:rPr>
        <w:t>30.06</w:t>
      </w:r>
      <w:r w:rsidRPr="00E7046E">
        <w:rPr>
          <w:rFonts w:ascii="Times New Roman" w:hAnsi="Times New Roman"/>
          <w:sz w:val="28"/>
          <w:szCs w:val="28"/>
        </w:rPr>
        <w:t xml:space="preserve">.2022 Комиссией в целях полного </w:t>
      </w:r>
      <w:r w:rsidR="004F72AD" w:rsidRPr="00E7046E">
        <w:rPr>
          <w:rFonts w:ascii="Times New Roman" w:hAnsi="Times New Roman"/>
          <w:sz w:val="28"/>
          <w:szCs w:val="28"/>
        </w:rPr>
        <w:t xml:space="preserve">                                         </w:t>
      </w:r>
      <w:r w:rsidRPr="00E7046E">
        <w:rPr>
          <w:rFonts w:ascii="Times New Roman" w:hAnsi="Times New Roman"/>
          <w:sz w:val="28"/>
          <w:szCs w:val="28"/>
        </w:rPr>
        <w:t xml:space="preserve">и всестороннего рассмотрения жалобы в заседании Комиссии объявлен </w:t>
      </w:r>
      <w:r w:rsidR="004F72AD" w:rsidRPr="00E7046E">
        <w:rPr>
          <w:rFonts w:ascii="Times New Roman" w:hAnsi="Times New Roman"/>
          <w:sz w:val="28"/>
          <w:szCs w:val="28"/>
        </w:rPr>
        <w:t xml:space="preserve">               </w:t>
      </w:r>
      <w:r w:rsidRPr="00E7046E">
        <w:rPr>
          <w:rFonts w:ascii="Times New Roman" w:hAnsi="Times New Roman"/>
          <w:sz w:val="28"/>
          <w:szCs w:val="28"/>
        </w:rPr>
        <w:t>перер</w:t>
      </w:r>
      <w:r w:rsidR="004F72AD" w:rsidRPr="00E7046E">
        <w:rPr>
          <w:rFonts w:ascii="Times New Roman" w:hAnsi="Times New Roman"/>
          <w:sz w:val="28"/>
          <w:szCs w:val="28"/>
        </w:rPr>
        <w:t xml:space="preserve">ыв, заседание продолжилось </w:t>
      </w:r>
      <w:r w:rsidR="00FB3CAC" w:rsidRPr="00E7046E">
        <w:rPr>
          <w:rFonts w:ascii="Times New Roman" w:hAnsi="Times New Roman"/>
          <w:sz w:val="28"/>
          <w:szCs w:val="28"/>
        </w:rPr>
        <w:t>04.07</w:t>
      </w:r>
      <w:r w:rsidRPr="00E7046E">
        <w:rPr>
          <w:rFonts w:ascii="Times New Roman" w:hAnsi="Times New Roman"/>
          <w:sz w:val="28"/>
          <w:szCs w:val="28"/>
        </w:rPr>
        <w:t>.2022.</w:t>
      </w:r>
    </w:p>
    <w:p w:rsidR="00542575" w:rsidRPr="00E7046E" w:rsidRDefault="00542575" w:rsidP="00E7046E">
      <w:pPr>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В результате рассмотрения жалобы и осуществления в соответствии </w:t>
      </w:r>
      <w:r w:rsidR="00C24A0A" w:rsidRPr="00E7046E">
        <w:rPr>
          <w:rFonts w:ascii="Times New Roman" w:hAnsi="Times New Roman"/>
          <w:sz w:val="28"/>
          <w:szCs w:val="28"/>
        </w:rPr>
        <w:t xml:space="preserve">                         </w:t>
      </w:r>
      <w:r w:rsidRPr="00E7046E">
        <w:rPr>
          <w:rFonts w:ascii="Times New Roman" w:hAnsi="Times New Roman"/>
          <w:sz w:val="28"/>
          <w:szCs w:val="28"/>
        </w:rPr>
        <w:lastRenderedPageBreak/>
        <w:t xml:space="preserve">с пунктом 1 части 15 статьи 99 Закона о контрактной системе </w:t>
      </w:r>
      <w:r w:rsidR="0016206B" w:rsidRPr="00E7046E">
        <w:rPr>
          <w:rFonts w:ascii="Times New Roman" w:hAnsi="Times New Roman"/>
          <w:sz w:val="28"/>
          <w:szCs w:val="28"/>
        </w:rPr>
        <w:t xml:space="preserve">                                                  </w:t>
      </w:r>
      <w:r w:rsidRPr="00E7046E">
        <w:rPr>
          <w:rFonts w:ascii="Times New Roman" w:hAnsi="Times New Roman"/>
          <w:sz w:val="28"/>
          <w:szCs w:val="28"/>
        </w:rPr>
        <w:t>внеплановой проверки Комиссия установила следующее.</w:t>
      </w:r>
    </w:p>
    <w:p w:rsidR="00542575" w:rsidRPr="00E7046E" w:rsidRDefault="00542575" w:rsidP="00E7046E">
      <w:pPr>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В соответствии с извещением </w:t>
      </w:r>
      <w:r w:rsidR="00257042" w:rsidRPr="00E7046E">
        <w:rPr>
          <w:rFonts w:ascii="Times New Roman" w:hAnsi="Times New Roman"/>
          <w:sz w:val="28"/>
          <w:szCs w:val="28"/>
        </w:rPr>
        <w:t xml:space="preserve">о проведении </w:t>
      </w:r>
      <w:r w:rsidR="003F4554" w:rsidRPr="00E7046E">
        <w:rPr>
          <w:rFonts w:ascii="Times New Roman" w:hAnsi="Times New Roman"/>
          <w:sz w:val="28"/>
          <w:szCs w:val="28"/>
        </w:rPr>
        <w:t>Конкурса</w:t>
      </w:r>
      <w:r w:rsidRPr="00E7046E">
        <w:rPr>
          <w:rFonts w:ascii="Times New Roman" w:hAnsi="Times New Roman"/>
          <w:sz w:val="28"/>
          <w:szCs w:val="28"/>
        </w:rPr>
        <w:t xml:space="preserve">, </w:t>
      </w:r>
      <w:r w:rsidR="004F72AD" w:rsidRPr="00E7046E">
        <w:rPr>
          <w:rFonts w:ascii="Times New Roman" w:hAnsi="Times New Roman"/>
          <w:sz w:val="28"/>
          <w:szCs w:val="28"/>
        </w:rPr>
        <w:t>протоколами</w:t>
      </w:r>
      <w:r w:rsidR="00257042" w:rsidRPr="00E7046E">
        <w:rPr>
          <w:rFonts w:ascii="Times New Roman" w:hAnsi="Times New Roman"/>
          <w:sz w:val="28"/>
          <w:szCs w:val="28"/>
        </w:rPr>
        <w:t>, составленным</w:t>
      </w:r>
      <w:r w:rsidR="004F72AD" w:rsidRPr="00E7046E">
        <w:rPr>
          <w:rFonts w:ascii="Times New Roman" w:hAnsi="Times New Roman"/>
          <w:sz w:val="28"/>
          <w:szCs w:val="28"/>
        </w:rPr>
        <w:t>и</w:t>
      </w:r>
      <w:r w:rsidRPr="00E7046E">
        <w:rPr>
          <w:rFonts w:ascii="Times New Roman" w:hAnsi="Times New Roman"/>
          <w:sz w:val="28"/>
          <w:szCs w:val="28"/>
        </w:rPr>
        <w:t xml:space="preserve"> при </w:t>
      </w:r>
      <w:r w:rsidR="004F72AD" w:rsidRPr="00E7046E">
        <w:rPr>
          <w:rFonts w:ascii="Times New Roman" w:hAnsi="Times New Roman"/>
          <w:sz w:val="28"/>
          <w:szCs w:val="28"/>
        </w:rPr>
        <w:t xml:space="preserve">проведении </w:t>
      </w:r>
      <w:r w:rsidR="003F4554" w:rsidRPr="00E7046E">
        <w:rPr>
          <w:rFonts w:ascii="Times New Roman" w:hAnsi="Times New Roman"/>
          <w:sz w:val="28"/>
          <w:szCs w:val="28"/>
        </w:rPr>
        <w:t>Конкурса</w:t>
      </w:r>
      <w:r w:rsidRPr="00E7046E">
        <w:rPr>
          <w:rFonts w:ascii="Times New Roman" w:hAnsi="Times New Roman"/>
          <w:sz w:val="28"/>
          <w:szCs w:val="28"/>
        </w:rPr>
        <w:t>:</w:t>
      </w:r>
    </w:p>
    <w:p w:rsidR="00CA3D02" w:rsidRPr="00E7046E" w:rsidRDefault="00B11CDD" w:rsidP="00E7046E">
      <w:pPr>
        <w:pStyle w:val="a9"/>
        <w:widowControl w:val="0"/>
        <w:numPr>
          <w:ilvl w:val="0"/>
          <w:numId w:val="7"/>
        </w:numPr>
        <w:tabs>
          <w:tab w:val="left" w:pos="1134"/>
        </w:tabs>
        <w:spacing w:after="0" w:line="340" w:lineRule="exact"/>
        <w:ind w:left="0" w:firstLine="709"/>
        <w:contextualSpacing w:val="0"/>
        <w:jc w:val="both"/>
        <w:rPr>
          <w:rFonts w:ascii="Times New Roman" w:hAnsi="Times New Roman"/>
          <w:sz w:val="28"/>
          <w:szCs w:val="28"/>
        </w:rPr>
      </w:pPr>
      <w:r w:rsidRPr="00E7046E">
        <w:rPr>
          <w:rFonts w:ascii="Times New Roman" w:hAnsi="Times New Roman"/>
          <w:sz w:val="28"/>
          <w:szCs w:val="28"/>
        </w:rPr>
        <w:t xml:space="preserve">извещение о проведении Конкурса </w:t>
      </w:r>
      <w:r w:rsidR="00CA3D02" w:rsidRPr="00E7046E">
        <w:rPr>
          <w:rFonts w:ascii="Times New Roman" w:hAnsi="Times New Roman"/>
          <w:sz w:val="28"/>
          <w:szCs w:val="28"/>
        </w:rPr>
        <w:t>размещено в ЕИС</w:t>
      </w:r>
      <w:r w:rsidR="00671CC3" w:rsidRPr="00E7046E">
        <w:rPr>
          <w:rFonts w:ascii="Times New Roman" w:hAnsi="Times New Roman"/>
          <w:sz w:val="28"/>
          <w:szCs w:val="28"/>
        </w:rPr>
        <w:t xml:space="preserve"> </w:t>
      </w:r>
      <w:r w:rsidR="00CA3D02" w:rsidRPr="00E7046E">
        <w:rPr>
          <w:rFonts w:ascii="Times New Roman" w:hAnsi="Times New Roman"/>
          <w:sz w:val="28"/>
          <w:szCs w:val="28"/>
        </w:rPr>
        <w:t xml:space="preserve">– </w:t>
      </w:r>
      <w:r w:rsidR="00FB3CAC" w:rsidRPr="00E7046E">
        <w:rPr>
          <w:rFonts w:ascii="Times New Roman" w:hAnsi="Times New Roman"/>
          <w:sz w:val="28"/>
          <w:szCs w:val="28"/>
        </w:rPr>
        <w:t>17.06</w:t>
      </w:r>
      <w:r w:rsidR="004F72AD" w:rsidRPr="00E7046E">
        <w:rPr>
          <w:rFonts w:ascii="Times New Roman" w:hAnsi="Times New Roman"/>
          <w:sz w:val="28"/>
          <w:szCs w:val="28"/>
        </w:rPr>
        <w:t>.2022</w:t>
      </w:r>
      <w:r w:rsidR="00CA3D02" w:rsidRPr="00E7046E">
        <w:rPr>
          <w:rFonts w:ascii="Times New Roman" w:hAnsi="Times New Roman"/>
          <w:sz w:val="28"/>
          <w:szCs w:val="28"/>
        </w:rPr>
        <w:t>;</w:t>
      </w:r>
    </w:p>
    <w:p w:rsidR="00CA3D02" w:rsidRPr="00E7046E" w:rsidRDefault="00CA3D02" w:rsidP="00E7046E">
      <w:pPr>
        <w:pStyle w:val="a9"/>
        <w:widowControl w:val="0"/>
        <w:numPr>
          <w:ilvl w:val="0"/>
          <w:numId w:val="7"/>
        </w:numPr>
        <w:tabs>
          <w:tab w:val="left" w:pos="1134"/>
        </w:tabs>
        <w:spacing w:after="0" w:line="340" w:lineRule="exact"/>
        <w:ind w:left="0" w:firstLine="709"/>
        <w:contextualSpacing w:val="0"/>
        <w:jc w:val="both"/>
        <w:rPr>
          <w:rFonts w:ascii="Times New Roman" w:hAnsi="Times New Roman"/>
          <w:sz w:val="28"/>
          <w:szCs w:val="28"/>
        </w:rPr>
      </w:pPr>
      <w:r w:rsidRPr="00E7046E">
        <w:rPr>
          <w:rFonts w:ascii="Times New Roman" w:hAnsi="Times New Roman"/>
          <w:sz w:val="28"/>
          <w:szCs w:val="28"/>
        </w:rPr>
        <w:t xml:space="preserve">способ определения поставщика (подрядчика, исполнителя) – </w:t>
      </w:r>
      <w:r w:rsidR="00D43E9A" w:rsidRPr="00E7046E">
        <w:rPr>
          <w:rFonts w:ascii="Times New Roman" w:hAnsi="Times New Roman"/>
          <w:sz w:val="28"/>
          <w:szCs w:val="28"/>
        </w:rPr>
        <w:t>открытый конкурс в электронной форме</w:t>
      </w:r>
      <w:r w:rsidRPr="00E7046E">
        <w:rPr>
          <w:rFonts w:ascii="Times New Roman" w:hAnsi="Times New Roman"/>
          <w:sz w:val="28"/>
          <w:szCs w:val="28"/>
        </w:rPr>
        <w:t>;</w:t>
      </w:r>
    </w:p>
    <w:p w:rsidR="00CA3D02" w:rsidRPr="00E7046E" w:rsidRDefault="003F4554" w:rsidP="00E7046E">
      <w:pPr>
        <w:pStyle w:val="a9"/>
        <w:widowControl w:val="0"/>
        <w:numPr>
          <w:ilvl w:val="0"/>
          <w:numId w:val="7"/>
        </w:numPr>
        <w:tabs>
          <w:tab w:val="left" w:pos="1134"/>
        </w:tabs>
        <w:spacing w:after="0" w:line="340" w:lineRule="exact"/>
        <w:ind w:left="0" w:firstLine="709"/>
        <w:contextualSpacing w:val="0"/>
        <w:jc w:val="both"/>
        <w:rPr>
          <w:rFonts w:ascii="Times New Roman" w:hAnsi="Times New Roman"/>
          <w:sz w:val="28"/>
          <w:szCs w:val="28"/>
        </w:rPr>
      </w:pPr>
      <w:r w:rsidRPr="00E7046E">
        <w:rPr>
          <w:rFonts w:ascii="Times New Roman" w:hAnsi="Times New Roman"/>
          <w:sz w:val="28"/>
          <w:szCs w:val="28"/>
        </w:rPr>
        <w:t>начальная (максимальная) цена контракта</w:t>
      </w:r>
      <w:r w:rsidR="00CA3D02" w:rsidRPr="00E7046E">
        <w:rPr>
          <w:rFonts w:ascii="Times New Roman" w:hAnsi="Times New Roman"/>
          <w:sz w:val="28"/>
          <w:szCs w:val="28"/>
        </w:rPr>
        <w:t xml:space="preserve"> </w:t>
      </w:r>
      <w:r w:rsidR="007878D3" w:rsidRPr="00E7046E">
        <w:rPr>
          <w:rFonts w:ascii="Times New Roman" w:hAnsi="Times New Roman"/>
          <w:sz w:val="28"/>
          <w:szCs w:val="28"/>
        </w:rPr>
        <w:t xml:space="preserve">(далее – НМЦК) </w:t>
      </w:r>
      <w:r w:rsidR="00CA3D02" w:rsidRPr="00E7046E">
        <w:rPr>
          <w:rFonts w:ascii="Times New Roman" w:hAnsi="Times New Roman"/>
          <w:sz w:val="28"/>
          <w:szCs w:val="28"/>
        </w:rPr>
        <w:t xml:space="preserve">– </w:t>
      </w:r>
      <w:r w:rsidR="00FB3CAC" w:rsidRPr="00E7046E">
        <w:rPr>
          <w:rFonts w:ascii="Times New Roman" w:hAnsi="Times New Roman"/>
          <w:sz w:val="28"/>
          <w:szCs w:val="28"/>
        </w:rPr>
        <w:t xml:space="preserve">1 500 000 000 </w:t>
      </w:r>
      <w:r w:rsidR="00CA3D02" w:rsidRPr="00E7046E">
        <w:rPr>
          <w:rFonts w:ascii="Times New Roman" w:hAnsi="Times New Roman"/>
          <w:sz w:val="28"/>
          <w:szCs w:val="28"/>
        </w:rPr>
        <w:t>рубл</w:t>
      </w:r>
      <w:r w:rsidR="004F72AD" w:rsidRPr="00E7046E">
        <w:rPr>
          <w:rFonts w:ascii="Times New Roman" w:hAnsi="Times New Roman"/>
          <w:sz w:val="28"/>
          <w:szCs w:val="28"/>
        </w:rPr>
        <w:t>ей</w:t>
      </w:r>
      <w:r w:rsidR="00CA3D02" w:rsidRPr="00E7046E">
        <w:rPr>
          <w:rFonts w:ascii="Times New Roman" w:hAnsi="Times New Roman"/>
          <w:sz w:val="28"/>
          <w:szCs w:val="28"/>
        </w:rPr>
        <w:t>;</w:t>
      </w:r>
    </w:p>
    <w:p w:rsidR="00CA3D02" w:rsidRPr="00E7046E" w:rsidRDefault="00CA3D02" w:rsidP="00E7046E">
      <w:pPr>
        <w:pStyle w:val="a9"/>
        <w:widowControl w:val="0"/>
        <w:numPr>
          <w:ilvl w:val="0"/>
          <w:numId w:val="7"/>
        </w:numPr>
        <w:tabs>
          <w:tab w:val="left" w:pos="1134"/>
        </w:tabs>
        <w:spacing w:after="0" w:line="340" w:lineRule="exact"/>
        <w:ind w:left="0" w:firstLine="709"/>
        <w:contextualSpacing w:val="0"/>
        <w:jc w:val="both"/>
        <w:rPr>
          <w:rFonts w:ascii="Times New Roman" w:hAnsi="Times New Roman"/>
          <w:sz w:val="28"/>
          <w:szCs w:val="28"/>
        </w:rPr>
      </w:pPr>
      <w:r w:rsidRPr="00E7046E">
        <w:rPr>
          <w:rFonts w:ascii="Times New Roman" w:hAnsi="Times New Roman"/>
          <w:sz w:val="28"/>
          <w:szCs w:val="28"/>
        </w:rPr>
        <w:t>источник финансирования –</w:t>
      </w:r>
      <w:r w:rsidR="00C814D1" w:rsidRPr="00E7046E">
        <w:rPr>
          <w:rFonts w:ascii="Times New Roman" w:hAnsi="Times New Roman"/>
          <w:sz w:val="28"/>
          <w:szCs w:val="28"/>
        </w:rPr>
        <w:t xml:space="preserve"> бюджет Тамбовской области, КБК – 0090409101085784F244</w:t>
      </w:r>
      <w:r w:rsidRPr="00E7046E">
        <w:rPr>
          <w:rFonts w:ascii="Times New Roman" w:hAnsi="Times New Roman"/>
          <w:sz w:val="28"/>
          <w:szCs w:val="28"/>
        </w:rPr>
        <w:t xml:space="preserve">; </w:t>
      </w:r>
    </w:p>
    <w:p w:rsidR="00CA3D02" w:rsidRPr="00E7046E" w:rsidRDefault="00CA3D02" w:rsidP="00E7046E">
      <w:pPr>
        <w:pStyle w:val="a9"/>
        <w:widowControl w:val="0"/>
        <w:numPr>
          <w:ilvl w:val="0"/>
          <w:numId w:val="7"/>
        </w:numPr>
        <w:tabs>
          <w:tab w:val="left" w:pos="1134"/>
        </w:tabs>
        <w:spacing w:after="0" w:line="340" w:lineRule="exact"/>
        <w:ind w:left="0" w:firstLine="709"/>
        <w:contextualSpacing w:val="0"/>
        <w:jc w:val="both"/>
        <w:rPr>
          <w:rFonts w:ascii="Times New Roman" w:hAnsi="Times New Roman"/>
          <w:sz w:val="28"/>
          <w:szCs w:val="28"/>
        </w:rPr>
      </w:pPr>
      <w:r w:rsidRPr="00E7046E">
        <w:rPr>
          <w:rFonts w:ascii="Times New Roman" w:hAnsi="Times New Roman"/>
          <w:sz w:val="28"/>
          <w:szCs w:val="28"/>
        </w:rPr>
        <w:t xml:space="preserve">дата окончания подачи заявок на участие в </w:t>
      </w:r>
      <w:r w:rsidR="003F4554" w:rsidRPr="00E7046E">
        <w:rPr>
          <w:rFonts w:ascii="Times New Roman" w:hAnsi="Times New Roman"/>
          <w:sz w:val="28"/>
          <w:szCs w:val="28"/>
        </w:rPr>
        <w:t>Конкурсе</w:t>
      </w:r>
      <w:r w:rsidRPr="00E7046E">
        <w:rPr>
          <w:rFonts w:ascii="Times New Roman" w:hAnsi="Times New Roman"/>
          <w:sz w:val="28"/>
          <w:szCs w:val="28"/>
        </w:rPr>
        <w:t xml:space="preserve"> – </w:t>
      </w:r>
      <w:r w:rsidR="00FB3CAC" w:rsidRPr="00E7046E">
        <w:rPr>
          <w:rFonts w:ascii="Times New Roman" w:hAnsi="Times New Roman"/>
          <w:sz w:val="28"/>
          <w:szCs w:val="28"/>
        </w:rPr>
        <w:t>04.0</w:t>
      </w:r>
      <w:r w:rsidR="00671CC3" w:rsidRPr="00E7046E">
        <w:rPr>
          <w:rFonts w:ascii="Times New Roman" w:hAnsi="Times New Roman"/>
          <w:sz w:val="28"/>
          <w:szCs w:val="28"/>
        </w:rPr>
        <w:t>7</w:t>
      </w:r>
      <w:r w:rsidR="003F4554" w:rsidRPr="00E7046E">
        <w:rPr>
          <w:rFonts w:ascii="Times New Roman" w:hAnsi="Times New Roman"/>
          <w:sz w:val="28"/>
          <w:szCs w:val="28"/>
        </w:rPr>
        <w:t>.2022.</w:t>
      </w:r>
      <w:r w:rsidRPr="00E7046E">
        <w:rPr>
          <w:rFonts w:ascii="Times New Roman" w:hAnsi="Times New Roman"/>
          <w:sz w:val="28"/>
          <w:szCs w:val="28"/>
        </w:rPr>
        <w:t xml:space="preserve"> </w:t>
      </w:r>
    </w:p>
    <w:p w:rsidR="00442244" w:rsidRPr="00E7046E" w:rsidRDefault="00751F84" w:rsidP="00E7046E">
      <w:pPr>
        <w:pStyle w:val="a9"/>
        <w:widowControl w:val="0"/>
        <w:numPr>
          <w:ilvl w:val="0"/>
          <w:numId w:val="30"/>
        </w:numPr>
        <w:tabs>
          <w:tab w:val="left" w:pos="1276"/>
        </w:tabs>
        <w:spacing w:after="0" w:line="340" w:lineRule="exact"/>
        <w:ind w:left="0" w:firstLine="709"/>
        <w:contextualSpacing w:val="0"/>
        <w:jc w:val="both"/>
        <w:rPr>
          <w:rFonts w:ascii="Times New Roman" w:hAnsi="Times New Roman"/>
          <w:color w:val="000000"/>
          <w:sz w:val="28"/>
          <w:szCs w:val="28"/>
        </w:rPr>
      </w:pPr>
      <w:r w:rsidRPr="00E7046E">
        <w:rPr>
          <w:rFonts w:ascii="Times New Roman" w:hAnsi="Times New Roman"/>
          <w:color w:val="000000"/>
          <w:sz w:val="28"/>
          <w:szCs w:val="28"/>
        </w:rPr>
        <w:t>Согласно доводу Заявителя Заказчиком</w:t>
      </w:r>
      <w:r w:rsidR="00D76FBC" w:rsidRPr="00E7046E">
        <w:rPr>
          <w:rFonts w:ascii="Times New Roman" w:hAnsi="Times New Roman"/>
          <w:color w:val="000000"/>
          <w:sz w:val="28"/>
          <w:szCs w:val="28"/>
        </w:rPr>
        <w:t>, Уполномоченным органом</w:t>
      </w:r>
      <w:r w:rsidRPr="00E7046E">
        <w:rPr>
          <w:rFonts w:ascii="Times New Roman" w:hAnsi="Times New Roman"/>
          <w:color w:val="000000"/>
          <w:sz w:val="28"/>
          <w:szCs w:val="28"/>
        </w:rPr>
        <w:t xml:space="preserve"> </w:t>
      </w:r>
      <w:r w:rsidR="00D76FBC" w:rsidRPr="00E7046E">
        <w:rPr>
          <w:rFonts w:ascii="Times New Roman" w:hAnsi="Times New Roman"/>
          <w:color w:val="000000"/>
          <w:sz w:val="28"/>
          <w:szCs w:val="28"/>
        </w:rPr>
        <w:t xml:space="preserve">                   </w:t>
      </w:r>
      <w:r w:rsidR="00671CC3" w:rsidRPr="00E7046E">
        <w:rPr>
          <w:rFonts w:ascii="Times New Roman" w:hAnsi="Times New Roman"/>
          <w:color w:val="000000"/>
          <w:sz w:val="28"/>
          <w:szCs w:val="28"/>
        </w:rPr>
        <w:t>ненадлежащим образом сформировано описание объекта закупки</w:t>
      </w:r>
      <w:r w:rsidR="00C148FD" w:rsidRPr="00E7046E">
        <w:rPr>
          <w:rFonts w:ascii="Times New Roman" w:hAnsi="Times New Roman"/>
          <w:color w:val="000000"/>
          <w:sz w:val="28"/>
          <w:szCs w:val="28"/>
        </w:rPr>
        <w:t>.</w:t>
      </w:r>
    </w:p>
    <w:p w:rsidR="003F4554" w:rsidRPr="00E7046E" w:rsidRDefault="003F4554"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rsidR="003F4554" w:rsidRPr="00E7046E" w:rsidRDefault="003F4554"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rsidR="007878D3" w:rsidRPr="00E7046E" w:rsidRDefault="007878D3" w:rsidP="00E7046E">
      <w:pPr>
        <w:pStyle w:val="a9"/>
        <w:numPr>
          <w:ilvl w:val="1"/>
          <w:numId w:val="30"/>
        </w:numPr>
        <w:tabs>
          <w:tab w:val="left" w:pos="993"/>
        </w:tabs>
        <w:spacing w:after="0" w:line="340" w:lineRule="exact"/>
        <w:ind w:left="0" w:firstLine="709"/>
        <w:jc w:val="both"/>
        <w:rPr>
          <w:rFonts w:ascii="Times New Roman" w:hAnsi="Times New Roman"/>
          <w:sz w:val="28"/>
          <w:szCs w:val="28"/>
        </w:rPr>
      </w:pPr>
      <w:r w:rsidRPr="00E7046E">
        <w:rPr>
          <w:rFonts w:ascii="Times New Roman" w:hAnsi="Times New Roman"/>
          <w:sz w:val="28"/>
          <w:szCs w:val="28"/>
        </w:rPr>
        <w:t xml:space="preserve">По мнению Заявителя, Заказчиком, Уполномоченным органом ненадлежащим образом </w:t>
      </w:r>
      <w:r w:rsidR="00B11CDD" w:rsidRPr="00E7046E">
        <w:rPr>
          <w:rFonts w:ascii="Times New Roman" w:hAnsi="Times New Roman"/>
          <w:sz w:val="28"/>
          <w:szCs w:val="28"/>
        </w:rPr>
        <w:t>сформирован лот</w:t>
      </w:r>
      <w:r w:rsidRPr="00E7046E">
        <w:rPr>
          <w:rFonts w:ascii="Times New Roman" w:hAnsi="Times New Roman"/>
          <w:sz w:val="28"/>
          <w:szCs w:val="28"/>
        </w:rPr>
        <w:t>, поскольку</w:t>
      </w:r>
      <w:r w:rsidR="00B11CDD" w:rsidRPr="00E7046E">
        <w:rPr>
          <w:rFonts w:ascii="Times New Roman" w:hAnsi="Times New Roman"/>
          <w:sz w:val="28"/>
          <w:szCs w:val="28"/>
        </w:rPr>
        <w:t xml:space="preserve"> </w:t>
      </w:r>
      <w:r w:rsidRPr="00E7046E">
        <w:rPr>
          <w:rFonts w:ascii="Times New Roman" w:hAnsi="Times New Roman"/>
          <w:sz w:val="28"/>
          <w:szCs w:val="28"/>
        </w:rPr>
        <w:t xml:space="preserve">в рамках Конкурса предусмотрено выполнение работ по ремонту участка (48 </w:t>
      </w:r>
      <w:r w:rsidR="00482BEF" w:rsidRPr="00E7046E">
        <w:rPr>
          <w:rFonts w:ascii="Times New Roman" w:hAnsi="Times New Roman"/>
          <w:sz w:val="28"/>
          <w:szCs w:val="28"/>
        </w:rPr>
        <w:t>километров</w:t>
      </w:r>
      <w:r w:rsidRPr="00E7046E">
        <w:rPr>
          <w:rFonts w:ascii="Times New Roman" w:hAnsi="Times New Roman"/>
          <w:sz w:val="28"/>
          <w:szCs w:val="28"/>
        </w:rPr>
        <w:t>) федеральной автомобильной дороги «Каспий» с НМЦК</w:t>
      </w:r>
      <w:r w:rsidR="00B11CDD" w:rsidRPr="00E7046E">
        <w:rPr>
          <w:rFonts w:ascii="Times New Roman" w:hAnsi="Times New Roman"/>
          <w:sz w:val="28"/>
          <w:szCs w:val="28"/>
        </w:rPr>
        <w:t xml:space="preserve"> </w:t>
      </w:r>
      <w:r w:rsidRPr="00E7046E">
        <w:rPr>
          <w:rFonts w:ascii="Times New Roman" w:hAnsi="Times New Roman"/>
          <w:sz w:val="28"/>
          <w:szCs w:val="28"/>
        </w:rPr>
        <w:t xml:space="preserve">в размере </w:t>
      </w:r>
      <w:r w:rsidR="00B11CDD" w:rsidRPr="00E7046E">
        <w:rPr>
          <w:rFonts w:ascii="Times New Roman" w:hAnsi="Times New Roman"/>
          <w:sz w:val="28"/>
          <w:szCs w:val="28"/>
        </w:rPr>
        <w:t xml:space="preserve">                                       </w:t>
      </w:r>
      <w:r w:rsidRPr="00E7046E">
        <w:rPr>
          <w:rFonts w:ascii="Times New Roman" w:hAnsi="Times New Roman"/>
          <w:sz w:val="28"/>
          <w:szCs w:val="28"/>
        </w:rPr>
        <w:t xml:space="preserve">1,5 млрд рублей и сроком исполнения обязательств менее 6 месяцев, </w:t>
      </w:r>
      <w:r w:rsidR="00482BEF" w:rsidRPr="00E7046E">
        <w:rPr>
          <w:rFonts w:ascii="Times New Roman" w:hAnsi="Times New Roman"/>
          <w:sz w:val="28"/>
          <w:szCs w:val="28"/>
        </w:rPr>
        <w:t xml:space="preserve">             </w:t>
      </w:r>
      <w:r w:rsidR="00B11CDD" w:rsidRPr="00E7046E">
        <w:rPr>
          <w:rFonts w:ascii="Times New Roman" w:hAnsi="Times New Roman"/>
          <w:sz w:val="28"/>
          <w:szCs w:val="28"/>
        </w:rPr>
        <w:t xml:space="preserve">                      </w:t>
      </w:r>
      <w:r w:rsidRPr="00E7046E">
        <w:rPr>
          <w:rFonts w:ascii="Times New Roman" w:hAnsi="Times New Roman"/>
          <w:sz w:val="28"/>
          <w:szCs w:val="28"/>
        </w:rPr>
        <w:t xml:space="preserve">что </w:t>
      </w:r>
      <w:r w:rsidR="00B11CDD" w:rsidRPr="00E7046E">
        <w:rPr>
          <w:rFonts w:ascii="Times New Roman" w:hAnsi="Times New Roman"/>
          <w:sz w:val="28"/>
          <w:szCs w:val="28"/>
        </w:rPr>
        <w:t>не соответствует письму ФАС России от 24.04.2020 № ИА/35241/20                         «По вопросу формирования лота при проведении закупок на содержание/ремонт автомобильных дорог в соответствии с Законом о контрактной системе»                (далее – Письмо)</w:t>
      </w:r>
      <w:r w:rsidR="00D526B6">
        <w:rPr>
          <w:rFonts w:ascii="Times New Roman" w:hAnsi="Times New Roman"/>
          <w:sz w:val="28"/>
          <w:szCs w:val="28"/>
        </w:rPr>
        <w:t>,</w:t>
      </w:r>
      <w:r w:rsidR="00B11CDD" w:rsidRPr="00E7046E">
        <w:rPr>
          <w:rFonts w:ascii="Times New Roman" w:hAnsi="Times New Roman"/>
          <w:sz w:val="28"/>
          <w:szCs w:val="28"/>
        </w:rPr>
        <w:t xml:space="preserve"> а именно при сопоставлении определенных Письмом условий НМЦК по Конкурсу не должна составлять более 1 млрд рублей.</w:t>
      </w:r>
    </w:p>
    <w:p w:rsidR="00B11CDD" w:rsidRPr="00E7046E" w:rsidRDefault="00B11CDD"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Представитель Заказчика на </w:t>
      </w:r>
      <w:r w:rsidR="007878D3" w:rsidRPr="00E7046E">
        <w:rPr>
          <w:rFonts w:ascii="Times New Roman" w:hAnsi="Times New Roman"/>
          <w:sz w:val="28"/>
          <w:szCs w:val="28"/>
        </w:rPr>
        <w:t xml:space="preserve">заседании Комиссии пояснил, что такое формирование объекта закупки обусловлено потребностью Заказчика                                      </w:t>
      </w:r>
      <w:r w:rsidR="007878D3" w:rsidRPr="00E7046E">
        <w:rPr>
          <w:rFonts w:ascii="Times New Roman" w:hAnsi="Times New Roman"/>
          <w:sz w:val="28"/>
          <w:szCs w:val="28"/>
        </w:rPr>
        <w:lastRenderedPageBreak/>
        <w:t>и не противоречит положениям Закона о контрактной системе.</w:t>
      </w:r>
    </w:p>
    <w:p w:rsidR="007878D3" w:rsidRPr="00E7046E" w:rsidRDefault="00B11CDD"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Также на заседании Комиссии установлено, что объектом закупки является ремонт автомобильной дороги </w:t>
      </w:r>
      <w:r w:rsidRPr="00E7046E">
        <w:rPr>
          <w:rFonts w:ascii="Times New Roman" w:hAnsi="Times New Roman"/>
          <w:sz w:val="28"/>
          <w:szCs w:val="28"/>
          <w:u w:val="single"/>
        </w:rPr>
        <w:t>федерального значения,</w:t>
      </w:r>
      <w:r w:rsidRPr="00E7046E">
        <w:rPr>
          <w:rFonts w:ascii="Times New Roman" w:hAnsi="Times New Roman"/>
          <w:sz w:val="28"/>
          <w:szCs w:val="28"/>
        </w:rPr>
        <w:t xml:space="preserve"> при этом положения Письм</w:t>
      </w:r>
      <w:r w:rsidR="00D526B6">
        <w:rPr>
          <w:rFonts w:ascii="Times New Roman" w:hAnsi="Times New Roman"/>
          <w:sz w:val="28"/>
          <w:szCs w:val="28"/>
        </w:rPr>
        <w:t>а</w:t>
      </w:r>
      <w:r w:rsidRPr="00E7046E">
        <w:rPr>
          <w:rFonts w:ascii="Times New Roman" w:hAnsi="Times New Roman"/>
          <w:sz w:val="28"/>
          <w:szCs w:val="28"/>
        </w:rPr>
        <w:t xml:space="preserve"> распространяются</w:t>
      </w:r>
      <w:r w:rsidR="007878D3" w:rsidRPr="00E7046E">
        <w:rPr>
          <w:rFonts w:ascii="Times New Roman" w:hAnsi="Times New Roman"/>
          <w:sz w:val="28"/>
          <w:szCs w:val="28"/>
        </w:rPr>
        <w:t xml:space="preserve"> </w:t>
      </w:r>
      <w:r w:rsidR="0084410D">
        <w:rPr>
          <w:rFonts w:ascii="Times New Roman" w:hAnsi="Times New Roman"/>
          <w:sz w:val="28"/>
          <w:szCs w:val="28"/>
        </w:rPr>
        <w:t>при формировании</w:t>
      </w:r>
      <w:r w:rsidRPr="00E7046E">
        <w:rPr>
          <w:rFonts w:ascii="Times New Roman" w:hAnsi="Times New Roman"/>
          <w:sz w:val="28"/>
          <w:szCs w:val="28"/>
        </w:rPr>
        <w:t xml:space="preserve"> лота на выполнение работ </w:t>
      </w:r>
      <w:r w:rsidR="0084410D">
        <w:rPr>
          <w:rFonts w:ascii="Times New Roman" w:hAnsi="Times New Roman"/>
          <w:sz w:val="28"/>
          <w:szCs w:val="28"/>
        </w:rPr>
        <w:t xml:space="preserve">                         </w:t>
      </w:r>
      <w:r w:rsidRPr="00E7046E">
        <w:rPr>
          <w:rFonts w:ascii="Times New Roman" w:hAnsi="Times New Roman"/>
          <w:sz w:val="28"/>
          <w:szCs w:val="28"/>
        </w:rPr>
        <w:t xml:space="preserve">по ремонту или содержанию автомобильных дорог </w:t>
      </w:r>
      <w:r w:rsidRPr="00E7046E">
        <w:rPr>
          <w:rFonts w:ascii="Times New Roman" w:hAnsi="Times New Roman"/>
          <w:sz w:val="28"/>
          <w:szCs w:val="28"/>
          <w:u w:val="single"/>
        </w:rPr>
        <w:t>регионального и городского значения</w:t>
      </w:r>
      <w:r w:rsidRPr="00E7046E">
        <w:rPr>
          <w:rFonts w:ascii="Times New Roman" w:hAnsi="Times New Roman"/>
          <w:sz w:val="28"/>
          <w:szCs w:val="28"/>
        </w:rPr>
        <w:t>.</w:t>
      </w:r>
    </w:p>
    <w:p w:rsidR="007878D3" w:rsidRPr="00E7046E" w:rsidRDefault="007878D3"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Кроме того, на заседание Комиссии Заявитель явку представителей не обеспечил, а также в составе жалобы не представил доказательств, подтверждающих обоснованность довода.</w:t>
      </w:r>
    </w:p>
    <w:p w:rsidR="007878D3" w:rsidRPr="00E7046E" w:rsidRDefault="007878D3"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Таким образом, довод Заявителя не нашел своего подтверждения.</w:t>
      </w:r>
    </w:p>
    <w:p w:rsidR="00482BEF" w:rsidRPr="00E7046E" w:rsidRDefault="00E7046E" w:rsidP="00E7046E">
      <w:pPr>
        <w:pStyle w:val="a9"/>
        <w:numPr>
          <w:ilvl w:val="1"/>
          <w:numId w:val="30"/>
        </w:numPr>
        <w:tabs>
          <w:tab w:val="left" w:pos="993"/>
        </w:tabs>
        <w:spacing w:after="0" w:line="340" w:lineRule="exact"/>
        <w:ind w:left="0" w:firstLine="709"/>
        <w:jc w:val="both"/>
        <w:rPr>
          <w:rFonts w:ascii="Times New Roman" w:hAnsi="Times New Roman"/>
          <w:sz w:val="28"/>
          <w:szCs w:val="28"/>
        </w:rPr>
      </w:pPr>
      <w:r w:rsidRPr="00E7046E">
        <w:rPr>
          <w:rFonts w:ascii="Times New Roman" w:hAnsi="Times New Roman"/>
          <w:sz w:val="28"/>
          <w:szCs w:val="28"/>
        </w:rPr>
        <w:t xml:space="preserve">Согласно </w:t>
      </w:r>
      <w:r w:rsidR="00DA551E">
        <w:rPr>
          <w:rFonts w:ascii="Times New Roman" w:hAnsi="Times New Roman"/>
          <w:sz w:val="28"/>
          <w:szCs w:val="28"/>
        </w:rPr>
        <w:t>доводу Заявителя</w:t>
      </w:r>
      <w:r w:rsidR="00482BEF" w:rsidRPr="00E7046E">
        <w:rPr>
          <w:rFonts w:ascii="Times New Roman" w:hAnsi="Times New Roman"/>
          <w:sz w:val="28"/>
          <w:szCs w:val="28"/>
        </w:rPr>
        <w:t xml:space="preserve"> Заказчиком, Уполномоченным ненадлежащим образом сформировано описание объекта </w:t>
      </w:r>
      <w:proofErr w:type="gramStart"/>
      <w:r w:rsidR="00482BEF" w:rsidRPr="00E7046E">
        <w:rPr>
          <w:rFonts w:ascii="Times New Roman" w:hAnsi="Times New Roman"/>
          <w:sz w:val="28"/>
          <w:szCs w:val="28"/>
        </w:rPr>
        <w:t xml:space="preserve">закупки,   </w:t>
      </w:r>
      <w:proofErr w:type="gramEnd"/>
      <w:r w:rsidR="00482BEF" w:rsidRPr="00E7046E">
        <w:rPr>
          <w:rFonts w:ascii="Times New Roman" w:hAnsi="Times New Roman"/>
          <w:sz w:val="28"/>
          <w:szCs w:val="28"/>
        </w:rPr>
        <w:t xml:space="preserve">                      поскольку ведомостью работ в рамках Конкурса предусмотрены работы, относящиеся к работам по капитальному ремонту автомобильной дороги,                            а именно предусмотрены работы по установке дорожных знаков </w:t>
      </w:r>
      <w:r w:rsidRPr="00E7046E">
        <w:rPr>
          <w:rFonts w:ascii="Times New Roman" w:hAnsi="Times New Roman"/>
          <w:sz w:val="28"/>
          <w:szCs w:val="28"/>
        </w:rPr>
        <w:t xml:space="preserve">                                             </w:t>
      </w:r>
      <w:r w:rsidR="00482BEF" w:rsidRPr="00E7046E">
        <w:rPr>
          <w:rFonts w:ascii="Times New Roman" w:hAnsi="Times New Roman"/>
          <w:sz w:val="28"/>
          <w:szCs w:val="28"/>
        </w:rPr>
        <w:t>и автопавильонов.</w:t>
      </w:r>
    </w:p>
    <w:p w:rsidR="00073F30" w:rsidRPr="00E7046E" w:rsidRDefault="00073F30"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Согласно подпунктам «а», «б» пункта 4 части 5 приказа Минтранса </w:t>
      </w:r>
      <w:r w:rsidR="002F574F" w:rsidRPr="00E7046E">
        <w:rPr>
          <w:rFonts w:ascii="Times New Roman" w:hAnsi="Times New Roman"/>
          <w:sz w:val="28"/>
          <w:szCs w:val="28"/>
        </w:rPr>
        <w:t xml:space="preserve">           </w:t>
      </w:r>
      <w:r w:rsidRPr="00E7046E">
        <w:rPr>
          <w:rFonts w:ascii="Times New Roman" w:hAnsi="Times New Roman"/>
          <w:sz w:val="28"/>
          <w:szCs w:val="28"/>
        </w:rPr>
        <w:t xml:space="preserve">России от 16.11.2012 № 402 «Об утверждении Классификации работ </w:t>
      </w:r>
      <w:r w:rsidR="002F574F" w:rsidRPr="00E7046E">
        <w:rPr>
          <w:rFonts w:ascii="Times New Roman" w:hAnsi="Times New Roman"/>
          <w:sz w:val="28"/>
          <w:szCs w:val="28"/>
        </w:rPr>
        <w:t xml:space="preserve">                                   </w:t>
      </w:r>
      <w:r w:rsidRPr="00E7046E">
        <w:rPr>
          <w:rFonts w:ascii="Times New Roman" w:hAnsi="Times New Roman"/>
          <w:sz w:val="28"/>
          <w:szCs w:val="28"/>
        </w:rPr>
        <w:t xml:space="preserve">по капитальному ремонту, ремонту и содержанию автомобильных дорог» </w:t>
      </w:r>
      <w:r w:rsidR="002F574F" w:rsidRPr="00E7046E">
        <w:rPr>
          <w:rFonts w:ascii="Times New Roman" w:hAnsi="Times New Roman"/>
          <w:sz w:val="28"/>
          <w:szCs w:val="28"/>
        </w:rPr>
        <w:t xml:space="preserve">             (далее – Приказ Минтранса № 402) </w:t>
      </w:r>
      <w:r w:rsidRPr="00E7046E">
        <w:rPr>
          <w:rFonts w:ascii="Times New Roman" w:hAnsi="Times New Roman"/>
          <w:sz w:val="28"/>
          <w:szCs w:val="28"/>
        </w:rPr>
        <w:t xml:space="preserve">при </w:t>
      </w:r>
      <w:r w:rsidR="002F574F" w:rsidRPr="00E7046E">
        <w:rPr>
          <w:rFonts w:ascii="Times New Roman" w:hAnsi="Times New Roman"/>
          <w:sz w:val="28"/>
          <w:szCs w:val="28"/>
        </w:rPr>
        <w:t xml:space="preserve">ремонте </w:t>
      </w:r>
      <w:r w:rsidRPr="00E7046E">
        <w:rPr>
          <w:rFonts w:ascii="Times New Roman" w:hAnsi="Times New Roman"/>
          <w:sz w:val="28"/>
          <w:szCs w:val="28"/>
        </w:rPr>
        <w:t xml:space="preserve">по элементам обустройства автомобильных дорог </w:t>
      </w:r>
      <w:r w:rsidR="003D2D3B" w:rsidRPr="00E7046E">
        <w:rPr>
          <w:rFonts w:ascii="Times New Roman" w:hAnsi="Times New Roman"/>
          <w:sz w:val="28"/>
          <w:szCs w:val="28"/>
        </w:rPr>
        <w:t xml:space="preserve">проводятся работы по </w:t>
      </w:r>
      <w:r w:rsidRPr="00E7046E">
        <w:rPr>
          <w:rFonts w:ascii="Times New Roman" w:hAnsi="Times New Roman"/>
          <w:sz w:val="28"/>
          <w:szCs w:val="28"/>
        </w:rPr>
        <w:t>восстановлени</w:t>
      </w:r>
      <w:r w:rsidR="003D2D3B" w:rsidRPr="00E7046E">
        <w:rPr>
          <w:rFonts w:ascii="Times New Roman" w:hAnsi="Times New Roman"/>
          <w:sz w:val="28"/>
          <w:szCs w:val="28"/>
        </w:rPr>
        <w:t>ю</w:t>
      </w:r>
      <w:r w:rsidRPr="00E7046E">
        <w:rPr>
          <w:rFonts w:ascii="Times New Roman" w:hAnsi="Times New Roman"/>
          <w:sz w:val="28"/>
          <w:szCs w:val="28"/>
        </w:rPr>
        <w:t xml:space="preserve"> дорожных информационных систем и комплексов, знаков и табло индивидуального проектирования, элементов и систем диспетчерского и автоматизированного управления дорожным движением; автономных и дистанционно управляемых знаков и табло со сменной информацией, светофорных объектов;</w:t>
      </w:r>
      <w:r w:rsidR="00883807" w:rsidRPr="00E7046E">
        <w:rPr>
          <w:rFonts w:ascii="Times New Roman" w:hAnsi="Times New Roman"/>
          <w:sz w:val="28"/>
          <w:szCs w:val="28"/>
        </w:rPr>
        <w:t xml:space="preserve"> </w:t>
      </w:r>
      <w:r w:rsidRPr="00E7046E">
        <w:rPr>
          <w:rFonts w:ascii="Times New Roman" w:hAnsi="Times New Roman"/>
          <w:sz w:val="28"/>
          <w:szCs w:val="28"/>
        </w:rPr>
        <w:t xml:space="preserve">восстановление существующих переходно-скоростных полос, остановочных, посадочных площадок и автопавильонов на автобусных остановках, туалетов, площадок </w:t>
      </w:r>
      <w:r w:rsidR="002F574F" w:rsidRPr="00E7046E">
        <w:rPr>
          <w:rFonts w:ascii="Times New Roman" w:hAnsi="Times New Roman"/>
          <w:sz w:val="28"/>
          <w:szCs w:val="28"/>
        </w:rPr>
        <w:t xml:space="preserve">              </w:t>
      </w:r>
      <w:r w:rsidRPr="00E7046E">
        <w:rPr>
          <w:rFonts w:ascii="Times New Roman" w:hAnsi="Times New Roman"/>
          <w:sz w:val="28"/>
          <w:szCs w:val="28"/>
        </w:rPr>
        <w:t>для остановки и стоянки авто</w:t>
      </w:r>
      <w:r w:rsidR="00883807" w:rsidRPr="00E7046E">
        <w:rPr>
          <w:rFonts w:ascii="Times New Roman" w:hAnsi="Times New Roman"/>
          <w:sz w:val="28"/>
          <w:szCs w:val="28"/>
        </w:rPr>
        <w:t>мобилей.</w:t>
      </w:r>
    </w:p>
    <w:p w:rsidR="00482BEF" w:rsidRPr="00E7046E" w:rsidRDefault="003F4554"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Из </w:t>
      </w:r>
      <w:r w:rsidR="00482BEF" w:rsidRPr="00E7046E">
        <w:rPr>
          <w:rFonts w:ascii="Times New Roman" w:hAnsi="Times New Roman"/>
          <w:sz w:val="28"/>
          <w:szCs w:val="28"/>
        </w:rPr>
        <w:t>сводной ведомости объемов работ</w:t>
      </w:r>
      <w:r w:rsidRPr="00E7046E">
        <w:rPr>
          <w:rFonts w:ascii="Times New Roman" w:hAnsi="Times New Roman"/>
          <w:sz w:val="28"/>
          <w:szCs w:val="28"/>
        </w:rPr>
        <w:t>, устано</w:t>
      </w:r>
      <w:r w:rsidR="00482BEF" w:rsidRPr="00E7046E">
        <w:rPr>
          <w:rFonts w:ascii="Times New Roman" w:hAnsi="Times New Roman"/>
          <w:sz w:val="28"/>
          <w:szCs w:val="28"/>
        </w:rPr>
        <w:t>вленно</w:t>
      </w:r>
      <w:r w:rsidR="002F574F" w:rsidRPr="00E7046E">
        <w:rPr>
          <w:rFonts w:ascii="Times New Roman" w:hAnsi="Times New Roman"/>
          <w:sz w:val="28"/>
          <w:szCs w:val="28"/>
        </w:rPr>
        <w:t>й</w:t>
      </w:r>
      <w:r w:rsidR="00482BEF" w:rsidRPr="00E7046E">
        <w:rPr>
          <w:rFonts w:ascii="Times New Roman" w:hAnsi="Times New Roman"/>
          <w:sz w:val="28"/>
          <w:szCs w:val="28"/>
        </w:rPr>
        <w:t xml:space="preserve"> в Извещении, следует, </w:t>
      </w:r>
      <w:r w:rsidRPr="00E7046E">
        <w:rPr>
          <w:rFonts w:ascii="Times New Roman" w:hAnsi="Times New Roman"/>
          <w:sz w:val="28"/>
          <w:szCs w:val="28"/>
        </w:rPr>
        <w:t>что в рамках выполнения обязательств по государственному контракту подрядчику необходимо выполнить</w:t>
      </w:r>
      <w:r w:rsidR="00482BEF" w:rsidRPr="00E7046E">
        <w:rPr>
          <w:rFonts w:ascii="Times New Roman" w:hAnsi="Times New Roman"/>
          <w:sz w:val="28"/>
          <w:szCs w:val="28"/>
        </w:rPr>
        <w:t>, в том числе</w:t>
      </w:r>
      <w:r w:rsidRPr="00E7046E">
        <w:rPr>
          <w:rFonts w:ascii="Times New Roman" w:hAnsi="Times New Roman"/>
          <w:sz w:val="28"/>
          <w:szCs w:val="28"/>
        </w:rPr>
        <w:t xml:space="preserve"> работы по </w:t>
      </w:r>
      <w:r w:rsidR="00482BEF" w:rsidRPr="00E7046E">
        <w:rPr>
          <w:rFonts w:ascii="Times New Roman" w:hAnsi="Times New Roman"/>
          <w:sz w:val="28"/>
          <w:szCs w:val="28"/>
        </w:rPr>
        <w:t xml:space="preserve">установке дорожных знаков на металлических рамных конструкциях, </w:t>
      </w:r>
      <w:r w:rsidR="00073F30" w:rsidRPr="00E7046E">
        <w:rPr>
          <w:rFonts w:ascii="Times New Roman" w:hAnsi="Times New Roman"/>
          <w:sz w:val="28"/>
          <w:szCs w:val="28"/>
        </w:rPr>
        <w:t>установке автопавильонов                   на существующих положениях остановок.</w:t>
      </w:r>
    </w:p>
    <w:p w:rsidR="00073F30" w:rsidRPr="00E7046E" w:rsidRDefault="007826EB"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На заседании Комиссии представитель Заказчика пояснил, что </w:t>
      </w:r>
      <w:r w:rsidR="002F574F" w:rsidRPr="00E7046E">
        <w:rPr>
          <w:rFonts w:ascii="Times New Roman" w:hAnsi="Times New Roman"/>
          <w:sz w:val="28"/>
          <w:szCs w:val="28"/>
        </w:rPr>
        <w:t xml:space="preserve">                                    в соответствии с Приказом Минтранса № 402 </w:t>
      </w:r>
      <w:r w:rsidRPr="00E7046E">
        <w:rPr>
          <w:rFonts w:ascii="Times New Roman" w:hAnsi="Times New Roman"/>
          <w:sz w:val="28"/>
          <w:szCs w:val="28"/>
        </w:rPr>
        <w:t xml:space="preserve">в состав выполняемых работ, </w:t>
      </w:r>
      <w:r w:rsidR="002F574F" w:rsidRPr="00E7046E">
        <w:rPr>
          <w:rFonts w:ascii="Times New Roman" w:hAnsi="Times New Roman"/>
          <w:sz w:val="28"/>
          <w:szCs w:val="28"/>
        </w:rPr>
        <w:t xml:space="preserve">                    </w:t>
      </w:r>
      <w:r w:rsidRPr="00E7046E">
        <w:rPr>
          <w:rFonts w:ascii="Times New Roman" w:hAnsi="Times New Roman"/>
          <w:sz w:val="28"/>
          <w:szCs w:val="28"/>
        </w:rPr>
        <w:t xml:space="preserve">по объекту закупки входят исключительно работы по текущему ремонту автомобильной дороги, в том числе по </w:t>
      </w:r>
      <w:r w:rsidRPr="00E7046E">
        <w:rPr>
          <w:rFonts w:ascii="Times New Roman" w:hAnsi="Times New Roman"/>
          <w:sz w:val="28"/>
          <w:szCs w:val="28"/>
          <w:u w:val="single"/>
        </w:rPr>
        <w:t>восстановлению существующих элементов обустройства автомобильных дорог</w:t>
      </w:r>
      <w:r w:rsidRPr="00E7046E">
        <w:rPr>
          <w:rFonts w:ascii="Times New Roman" w:hAnsi="Times New Roman"/>
          <w:sz w:val="28"/>
          <w:szCs w:val="28"/>
        </w:rPr>
        <w:t xml:space="preserve">, а именно установка недостающих дорожных знаков и восстановление автопавильонов </w:t>
      </w:r>
      <w:r w:rsidR="002F574F" w:rsidRPr="00E7046E">
        <w:rPr>
          <w:rFonts w:ascii="Times New Roman" w:hAnsi="Times New Roman"/>
          <w:sz w:val="28"/>
          <w:szCs w:val="28"/>
        </w:rPr>
        <w:t xml:space="preserve">                                              </w:t>
      </w:r>
      <w:r w:rsidRPr="00E7046E">
        <w:rPr>
          <w:rFonts w:ascii="Times New Roman" w:hAnsi="Times New Roman"/>
          <w:sz w:val="28"/>
          <w:szCs w:val="28"/>
        </w:rPr>
        <w:t>на существующих остановочных пунктах маршрутных транспортных средств.</w:t>
      </w:r>
    </w:p>
    <w:p w:rsidR="007826EB" w:rsidRPr="00E7046E" w:rsidRDefault="007826EB"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Кроме того, на заседание Комиссии Заявитель явку представителей не обеспечил, а также в составе жалобы не представил доказательств, свидетельствующих о том, что в описании объекта закупки содержатся работы </w:t>
      </w:r>
      <w:r w:rsidRPr="00E7046E">
        <w:rPr>
          <w:rFonts w:ascii="Times New Roman" w:hAnsi="Times New Roman"/>
          <w:sz w:val="28"/>
          <w:szCs w:val="28"/>
          <w:u w:val="single"/>
        </w:rPr>
        <w:t>по капитальному ремонту автомобильной дороги</w:t>
      </w:r>
      <w:r w:rsidRPr="00E7046E">
        <w:rPr>
          <w:rFonts w:ascii="Times New Roman" w:hAnsi="Times New Roman"/>
          <w:sz w:val="28"/>
          <w:szCs w:val="28"/>
        </w:rPr>
        <w:t>, в связи с чем довод Заявителя не нашел своего подтверждения.</w:t>
      </w:r>
    </w:p>
    <w:p w:rsidR="007826EB" w:rsidRPr="00E7046E" w:rsidRDefault="007826EB"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2. </w:t>
      </w:r>
      <w:r w:rsidR="005E1C58" w:rsidRPr="00E7046E">
        <w:rPr>
          <w:rFonts w:ascii="Times New Roman" w:hAnsi="Times New Roman"/>
          <w:sz w:val="28"/>
          <w:szCs w:val="28"/>
        </w:rPr>
        <w:t>Согласно доводу Заявителя</w:t>
      </w:r>
      <w:r w:rsidRPr="00E7046E">
        <w:rPr>
          <w:rFonts w:ascii="Times New Roman" w:hAnsi="Times New Roman"/>
          <w:sz w:val="28"/>
          <w:szCs w:val="28"/>
        </w:rPr>
        <w:t xml:space="preserve"> Заказчиком, Уполномоченным органом                  в Извещении не определен срок исполнения государственного контракта.</w:t>
      </w:r>
    </w:p>
    <w:p w:rsidR="004C71AE" w:rsidRPr="00E7046E" w:rsidRDefault="004C71AE"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В соответствии с пунктом 8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срок исполнения контракта (отдельных этапов исполнения контракта, если проектом контракта предусмотрены такие этапы).</w:t>
      </w:r>
    </w:p>
    <w:p w:rsidR="007826EB" w:rsidRPr="00E7046E" w:rsidRDefault="004C71AE"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На заседании Комиссии установлено, что согласно Извещению срок исполнения государственного контракта (отдельных этапов контракта) устанавливается в соответствии с условиями государственного контракта.</w:t>
      </w:r>
    </w:p>
    <w:p w:rsidR="004C71AE" w:rsidRPr="00E7046E" w:rsidRDefault="004C71AE"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Пунктом 5.1 проекта государственного контракта Извещения установлено, что календарные сроки выполнения работ по объекту: с даты заключения контракта до 01.12.2022 года. При этом сроки завершения отдельных этапов работ определяются Календарным графиком производства работ                     </w:t>
      </w:r>
      <w:proofErr w:type="gramStart"/>
      <w:r w:rsidRPr="00E7046E">
        <w:rPr>
          <w:rFonts w:ascii="Times New Roman" w:hAnsi="Times New Roman"/>
          <w:sz w:val="28"/>
          <w:szCs w:val="28"/>
        </w:rPr>
        <w:t xml:space="preserve">   (</w:t>
      </w:r>
      <w:proofErr w:type="gramEnd"/>
      <w:r w:rsidRPr="00E7046E">
        <w:rPr>
          <w:rFonts w:ascii="Times New Roman" w:hAnsi="Times New Roman"/>
          <w:sz w:val="28"/>
          <w:szCs w:val="28"/>
        </w:rPr>
        <w:t>приложение № 2 к государственному контракту).</w:t>
      </w:r>
    </w:p>
    <w:p w:rsidR="007826EB" w:rsidRPr="00E7046E" w:rsidRDefault="004C71AE"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Кроме того, приложением № 2 «Календарный график производства работ» к государственному контракту </w:t>
      </w:r>
      <w:r w:rsidR="002F574F" w:rsidRPr="00E7046E">
        <w:rPr>
          <w:rFonts w:ascii="Times New Roman" w:hAnsi="Times New Roman"/>
          <w:sz w:val="28"/>
          <w:szCs w:val="28"/>
        </w:rPr>
        <w:t xml:space="preserve">(далее – Приложение № 2) </w:t>
      </w:r>
      <w:r w:rsidRPr="00E7046E">
        <w:rPr>
          <w:rFonts w:ascii="Times New Roman" w:hAnsi="Times New Roman"/>
          <w:sz w:val="28"/>
          <w:szCs w:val="28"/>
        </w:rPr>
        <w:t>установлены сроки выполнения работ по каждому из 6 этапов выполнения работ.</w:t>
      </w:r>
    </w:p>
    <w:p w:rsidR="004C71AE" w:rsidRPr="00E7046E" w:rsidRDefault="004C71AE"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При этом, учитывая то, что в Извещении указана ссылка на проект государственного контракта, который содержит информацию о сроках выполнения работ по всем 6 этапам, Комиссия приходит к </w:t>
      </w:r>
      <w:proofErr w:type="gramStart"/>
      <w:r w:rsidRPr="00E7046E">
        <w:rPr>
          <w:rFonts w:ascii="Times New Roman" w:hAnsi="Times New Roman"/>
          <w:sz w:val="28"/>
          <w:szCs w:val="28"/>
        </w:rPr>
        <w:t xml:space="preserve">выводу,   </w:t>
      </w:r>
      <w:proofErr w:type="gramEnd"/>
      <w:r w:rsidRPr="00E7046E">
        <w:rPr>
          <w:rFonts w:ascii="Times New Roman" w:hAnsi="Times New Roman"/>
          <w:sz w:val="28"/>
          <w:szCs w:val="28"/>
        </w:rPr>
        <w:t xml:space="preserve">                                  что вышеуказанные действия Заказчика, Уполномоченного органа</w:t>
      </w:r>
      <w:r w:rsidR="00E7046E" w:rsidRPr="00E7046E">
        <w:rPr>
          <w:rFonts w:ascii="Times New Roman" w:hAnsi="Times New Roman"/>
          <w:sz w:val="28"/>
          <w:szCs w:val="28"/>
        </w:rPr>
        <w:t xml:space="preserve"> не противореча</w:t>
      </w:r>
      <w:r w:rsidRPr="00E7046E">
        <w:rPr>
          <w:rFonts w:ascii="Times New Roman" w:hAnsi="Times New Roman"/>
          <w:sz w:val="28"/>
          <w:szCs w:val="28"/>
        </w:rPr>
        <w:t>т положениям Закона о контрактной системе.</w:t>
      </w:r>
    </w:p>
    <w:p w:rsidR="004C71AE" w:rsidRPr="00E7046E" w:rsidRDefault="004C71AE"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Также на заседание Комиссии Заявитель явку представителей не обеспечил, а также в составе жалобы не представил доказательств, подтверждающих обоснованность довода.</w:t>
      </w:r>
    </w:p>
    <w:p w:rsidR="004C71AE" w:rsidRPr="00E7046E" w:rsidRDefault="004C71AE"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Таким образом, довод Заявителя не нашел своего подтверждения.</w:t>
      </w:r>
    </w:p>
    <w:p w:rsidR="004C71AE" w:rsidRPr="00E7046E" w:rsidRDefault="004C71AE"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3.</w:t>
      </w:r>
      <w:r w:rsidR="005E1C58" w:rsidRPr="00E7046E">
        <w:rPr>
          <w:rFonts w:ascii="Times New Roman" w:hAnsi="Times New Roman"/>
          <w:sz w:val="28"/>
          <w:szCs w:val="28"/>
        </w:rPr>
        <w:t xml:space="preserve"> По мнению Заявителя, Заказчиком, Уполномоченным органом в проекте государственного контракта Извещения ненадлежащим образом установлен порядок выплаты аванса</w:t>
      </w:r>
      <w:r w:rsidR="00E7046E" w:rsidRPr="00E7046E">
        <w:rPr>
          <w:rFonts w:ascii="Times New Roman" w:hAnsi="Times New Roman"/>
          <w:sz w:val="28"/>
          <w:szCs w:val="28"/>
        </w:rPr>
        <w:t>, поскольку проект государственного контракта Извещения не содержит цены отдельных этапов исполнения государственного контракта</w:t>
      </w:r>
      <w:r w:rsidR="005E1C58" w:rsidRPr="00E7046E">
        <w:rPr>
          <w:rFonts w:ascii="Times New Roman" w:hAnsi="Times New Roman"/>
          <w:sz w:val="28"/>
          <w:szCs w:val="28"/>
        </w:rPr>
        <w:t>.</w:t>
      </w:r>
    </w:p>
    <w:p w:rsidR="007826EB" w:rsidRPr="00E7046E" w:rsidRDefault="005E1C58"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Согласно пункту 1 части 13 статьи 34 Закона о контрактной системе                         в контракт включаются обязательные условия о порядке и сроках оплаты                товара, работы или услуги, в том числе с учетом положений части 13 статьи 37 Закона о контрактной системе,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статьей 96 </w:t>
      </w:r>
      <w:r w:rsidR="00D526B6">
        <w:rPr>
          <w:rFonts w:ascii="Times New Roman" w:hAnsi="Times New Roman"/>
          <w:sz w:val="28"/>
          <w:szCs w:val="28"/>
        </w:rPr>
        <w:t xml:space="preserve">                                       Закона о контрактной системе</w:t>
      </w:r>
      <w:r w:rsidRPr="00E7046E">
        <w:rPr>
          <w:rFonts w:ascii="Times New Roman" w:hAnsi="Times New Roman"/>
          <w:sz w:val="28"/>
          <w:szCs w:val="28"/>
        </w:rPr>
        <w:t xml:space="preserve"> требования обеспечения гарантийных обязательств.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rsidR="005E1C58" w:rsidRPr="00E7046E" w:rsidRDefault="005E1C58"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На заседании Комиссии представитель Заказчика пояснил, что пунктом 4.1 проекта государственного контракта Извещения установлено, что заказчик выплачивает исполнителю аванс в размере 49 % от цены этапа контракта согласно календарного графика производства работ (Приложение № 2). Предоставле</w:t>
      </w:r>
      <w:r w:rsidR="002F574F" w:rsidRPr="00E7046E">
        <w:rPr>
          <w:rFonts w:ascii="Times New Roman" w:hAnsi="Times New Roman"/>
          <w:sz w:val="28"/>
          <w:szCs w:val="28"/>
        </w:rPr>
        <w:t xml:space="preserve">ние аванса допускается на срок, </w:t>
      </w:r>
      <w:r w:rsidRPr="00E7046E">
        <w:rPr>
          <w:rFonts w:ascii="Times New Roman" w:hAnsi="Times New Roman"/>
          <w:sz w:val="28"/>
          <w:szCs w:val="28"/>
        </w:rPr>
        <w:t>не превышающий финансовый год. Авансовый платеж по государственному контракту выплачивается Заказчиком в течение 7 рабочих дней с момента поступления денежных средств на лицевой счет Заказчика, но не ранее доведения Заказчику лимитов бюджетных обязательств на соответствующий финансовый год на оплату аванса по государственному контракту, при наличии предоставления подрядчиком договора о банковском сопровождении государственного контракта.</w:t>
      </w:r>
    </w:p>
    <w:p w:rsidR="00E7046E" w:rsidRPr="00E7046E" w:rsidRDefault="00E7046E"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Кроме того, Приложение </w:t>
      </w:r>
      <w:r w:rsidR="00D526B6">
        <w:rPr>
          <w:rFonts w:ascii="Times New Roman" w:hAnsi="Times New Roman"/>
          <w:sz w:val="28"/>
          <w:szCs w:val="28"/>
        </w:rPr>
        <w:t>№ 2 содержит объем</w:t>
      </w:r>
      <w:r w:rsidRPr="00E7046E">
        <w:rPr>
          <w:rFonts w:ascii="Times New Roman" w:hAnsi="Times New Roman"/>
          <w:sz w:val="28"/>
          <w:szCs w:val="28"/>
        </w:rPr>
        <w:t xml:space="preserve"> выполняемых работ                      по каждому отдельному этапу исполнения государственного контракта</w:t>
      </w:r>
      <w:r w:rsidR="00D526B6">
        <w:rPr>
          <w:rFonts w:ascii="Times New Roman" w:hAnsi="Times New Roman"/>
          <w:sz w:val="28"/>
          <w:szCs w:val="28"/>
        </w:rPr>
        <w:t xml:space="preserve">                           от общего объема</w:t>
      </w:r>
      <w:r w:rsidRPr="00E7046E">
        <w:rPr>
          <w:rFonts w:ascii="Times New Roman" w:hAnsi="Times New Roman"/>
          <w:sz w:val="28"/>
          <w:szCs w:val="28"/>
        </w:rPr>
        <w:t>, что позволяет участникам закупки определить цену каждого отдельного этапа исполнения государственного контракта.</w:t>
      </w:r>
    </w:p>
    <w:p w:rsidR="002F574F" w:rsidRPr="00E7046E" w:rsidRDefault="002F574F"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Учитывая вышеизложенное, Комиссия приходит к выводу, что Заказчиком, Уполномоченным органом надлежащим образом установлен порядок выплаты аванса.</w:t>
      </w:r>
    </w:p>
    <w:p w:rsidR="002F574F" w:rsidRPr="00E7046E" w:rsidRDefault="002F574F"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При этом на заседание Комиссии Заявитель явку представителей                            не обеспечил, а также в составе жалобы не представил доказательств, подтверждающих обоснованность довода, в связи с чем довод Заявителя                          не нашел своего подтверждения.</w:t>
      </w:r>
    </w:p>
    <w:p w:rsidR="00A47D19" w:rsidRPr="00E7046E" w:rsidRDefault="00A47D19" w:rsidP="00E7046E">
      <w:pPr>
        <w:tabs>
          <w:tab w:val="left" w:pos="993"/>
        </w:tabs>
        <w:spacing w:after="0" w:line="340" w:lineRule="exact"/>
        <w:ind w:firstLine="709"/>
        <w:jc w:val="both"/>
        <w:rPr>
          <w:rFonts w:ascii="Times New Roman" w:hAnsi="Times New Roman"/>
          <w:sz w:val="28"/>
          <w:szCs w:val="28"/>
        </w:rPr>
      </w:pPr>
      <w:r w:rsidRPr="00E7046E">
        <w:rPr>
          <w:rFonts w:ascii="Times New Roman" w:hAnsi="Times New Roman"/>
          <w:sz w:val="28"/>
          <w:szCs w:val="28"/>
        </w:rPr>
        <w:t xml:space="preserve">На основании изложенного и руководствуясь частью 1 статьи </w:t>
      </w:r>
      <w:proofErr w:type="gramStart"/>
      <w:r w:rsidRPr="00E7046E">
        <w:rPr>
          <w:rFonts w:ascii="Times New Roman" w:hAnsi="Times New Roman"/>
          <w:sz w:val="28"/>
          <w:szCs w:val="28"/>
        </w:rPr>
        <w:t xml:space="preserve">2,   </w:t>
      </w:r>
      <w:proofErr w:type="gramEnd"/>
      <w:r w:rsidRPr="00E7046E">
        <w:rPr>
          <w:rFonts w:ascii="Times New Roman" w:hAnsi="Times New Roman"/>
          <w:sz w:val="28"/>
          <w:szCs w:val="28"/>
        </w:rPr>
        <w:t xml:space="preserve">                           пунктом 1 части 15</w:t>
      </w:r>
      <w:r w:rsidR="002F574F" w:rsidRPr="00E7046E">
        <w:rPr>
          <w:rFonts w:ascii="Times New Roman" w:hAnsi="Times New Roman"/>
          <w:sz w:val="28"/>
          <w:szCs w:val="28"/>
        </w:rPr>
        <w:t xml:space="preserve"> </w:t>
      </w:r>
      <w:r w:rsidR="009E679D" w:rsidRPr="00E7046E">
        <w:rPr>
          <w:rFonts w:ascii="Times New Roman" w:hAnsi="Times New Roman"/>
          <w:sz w:val="28"/>
          <w:szCs w:val="28"/>
        </w:rPr>
        <w:t xml:space="preserve">статьи 99, </w:t>
      </w:r>
      <w:r w:rsidRPr="00E7046E">
        <w:rPr>
          <w:rFonts w:ascii="Times New Roman" w:hAnsi="Times New Roman"/>
          <w:sz w:val="28"/>
          <w:szCs w:val="28"/>
        </w:rPr>
        <w:t>частью 8 статьи 106</w:t>
      </w:r>
      <w:r w:rsidR="006E240D" w:rsidRPr="00E7046E">
        <w:rPr>
          <w:rFonts w:ascii="Times New Roman" w:hAnsi="Times New Roman"/>
          <w:sz w:val="28"/>
          <w:szCs w:val="28"/>
        </w:rPr>
        <w:t xml:space="preserve"> </w:t>
      </w:r>
      <w:r w:rsidR="00CA3D02" w:rsidRPr="00E7046E">
        <w:rPr>
          <w:rFonts w:ascii="Times New Roman" w:hAnsi="Times New Roman"/>
          <w:sz w:val="28"/>
          <w:szCs w:val="28"/>
        </w:rPr>
        <w:t>Закона</w:t>
      </w:r>
      <w:r w:rsidR="00465FAF" w:rsidRPr="00E7046E">
        <w:rPr>
          <w:rFonts w:ascii="Times New Roman" w:hAnsi="Times New Roman"/>
          <w:sz w:val="28"/>
          <w:szCs w:val="28"/>
        </w:rPr>
        <w:t xml:space="preserve"> </w:t>
      </w:r>
      <w:r w:rsidRPr="00E7046E">
        <w:rPr>
          <w:rFonts w:ascii="Times New Roman" w:hAnsi="Times New Roman"/>
          <w:sz w:val="28"/>
          <w:szCs w:val="28"/>
        </w:rPr>
        <w:t>о контрактной системе, Комиссия</w:t>
      </w:r>
    </w:p>
    <w:p w:rsidR="00A47D19" w:rsidRPr="00E06E18" w:rsidRDefault="00A47D19" w:rsidP="00B675C4">
      <w:pPr>
        <w:spacing w:after="0" w:line="252" w:lineRule="auto"/>
        <w:jc w:val="center"/>
        <w:rPr>
          <w:rFonts w:ascii="Times New Roman" w:hAnsi="Times New Roman"/>
          <w:sz w:val="28"/>
          <w:szCs w:val="28"/>
        </w:rPr>
      </w:pPr>
      <w:r w:rsidRPr="00E06E18">
        <w:rPr>
          <w:rFonts w:ascii="Times New Roman" w:hAnsi="Times New Roman"/>
          <w:sz w:val="28"/>
          <w:szCs w:val="28"/>
        </w:rPr>
        <w:t>РЕШИЛА:</w:t>
      </w:r>
    </w:p>
    <w:p w:rsidR="00A47D19" w:rsidRPr="00E06E18" w:rsidRDefault="00A47D19" w:rsidP="00FF7E57">
      <w:pPr>
        <w:spacing w:after="0" w:line="288" w:lineRule="auto"/>
        <w:ind w:firstLine="567"/>
        <w:jc w:val="both"/>
        <w:rPr>
          <w:rFonts w:ascii="Times New Roman" w:hAnsi="Times New Roman"/>
          <w:sz w:val="28"/>
          <w:szCs w:val="28"/>
        </w:rPr>
      </w:pPr>
    </w:p>
    <w:p w:rsidR="0016206B" w:rsidRPr="0016206B" w:rsidRDefault="002F574F" w:rsidP="002F574F">
      <w:pPr>
        <w:spacing w:after="0" w:line="252" w:lineRule="auto"/>
        <w:ind w:left="709"/>
        <w:jc w:val="both"/>
        <w:rPr>
          <w:rFonts w:ascii="Times New Roman" w:hAnsi="Times New Roman"/>
          <w:color w:val="auto"/>
          <w:sz w:val="28"/>
          <w:szCs w:val="28"/>
          <w:lang w:eastAsia="en-US"/>
        </w:rPr>
      </w:pPr>
      <w:r>
        <w:rPr>
          <w:rFonts w:ascii="Times New Roman" w:hAnsi="Times New Roman"/>
          <w:color w:val="auto"/>
          <w:sz w:val="28"/>
          <w:szCs w:val="28"/>
          <w:lang w:eastAsia="en-US"/>
        </w:rPr>
        <w:t xml:space="preserve">Признать жалобу ООО </w:t>
      </w:r>
      <w:r w:rsidR="00A74F2A">
        <w:rPr>
          <w:rFonts w:ascii="Times New Roman" w:hAnsi="Times New Roman"/>
          <w:color w:val="auto"/>
          <w:sz w:val="28"/>
          <w:szCs w:val="28"/>
          <w:lang w:eastAsia="en-US"/>
        </w:rPr>
        <w:t>«</w:t>
      </w:r>
      <w:r>
        <w:rPr>
          <w:rFonts w:ascii="Times New Roman" w:hAnsi="Times New Roman"/>
          <w:color w:val="auto"/>
          <w:sz w:val="28"/>
          <w:szCs w:val="28"/>
          <w:lang w:eastAsia="en-US"/>
        </w:rPr>
        <w:t>СК «</w:t>
      </w:r>
      <w:proofErr w:type="spellStart"/>
      <w:r>
        <w:rPr>
          <w:rFonts w:ascii="Times New Roman" w:hAnsi="Times New Roman"/>
          <w:color w:val="auto"/>
          <w:sz w:val="28"/>
          <w:szCs w:val="28"/>
          <w:lang w:eastAsia="en-US"/>
        </w:rPr>
        <w:t>Стим</w:t>
      </w:r>
      <w:proofErr w:type="spellEnd"/>
      <w:r w:rsidR="00E85987" w:rsidRPr="0016206B">
        <w:rPr>
          <w:rFonts w:ascii="Times New Roman" w:hAnsi="Times New Roman"/>
          <w:color w:val="auto"/>
          <w:sz w:val="28"/>
          <w:szCs w:val="28"/>
          <w:lang w:eastAsia="en-US"/>
        </w:rPr>
        <w:t xml:space="preserve">» </w:t>
      </w:r>
      <w:r>
        <w:rPr>
          <w:rFonts w:ascii="Times New Roman" w:hAnsi="Times New Roman"/>
          <w:color w:val="auto"/>
          <w:sz w:val="28"/>
          <w:szCs w:val="28"/>
          <w:lang w:eastAsia="en-US"/>
        </w:rPr>
        <w:t>нео</w:t>
      </w:r>
      <w:r w:rsidR="0016206B" w:rsidRPr="0016206B">
        <w:rPr>
          <w:rFonts w:ascii="Times New Roman" w:hAnsi="Times New Roman"/>
          <w:color w:val="auto"/>
          <w:sz w:val="28"/>
          <w:szCs w:val="28"/>
          <w:lang w:eastAsia="en-US"/>
        </w:rPr>
        <w:t>боснованной</w:t>
      </w:r>
      <w:r w:rsidR="00D6525C">
        <w:rPr>
          <w:rFonts w:ascii="Times New Roman" w:hAnsi="Times New Roman"/>
          <w:color w:val="auto"/>
          <w:sz w:val="28"/>
          <w:szCs w:val="28"/>
          <w:lang w:eastAsia="en-US"/>
        </w:rPr>
        <w:t>.</w:t>
      </w:r>
    </w:p>
    <w:p w:rsidR="00A47D19" w:rsidRPr="00E06E18" w:rsidRDefault="00A47D19" w:rsidP="00561998">
      <w:pPr>
        <w:spacing w:after="0" w:line="252" w:lineRule="auto"/>
        <w:ind w:firstLine="709"/>
        <w:jc w:val="both"/>
        <w:rPr>
          <w:rFonts w:ascii="Times New Roman" w:hAnsi="Times New Roman"/>
          <w:sz w:val="28"/>
          <w:szCs w:val="28"/>
        </w:rPr>
      </w:pPr>
    </w:p>
    <w:p w:rsidR="00A47D19" w:rsidRPr="00E06E18" w:rsidRDefault="00A47D19" w:rsidP="00561998">
      <w:pPr>
        <w:spacing w:after="0" w:line="252" w:lineRule="auto"/>
        <w:ind w:firstLine="709"/>
        <w:jc w:val="both"/>
        <w:rPr>
          <w:rFonts w:ascii="Times New Roman" w:hAnsi="Times New Roman"/>
          <w:sz w:val="28"/>
          <w:szCs w:val="28"/>
        </w:rPr>
      </w:pPr>
      <w:r w:rsidRPr="00E06E18">
        <w:rPr>
          <w:rFonts w:ascii="Times New Roman" w:hAnsi="Times New Roman"/>
          <w:sz w:val="28"/>
          <w:szCs w:val="28"/>
        </w:rPr>
        <w:t xml:space="preserve">Настоящее решение может быть обжаловано в арбитражном суде </w:t>
      </w:r>
      <w:r w:rsidR="00AE42FC">
        <w:rPr>
          <w:rFonts w:ascii="Times New Roman" w:hAnsi="Times New Roman"/>
          <w:sz w:val="28"/>
          <w:szCs w:val="28"/>
        </w:rPr>
        <w:t xml:space="preserve">            </w:t>
      </w:r>
      <w:r w:rsidR="002F574F">
        <w:rPr>
          <w:rFonts w:ascii="Times New Roman" w:hAnsi="Times New Roman"/>
          <w:sz w:val="28"/>
          <w:szCs w:val="28"/>
        </w:rPr>
        <w:t xml:space="preserve">                </w:t>
      </w:r>
      <w:r w:rsidRPr="00E06E18">
        <w:rPr>
          <w:rFonts w:ascii="Times New Roman" w:hAnsi="Times New Roman"/>
          <w:sz w:val="28"/>
          <w:szCs w:val="28"/>
        </w:rPr>
        <w:t>в течение трех месяцев в установленном законом порядке.</w:t>
      </w:r>
      <w:bookmarkStart w:id="0" w:name="_GoBack"/>
      <w:bookmarkEnd w:id="0"/>
    </w:p>
    <w:sectPr w:rsidR="00A47D19" w:rsidRPr="00E06E18">
      <w:headerReference w:type="default" r:id="rId8"/>
      <w:pgSz w:w="11907" w:h="16389"/>
      <w:pgMar w:top="1134" w:right="850" w:bottom="1134" w:left="141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7A70" w:rsidRDefault="00F37A70">
      <w:pPr>
        <w:spacing w:after="0"/>
      </w:pPr>
      <w:r>
        <w:separator/>
      </w:r>
    </w:p>
  </w:endnote>
  <w:endnote w:type="continuationSeparator" w:id="0">
    <w:p w:rsidR="00F37A70" w:rsidRDefault="00F37A7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AFF" w:usb1="C0007843" w:usb2="00000009" w:usb3="00000000" w:csb0="000001FF"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7A70" w:rsidRDefault="00F37A70">
      <w:pPr>
        <w:spacing w:after="0"/>
      </w:pPr>
      <w:r>
        <w:separator/>
      </w:r>
    </w:p>
  </w:footnote>
  <w:footnote w:type="continuationSeparator" w:id="0">
    <w:p w:rsidR="00F37A70" w:rsidRDefault="00F37A7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A70" w:rsidRDefault="00F37A70">
    <w:pPr>
      <w:pStyle w:val="a3"/>
      <w:tabs>
        <w:tab w:val="center" w:pos="4677"/>
        <w:tab w:val="right" w:pos="9355"/>
      </w:tabs>
      <w:spacing w:after="192"/>
      <w:jc w:val="center"/>
    </w:pPr>
    <w:r>
      <w:fldChar w:fldCharType="begin"/>
    </w:r>
    <w:r>
      <w:instrText xml:space="preserve"> PAGE   \* MERGEFORMAT </w:instrText>
    </w:r>
    <w:r>
      <w:fldChar w:fldCharType="separate"/>
    </w:r>
    <w:r w:rsidR="0082459A">
      <w:rPr>
        <w:noProof/>
      </w:rPr>
      <w:t>4</w:t>
    </w:r>
    <w:r>
      <w:fldChar w:fldCharType="end"/>
    </w:r>
  </w:p>
  <w:p w:rsidR="00F37A70" w:rsidRDefault="00F37A70">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D046A"/>
    <w:multiLevelType w:val="hybridMultilevel"/>
    <w:tmpl w:val="2F48677C"/>
    <w:lvl w:ilvl="0" w:tplc="3D16EBF6">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8E61C90"/>
    <w:multiLevelType w:val="hybridMultilevel"/>
    <w:tmpl w:val="128009F2"/>
    <w:lvl w:ilvl="0" w:tplc="94062F4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15:restartNumberingAfterBreak="0">
    <w:nsid w:val="0E811272"/>
    <w:multiLevelType w:val="hybridMultilevel"/>
    <w:tmpl w:val="B314A7DC"/>
    <w:lvl w:ilvl="0" w:tplc="16DA229C">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EDC3FB2"/>
    <w:multiLevelType w:val="hybridMultilevel"/>
    <w:tmpl w:val="7C9E4E42"/>
    <w:lvl w:ilvl="0" w:tplc="2B084E76">
      <w:start w:val="1"/>
      <w:numFmt w:val="decimal"/>
      <w:suff w:val="space"/>
      <w:lvlText w:val="%1."/>
      <w:lvlJc w:val="left"/>
      <w:pPr>
        <w:ind w:left="72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 w15:restartNumberingAfterBreak="0">
    <w:nsid w:val="12A9085D"/>
    <w:multiLevelType w:val="hybridMultilevel"/>
    <w:tmpl w:val="5602E9FC"/>
    <w:lvl w:ilvl="0" w:tplc="0D584BDA">
      <w:start w:val="1"/>
      <w:numFmt w:val="decimal"/>
      <w:suff w:val="space"/>
      <w:lvlText w:val="%1."/>
      <w:lvlJc w:val="left"/>
      <w:pPr>
        <w:ind w:left="2061"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15:restartNumberingAfterBreak="0">
    <w:nsid w:val="14A1107E"/>
    <w:multiLevelType w:val="hybridMultilevel"/>
    <w:tmpl w:val="BF1AD10E"/>
    <w:lvl w:ilvl="0" w:tplc="8E56095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C214A09"/>
    <w:multiLevelType w:val="hybridMultilevel"/>
    <w:tmpl w:val="FC2A651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FBB071D"/>
    <w:multiLevelType w:val="hybridMultilevel"/>
    <w:tmpl w:val="EE249556"/>
    <w:lvl w:ilvl="0" w:tplc="BB2AD752">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 w15:restartNumberingAfterBreak="0">
    <w:nsid w:val="21EF78F4"/>
    <w:multiLevelType w:val="hybridMultilevel"/>
    <w:tmpl w:val="FCEA362C"/>
    <w:lvl w:ilvl="0" w:tplc="09FA21E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9" w15:restartNumberingAfterBreak="0">
    <w:nsid w:val="24796900"/>
    <w:multiLevelType w:val="hybridMultilevel"/>
    <w:tmpl w:val="61846CD6"/>
    <w:lvl w:ilvl="0" w:tplc="3F2E4FA2">
      <w:start w:val="1"/>
      <w:numFmt w:val="decimal"/>
      <w:suff w:val="space"/>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0" w15:restartNumberingAfterBreak="0">
    <w:nsid w:val="24824506"/>
    <w:multiLevelType w:val="hybridMultilevel"/>
    <w:tmpl w:val="A7DC51EE"/>
    <w:lvl w:ilvl="0" w:tplc="712072C6">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2744051D"/>
    <w:multiLevelType w:val="hybridMultilevel"/>
    <w:tmpl w:val="D594258C"/>
    <w:lvl w:ilvl="0" w:tplc="06F07C96">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2" w15:restartNumberingAfterBreak="0">
    <w:nsid w:val="27616DA6"/>
    <w:multiLevelType w:val="hybridMultilevel"/>
    <w:tmpl w:val="9F90DA66"/>
    <w:lvl w:ilvl="0" w:tplc="04190011">
      <w:start w:val="1"/>
      <w:numFmt w:val="decimal"/>
      <w:lvlText w:val="%1)"/>
      <w:lvlJc w:val="left"/>
      <w:pPr>
        <w:ind w:left="163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2A1360CC"/>
    <w:multiLevelType w:val="hybridMultilevel"/>
    <w:tmpl w:val="5602E9FC"/>
    <w:lvl w:ilvl="0" w:tplc="0D584BDA">
      <w:start w:val="1"/>
      <w:numFmt w:val="decimal"/>
      <w:suff w:val="space"/>
      <w:lvlText w:val="%1."/>
      <w:lvlJc w:val="left"/>
      <w:pPr>
        <w:ind w:left="9574" w:hanging="360"/>
      </w:pPr>
      <w:rPr>
        <w:rFonts w:cs="Times New Roman" w:hint="default"/>
      </w:rPr>
    </w:lvl>
    <w:lvl w:ilvl="1" w:tplc="04190019" w:tentative="1">
      <w:start w:val="1"/>
      <w:numFmt w:val="lowerLetter"/>
      <w:lvlText w:val="%2."/>
      <w:lvlJc w:val="left"/>
      <w:pPr>
        <w:ind w:left="9160" w:hanging="360"/>
      </w:pPr>
      <w:rPr>
        <w:rFonts w:cs="Times New Roman"/>
      </w:rPr>
    </w:lvl>
    <w:lvl w:ilvl="2" w:tplc="0419001B" w:tentative="1">
      <w:start w:val="1"/>
      <w:numFmt w:val="lowerRoman"/>
      <w:lvlText w:val="%3."/>
      <w:lvlJc w:val="right"/>
      <w:pPr>
        <w:ind w:left="9880" w:hanging="180"/>
      </w:pPr>
      <w:rPr>
        <w:rFonts w:cs="Times New Roman"/>
      </w:rPr>
    </w:lvl>
    <w:lvl w:ilvl="3" w:tplc="0419000F" w:tentative="1">
      <w:start w:val="1"/>
      <w:numFmt w:val="decimal"/>
      <w:lvlText w:val="%4."/>
      <w:lvlJc w:val="left"/>
      <w:pPr>
        <w:ind w:left="10600" w:hanging="360"/>
      </w:pPr>
      <w:rPr>
        <w:rFonts w:cs="Times New Roman"/>
      </w:rPr>
    </w:lvl>
    <w:lvl w:ilvl="4" w:tplc="04190019" w:tentative="1">
      <w:start w:val="1"/>
      <w:numFmt w:val="lowerLetter"/>
      <w:lvlText w:val="%5."/>
      <w:lvlJc w:val="left"/>
      <w:pPr>
        <w:ind w:left="11320" w:hanging="360"/>
      </w:pPr>
      <w:rPr>
        <w:rFonts w:cs="Times New Roman"/>
      </w:rPr>
    </w:lvl>
    <w:lvl w:ilvl="5" w:tplc="0419001B" w:tentative="1">
      <w:start w:val="1"/>
      <w:numFmt w:val="lowerRoman"/>
      <w:lvlText w:val="%6."/>
      <w:lvlJc w:val="right"/>
      <w:pPr>
        <w:ind w:left="12040" w:hanging="180"/>
      </w:pPr>
      <w:rPr>
        <w:rFonts w:cs="Times New Roman"/>
      </w:rPr>
    </w:lvl>
    <w:lvl w:ilvl="6" w:tplc="0419000F" w:tentative="1">
      <w:start w:val="1"/>
      <w:numFmt w:val="decimal"/>
      <w:lvlText w:val="%7."/>
      <w:lvlJc w:val="left"/>
      <w:pPr>
        <w:ind w:left="12760" w:hanging="360"/>
      </w:pPr>
      <w:rPr>
        <w:rFonts w:cs="Times New Roman"/>
      </w:rPr>
    </w:lvl>
    <w:lvl w:ilvl="7" w:tplc="04190019" w:tentative="1">
      <w:start w:val="1"/>
      <w:numFmt w:val="lowerLetter"/>
      <w:lvlText w:val="%8."/>
      <w:lvlJc w:val="left"/>
      <w:pPr>
        <w:ind w:left="13480" w:hanging="360"/>
      </w:pPr>
      <w:rPr>
        <w:rFonts w:cs="Times New Roman"/>
      </w:rPr>
    </w:lvl>
    <w:lvl w:ilvl="8" w:tplc="0419001B" w:tentative="1">
      <w:start w:val="1"/>
      <w:numFmt w:val="lowerRoman"/>
      <w:lvlText w:val="%9."/>
      <w:lvlJc w:val="right"/>
      <w:pPr>
        <w:ind w:left="14200" w:hanging="180"/>
      </w:pPr>
      <w:rPr>
        <w:rFonts w:cs="Times New Roman"/>
      </w:rPr>
    </w:lvl>
  </w:abstractNum>
  <w:abstractNum w:abstractNumId="14" w15:restartNumberingAfterBreak="0">
    <w:nsid w:val="2B7B505E"/>
    <w:multiLevelType w:val="hybridMultilevel"/>
    <w:tmpl w:val="6088CBDC"/>
    <w:lvl w:ilvl="0" w:tplc="6526BB0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5" w15:restartNumberingAfterBreak="0">
    <w:nsid w:val="2C11337E"/>
    <w:multiLevelType w:val="hybridMultilevel"/>
    <w:tmpl w:val="50E4C126"/>
    <w:lvl w:ilvl="0" w:tplc="E6B087B2">
      <w:start w:val="1"/>
      <w:numFmt w:val="bullet"/>
      <w:suff w:val="space"/>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2D8F0F32"/>
    <w:multiLevelType w:val="multilevel"/>
    <w:tmpl w:val="435A5702"/>
    <w:lvl w:ilvl="0">
      <w:start w:val="2"/>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15:restartNumberingAfterBreak="0">
    <w:nsid w:val="3BBF4E0E"/>
    <w:multiLevelType w:val="hybridMultilevel"/>
    <w:tmpl w:val="69DA70CC"/>
    <w:lvl w:ilvl="0" w:tplc="7BD8A8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9545A6F"/>
    <w:multiLevelType w:val="hybridMultilevel"/>
    <w:tmpl w:val="EE5A9532"/>
    <w:lvl w:ilvl="0" w:tplc="BBD8F66A">
      <w:start w:val="1"/>
      <w:numFmt w:val="decimal"/>
      <w:suff w:val="space"/>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9" w15:restartNumberingAfterBreak="0">
    <w:nsid w:val="49A62AEE"/>
    <w:multiLevelType w:val="hybridMultilevel"/>
    <w:tmpl w:val="1F2679EC"/>
    <w:lvl w:ilvl="0" w:tplc="76E25260">
      <w:start w:val="2"/>
      <w:numFmt w:val="decimal"/>
      <w:suff w:val="space"/>
      <w:lvlText w:val="%1."/>
      <w:lvlJc w:val="left"/>
      <w:pPr>
        <w:ind w:left="1637"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15:restartNumberingAfterBreak="0">
    <w:nsid w:val="4C286156"/>
    <w:multiLevelType w:val="hybridMultilevel"/>
    <w:tmpl w:val="DBBEB752"/>
    <w:lvl w:ilvl="0" w:tplc="E2C07BD4">
      <w:start w:val="1"/>
      <w:numFmt w:val="decimal"/>
      <w:suff w:val="space"/>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15:restartNumberingAfterBreak="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2" w15:restartNumberingAfterBreak="0">
    <w:nsid w:val="53540CE9"/>
    <w:multiLevelType w:val="hybridMultilevel"/>
    <w:tmpl w:val="EC8653DC"/>
    <w:lvl w:ilvl="0" w:tplc="AB067444">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024AF9"/>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6C87617"/>
    <w:multiLevelType w:val="hybridMultilevel"/>
    <w:tmpl w:val="58042B28"/>
    <w:lvl w:ilvl="0" w:tplc="26C6DB1C">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5" w15:restartNumberingAfterBreak="0">
    <w:nsid w:val="5B3B1D75"/>
    <w:multiLevelType w:val="hybridMultilevel"/>
    <w:tmpl w:val="1E2CE000"/>
    <w:lvl w:ilvl="0" w:tplc="FFAC04A2">
      <w:start w:val="1"/>
      <w:numFmt w:val="decimal"/>
      <w:suff w:val="space"/>
      <w:lvlText w:val="%1."/>
      <w:lvlJc w:val="left"/>
      <w:pPr>
        <w:ind w:left="128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61EC5433"/>
    <w:multiLevelType w:val="multilevel"/>
    <w:tmpl w:val="7D2C8A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7" w15:restartNumberingAfterBreak="0">
    <w:nsid w:val="68DE643D"/>
    <w:multiLevelType w:val="hybridMultilevel"/>
    <w:tmpl w:val="BCEC5F5A"/>
    <w:lvl w:ilvl="0" w:tplc="B3681414">
      <w:start w:val="1"/>
      <w:numFmt w:val="decimal"/>
      <w:suff w:val="space"/>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28" w15:restartNumberingAfterBreak="0">
    <w:nsid w:val="6D8C546D"/>
    <w:multiLevelType w:val="hybridMultilevel"/>
    <w:tmpl w:val="F7BA3C2C"/>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9" w15:restartNumberingAfterBreak="0">
    <w:nsid w:val="6E127C20"/>
    <w:multiLevelType w:val="hybridMultilevel"/>
    <w:tmpl w:val="67BCF744"/>
    <w:lvl w:ilvl="0" w:tplc="B5F28310">
      <w:start w:val="1"/>
      <w:numFmt w:val="decimal"/>
      <w:suff w:val="space"/>
      <w:lvlText w:val="%1."/>
      <w:lvlJc w:val="left"/>
      <w:pPr>
        <w:ind w:left="927"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15:restartNumberingAfterBreak="0">
    <w:nsid w:val="6E1F7776"/>
    <w:multiLevelType w:val="hybridMultilevel"/>
    <w:tmpl w:val="6F962DB6"/>
    <w:lvl w:ilvl="0" w:tplc="E3CC9382">
      <w:start w:val="1"/>
      <w:numFmt w:val="decimal"/>
      <w:lvlText w:val="%1."/>
      <w:lvlJc w:val="left"/>
      <w:pPr>
        <w:ind w:left="163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71FD42FF"/>
    <w:multiLevelType w:val="hybridMultilevel"/>
    <w:tmpl w:val="6978B4F0"/>
    <w:lvl w:ilvl="0" w:tplc="EB58210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2" w15:restartNumberingAfterBreak="0">
    <w:nsid w:val="7B182D33"/>
    <w:multiLevelType w:val="hybridMultilevel"/>
    <w:tmpl w:val="C50C1034"/>
    <w:lvl w:ilvl="0" w:tplc="8336535E">
      <w:start w:val="1"/>
      <w:numFmt w:val="decimal"/>
      <w:lvlText w:val="%1.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num>
  <w:num w:numId="2">
    <w:abstractNumId w:val="21"/>
  </w:num>
  <w:num w:numId="3">
    <w:abstractNumId w:val="8"/>
  </w:num>
  <w:num w:numId="4">
    <w:abstractNumId w:val="7"/>
  </w:num>
  <w:num w:numId="5">
    <w:abstractNumId w:val="3"/>
  </w:num>
  <w:num w:numId="6">
    <w:abstractNumId w:val="31"/>
  </w:num>
  <w:num w:numId="7">
    <w:abstractNumId w:val="20"/>
  </w:num>
  <w:num w:numId="8">
    <w:abstractNumId w:val="13"/>
  </w:num>
  <w:num w:numId="9">
    <w:abstractNumId w:val="14"/>
  </w:num>
  <w:num w:numId="10">
    <w:abstractNumId w:val="1"/>
  </w:num>
  <w:num w:numId="11">
    <w:abstractNumId w:val="29"/>
  </w:num>
  <w:num w:numId="12">
    <w:abstractNumId w:val="4"/>
  </w:num>
  <w:num w:numId="13">
    <w:abstractNumId w:val="25"/>
  </w:num>
  <w:num w:numId="14">
    <w:abstractNumId w:val="17"/>
  </w:num>
  <w:num w:numId="15">
    <w:abstractNumId w:val="6"/>
  </w:num>
  <w:num w:numId="16">
    <w:abstractNumId w:val="18"/>
  </w:num>
  <w:num w:numId="17">
    <w:abstractNumId w:val="0"/>
  </w:num>
  <w:num w:numId="18">
    <w:abstractNumId w:val="5"/>
  </w:num>
  <w:num w:numId="19">
    <w:abstractNumId w:val="22"/>
  </w:num>
  <w:num w:numId="20">
    <w:abstractNumId w:val="15"/>
  </w:num>
  <w:num w:numId="21">
    <w:abstractNumId w:val="30"/>
  </w:num>
  <w:num w:numId="22">
    <w:abstractNumId w:val="12"/>
  </w:num>
  <w:num w:numId="23">
    <w:abstractNumId w:val="23"/>
  </w:num>
  <w:num w:numId="24">
    <w:abstractNumId w:val="19"/>
  </w:num>
  <w:num w:numId="25">
    <w:abstractNumId w:val="2"/>
  </w:num>
  <w:num w:numId="26">
    <w:abstractNumId w:val="27"/>
  </w:num>
  <w:num w:numId="27">
    <w:abstractNumId w:val="32"/>
  </w:num>
  <w:num w:numId="28">
    <w:abstractNumId w:val="9"/>
  </w:num>
  <w:num w:numId="29">
    <w:abstractNumId w:val="10"/>
  </w:num>
  <w:num w:numId="30">
    <w:abstractNumId w:val="26"/>
  </w:num>
  <w:num w:numId="31">
    <w:abstractNumId w:val="16"/>
  </w:num>
  <w:num w:numId="32">
    <w:abstractNumId w:val="24"/>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D19"/>
    <w:rsid w:val="000104B9"/>
    <w:rsid w:val="00017FC8"/>
    <w:rsid w:val="00026F81"/>
    <w:rsid w:val="0003162F"/>
    <w:rsid w:val="0003454B"/>
    <w:rsid w:val="00037529"/>
    <w:rsid w:val="000406A2"/>
    <w:rsid w:val="000460DE"/>
    <w:rsid w:val="00053724"/>
    <w:rsid w:val="00060524"/>
    <w:rsid w:val="00060E17"/>
    <w:rsid w:val="00073F30"/>
    <w:rsid w:val="00084347"/>
    <w:rsid w:val="00095E91"/>
    <w:rsid w:val="000A234F"/>
    <w:rsid w:val="000A5547"/>
    <w:rsid w:val="000B5AC1"/>
    <w:rsid w:val="000D0E94"/>
    <w:rsid w:val="000E6A07"/>
    <w:rsid w:val="000F45D8"/>
    <w:rsid w:val="00105A64"/>
    <w:rsid w:val="00110FBE"/>
    <w:rsid w:val="00111018"/>
    <w:rsid w:val="00114846"/>
    <w:rsid w:val="00123AE0"/>
    <w:rsid w:val="001245C3"/>
    <w:rsid w:val="001257B4"/>
    <w:rsid w:val="00143C7E"/>
    <w:rsid w:val="0015388C"/>
    <w:rsid w:val="00154F40"/>
    <w:rsid w:val="001561C8"/>
    <w:rsid w:val="00160C90"/>
    <w:rsid w:val="0016206B"/>
    <w:rsid w:val="0016557E"/>
    <w:rsid w:val="00176834"/>
    <w:rsid w:val="001831FF"/>
    <w:rsid w:val="00184F93"/>
    <w:rsid w:val="00186D6F"/>
    <w:rsid w:val="00190201"/>
    <w:rsid w:val="00192A7D"/>
    <w:rsid w:val="001A4E79"/>
    <w:rsid w:val="001A5470"/>
    <w:rsid w:val="001A6123"/>
    <w:rsid w:val="001B416C"/>
    <w:rsid w:val="001B470C"/>
    <w:rsid w:val="001C1BD1"/>
    <w:rsid w:val="001C650A"/>
    <w:rsid w:val="001D228F"/>
    <w:rsid w:val="001D67D2"/>
    <w:rsid w:val="001E14D9"/>
    <w:rsid w:val="001E44CD"/>
    <w:rsid w:val="001F74C4"/>
    <w:rsid w:val="00204EE1"/>
    <w:rsid w:val="00210D77"/>
    <w:rsid w:val="00216894"/>
    <w:rsid w:val="00220D20"/>
    <w:rsid w:val="00237710"/>
    <w:rsid w:val="002378D6"/>
    <w:rsid w:val="00237E09"/>
    <w:rsid w:val="00253DD1"/>
    <w:rsid w:val="00253F9E"/>
    <w:rsid w:val="00255A1E"/>
    <w:rsid w:val="00257042"/>
    <w:rsid w:val="002702D3"/>
    <w:rsid w:val="00270FBA"/>
    <w:rsid w:val="002711C9"/>
    <w:rsid w:val="00281A87"/>
    <w:rsid w:val="00281F28"/>
    <w:rsid w:val="002822BC"/>
    <w:rsid w:val="00291194"/>
    <w:rsid w:val="0029213B"/>
    <w:rsid w:val="0029358E"/>
    <w:rsid w:val="00297A34"/>
    <w:rsid w:val="002A3358"/>
    <w:rsid w:val="002A5BFE"/>
    <w:rsid w:val="002B2D71"/>
    <w:rsid w:val="002C35BB"/>
    <w:rsid w:val="002C660A"/>
    <w:rsid w:val="002D7EB1"/>
    <w:rsid w:val="002E1F98"/>
    <w:rsid w:val="002E4ECE"/>
    <w:rsid w:val="002F272F"/>
    <w:rsid w:val="002F574F"/>
    <w:rsid w:val="00300E7C"/>
    <w:rsid w:val="0031249E"/>
    <w:rsid w:val="00334E93"/>
    <w:rsid w:val="00344D83"/>
    <w:rsid w:val="00347CA8"/>
    <w:rsid w:val="0035700E"/>
    <w:rsid w:val="00364BA1"/>
    <w:rsid w:val="00367337"/>
    <w:rsid w:val="0037214D"/>
    <w:rsid w:val="0037292D"/>
    <w:rsid w:val="003742A1"/>
    <w:rsid w:val="00374E5D"/>
    <w:rsid w:val="00381143"/>
    <w:rsid w:val="00383EF8"/>
    <w:rsid w:val="00385082"/>
    <w:rsid w:val="003876C5"/>
    <w:rsid w:val="00392BE6"/>
    <w:rsid w:val="00397E5E"/>
    <w:rsid w:val="003A535A"/>
    <w:rsid w:val="003A65AB"/>
    <w:rsid w:val="003A7580"/>
    <w:rsid w:val="003B5315"/>
    <w:rsid w:val="003B631E"/>
    <w:rsid w:val="003B77DE"/>
    <w:rsid w:val="003C4ACE"/>
    <w:rsid w:val="003D2D3B"/>
    <w:rsid w:val="003D4582"/>
    <w:rsid w:val="003D5ECF"/>
    <w:rsid w:val="003F0D01"/>
    <w:rsid w:val="003F2257"/>
    <w:rsid w:val="003F4554"/>
    <w:rsid w:val="00401C3C"/>
    <w:rsid w:val="00402BAD"/>
    <w:rsid w:val="00413C85"/>
    <w:rsid w:val="00417EB0"/>
    <w:rsid w:val="00431657"/>
    <w:rsid w:val="00440115"/>
    <w:rsid w:val="00442244"/>
    <w:rsid w:val="004604A6"/>
    <w:rsid w:val="00465FAF"/>
    <w:rsid w:val="0046681F"/>
    <w:rsid w:val="00471E02"/>
    <w:rsid w:val="00482BEF"/>
    <w:rsid w:val="004833DF"/>
    <w:rsid w:val="00486925"/>
    <w:rsid w:val="004911F8"/>
    <w:rsid w:val="0049483B"/>
    <w:rsid w:val="004A4A46"/>
    <w:rsid w:val="004A57B7"/>
    <w:rsid w:val="004B2856"/>
    <w:rsid w:val="004B2C90"/>
    <w:rsid w:val="004B3F0E"/>
    <w:rsid w:val="004C1313"/>
    <w:rsid w:val="004C71AE"/>
    <w:rsid w:val="004C7BE5"/>
    <w:rsid w:val="004D2059"/>
    <w:rsid w:val="004D7818"/>
    <w:rsid w:val="004E2B8D"/>
    <w:rsid w:val="004F080C"/>
    <w:rsid w:val="004F0C76"/>
    <w:rsid w:val="004F2EA3"/>
    <w:rsid w:val="004F3029"/>
    <w:rsid w:val="004F3167"/>
    <w:rsid w:val="004F5029"/>
    <w:rsid w:val="004F72AD"/>
    <w:rsid w:val="005051CC"/>
    <w:rsid w:val="00505606"/>
    <w:rsid w:val="0051222D"/>
    <w:rsid w:val="0051433B"/>
    <w:rsid w:val="005235A0"/>
    <w:rsid w:val="00524D99"/>
    <w:rsid w:val="005259C8"/>
    <w:rsid w:val="005270BB"/>
    <w:rsid w:val="0053651F"/>
    <w:rsid w:val="00542575"/>
    <w:rsid w:val="0055679D"/>
    <w:rsid w:val="00561998"/>
    <w:rsid w:val="00561AC0"/>
    <w:rsid w:val="00571082"/>
    <w:rsid w:val="0057248D"/>
    <w:rsid w:val="00581518"/>
    <w:rsid w:val="00581B60"/>
    <w:rsid w:val="00582F92"/>
    <w:rsid w:val="00584886"/>
    <w:rsid w:val="00590637"/>
    <w:rsid w:val="00592075"/>
    <w:rsid w:val="00592818"/>
    <w:rsid w:val="00594FA5"/>
    <w:rsid w:val="0059545C"/>
    <w:rsid w:val="005B6B9E"/>
    <w:rsid w:val="005C01CB"/>
    <w:rsid w:val="005C48BE"/>
    <w:rsid w:val="005D5F8D"/>
    <w:rsid w:val="005E1C58"/>
    <w:rsid w:val="005F0B1E"/>
    <w:rsid w:val="005F19A7"/>
    <w:rsid w:val="005F46F3"/>
    <w:rsid w:val="00606BA2"/>
    <w:rsid w:val="0061403D"/>
    <w:rsid w:val="00621704"/>
    <w:rsid w:val="006248BA"/>
    <w:rsid w:val="00625279"/>
    <w:rsid w:val="00634592"/>
    <w:rsid w:val="00643F13"/>
    <w:rsid w:val="006509CC"/>
    <w:rsid w:val="00653B29"/>
    <w:rsid w:val="006540B1"/>
    <w:rsid w:val="00663DC7"/>
    <w:rsid w:val="006663AA"/>
    <w:rsid w:val="00671CC3"/>
    <w:rsid w:val="0067339B"/>
    <w:rsid w:val="00674B50"/>
    <w:rsid w:val="0067592B"/>
    <w:rsid w:val="00684DE7"/>
    <w:rsid w:val="00685074"/>
    <w:rsid w:val="00685EA8"/>
    <w:rsid w:val="006A4AEF"/>
    <w:rsid w:val="006A5162"/>
    <w:rsid w:val="006D163E"/>
    <w:rsid w:val="006D17D2"/>
    <w:rsid w:val="006D7B70"/>
    <w:rsid w:val="006E117C"/>
    <w:rsid w:val="006E1921"/>
    <w:rsid w:val="006E240D"/>
    <w:rsid w:val="006E4A15"/>
    <w:rsid w:val="006E6568"/>
    <w:rsid w:val="006F34C7"/>
    <w:rsid w:val="006F4EEF"/>
    <w:rsid w:val="006F5A57"/>
    <w:rsid w:val="00700BBF"/>
    <w:rsid w:val="00703F26"/>
    <w:rsid w:val="0071484B"/>
    <w:rsid w:val="00722A82"/>
    <w:rsid w:val="00723A47"/>
    <w:rsid w:val="00731AEF"/>
    <w:rsid w:val="0073356C"/>
    <w:rsid w:val="0073557F"/>
    <w:rsid w:val="00736188"/>
    <w:rsid w:val="00742ADF"/>
    <w:rsid w:val="00745205"/>
    <w:rsid w:val="00751F84"/>
    <w:rsid w:val="0075276A"/>
    <w:rsid w:val="00764D80"/>
    <w:rsid w:val="00771E3C"/>
    <w:rsid w:val="007754D7"/>
    <w:rsid w:val="00781084"/>
    <w:rsid w:val="007811AB"/>
    <w:rsid w:val="007826EB"/>
    <w:rsid w:val="00783050"/>
    <w:rsid w:val="007849BF"/>
    <w:rsid w:val="007878D3"/>
    <w:rsid w:val="007A5476"/>
    <w:rsid w:val="007A5CD0"/>
    <w:rsid w:val="007B6CD9"/>
    <w:rsid w:val="007B6CEE"/>
    <w:rsid w:val="007D2C75"/>
    <w:rsid w:val="007D697F"/>
    <w:rsid w:val="007E09E2"/>
    <w:rsid w:val="007E5F68"/>
    <w:rsid w:val="007F3AA6"/>
    <w:rsid w:val="007F43A0"/>
    <w:rsid w:val="008015CB"/>
    <w:rsid w:val="00803E0C"/>
    <w:rsid w:val="00821C46"/>
    <w:rsid w:val="0082459A"/>
    <w:rsid w:val="00834097"/>
    <w:rsid w:val="0083448A"/>
    <w:rsid w:val="00843EC9"/>
    <w:rsid w:val="0084410D"/>
    <w:rsid w:val="00845BC7"/>
    <w:rsid w:val="008529FB"/>
    <w:rsid w:val="00854192"/>
    <w:rsid w:val="00856856"/>
    <w:rsid w:val="008621E0"/>
    <w:rsid w:val="00863D57"/>
    <w:rsid w:val="00871586"/>
    <w:rsid w:val="0087406A"/>
    <w:rsid w:val="0087537E"/>
    <w:rsid w:val="00880A42"/>
    <w:rsid w:val="00883807"/>
    <w:rsid w:val="00884858"/>
    <w:rsid w:val="00885B4E"/>
    <w:rsid w:val="00885ED5"/>
    <w:rsid w:val="008A2B61"/>
    <w:rsid w:val="008A32EB"/>
    <w:rsid w:val="008A59FF"/>
    <w:rsid w:val="008A5FAE"/>
    <w:rsid w:val="008A792F"/>
    <w:rsid w:val="008B2DBB"/>
    <w:rsid w:val="008B69E0"/>
    <w:rsid w:val="008D1578"/>
    <w:rsid w:val="008D3B1D"/>
    <w:rsid w:val="008D5ED3"/>
    <w:rsid w:val="008D5F68"/>
    <w:rsid w:val="008E2706"/>
    <w:rsid w:val="008E74FC"/>
    <w:rsid w:val="008F1CB8"/>
    <w:rsid w:val="008F4B41"/>
    <w:rsid w:val="008F67E2"/>
    <w:rsid w:val="0091463C"/>
    <w:rsid w:val="00931A39"/>
    <w:rsid w:val="0093725D"/>
    <w:rsid w:val="00937BA9"/>
    <w:rsid w:val="0094152F"/>
    <w:rsid w:val="00942CE0"/>
    <w:rsid w:val="00952C90"/>
    <w:rsid w:val="0095554B"/>
    <w:rsid w:val="00961295"/>
    <w:rsid w:val="00962858"/>
    <w:rsid w:val="0096318B"/>
    <w:rsid w:val="009641B5"/>
    <w:rsid w:val="009650D1"/>
    <w:rsid w:val="00966CED"/>
    <w:rsid w:val="00967F8D"/>
    <w:rsid w:val="009808B9"/>
    <w:rsid w:val="009822CF"/>
    <w:rsid w:val="00985054"/>
    <w:rsid w:val="009917C1"/>
    <w:rsid w:val="009959B6"/>
    <w:rsid w:val="009A1D32"/>
    <w:rsid w:val="009A4E1A"/>
    <w:rsid w:val="009B0D56"/>
    <w:rsid w:val="009C46FE"/>
    <w:rsid w:val="009C57B0"/>
    <w:rsid w:val="009C5CC1"/>
    <w:rsid w:val="009D2183"/>
    <w:rsid w:val="009D4819"/>
    <w:rsid w:val="009D69D8"/>
    <w:rsid w:val="009E1191"/>
    <w:rsid w:val="009E37A2"/>
    <w:rsid w:val="009E53DE"/>
    <w:rsid w:val="009E679D"/>
    <w:rsid w:val="009E712F"/>
    <w:rsid w:val="009F6675"/>
    <w:rsid w:val="00A0094D"/>
    <w:rsid w:val="00A24265"/>
    <w:rsid w:val="00A34058"/>
    <w:rsid w:val="00A47D19"/>
    <w:rsid w:val="00A51AEA"/>
    <w:rsid w:val="00A542D2"/>
    <w:rsid w:val="00A5775D"/>
    <w:rsid w:val="00A64F3F"/>
    <w:rsid w:val="00A6639A"/>
    <w:rsid w:val="00A67CC7"/>
    <w:rsid w:val="00A71553"/>
    <w:rsid w:val="00A72D6D"/>
    <w:rsid w:val="00A749D2"/>
    <w:rsid w:val="00A74F2A"/>
    <w:rsid w:val="00A75E71"/>
    <w:rsid w:val="00A90702"/>
    <w:rsid w:val="00A91719"/>
    <w:rsid w:val="00AB314F"/>
    <w:rsid w:val="00AB4B81"/>
    <w:rsid w:val="00AC5F1E"/>
    <w:rsid w:val="00AD3696"/>
    <w:rsid w:val="00AE1659"/>
    <w:rsid w:val="00AE42FC"/>
    <w:rsid w:val="00AE6800"/>
    <w:rsid w:val="00B04582"/>
    <w:rsid w:val="00B046E4"/>
    <w:rsid w:val="00B060E3"/>
    <w:rsid w:val="00B11CDD"/>
    <w:rsid w:val="00B16BC9"/>
    <w:rsid w:val="00B17BAA"/>
    <w:rsid w:val="00B20817"/>
    <w:rsid w:val="00B34FD7"/>
    <w:rsid w:val="00B55F1D"/>
    <w:rsid w:val="00B57918"/>
    <w:rsid w:val="00B655DB"/>
    <w:rsid w:val="00B675C4"/>
    <w:rsid w:val="00B855F3"/>
    <w:rsid w:val="00B9443A"/>
    <w:rsid w:val="00B9524B"/>
    <w:rsid w:val="00B97F70"/>
    <w:rsid w:val="00BA26BB"/>
    <w:rsid w:val="00BA300F"/>
    <w:rsid w:val="00BA5DF8"/>
    <w:rsid w:val="00BB062E"/>
    <w:rsid w:val="00BB52DD"/>
    <w:rsid w:val="00BC0657"/>
    <w:rsid w:val="00BC1FCE"/>
    <w:rsid w:val="00BC298E"/>
    <w:rsid w:val="00BE2B8C"/>
    <w:rsid w:val="00BE43D0"/>
    <w:rsid w:val="00BF25A0"/>
    <w:rsid w:val="00BF3361"/>
    <w:rsid w:val="00C02710"/>
    <w:rsid w:val="00C03371"/>
    <w:rsid w:val="00C11474"/>
    <w:rsid w:val="00C148FD"/>
    <w:rsid w:val="00C20CC6"/>
    <w:rsid w:val="00C24A0A"/>
    <w:rsid w:val="00C31BE8"/>
    <w:rsid w:val="00C3257B"/>
    <w:rsid w:val="00C32AD2"/>
    <w:rsid w:val="00C36DF4"/>
    <w:rsid w:val="00C46F7A"/>
    <w:rsid w:val="00C502A5"/>
    <w:rsid w:val="00C56BAA"/>
    <w:rsid w:val="00C664CC"/>
    <w:rsid w:val="00C75E7E"/>
    <w:rsid w:val="00C814D1"/>
    <w:rsid w:val="00C83825"/>
    <w:rsid w:val="00C84DDC"/>
    <w:rsid w:val="00C87A7B"/>
    <w:rsid w:val="00C970CD"/>
    <w:rsid w:val="00CA3D02"/>
    <w:rsid w:val="00CB38D5"/>
    <w:rsid w:val="00CB46C1"/>
    <w:rsid w:val="00CC3786"/>
    <w:rsid w:val="00CC6992"/>
    <w:rsid w:val="00CD410A"/>
    <w:rsid w:val="00CD64DF"/>
    <w:rsid w:val="00CE059B"/>
    <w:rsid w:val="00CE2F6C"/>
    <w:rsid w:val="00CF529F"/>
    <w:rsid w:val="00D01132"/>
    <w:rsid w:val="00D04740"/>
    <w:rsid w:val="00D12E9C"/>
    <w:rsid w:val="00D256B7"/>
    <w:rsid w:val="00D2623B"/>
    <w:rsid w:val="00D27E48"/>
    <w:rsid w:val="00D31F71"/>
    <w:rsid w:val="00D35461"/>
    <w:rsid w:val="00D36725"/>
    <w:rsid w:val="00D40D26"/>
    <w:rsid w:val="00D42BEF"/>
    <w:rsid w:val="00D43243"/>
    <w:rsid w:val="00D43E9A"/>
    <w:rsid w:val="00D526B6"/>
    <w:rsid w:val="00D60F4D"/>
    <w:rsid w:val="00D62044"/>
    <w:rsid w:val="00D621C2"/>
    <w:rsid w:val="00D6525C"/>
    <w:rsid w:val="00D76FBC"/>
    <w:rsid w:val="00D8257A"/>
    <w:rsid w:val="00D94C93"/>
    <w:rsid w:val="00D97421"/>
    <w:rsid w:val="00DA551E"/>
    <w:rsid w:val="00DA5DF7"/>
    <w:rsid w:val="00DC3DF6"/>
    <w:rsid w:val="00DF095E"/>
    <w:rsid w:val="00DF23EA"/>
    <w:rsid w:val="00DF3BF8"/>
    <w:rsid w:val="00DF5702"/>
    <w:rsid w:val="00DF5E14"/>
    <w:rsid w:val="00E0104A"/>
    <w:rsid w:val="00E0333A"/>
    <w:rsid w:val="00E06E18"/>
    <w:rsid w:val="00E20086"/>
    <w:rsid w:val="00E209D8"/>
    <w:rsid w:val="00E21198"/>
    <w:rsid w:val="00E30ACF"/>
    <w:rsid w:val="00E3113B"/>
    <w:rsid w:val="00E328AE"/>
    <w:rsid w:val="00E32DAF"/>
    <w:rsid w:val="00E420D2"/>
    <w:rsid w:val="00E42FDA"/>
    <w:rsid w:val="00E46674"/>
    <w:rsid w:val="00E6019A"/>
    <w:rsid w:val="00E616B5"/>
    <w:rsid w:val="00E61C89"/>
    <w:rsid w:val="00E62CD3"/>
    <w:rsid w:val="00E64228"/>
    <w:rsid w:val="00E65B33"/>
    <w:rsid w:val="00E70446"/>
    <w:rsid w:val="00E7046E"/>
    <w:rsid w:val="00E73733"/>
    <w:rsid w:val="00E7460E"/>
    <w:rsid w:val="00E757D1"/>
    <w:rsid w:val="00E85987"/>
    <w:rsid w:val="00E96D76"/>
    <w:rsid w:val="00EA1797"/>
    <w:rsid w:val="00EA351E"/>
    <w:rsid w:val="00EA6A89"/>
    <w:rsid w:val="00EC1924"/>
    <w:rsid w:val="00EC359E"/>
    <w:rsid w:val="00ED3E76"/>
    <w:rsid w:val="00ED4BE4"/>
    <w:rsid w:val="00ED5F86"/>
    <w:rsid w:val="00EE1700"/>
    <w:rsid w:val="00EE55B6"/>
    <w:rsid w:val="00EF3CA2"/>
    <w:rsid w:val="00F00201"/>
    <w:rsid w:val="00F00511"/>
    <w:rsid w:val="00F07F3B"/>
    <w:rsid w:val="00F11848"/>
    <w:rsid w:val="00F11EF7"/>
    <w:rsid w:val="00F12679"/>
    <w:rsid w:val="00F1352E"/>
    <w:rsid w:val="00F20230"/>
    <w:rsid w:val="00F23ADC"/>
    <w:rsid w:val="00F258A8"/>
    <w:rsid w:val="00F33ACE"/>
    <w:rsid w:val="00F3531B"/>
    <w:rsid w:val="00F3658F"/>
    <w:rsid w:val="00F37A70"/>
    <w:rsid w:val="00F4013F"/>
    <w:rsid w:val="00F41474"/>
    <w:rsid w:val="00F415E9"/>
    <w:rsid w:val="00F46BED"/>
    <w:rsid w:val="00F6351C"/>
    <w:rsid w:val="00F63C1D"/>
    <w:rsid w:val="00F6438E"/>
    <w:rsid w:val="00F65EEF"/>
    <w:rsid w:val="00F671DF"/>
    <w:rsid w:val="00F82964"/>
    <w:rsid w:val="00F8367F"/>
    <w:rsid w:val="00F91CAF"/>
    <w:rsid w:val="00F92712"/>
    <w:rsid w:val="00F965C0"/>
    <w:rsid w:val="00FA37B1"/>
    <w:rsid w:val="00FA527A"/>
    <w:rsid w:val="00FA7AAF"/>
    <w:rsid w:val="00FB3CAC"/>
    <w:rsid w:val="00FC2752"/>
    <w:rsid w:val="00FC37AE"/>
    <w:rsid w:val="00FC7B66"/>
    <w:rsid w:val="00FD1814"/>
    <w:rsid w:val="00FD31B7"/>
    <w:rsid w:val="00FD565A"/>
    <w:rsid w:val="00FD5D61"/>
    <w:rsid w:val="00FD5FFC"/>
    <w:rsid w:val="00FF59CB"/>
    <w:rsid w:val="00FF7E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04A1A2-13BF-4F05-B720-A1940D8F1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1018"/>
    <w:pPr>
      <w:widowControl w:val="0"/>
      <w:autoSpaceDE w:val="0"/>
      <w:autoSpaceDN w:val="0"/>
      <w:adjustRightInd w:val="0"/>
      <w:spacing w:after="192"/>
    </w:pPr>
    <w:rPr>
      <w:rFonts w:ascii="Calibri" w:hAnsi="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pPr>
      <w:spacing w:after="0"/>
    </w:pPr>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spacing w:after="0"/>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spacing w:after="0"/>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pPr>
      <w:spacing w:after="0"/>
    </w:pPr>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footer"/>
    <w:basedOn w:val="a"/>
    <w:link w:val="a6"/>
    <w:uiPriority w:val="99"/>
    <w:pPr>
      <w:spacing w:after="0"/>
    </w:pPr>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A47D19"/>
    <w:pPr>
      <w:widowControl/>
      <w:autoSpaceDE/>
      <w:autoSpaceDN/>
      <w:adjustRightInd/>
      <w:spacing w:after="0" w:line="258" w:lineRule="auto"/>
    </w:pPr>
    <w:rPr>
      <w:rFonts w:ascii="Times New Roman" w:hAnsi="Times New Roman"/>
      <w:noProof/>
      <w:color w:val="auto"/>
      <w:sz w:val="24"/>
      <w:szCs w:val="20"/>
    </w:rPr>
  </w:style>
  <w:style w:type="character" w:customStyle="1" w:styleId="sectioninfo">
    <w:name w:val="section__info"/>
    <w:basedOn w:val="a0"/>
    <w:rsid w:val="00542575"/>
    <w:rPr>
      <w:rFonts w:cs="Times New Roman"/>
    </w:rPr>
  </w:style>
  <w:style w:type="character" w:customStyle="1" w:styleId="cardmaininfopurchaselink">
    <w:name w:val="cardmaininfo__purchaselink"/>
    <w:basedOn w:val="a0"/>
    <w:rsid w:val="00542575"/>
    <w:rPr>
      <w:rFonts w:cs="Times New Roman"/>
    </w:rPr>
  </w:style>
  <w:style w:type="character" w:customStyle="1" w:styleId="cardmaininfocontent">
    <w:name w:val="cardmaininfo__content"/>
    <w:basedOn w:val="a0"/>
    <w:rsid w:val="00542575"/>
    <w:rPr>
      <w:rFonts w:cs="Times New Roman"/>
    </w:rPr>
  </w:style>
  <w:style w:type="paragraph" w:customStyle="1" w:styleId="TableContents">
    <w:name w:val="Table Contents"/>
    <w:basedOn w:val="a"/>
    <w:uiPriority w:val="99"/>
    <w:rsid w:val="00542575"/>
    <w:pPr>
      <w:spacing w:after="0"/>
    </w:pPr>
    <w:rPr>
      <w:rFonts w:ascii="Times New Roman" w:hAnsi="Times New Roman"/>
      <w:color w:val="auto"/>
      <w:sz w:val="18"/>
      <w:szCs w:val="18"/>
      <w:lang w:eastAsia="zh-CN" w:bidi="hi-IN"/>
    </w:rPr>
  </w:style>
  <w:style w:type="paragraph" w:customStyle="1" w:styleId="11">
    <w:name w:val="Абзац списка11"/>
    <w:basedOn w:val="a"/>
    <w:rsid w:val="008F67E2"/>
    <w:pPr>
      <w:widowControl/>
      <w:autoSpaceDE/>
      <w:autoSpaceDN/>
      <w:adjustRightInd/>
      <w:spacing w:after="0"/>
      <w:ind w:left="720"/>
      <w:contextualSpacing/>
    </w:pPr>
    <w:rPr>
      <w:rFonts w:ascii="Times New Roman" w:hAnsi="Times New Roman"/>
      <w:color w:val="auto"/>
      <w:sz w:val="24"/>
      <w:szCs w:val="28"/>
    </w:rPr>
  </w:style>
  <w:style w:type="paragraph" w:styleId="a9">
    <w:name w:val="List Paragraph"/>
    <w:aliases w:val="Ненумерованный список,Рис-монограф,Абзац списка_п,мой,Цветной список - Акцент 11,Bullet List,FooterText,numbered,ПС - Нумерованный,Paragraphe de liste1,lp1,GOST_TableList,Num Bullet 1,Bullet Number,Индексы,Абзац основного текста"/>
    <w:basedOn w:val="a"/>
    <w:link w:val="aa"/>
    <w:uiPriority w:val="34"/>
    <w:qFormat/>
    <w:rsid w:val="00D40D26"/>
    <w:pPr>
      <w:widowControl/>
      <w:autoSpaceDE/>
      <w:autoSpaceDN/>
      <w:adjustRightInd/>
      <w:spacing w:after="160" w:line="256" w:lineRule="auto"/>
      <w:ind w:left="720"/>
      <w:contextualSpacing/>
    </w:pPr>
    <w:rPr>
      <w:color w:val="auto"/>
      <w:lang w:eastAsia="en-US"/>
    </w:rPr>
  </w:style>
  <w:style w:type="character" w:customStyle="1" w:styleId="aa">
    <w:name w:val="Абзац списка Знак"/>
    <w:aliases w:val="Ненумерованный список Знак,Рис-монограф Знак,Абзац списка_п Знак,мой Знак,Цветной список - Акцент 11 Знак,Bullet List Знак,FooterText Знак,numbered Знак,ПС - Нумерованный Знак,Paragraphe de liste1 Знак,lp1 Знак,GOST_TableList Знак"/>
    <w:link w:val="a9"/>
    <w:uiPriority w:val="34"/>
    <w:qFormat/>
    <w:locked/>
    <w:rsid w:val="00D40D26"/>
    <w:rPr>
      <w:rFonts w:ascii="Calibri" w:hAnsi="Calibri"/>
      <w:lang w:val="x-none" w:eastAsia="en-US"/>
    </w:rPr>
  </w:style>
  <w:style w:type="paragraph" w:styleId="ab">
    <w:name w:val="Balloon Text"/>
    <w:basedOn w:val="a"/>
    <w:link w:val="ac"/>
    <w:uiPriority w:val="99"/>
    <w:semiHidden/>
    <w:unhideWhenUsed/>
    <w:rsid w:val="006540B1"/>
    <w:pPr>
      <w:spacing w:after="0"/>
    </w:pPr>
    <w:rPr>
      <w:rFonts w:ascii="Segoe UI" w:hAnsi="Segoe UI" w:cs="Segoe UI"/>
      <w:sz w:val="18"/>
      <w:szCs w:val="18"/>
    </w:rPr>
  </w:style>
  <w:style w:type="character" w:customStyle="1" w:styleId="ac">
    <w:name w:val="Текст выноски Знак"/>
    <w:basedOn w:val="a0"/>
    <w:link w:val="ab"/>
    <w:uiPriority w:val="99"/>
    <w:semiHidden/>
    <w:locked/>
    <w:rsid w:val="006540B1"/>
    <w:rPr>
      <w:rFonts w:ascii="Segoe UI" w:hAnsi="Segoe UI" w:cs="Segoe UI"/>
      <w:color w:val="000000"/>
      <w:sz w:val="18"/>
      <w:szCs w:val="18"/>
    </w:rPr>
  </w:style>
  <w:style w:type="table" w:styleId="ad">
    <w:name w:val="Table Grid"/>
    <w:basedOn w:val="a1"/>
    <w:uiPriority w:val="39"/>
    <w:rsid w:val="0087537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rsid w:val="00843EC9"/>
    <w:pPr>
      <w:widowControl/>
      <w:autoSpaceDE/>
      <w:autoSpaceDN/>
      <w:adjustRightInd/>
      <w:spacing w:after="0"/>
    </w:pPr>
    <w:rPr>
      <w:rFonts w:ascii="Times New Roman" w:hAnsi="Times New Roman"/>
      <w:color w:val="auto"/>
      <w:sz w:val="20"/>
      <w:szCs w:val="20"/>
    </w:rPr>
  </w:style>
  <w:style w:type="character" w:customStyle="1" w:styleId="af">
    <w:name w:val="Текст сноски Знак"/>
    <w:basedOn w:val="a0"/>
    <w:link w:val="ae"/>
    <w:rsid w:val="00843EC9"/>
    <w:rPr>
      <w:sz w:val="20"/>
      <w:szCs w:val="20"/>
    </w:rPr>
  </w:style>
  <w:style w:type="character" w:styleId="af0">
    <w:name w:val="footnote reference"/>
    <w:basedOn w:val="a0"/>
    <w:rsid w:val="00843EC9"/>
    <w:rPr>
      <w:vertAlign w:val="superscript"/>
    </w:rPr>
  </w:style>
  <w:style w:type="character" w:styleId="af1">
    <w:name w:val="Strong"/>
    <w:basedOn w:val="a0"/>
    <w:uiPriority w:val="22"/>
    <w:qFormat/>
    <w:rsid w:val="0057248D"/>
    <w:rPr>
      <w:b/>
      <w:bCs/>
    </w:rPr>
  </w:style>
  <w:style w:type="character" w:customStyle="1" w:styleId="navbreadcrumbtext">
    <w:name w:val="navbreadcrumb__text"/>
    <w:basedOn w:val="a0"/>
    <w:rsid w:val="00190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326986">
      <w:bodyDiv w:val="1"/>
      <w:marLeft w:val="0"/>
      <w:marRight w:val="0"/>
      <w:marTop w:val="0"/>
      <w:marBottom w:val="0"/>
      <w:divBdr>
        <w:top w:val="none" w:sz="0" w:space="0" w:color="auto"/>
        <w:left w:val="none" w:sz="0" w:space="0" w:color="auto"/>
        <w:bottom w:val="none" w:sz="0" w:space="0" w:color="auto"/>
        <w:right w:val="none" w:sz="0" w:space="0" w:color="auto"/>
      </w:divBdr>
    </w:div>
    <w:div w:id="1330451587">
      <w:bodyDiv w:val="1"/>
      <w:marLeft w:val="0"/>
      <w:marRight w:val="0"/>
      <w:marTop w:val="0"/>
      <w:marBottom w:val="0"/>
      <w:divBdr>
        <w:top w:val="none" w:sz="0" w:space="0" w:color="auto"/>
        <w:left w:val="none" w:sz="0" w:space="0" w:color="auto"/>
        <w:bottom w:val="none" w:sz="0" w:space="0" w:color="auto"/>
        <w:right w:val="none" w:sz="0" w:space="0" w:color="auto"/>
      </w:divBdr>
    </w:div>
    <w:div w:id="1363826086">
      <w:bodyDiv w:val="1"/>
      <w:marLeft w:val="0"/>
      <w:marRight w:val="0"/>
      <w:marTop w:val="0"/>
      <w:marBottom w:val="0"/>
      <w:divBdr>
        <w:top w:val="none" w:sz="0" w:space="0" w:color="auto"/>
        <w:left w:val="none" w:sz="0" w:space="0" w:color="auto"/>
        <w:bottom w:val="none" w:sz="0" w:space="0" w:color="auto"/>
        <w:right w:val="none" w:sz="0" w:space="0" w:color="auto"/>
      </w:divBdr>
    </w:div>
    <w:div w:id="16433413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4FD57-0011-4B71-B9F3-D1113DB25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6014</TotalTime>
  <Pages>6</Pages>
  <Words>1538</Words>
  <Characters>12104</Characters>
  <Application>Microsoft Office Word</Application>
  <DocSecurity>0</DocSecurity>
  <Lines>100</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Аслаханов Дени Олегович</dc:creator>
  <cp:keywords/>
  <dc:description/>
  <cp:lastModifiedBy>Аслаханов Дени Олегович</cp:lastModifiedBy>
  <cp:revision>131</cp:revision>
  <cp:lastPrinted>2022-07-05T11:01:00Z</cp:lastPrinted>
  <dcterms:created xsi:type="dcterms:W3CDTF">2021-07-23T15:33:00Z</dcterms:created>
  <dcterms:modified xsi:type="dcterms:W3CDTF">2022-07-07T10:41:00Z</dcterms:modified>
</cp:coreProperties>
</file>