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XSpec="center" w:tblpY="451"/>
        <w:tblW w:w="9889" w:type="dxa"/>
        <w:tblLayout w:type="fixed"/>
        <w:tblLook w:val="04A0" w:firstRow="1" w:lastRow="0" w:firstColumn="1" w:lastColumn="0" w:noHBand="0" w:noVBand="1"/>
      </w:tblPr>
      <w:tblGrid>
        <w:gridCol w:w="4526"/>
        <w:gridCol w:w="5363"/>
      </w:tblGrid>
      <w:tr w:rsidR="009A234F" w:rsidTr="00C871A4">
        <w:trPr>
          <w:trHeight w:val="4216"/>
        </w:trPr>
        <w:tc>
          <w:tcPr>
            <w:tcW w:w="4526" w:type="dxa"/>
          </w:tcPr>
          <w:p w:rsidR="009A234F" w:rsidRPr="009A234F" w:rsidRDefault="009A234F" w:rsidP="009A234F">
            <w:pPr>
              <w:pStyle w:val="a3"/>
              <w:snapToGrid w:val="0"/>
              <w:jc w:val="left"/>
              <w:rPr>
                <w:sz w:val="24"/>
                <w:szCs w:val="24"/>
              </w:rPr>
            </w:pPr>
            <w:r>
              <w:rPr>
                <w:noProof/>
                <w:sz w:val="22"/>
                <w:szCs w:val="24"/>
                <w:lang w:eastAsia="ru-RU"/>
              </w:rPr>
              <w:drawing>
                <wp:anchor distT="0" distB="0" distL="114935" distR="114935" simplePos="0" relativeHeight="251658752" behindDoc="0" locked="0" layoutInCell="1" allowOverlap="1" wp14:anchorId="7991CD00" wp14:editId="69726E7C">
                  <wp:simplePos x="0" y="0"/>
                  <wp:positionH relativeFrom="column">
                    <wp:posOffset>1034415</wp:posOffset>
                  </wp:positionH>
                  <wp:positionV relativeFrom="paragraph">
                    <wp:posOffset>0</wp:posOffset>
                  </wp:positionV>
                  <wp:extent cx="603885" cy="680085"/>
                  <wp:effectExtent l="0" t="0" r="5715" b="5715"/>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3885" cy="68008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9A234F" w:rsidRDefault="009A234F" w:rsidP="0069672C">
            <w:pPr>
              <w:pStyle w:val="a3"/>
              <w:snapToGrid w:val="0"/>
              <w:rPr>
                <w:w w:val="95"/>
                <w:sz w:val="12"/>
              </w:rPr>
            </w:pPr>
            <w:r>
              <w:rPr>
                <w:w w:val="95"/>
                <w:sz w:val="24"/>
              </w:rPr>
              <w:t>ФЕДЕРАЛЬНАЯ</w:t>
            </w:r>
            <w:r>
              <w:rPr>
                <w:w w:val="95"/>
                <w:sz w:val="24"/>
              </w:rPr>
              <w:br/>
              <w:t>АНТИМОНОПОЛЬНАЯ СЛУЖБА</w:t>
            </w:r>
          </w:p>
          <w:p w:rsidR="009A234F" w:rsidRDefault="009A234F" w:rsidP="0069672C">
            <w:pPr>
              <w:jc w:val="center"/>
              <w:rPr>
                <w:b/>
                <w:w w:val="95"/>
                <w:sz w:val="12"/>
              </w:rPr>
            </w:pPr>
          </w:p>
          <w:p w:rsidR="009A234F" w:rsidRDefault="009A234F" w:rsidP="0069672C">
            <w:pPr>
              <w:jc w:val="center"/>
              <w:rPr>
                <w:b/>
                <w:w w:val="95"/>
                <w:sz w:val="24"/>
              </w:rPr>
            </w:pPr>
            <w:r>
              <w:rPr>
                <w:b/>
                <w:w w:val="95"/>
                <w:sz w:val="24"/>
              </w:rPr>
              <w:t>УПРАВЛЕНИЕ</w:t>
            </w:r>
          </w:p>
          <w:p w:rsidR="009A234F" w:rsidRDefault="009A234F" w:rsidP="0069672C">
            <w:pPr>
              <w:jc w:val="center"/>
              <w:rPr>
                <w:b/>
                <w:w w:val="95"/>
                <w:sz w:val="16"/>
              </w:rPr>
            </w:pPr>
            <w:r>
              <w:rPr>
                <w:b/>
                <w:w w:val="95"/>
                <w:sz w:val="24"/>
              </w:rPr>
              <w:t>Федеральной антимонопольной службы</w:t>
            </w:r>
            <w:r>
              <w:rPr>
                <w:b/>
                <w:w w:val="95"/>
              </w:rPr>
              <w:t xml:space="preserve"> </w:t>
            </w:r>
            <w:r>
              <w:rPr>
                <w:b/>
                <w:w w:val="95"/>
                <w:sz w:val="24"/>
              </w:rPr>
              <w:t>по Калининградской области</w:t>
            </w:r>
          </w:p>
          <w:p w:rsidR="009A234F" w:rsidRDefault="009A234F" w:rsidP="0069672C">
            <w:pPr>
              <w:jc w:val="center"/>
              <w:rPr>
                <w:b/>
                <w:w w:val="95"/>
                <w:sz w:val="16"/>
              </w:rPr>
            </w:pPr>
          </w:p>
          <w:p w:rsidR="009A234F" w:rsidRDefault="009A234F" w:rsidP="0069672C">
            <w:pPr>
              <w:jc w:val="center"/>
              <w:rPr>
                <w:w w:val="95"/>
                <w:sz w:val="18"/>
              </w:rPr>
            </w:pPr>
            <w:r>
              <w:rPr>
                <w:w w:val="95"/>
                <w:sz w:val="18"/>
              </w:rPr>
              <w:t xml:space="preserve">ул. Барнаульская 4, г. Калининград, 236006, </w:t>
            </w:r>
          </w:p>
          <w:p w:rsidR="009A234F" w:rsidRDefault="009A234F" w:rsidP="0069672C">
            <w:pPr>
              <w:jc w:val="center"/>
              <w:rPr>
                <w:w w:val="95"/>
                <w:sz w:val="18"/>
              </w:rPr>
            </w:pPr>
            <w:r>
              <w:rPr>
                <w:w w:val="95"/>
                <w:sz w:val="18"/>
              </w:rPr>
              <w:t>бокс № 5033</w:t>
            </w:r>
          </w:p>
          <w:p w:rsidR="009A234F" w:rsidRDefault="009A234F" w:rsidP="0069672C">
            <w:pPr>
              <w:jc w:val="center"/>
              <w:rPr>
                <w:w w:val="95"/>
                <w:sz w:val="18"/>
              </w:rPr>
            </w:pPr>
            <w:r>
              <w:rPr>
                <w:w w:val="95"/>
                <w:sz w:val="18"/>
              </w:rPr>
              <w:t>тел. (4012) 53-72-01, факс (4012) 53-72-00</w:t>
            </w:r>
          </w:p>
          <w:p w:rsidR="009A234F" w:rsidRDefault="009A234F" w:rsidP="0069672C">
            <w:pPr>
              <w:jc w:val="center"/>
              <w:rPr>
                <w:w w:val="95"/>
                <w:sz w:val="18"/>
              </w:rPr>
            </w:pPr>
            <w:r>
              <w:rPr>
                <w:w w:val="95"/>
                <w:sz w:val="18"/>
                <w:lang w:val="en-US"/>
              </w:rPr>
              <w:t>e</w:t>
            </w:r>
            <w:r>
              <w:rPr>
                <w:w w:val="95"/>
                <w:sz w:val="18"/>
              </w:rPr>
              <w:t>-</w:t>
            </w:r>
            <w:r>
              <w:rPr>
                <w:w w:val="95"/>
                <w:sz w:val="18"/>
                <w:lang w:val="en-US"/>
              </w:rPr>
              <w:t>mail</w:t>
            </w:r>
            <w:r>
              <w:rPr>
                <w:w w:val="95"/>
                <w:sz w:val="18"/>
              </w:rPr>
              <w:t xml:space="preserve">: </w:t>
            </w:r>
            <w:r>
              <w:rPr>
                <w:w w:val="95"/>
                <w:sz w:val="18"/>
                <w:lang w:val="en-US"/>
              </w:rPr>
              <w:t>to</w:t>
            </w:r>
            <w:r>
              <w:rPr>
                <w:w w:val="95"/>
                <w:sz w:val="18"/>
              </w:rPr>
              <w:t>39@</w:t>
            </w:r>
            <w:r>
              <w:rPr>
                <w:w w:val="95"/>
                <w:sz w:val="18"/>
                <w:lang w:val="en-US"/>
              </w:rPr>
              <w:t>fas</w:t>
            </w:r>
            <w:r>
              <w:rPr>
                <w:w w:val="95"/>
                <w:sz w:val="18"/>
              </w:rPr>
              <w:t>.</w:t>
            </w:r>
            <w:r>
              <w:rPr>
                <w:w w:val="95"/>
                <w:sz w:val="18"/>
                <w:lang w:val="en-US"/>
              </w:rPr>
              <w:t>gov</w:t>
            </w:r>
            <w:r>
              <w:rPr>
                <w:w w:val="95"/>
                <w:sz w:val="18"/>
              </w:rPr>
              <w:t>.</w:t>
            </w:r>
            <w:r>
              <w:rPr>
                <w:w w:val="95"/>
                <w:sz w:val="18"/>
                <w:lang w:val="en-US"/>
              </w:rPr>
              <w:t>ru</w:t>
            </w:r>
          </w:p>
          <w:p w:rsidR="009A234F" w:rsidRDefault="009A234F" w:rsidP="0069672C">
            <w:pPr>
              <w:jc w:val="center"/>
              <w:rPr>
                <w:sz w:val="16"/>
                <w:szCs w:val="16"/>
              </w:rPr>
            </w:pPr>
          </w:p>
          <w:p w:rsidR="009A234F" w:rsidRDefault="009A234F" w:rsidP="00106520">
            <w:pPr>
              <w:jc w:val="center"/>
              <w:rPr>
                <w:b/>
                <w:sz w:val="22"/>
                <w:szCs w:val="22"/>
              </w:rPr>
            </w:pPr>
            <w:r>
              <w:rPr>
                <w:b/>
                <w:sz w:val="24"/>
              </w:rPr>
              <w:t xml:space="preserve">от </w:t>
            </w:r>
            <w:r>
              <w:rPr>
                <w:b/>
                <w:sz w:val="22"/>
                <w:szCs w:val="22"/>
              </w:rPr>
              <w:t xml:space="preserve"> </w:t>
            </w:r>
            <w:r w:rsidR="00106520">
              <w:rPr>
                <w:b/>
                <w:sz w:val="22"/>
                <w:szCs w:val="22"/>
                <w:lang w:val="en-US"/>
              </w:rPr>
              <w:t>01.04</w:t>
            </w:r>
            <w:r w:rsidR="00106520">
              <w:rPr>
                <w:b/>
                <w:sz w:val="22"/>
                <w:szCs w:val="22"/>
              </w:rPr>
              <w:t>.</w:t>
            </w:r>
            <w:r w:rsidR="00106520">
              <w:rPr>
                <w:b/>
                <w:sz w:val="22"/>
                <w:szCs w:val="22"/>
                <w:lang w:val="en-US"/>
              </w:rPr>
              <w:t>2022</w:t>
            </w:r>
            <w:r>
              <w:rPr>
                <w:b/>
                <w:sz w:val="22"/>
                <w:szCs w:val="22"/>
              </w:rPr>
              <w:t xml:space="preserve">  № </w:t>
            </w:r>
            <w:r w:rsidR="00106520">
              <w:rPr>
                <w:b/>
                <w:sz w:val="22"/>
                <w:szCs w:val="22"/>
              </w:rPr>
              <w:t>2276/02</w:t>
            </w:r>
            <w:bookmarkStart w:id="0" w:name="_GoBack"/>
            <w:bookmarkEnd w:id="0"/>
          </w:p>
          <w:p w:rsidR="009A234F" w:rsidRDefault="009A234F" w:rsidP="0069672C">
            <w:pPr>
              <w:jc w:val="center"/>
              <w:rPr>
                <w:sz w:val="16"/>
                <w:szCs w:val="16"/>
              </w:rPr>
            </w:pPr>
          </w:p>
          <w:p w:rsidR="009A234F" w:rsidRDefault="009A234F" w:rsidP="009A234F">
            <w:pPr>
              <w:jc w:val="center"/>
              <w:rPr>
                <w:sz w:val="28"/>
                <w:szCs w:val="24"/>
              </w:rPr>
            </w:pPr>
            <w:r>
              <w:rPr>
                <w:b/>
                <w:sz w:val="22"/>
                <w:szCs w:val="22"/>
              </w:rPr>
              <w:t xml:space="preserve">   на №__________  от  _______________</w:t>
            </w:r>
          </w:p>
        </w:tc>
        <w:tc>
          <w:tcPr>
            <w:tcW w:w="5363" w:type="dxa"/>
          </w:tcPr>
          <w:p w:rsidR="00C1523D" w:rsidRDefault="00C1523D" w:rsidP="00C1523D">
            <w:pPr>
              <w:snapToGrid w:val="0"/>
              <w:ind w:left="1240" w:right="-83"/>
              <w:rPr>
                <w:b/>
                <w:sz w:val="22"/>
                <w:szCs w:val="22"/>
              </w:rPr>
            </w:pPr>
          </w:p>
          <w:p w:rsidR="00C1523D" w:rsidRDefault="00C1523D" w:rsidP="00C1523D">
            <w:pPr>
              <w:snapToGrid w:val="0"/>
              <w:ind w:left="1240" w:right="-83"/>
              <w:rPr>
                <w:b/>
                <w:sz w:val="22"/>
                <w:szCs w:val="22"/>
              </w:rPr>
            </w:pPr>
          </w:p>
          <w:p w:rsidR="00C1523D" w:rsidRDefault="00C1523D" w:rsidP="00C1523D">
            <w:pPr>
              <w:snapToGrid w:val="0"/>
              <w:ind w:left="1240" w:right="-83"/>
              <w:rPr>
                <w:b/>
                <w:sz w:val="22"/>
                <w:szCs w:val="22"/>
              </w:rPr>
            </w:pPr>
            <w:r>
              <w:rPr>
                <w:b/>
                <w:sz w:val="22"/>
                <w:szCs w:val="22"/>
              </w:rPr>
              <w:t>Заказчик:</w:t>
            </w:r>
          </w:p>
          <w:p w:rsidR="00C1523D" w:rsidRDefault="00C1523D" w:rsidP="00C1523D">
            <w:pPr>
              <w:snapToGrid w:val="0"/>
              <w:ind w:left="1240" w:right="-83"/>
              <w:rPr>
                <w:sz w:val="22"/>
                <w:szCs w:val="22"/>
              </w:rPr>
            </w:pPr>
            <w:r>
              <w:rPr>
                <w:sz w:val="22"/>
                <w:szCs w:val="22"/>
              </w:rPr>
              <w:t>Г</w:t>
            </w:r>
            <w:r w:rsidRPr="0054528C">
              <w:rPr>
                <w:sz w:val="22"/>
                <w:szCs w:val="22"/>
              </w:rPr>
              <w:t>осударственное бюджетн</w:t>
            </w:r>
            <w:r>
              <w:rPr>
                <w:sz w:val="22"/>
                <w:szCs w:val="22"/>
              </w:rPr>
              <w:t>ое учреждение здравоохранения «Областная клиническая больница Калининградской области»</w:t>
            </w:r>
          </w:p>
          <w:p w:rsidR="00C1523D" w:rsidRPr="00C1523D" w:rsidRDefault="00C1523D" w:rsidP="00C1523D">
            <w:pPr>
              <w:snapToGrid w:val="0"/>
              <w:ind w:left="1240" w:right="-83"/>
              <w:rPr>
                <w:sz w:val="22"/>
                <w:szCs w:val="22"/>
              </w:rPr>
            </w:pPr>
            <w:hyperlink r:id="rId9" w:history="1">
              <w:r w:rsidRPr="00BE1779">
                <w:rPr>
                  <w:rStyle w:val="ab"/>
                  <w:sz w:val="22"/>
                  <w:szCs w:val="22"/>
                  <w:lang w:val="en-US"/>
                </w:rPr>
                <w:t>zakupki</w:t>
              </w:r>
              <w:r w:rsidRPr="00C1523D">
                <w:rPr>
                  <w:rStyle w:val="ab"/>
                  <w:sz w:val="22"/>
                  <w:szCs w:val="22"/>
                </w:rPr>
                <w:t>4@</w:t>
              </w:r>
              <w:r w:rsidRPr="00BE1779">
                <w:rPr>
                  <w:rStyle w:val="ab"/>
                  <w:sz w:val="22"/>
                  <w:szCs w:val="22"/>
                  <w:lang w:val="en-US"/>
                </w:rPr>
                <w:t>kokb</w:t>
              </w:r>
              <w:r w:rsidRPr="00C1523D">
                <w:rPr>
                  <w:rStyle w:val="ab"/>
                  <w:sz w:val="22"/>
                  <w:szCs w:val="22"/>
                </w:rPr>
                <w:t>.</w:t>
              </w:r>
              <w:r w:rsidRPr="00BE1779">
                <w:rPr>
                  <w:rStyle w:val="ab"/>
                  <w:sz w:val="22"/>
                  <w:szCs w:val="22"/>
                  <w:lang w:val="en-US"/>
                </w:rPr>
                <w:t>ru</w:t>
              </w:r>
            </w:hyperlink>
          </w:p>
          <w:p w:rsidR="00C1523D" w:rsidRPr="00C1523D" w:rsidRDefault="00C1523D" w:rsidP="00C1523D">
            <w:pPr>
              <w:snapToGrid w:val="0"/>
              <w:ind w:left="1240" w:right="-83"/>
              <w:rPr>
                <w:sz w:val="22"/>
                <w:szCs w:val="22"/>
              </w:rPr>
            </w:pPr>
          </w:p>
          <w:p w:rsidR="00C1523D" w:rsidRPr="00660CCE" w:rsidRDefault="00C1523D" w:rsidP="00C1523D">
            <w:pPr>
              <w:snapToGrid w:val="0"/>
              <w:ind w:left="1240" w:right="-83"/>
              <w:rPr>
                <w:b/>
                <w:sz w:val="22"/>
                <w:szCs w:val="22"/>
              </w:rPr>
            </w:pPr>
            <w:r>
              <w:rPr>
                <w:b/>
                <w:sz w:val="22"/>
                <w:szCs w:val="22"/>
              </w:rPr>
              <w:t>Уполномоченное учреждение:</w:t>
            </w:r>
          </w:p>
          <w:p w:rsidR="00C1523D" w:rsidRPr="004A7397" w:rsidRDefault="00C1523D" w:rsidP="00C1523D">
            <w:pPr>
              <w:tabs>
                <w:tab w:val="left" w:pos="2792"/>
              </w:tabs>
              <w:snapToGrid w:val="0"/>
              <w:ind w:left="1240" w:right="-83"/>
              <w:jc w:val="both"/>
              <w:rPr>
                <w:sz w:val="22"/>
                <w:szCs w:val="22"/>
              </w:rPr>
            </w:pPr>
            <w:r w:rsidRPr="004A7397">
              <w:rPr>
                <w:sz w:val="22"/>
                <w:szCs w:val="22"/>
              </w:rPr>
              <w:t>Государственное казенное учреждение Калининградской области «Центр обеспечения организации и проведения торгов»</w:t>
            </w:r>
          </w:p>
          <w:p w:rsidR="00C1523D" w:rsidRPr="00C15E22" w:rsidRDefault="00C1523D" w:rsidP="00C1523D">
            <w:pPr>
              <w:tabs>
                <w:tab w:val="left" w:pos="2792"/>
              </w:tabs>
              <w:snapToGrid w:val="0"/>
              <w:ind w:left="1240" w:right="-83"/>
              <w:jc w:val="both"/>
              <w:rPr>
                <w:sz w:val="22"/>
                <w:szCs w:val="22"/>
              </w:rPr>
            </w:pPr>
            <w:hyperlink r:id="rId10" w:history="1">
              <w:r w:rsidRPr="00F20D81">
                <w:rPr>
                  <w:rStyle w:val="ab"/>
                  <w:sz w:val="22"/>
                  <w:szCs w:val="22"/>
                </w:rPr>
                <w:t>gkuct@gov39.ru</w:t>
              </w:r>
            </w:hyperlink>
            <w:r>
              <w:rPr>
                <w:sz w:val="22"/>
                <w:szCs w:val="22"/>
              </w:rPr>
              <w:t xml:space="preserve"> </w:t>
            </w:r>
          </w:p>
          <w:p w:rsidR="00C1523D" w:rsidRPr="00A040DC" w:rsidRDefault="00C1523D" w:rsidP="00C1523D">
            <w:pPr>
              <w:snapToGrid w:val="0"/>
              <w:ind w:left="1240" w:right="-83"/>
              <w:rPr>
                <w:sz w:val="22"/>
                <w:szCs w:val="22"/>
                <w:u w:val="single"/>
              </w:rPr>
            </w:pPr>
            <w:r>
              <w:rPr>
                <w:sz w:val="22"/>
                <w:szCs w:val="22"/>
              </w:rPr>
              <w:t xml:space="preserve"> </w:t>
            </w:r>
          </w:p>
          <w:p w:rsidR="00C1523D" w:rsidRPr="006062C6" w:rsidRDefault="00C1523D" w:rsidP="00C1523D">
            <w:pPr>
              <w:snapToGrid w:val="0"/>
              <w:ind w:left="1240" w:right="-83"/>
              <w:rPr>
                <w:b/>
                <w:sz w:val="22"/>
                <w:szCs w:val="22"/>
              </w:rPr>
            </w:pPr>
            <w:r w:rsidRPr="006062C6">
              <w:rPr>
                <w:b/>
                <w:sz w:val="22"/>
                <w:szCs w:val="22"/>
              </w:rPr>
              <w:t xml:space="preserve">Заявитель: </w:t>
            </w:r>
          </w:p>
          <w:p w:rsidR="00C1523D" w:rsidRDefault="00C1523D" w:rsidP="00C1523D">
            <w:pPr>
              <w:tabs>
                <w:tab w:val="left" w:pos="2792"/>
              </w:tabs>
              <w:snapToGrid w:val="0"/>
              <w:ind w:left="1240" w:right="-83"/>
              <w:rPr>
                <w:sz w:val="22"/>
                <w:szCs w:val="22"/>
                <w:lang w:eastAsia="ru-RU"/>
              </w:rPr>
            </w:pPr>
            <w:r>
              <w:rPr>
                <w:sz w:val="22"/>
                <w:szCs w:val="22"/>
                <w:lang w:eastAsia="ru-RU"/>
              </w:rPr>
              <w:t>ООО «Торговый дом «Национальный Проект»</w:t>
            </w:r>
          </w:p>
          <w:p w:rsidR="00C1523D" w:rsidRDefault="00C1523D" w:rsidP="00C1523D">
            <w:pPr>
              <w:tabs>
                <w:tab w:val="left" w:pos="2792"/>
              </w:tabs>
              <w:snapToGrid w:val="0"/>
              <w:ind w:left="1240" w:right="-83"/>
              <w:rPr>
                <w:sz w:val="22"/>
                <w:szCs w:val="22"/>
              </w:rPr>
            </w:pPr>
            <w:hyperlink r:id="rId11" w:history="1">
              <w:r w:rsidRPr="00BE1779">
                <w:rPr>
                  <w:rStyle w:val="ab"/>
                  <w:sz w:val="22"/>
                  <w:szCs w:val="22"/>
                  <w:lang w:val="en-US"/>
                </w:rPr>
                <w:t>info</w:t>
              </w:r>
              <w:r w:rsidRPr="00BE1779">
                <w:rPr>
                  <w:rStyle w:val="ab"/>
                  <w:sz w:val="22"/>
                  <w:szCs w:val="22"/>
                </w:rPr>
                <w:t>@</w:t>
              </w:r>
              <w:r w:rsidRPr="00BE1779">
                <w:rPr>
                  <w:rStyle w:val="ab"/>
                  <w:sz w:val="22"/>
                  <w:szCs w:val="22"/>
                  <w:lang w:val="en-US"/>
                </w:rPr>
                <w:t>tdnationalproject</w:t>
              </w:r>
              <w:r w:rsidRPr="00BE1779">
                <w:rPr>
                  <w:rStyle w:val="ab"/>
                  <w:sz w:val="22"/>
                  <w:szCs w:val="22"/>
                </w:rPr>
                <w:t>.</w:t>
              </w:r>
              <w:r w:rsidRPr="00BE1779">
                <w:rPr>
                  <w:rStyle w:val="ab"/>
                  <w:sz w:val="22"/>
                  <w:szCs w:val="22"/>
                  <w:lang w:val="en-US"/>
                </w:rPr>
                <w:t>ru</w:t>
              </w:r>
            </w:hyperlink>
            <w:r w:rsidRPr="00F86FD9">
              <w:rPr>
                <w:sz w:val="22"/>
                <w:szCs w:val="22"/>
              </w:rPr>
              <w:t xml:space="preserve"> </w:t>
            </w:r>
            <w:r>
              <w:rPr>
                <w:sz w:val="22"/>
                <w:szCs w:val="22"/>
              </w:rPr>
              <w:t xml:space="preserve"> </w:t>
            </w:r>
          </w:p>
          <w:p w:rsidR="00C1523D" w:rsidRPr="00A34608" w:rsidRDefault="00C1523D" w:rsidP="00C1523D">
            <w:pPr>
              <w:tabs>
                <w:tab w:val="left" w:pos="2792"/>
              </w:tabs>
              <w:snapToGrid w:val="0"/>
              <w:ind w:left="1240" w:right="-83"/>
              <w:rPr>
                <w:sz w:val="22"/>
                <w:szCs w:val="22"/>
              </w:rPr>
            </w:pPr>
          </w:p>
          <w:p w:rsidR="00C1523D" w:rsidRPr="004857C6" w:rsidRDefault="00C1523D" w:rsidP="00C1523D">
            <w:pPr>
              <w:snapToGrid w:val="0"/>
              <w:ind w:left="1240" w:right="-83"/>
              <w:rPr>
                <w:b/>
                <w:sz w:val="22"/>
                <w:szCs w:val="22"/>
              </w:rPr>
            </w:pPr>
            <w:r w:rsidRPr="004857C6">
              <w:rPr>
                <w:b/>
                <w:sz w:val="22"/>
                <w:szCs w:val="22"/>
              </w:rPr>
              <w:t xml:space="preserve">Оператор электронной площадки: </w:t>
            </w:r>
          </w:p>
          <w:p w:rsidR="00C1523D" w:rsidRPr="00031807" w:rsidRDefault="00C1523D" w:rsidP="00C1523D">
            <w:pPr>
              <w:snapToGrid w:val="0"/>
              <w:ind w:left="1240" w:right="-83"/>
              <w:rPr>
                <w:sz w:val="22"/>
                <w:szCs w:val="22"/>
              </w:rPr>
            </w:pPr>
            <w:r w:rsidRPr="00031807">
              <w:rPr>
                <w:sz w:val="22"/>
                <w:szCs w:val="22"/>
              </w:rPr>
              <w:t>РТС-тендер</w:t>
            </w:r>
          </w:p>
          <w:p w:rsidR="00C1523D" w:rsidRDefault="00C1523D" w:rsidP="00C1523D">
            <w:pPr>
              <w:snapToGrid w:val="0"/>
              <w:ind w:left="1240" w:right="-83"/>
              <w:rPr>
                <w:sz w:val="22"/>
                <w:szCs w:val="22"/>
              </w:rPr>
            </w:pPr>
            <w:hyperlink r:id="rId12" w:history="1">
              <w:r w:rsidRPr="006478EB">
                <w:rPr>
                  <w:rStyle w:val="ab"/>
                  <w:sz w:val="22"/>
                  <w:szCs w:val="22"/>
                </w:rPr>
                <w:t>ko@rts-tender.ru</w:t>
              </w:r>
            </w:hyperlink>
            <w:r w:rsidRPr="009A2672">
              <w:rPr>
                <w:sz w:val="22"/>
                <w:szCs w:val="22"/>
              </w:rPr>
              <w:t xml:space="preserve"> </w:t>
            </w:r>
            <w:r>
              <w:t xml:space="preserve"> </w:t>
            </w:r>
            <w:hyperlink r:id="rId13" w:history="1">
              <w:r w:rsidRPr="00BE1779">
                <w:rPr>
                  <w:rStyle w:val="ab"/>
                  <w:sz w:val="22"/>
                  <w:szCs w:val="22"/>
                </w:rPr>
                <w:t>KO-RTS@b2b-center.ru</w:t>
              </w:r>
            </w:hyperlink>
          </w:p>
          <w:p w:rsidR="009A234F" w:rsidRPr="00721C92" w:rsidRDefault="009A234F" w:rsidP="00204755">
            <w:pPr>
              <w:snapToGrid w:val="0"/>
              <w:ind w:left="577" w:right="-249"/>
              <w:rPr>
                <w:sz w:val="18"/>
                <w:szCs w:val="20"/>
              </w:rPr>
            </w:pPr>
          </w:p>
        </w:tc>
      </w:tr>
      <w:tr w:rsidR="009A234F" w:rsidTr="00C871A4">
        <w:trPr>
          <w:trHeight w:val="59"/>
        </w:trPr>
        <w:tc>
          <w:tcPr>
            <w:tcW w:w="4526" w:type="dxa"/>
          </w:tcPr>
          <w:p w:rsidR="009A234F" w:rsidRDefault="009A234F" w:rsidP="0069672C">
            <w:pPr>
              <w:pStyle w:val="a3"/>
              <w:snapToGrid w:val="0"/>
              <w:jc w:val="left"/>
            </w:pPr>
          </w:p>
        </w:tc>
        <w:tc>
          <w:tcPr>
            <w:tcW w:w="5363" w:type="dxa"/>
          </w:tcPr>
          <w:p w:rsidR="009A234F" w:rsidRDefault="009A234F" w:rsidP="00D15640">
            <w:pPr>
              <w:snapToGrid w:val="0"/>
              <w:jc w:val="both"/>
              <w:rPr>
                <w:b/>
                <w:sz w:val="28"/>
                <w:szCs w:val="24"/>
              </w:rPr>
            </w:pPr>
          </w:p>
        </w:tc>
      </w:tr>
    </w:tbl>
    <w:p w:rsidR="00E955AC" w:rsidRPr="00EA628A" w:rsidRDefault="00655E48" w:rsidP="00F84EF6">
      <w:pPr>
        <w:pStyle w:val="af7"/>
        <w:spacing w:after="120"/>
        <w:ind w:left="-284" w:right="-142" w:firstLine="568"/>
        <w:contextualSpacing/>
        <w:jc w:val="center"/>
        <w:rPr>
          <w:b/>
          <w:sz w:val="24"/>
          <w:szCs w:val="24"/>
        </w:rPr>
      </w:pPr>
      <w:r w:rsidRPr="00EA628A">
        <w:rPr>
          <w:b/>
          <w:sz w:val="24"/>
          <w:szCs w:val="24"/>
        </w:rPr>
        <w:t>РЕШЕНИЕ</w:t>
      </w:r>
      <w:r w:rsidR="00173027" w:rsidRPr="00EA628A">
        <w:rPr>
          <w:b/>
          <w:sz w:val="24"/>
          <w:szCs w:val="24"/>
        </w:rPr>
        <w:t xml:space="preserve"> № </w:t>
      </w:r>
      <w:r w:rsidR="00181B21" w:rsidRPr="00EA628A">
        <w:rPr>
          <w:b/>
          <w:sz w:val="24"/>
          <w:szCs w:val="24"/>
        </w:rPr>
        <w:t>039/06/33</w:t>
      </w:r>
      <w:r w:rsidR="00FB4161" w:rsidRPr="00EA628A">
        <w:rPr>
          <w:b/>
          <w:sz w:val="24"/>
          <w:szCs w:val="24"/>
        </w:rPr>
        <w:t>-</w:t>
      </w:r>
      <w:r w:rsidR="00AC09E6">
        <w:rPr>
          <w:b/>
          <w:sz w:val="24"/>
          <w:szCs w:val="24"/>
        </w:rPr>
        <w:t>315</w:t>
      </w:r>
      <w:r w:rsidR="00D634BD" w:rsidRPr="00EA628A">
        <w:rPr>
          <w:b/>
          <w:sz w:val="24"/>
          <w:szCs w:val="24"/>
        </w:rPr>
        <w:t>/2022</w:t>
      </w:r>
    </w:p>
    <w:p w:rsidR="00F84EF6" w:rsidRPr="00EA628A" w:rsidRDefault="00F84EF6" w:rsidP="00F84EF6">
      <w:pPr>
        <w:pStyle w:val="af7"/>
        <w:spacing w:after="120"/>
        <w:ind w:left="-284" w:right="-142" w:firstLine="568"/>
        <w:contextualSpacing/>
        <w:jc w:val="center"/>
        <w:rPr>
          <w:b/>
          <w:sz w:val="24"/>
          <w:szCs w:val="24"/>
        </w:rPr>
      </w:pPr>
    </w:p>
    <w:p w:rsidR="00655E48" w:rsidRPr="00EA628A" w:rsidRDefault="00670A80" w:rsidP="00F84EF6">
      <w:pPr>
        <w:pStyle w:val="af7"/>
        <w:ind w:left="-284" w:right="-142"/>
        <w:contextualSpacing/>
        <w:rPr>
          <w:sz w:val="24"/>
          <w:szCs w:val="24"/>
        </w:rPr>
      </w:pPr>
      <w:r w:rsidRPr="00EA628A">
        <w:rPr>
          <w:sz w:val="24"/>
          <w:szCs w:val="24"/>
        </w:rPr>
        <w:t xml:space="preserve">Резолютивная часть </w:t>
      </w:r>
      <w:r w:rsidR="000F52F8" w:rsidRPr="00EA628A">
        <w:rPr>
          <w:sz w:val="24"/>
          <w:szCs w:val="24"/>
        </w:rPr>
        <w:t>объявлена</w:t>
      </w:r>
      <w:r w:rsidR="00AC09E6">
        <w:rPr>
          <w:sz w:val="24"/>
          <w:szCs w:val="24"/>
        </w:rPr>
        <w:t xml:space="preserve"> </w:t>
      </w:r>
      <w:r w:rsidR="00CE1338">
        <w:rPr>
          <w:sz w:val="24"/>
          <w:szCs w:val="24"/>
        </w:rPr>
        <w:t>29</w:t>
      </w:r>
      <w:r w:rsidR="00FE4E8B" w:rsidRPr="00EA628A">
        <w:rPr>
          <w:sz w:val="24"/>
          <w:szCs w:val="24"/>
        </w:rPr>
        <w:t>.03</w:t>
      </w:r>
      <w:r w:rsidR="00D634BD" w:rsidRPr="00EA628A">
        <w:rPr>
          <w:sz w:val="24"/>
          <w:szCs w:val="24"/>
        </w:rPr>
        <w:t>.2022</w:t>
      </w:r>
      <w:r w:rsidR="00E955AC" w:rsidRPr="00EA628A">
        <w:rPr>
          <w:sz w:val="24"/>
          <w:szCs w:val="24"/>
        </w:rPr>
        <w:t xml:space="preserve">                              </w:t>
      </w:r>
      <w:r w:rsidR="00695EF3" w:rsidRPr="00EA628A">
        <w:rPr>
          <w:sz w:val="24"/>
          <w:szCs w:val="24"/>
        </w:rPr>
        <w:t xml:space="preserve">        </w:t>
      </w:r>
      <w:r w:rsidR="00FB4161" w:rsidRPr="00EA628A">
        <w:rPr>
          <w:sz w:val="24"/>
          <w:szCs w:val="24"/>
        </w:rPr>
        <w:t xml:space="preserve">       </w:t>
      </w:r>
      <w:r w:rsidR="00695EF3" w:rsidRPr="00EA628A">
        <w:rPr>
          <w:sz w:val="24"/>
          <w:szCs w:val="24"/>
        </w:rPr>
        <w:t xml:space="preserve">   </w:t>
      </w:r>
      <w:r w:rsidR="00C42AE7" w:rsidRPr="00EA628A">
        <w:rPr>
          <w:sz w:val="24"/>
          <w:szCs w:val="24"/>
        </w:rPr>
        <w:t xml:space="preserve">   </w:t>
      </w:r>
      <w:r w:rsidR="00E11E48" w:rsidRPr="00EA628A">
        <w:rPr>
          <w:sz w:val="24"/>
          <w:szCs w:val="24"/>
        </w:rPr>
        <w:t xml:space="preserve"> </w:t>
      </w:r>
      <w:r w:rsidR="00F84EF6" w:rsidRPr="00EA628A">
        <w:rPr>
          <w:sz w:val="24"/>
          <w:szCs w:val="24"/>
        </w:rPr>
        <w:t xml:space="preserve">             </w:t>
      </w:r>
      <w:r w:rsidR="00EA628A">
        <w:rPr>
          <w:sz w:val="24"/>
          <w:szCs w:val="24"/>
        </w:rPr>
        <w:t xml:space="preserve">       </w:t>
      </w:r>
      <w:r w:rsidR="00E955AC" w:rsidRPr="00EA628A">
        <w:rPr>
          <w:sz w:val="24"/>
          <w:szCs w:val="24"/>
        </w:rPr>
        <w:t>г. Калининград</w:t>
      </w:r>
    </w:p>
    <w:p w:rsidR="00E955AC" w:rsidRPr="00EA628A" w:rsidRDefault="00780C24" w:rsidP="00FE4E8B">
      <w:pPr>
        <w:pStyle w:val="a5"/>
        <w:spacing w:after="120"/>
        <w:ind w:left="-284" w:right="-142" w:firstLine="0"/>
        <w:contextualSpacing/>
        <w:rPr>
          <w:sz w:val="24"/>
          <w:szCs w:val="24"/>
        </w:rPr>
      </w:pPr>
      <w:r w:rsidRPr="00EA628A">
        <w:rPr>
          <w:sz w:val="24"/>
          <w:szCs w:val="24"/>
        </w:rPr>
        <w:t>Изготовлено в п</w:t>
      </w:r>
      <w:r w:rsidR="00FE4E8B" w:rsidRPr="00EA628A">
        <w:rPr>
          <w:sz w:val="24"/>
          <w:szCs w:val="24"/>
        </w:rPr>
        <w:t xml:space="preserve">олном объеме </w:t>
      </w:r>
      <w:r w:rsidR="00AC09E6">
        <w:rPr>
          <w:sz w:val="24"/>
          <w:szCs w:val="24"/>
        </w:rPr>
        <w:t xml:space="preserve"> 01.04</w:t>
      </w:r>
      <w:r w:rsidR="00D634BD" w:rsidRPr="00EA628A">
        <w:rPr>
          <w:sz w:val="24"/>
          <w:szCs w:val="24"/>
        </w:rPr>
        <w:t>.2022</w:t>
      </w:r>
    </w:p>
    <w:p w:rsidR="00F84EF6" w:rsidRPr="00EA628A" w:rsidRDefault="00F84EF6" w:rsidP="00F84EF6">
      <w:pPr>
        <w:pStyle w:val="a5"/>
        <w:spacing w:after="120"/>
        <w:ind w:left="-284" w:right="-142" w:firstLine="0"/>
        <w:contextualSpacing/>
        <w:rPr>
          <w:sz w:val="24"/>
          <w:szCs w:val="24"/>
        </w:rPr>
      </w:pPr>
    </w:p>
    <w:p w:rsidR="00924BB2" w:rsidRPr="00EA628A" w:rsidRDefault="00924BB2" w:rsidP="00F84EF6">
      <w:pPr>
        <w:pStyle w:val="a5"/>
        <w:ind w:left="-284" w:right="-142" w:firstLine="568"/>
        <w:contextualSpacing/>
        <w:rPr>
          <w:sz w:val="24"/>
          <w:szCs w:val="24"/>
        </w:rPr>
      </w:pPr>
      <w:r w:rsidRPr="00EA628A">
        <w:rPr>
          <w:sz w:val="24"/>
          <w:szCs w:val="24"/>
        </w:rPr>
        <w:t>Комиссия Управления Федеральной антимонопольной службы по Калининградской области по контролю в сфере закупок (далее - Комиссия) в составе:</w:t>
      </w:r>
    </w:p>
    <w:p w:rsidR="0085343A" w:rsidRPr="00EA628A" w:rsidRDefault="00136EBA" w:rsidP="00B251B6">
      <w:pPr>
        <w:pStyle w:val="a5"/>
        <w:ind w:left="-284" w:right="-144" w:firstLine="568"/>
        <w:rPr>
          <w:sz w:val="24"/>
          <w:szCs w:val="24"/>
        </w:rPr>
      </w:pPr>
      <w:r w:rsidRPr="00EA628A">
        <w:rPr>
          <w:sz w:val="24"/>
          <w:szCs w:val="24"/>
        </w:rPr>
        <w:t>Председатель</w:t>
      </w:r>
      <w:r w:rsidR="0085343A" w:rsidRPr="00EA628A">
        <w:rPr>
          <w:sz w:val="24"/>
          <w:szCs w:val="24"/>
        </w:rPr>
        <w:t xml:space="preserve"> Комиссии:</w:t>
      </w:r>
    </w:p>
    <w:p w:rsidR="006B6661" w:rsidRPr="00EA628A" w:rsidRDefault="00B24ED1" w:rsidP="00B251B6">
      <w:pPr>
        <w:pStyle w:val="a5"/>
        <w:ind w:left="-284" w:right="-144" w:firstLine="568"/>
        <w:rPr>
          <w:sz w:val="24"/>
          <w:szCs w:val="24"/>
        </w:rPr>
      </w:pPr>
      <w:r w:rsidRPr="00EA628A">
        <w:rPr>
          <w:sz w:val="24"/>
          <w:szCs w:val="24"/>
        </w:rPr>
        <w:t>Н</w:t>
      </w:r>
      <w:r w:rsidR="003461BB" w:rsidRPr="00EA628A">
        <w:rPr>
          <w:sz w:val="24"/>
          <w:szCs w:val="24"/>
        </w:rPr>
        <w:t xml:space="preserve">.С. </w:t>
      </w:r>
      <w:r w:rsidRPr="00EA628A">
        <w:rPr>
          <w:sz w:val="24"/>
          <w:szCs w:val="24"/>
        </w:rPr>
        <w:t xml:space="preserve">Иванова </w:t>
      </w:r>
      <w:r w:rsidR="006B6661" w:rsidRPr="00EA628A">
        <w:rPr>
          <w:sz w:val="24"/>
          <w:szCs w:val="24"/>
        </w:rPr>
        <w:t xml:space="preserve">– заместитель руководителя </w:t>
      </w:r>
      <w:r w:rsidRPr="00EA628A">
        <w:rPr>
          <w:sz w:val="24"/>
          <w:szCs w:val="24"/>
        </w:rPr>
        <w:t xml:space="preserve">– начальник отдела контроля органов власти, закупок и рекламы </w:t>
      </w:r>
      <w:r w:rsidR="006B6661" w:rsidRPr="00EA628A">
        <w:rPr>
          <w:sz w:val="24"/>
          <w:szCs w:val="24"/>
        </w:rPr>
        <w:t>Калининградского УФАС России;</w:t>
      </w:r>
    </w:p>
    <w:p w:rsidR="006B6661" w:rsidRPr="00EA628A" w:rsidRDefault="006B6661" w:rsidP="00B251B6">
      <w:pPr>
        <w:pStyle w:val="a5"/>
        <w:ind w:left="-284" w:right="-144" w:firstLine="568"/>
        <w:rPr>
          <w:sz w:val="24"/>
          <w:szCs w:val="24"/>
        </w:rPr>
      </w:pPr>
      <w:r w:rsidRPr="00EA628A">
        <w:rPr>
          <w:sz w:val="24"/>
          <w:szCs w:val="24"/>
        </w:rPr>
        <w:t>Члены Комиссии:</w:t>
      </w:r>
    </w:p>
    <w:p w:rsidR="00C871A4" w:rsidRPr="00EA628A" w:rsidRDefault="00C871A4" w:rsidP="00B251B6">
      <w:pPr>
        <w:pStyle w:val="a5"/>
        <w:ind w:left="-284" w:right="-144" w:firstLine="568"/>
        <w:rPr>
          <w:sz w:val="24"/>
          <w:szCs w:val="24"/>
        </w:rPr>
      </w:pPr>
      <w:r w:rsidRPr="00EA628A">
        <w:rPr>
          <w:sz w:val="24"/>
          <w:szCs w:val="24"/>
        </w:rPr>
        <w:t>Ю.А. Зацепина – заместитель начальника отдела контроля органов власти, закупок и рекламы Калининградского УФАС России;</w:t>
      </w:r>
    </w:p>
    <w:p w:rsidR="00C01DB6" w:rsidRPr="00EA628A" w:rsidRDefault="00DF0857" w:rsidP="00C871A4">
      <w:pPr>
        <w:pStyle w:val="a5"/>
        <w:ind w:left="-284" w:right="-144" w:firstLine="568"/>
        <w:rPr>
          <w:sz w:val="24"/>
          <w:szCs w:val="24"/>
        </w:rPr>
      </w:pPr>
      <w:r w:rsidRPr="00EA628A">
        <w:rPr>
          <w:sz w:val="24"/>
          <w:szCs w:val="24"/>
        </w:rPr>
        <w:t>О.И. Филатов – ведущий специалист – эксперт отдела контроля органов власти, закупок и рекламы Калининградского УФАС Росси</w:t>
      </w:r>
      <w:r w:rsidR="00C871A4" w:rsidRPr="00EA628A">
        <w:rPr>
          <w:sz w:val="24"/>
          <w:szCs w:val="24"/>
        </w:rPr>
        <w:t>и</w:t>
      </w:r>
      <w:r w:rsidR="00C01DB6" w:rsidRPr="00EA628A">
        <w:rPr>
          <w:sz w:val="24"/>
          <w:szCs w:val="24"/>
        </w:rPr>
        <w:t>,</w:t>
      </w:r>
    </w:p>
    <w:p w:rsidR="00DF0857" w:rsidRPr="00EA628A" w:rsidRDefault="00B943C4" w:rsidP="00B251B6">
      <w:pPr>
        <w:pStyle w:val="a5"/>
        <w:ind w:left="-284" w:right="-144" w:firstLine="568"/>
        <w:rPr>
          <w:sz w:val="24"/>
          <w:szCs w:val="24"/>
        </w:rPr>
      </w:pPr>
      <w:r w:rsidRPr="00EA628A">
        <w:rPr>
          <w:sz w:val="24"/>
          <w:szCs w:val="24"/>
        </w:rPr>
        <w:t>с участием представителей:</w:t>
      </w:r>
      <w:r w:rsidR="00C871A4" w:rsidRPr="00EA628A">
        <w:rPr>
          <w:sz w:val="24"/>
          <w:szCs w:val="24"/>
        </w:rPr>
        <w:t xml:space="preserve"> </w:t>
      </w:r>
    </w:p>
    <w:p w:rsidR="00C871A4" w:rsidRPr="00EA628A" w:rsidRDefault="00C871A4" w:rsidP="00C871A4">
      <w:pPr>
        <w:pStyle w:val="a5"/>
        <w:ind w:left="-284" w:right="-144" w:firstLine="568"/>
        <w:rPr>
          <w:sz w:val="24"/>
          <w:szCs w:val="24"/>
        </w:rPr>
      </w:pPr>
      <w:r w:rsidRPr="00EA628A">
        <w:rPr>
          <w:sz w:val="24"/>
          <w:szCs w:val="24"/>
        </w:rPr>
        <w:t>заявит</w:t>
      </w:r>
      <w:r w:rsidR="00FE4E8B" w:rsidRPr="00EA628A">
        <w:rPr>
          <w:sz w:val="24"/>
          <w:szCs w:val="24"/>
        </w:rPr>
        <w:t>еля</w:t>
      </w:r>
      <w:r w:rsidRPr="00EA628A">
        <w:rPr>
          <w:sz w:val="24"/>
          <w:szCs w:val="24"/>
        </w:rPr>
        <w:t xml:space="preserve"> </w:t>
      </w:r>
      <w:r w:rsidR="00FE4E8B" w:rsidRPr="00EA628A">
        <w:rPr>
          <w:sz w:val="24"/>
          <w:szCs w:val="24"/>
        </w:rPr>
        <w:t>–</w:t>
      </w:r>
      <w:r w:rsidRPr="00EA628A">
        <w:rPr>
          <w:sz w:val="24"/>
          <w:szCs w:val="24"/>
        </w:rPr>
        <w:t xml:space="preserve"> </w:t>
      </w:r>
      <w:r w:rsidR="00C401CD" w:rsidRPr="00C401CD">
        <w:rPr>
          <w:sz w:val="24"/>
          <w:szCs w:val="24"/>
        </w:rPr>
        <w:t>ООО «Торговый дом «Национальный Проект»</w:t>
      </w:r>
      <w:r w:rsidRPr="00EA628A">
        <w:rPr>
          <w:sz w:val="24"/>
          <w:szCs w:val="24"/>
        </w:rPr>
        <w:t xml:space="preserve">: </w:t>
      </w:r>
      <w:r w:rsidR="00C401CD">
        <w:rPr>
          <w:sz w:val="24"/>
          <w:szCs w:val="24"/>
        </w:rPr>
        <w:t>А.А. Костаношвили</w:t>
      </w:r>
      <w:r w:rsidRPr="00EA628A">
        <w:rPr>
          <w:sz w:val="24"/>
          <w:szCs w:val="24"/>
        </w:rPr>
        <w:t xml:space="preserve"> (по доверенности);</w:t>
      </w:r>
    </w:p>
    <w:p w:rsidR="00200FD5" w:rsidRPr="00EA628A" w:rsidRDefault="00C401CD" w:rsidP="00C871A4">
      <w:pPr>
        <w:pStyle w:val="a5"/>
        <w:ind w:left="-284" w:right="-144" w:firstLine="568"/>
        <w:rPr>
          <w:sz w:val="24"/>
          <w:szCs w:val="24"/>
        </w:rPr>
      </w:pPr>
      <w:r>
        <w:rPr>
          <w:sz w:val="24"/>
          <w:szCs w:val="24"/>
        </w:rPr>
        <w:t>заказчика</w:t>
      </w:r>
      <w:r w:rsidR="00B943C4" w:rsidRPr="00EA628A">
        <w:rPr>
          <w:sz w:val="24"/>
          <w:szCs w:val="24"/>
        </w:rPr>
        <w:t xml:space="preserve"> –</w:t>
      </w:r>
      <w:r w:rsidR="00C871A4" w:rsidRPr="00EA628A">
        <w:rPr>
          <w:sz w:val="24"/>
          <w:szCs w:val="24"/>
        </w:rPr>
        <w:t xml:space="preserve"> </w:t>
      </w:r>
      <w:r>
        <w:rPr>
          <w:sz w:val="24"/>
          <w:szCs w:val="24"/>
        </w:rPr>
        <w:t>государственного бюджетного учреждения</w:t>
      </w:r>
      <w:r w:rsidRPr="00C401CD">
        <w:rPr>
          <w:sz w:val="24"/>
          <w:szCs w:val="24"/>
        </w:rPr>
        <w:t xml:space="preserve"> здравоохранения «Областная клиническая больница Калининградской области»</w:t>
      </w:r>
      <w:r w:rsidR="00187AF3">
        <w:rPr>
          <w:sz w:val="24"/>
          <w:szCs w:val="24"/>
        </w:rPr>
        <w:t>: Е.В. Зайц</w:t>
      </w:r>
      <w:r w:rsidR="00C871A4" w:rsidRPr="00EA628A">
        <w:rPr>
          <w:sz w:val="24"/>
          <w:szCs w:val="24"/>
        </w:rPr>
        <w:t xml:space="preserve">евой (по доверенности); </w:t>
      </w:r>
    </w:p>
    <w:p w:rsidR="00BC4810" w:rsidRPr="00EA628A" w:rsidRDefault="003B76C5" w:rsidP="00C871A4">
      <w:pPr>
        <w:pStyle w:val="a5"/>
        <w:ind w:left="-284" w:right="-144" w:firstLine="568"/>
        <w:rPr>
          <w:sz w:val="24"/>
          <w:szCs w:val="24"/>
        </w:rPr>
      </w:pPr>
      <w:r w:rsidRPr="00EA628A">
        <w:rPr>
          <w:sz w:val="24"/>
          <w:szCs w:val="24"/>
        </w:rPr>
        <w:t>уполномоченного</w:t>
      </w:r>
      <w:r w:rsidR="00181B21" w:rsidRPr="00EA628A">
        <w:rPr>
          <w:sz w:val="24"/>
          <w:szCs w:val="24"/>
        </w:rPr>
        <w:t xml:space="preserve"> учреждения</w:t>
      </w:r>
      <w:r w:rsidR="00200FD5" w:rsidRPr="00EA628A">
        <w:rPr>
          <w:sz w:val="24"/>
          <w:szCs w:val="24"/>
        </w:rPr>
        <w:t xml:space="preserve"> </w:t>
      </w:r>
      <w:r w:rsidRPr="00EA628A">
        <w:rPr>
          <w:sz w:val="24"/>
          <w:szCs w:val="24"/>
        </w:rPr>
        <w:t>–</w:t>
      </w:r>
      <w:r w:rsidR="00181B21" w:rsidRPr="00EA628A">
        <w:rPr>
          <w:sz w:val="24"/>
          <w:szCs w:val="24"/>
        </w:rPr>
        <w:t xml:space="preserve"> </w:t>
      </w:r>
      <w:r w:rsidR="00B46EC2" w:rsidRPr="00EA628A">
        <w:rPr>
          <w:sz w:val="24"/>
          <w:szCs w:val="24"/>
        </w:rPr>
        <w:t>Государственного казенного учреждения Калининградской области «Центр обеспечения организации и проведения торгов»</w:t>
      </w:r>
      <w:r w:rsidR="00200FD5" w:rsidRPr="00EA628A">
        <w:rPr>
          <w:sz w:val="24"/>
          <w:szCs w:val="24"/>
        </w:rPr>
        <w:t>:</w:t>
      </w:r>
      <w:r w:rsidR="00C56D56" w:rsidRPr="00EA628A">
        <w:rPr>
          <w:sz w:val="24"/>
          <w:szCs w:val="24"/>
        </w:rPr>
        <w:t xml:space="preserve"> </w:t>
      </w:r>
      <w:r w:rsidR="00C871A4" w:rsidRPr="00EA628A">
        <w:rPr>
          <w:sz w:val="24"/>
          <w:szCs w:val="24"/>
        </w:rPr>
        <w:t>А.В.</w:t>
      </w:r>
      <w:r w:rsidR="00187AF3">
        <w:rPr>
          <w:sz w:val="24"/>
          <w:szCs w:val="24"/>
        </w:rPr>
        <w:t xml:space="preserve"> Лигостаева (по доверенности); В.И. Белог</w:t>
      </w:r>
      <w:r w:rsidR="00C871A4" w:rsidRPr="00EA628A">
        <w:rPr>
          <w:sz w:val="24"/>
          <w:szCs w:val="24"/>
        </w:rPr>
        <w:t>овой (по доверенности)</w:t>
      </w:r>
      <w:r w:rsidR="00BC4810" w:rsidRPr="00EA628A">
        <w:rPr>
          <w:sz w:val="24"/>
          <w:szCs w:val="24"/>
        </w:rPr>
        <w:t>,</w:t>
      </w:r>
    </w:p>
    <w:p w:rsidR="00720B14" w:rsidRPr="00EA628A" w:rsidRDefault="006E2A86" w:rsidP="00342DD8">
      <w:pPr>
        <w:pStyle w:val="parametervalue"/>
        <w:spacing w:before="0" w:beforeAutospacing="0" w:after="0" w:afterAutospacing="0"/>
        <w:ind w:left="-284" w:right="-142" w:firstLine="568"/>
        <w:jc w:val="both"/>
        <w:rPr>
          <w:bCs/>
          <w:iCs/>
        </w:rPr>
      </w:pPr>
      <w:r w:rsidRPr="00EA628A">
        <w:rPr>
          <w:bCs/>
          <w:iCs/>
        </w:rPr>
        <w:t>р</w:t>
      </w:r>
      <w:r w:rsidR="00924BB2" w:rsidRPr="00EA628A">
        <w:rPr>
          <w:bCs/>
          <w:iCs/>
        </w:rPr>
        <w:t>ассмотрев</w:t>
      </w:r>
      <w:r w:rsidR="006A725E" w:rsidRPr="00EA628A">
        <w:rPr>
          <w:bCs/>
          <w:iCs/>
        </w:rPr>
        <w:t xml:space="preserve"> в режиме видеоконференцсвязи</w:t>
      </w:r>
      <w:r w:rsidR="006B6661" w:rsidRPr="00EA628A">
        <w:rPr>
          <w:bCs/>
          <w:iCs/>
        </w:rPr>
        <w:t xml:space="preserve"> посредством плагина «</w:t>
      </w:r>
      <w:r w:rsidR="005505B0" w:rsidRPr="00EA628A">
        <w:rPr>
          <w:bCs/>
          <w:iCs/>
          <w:lang w:val="en-US"/>
        </w:rPr>
        <w:t>TrueConf</w:t>
      </w:r>
      <w:r w:rsidR="006B6661" w:rsidRPr="00EA628A">
        <w:rPr>
          <w:bCs/>
          <w:iCs/>
        </w:rPr>
        <w:t>»</w:t>
      </w:r>
      <w:r w:rsidR="00CD5322" w:rsidRPr="00EA628A">
        <w:rPr>
          <w:bCs/>
          <w:iCs/>
        </w:rPr>
        <w:t xml:space="preserve"> жалобу</w:t>
      </w:r>
      <w:r w:rsidR="00800268" w:rsidRPr="00EA628A">
        <w:rPr>
          <w:bCs/>
          <w:iCs/>
        </w:rPr>
        <w:t xml:space="preserve"> </w:t>
      </w:r>
      <w:r w:rsidR="00F14869" w:rsidRPr="00EA628A">
        <w:rPr>
          <w:bCs/>
          <w:iCs/>
        </w:rPr>
        <w:t>(вх. № 2</w:t>
      </w:r>
      <w:r w:rsidR="00F14869">
        <w:rPr>
          <w:bCs/>
          <w:iCs/>
        </w:rPr>
        <w:t>409 от 23</w:t>
      </w:r>
      <w:r w:rsidR="00F14869" w:rsidRPr="00EA628A">
        <w:rPr>
          <w:bCs/>
          <w:iCs/>
        </w:rPr>
        <w:t xml:space="preserve">.03.2022) </w:t>
      </w:r>
      <w:r w:rsidR="00A7761A" w:rsidRPr="00EA628A">
        <w:rPr>
          <w:bCs/>
          <w:iCs/>
        </w:rPr>
        <w:t>ООО «</w:t>
      </w:r>
      <w:r w:rsidR="00F14869" w:rsidRPr="00C401CD">
        <w:t>Торговый дом «Национальный Проект</w:t>
      </w:r>
      <w:r w:rsidR="00A7761A" w:rsidRPr="00EA628A">
        <w:rPr>
          <w:bCs/>
          <w:iCs/>
        </w:rPr>
        <w:t>» (далее – З</w:t>
      </w:r>
      <w:r w:rsidR="007978C1">
        <w:rPr>
          <w:bCs/>
          <w:iCs/>
        </w:rPr>
        <w:t xml:space="preserve">аявитель) на действия заказчика </w:t>
      </w:r>
      <w:r w:rsidR="00A7761A" w:rsidRPr="00EA628A">
        <w:rPr>
          <w:bCs/>
          <w:iCs/>
        </w:rPr>
        <w:t xml:space="preserve"> </w:t>
      </w:r>
      <w:r w:rsidR="007978C1" w:rsidRPr="007978C1">
        <w:rPr>
          <w:bCs/>
          <w:iCs/>
        </w:rPr>
        <w:t>-  государственного бюджетного учреждения здравоохранения «Областная клиническая больница Калининградской области» при проведении электронного аукциона, предметом которого является поставка медицинских изделий для отделения нейрохирургии 2 (извещение № 0335200014922000620)</w:t>
      </w:r>
      <w:r w:rsidR="00A7761A" w:rsidRPr="00EA628A">
        <w:rPr>
          <w:bCs/>
          <w:iCs/>
        </w:rPr>
        <w:t xml:space="preserve"> </w:t>
      </w:r>
      <w:r w:rsidR="003405F2" w:rsidRPr="00EA628A">
        <w:rPr>
          <w:bCs/>
          <w:iCs/>
        </w:rPr>
        <w:t>(далее – Аукцион)</w:t>
      </w:r>
      <w:r w:rsidR="00924BB2" w:rsidRPr="00EA628A">
        <w:t xml:space="preserve">, </w:t>
      </w:r>
      <w:r w:rsidR="00924BB2" w:rsidRPr="00EA628A">
        <w:rPr>
          <w:bCs/>
          <w:iCs/>
        </w:rPr>
        <w:t xml:space="preserve">и в результате внеплановой проверки,  проведенной в соответствии с частью 15 статьи 99 Федерального закона  от 05.04.2013 № 44-ФЗ «О контрактной </w:t>
      </w:r>
      <w:r w:rsidR="00924BB2" w:rsidRPr="00EA628A">
        <w:rPr>
          <w:bCs/>
          <w:iCs/>
        </w:rPr>
        <w:lastRenderedPageBreak/>
        <w:t>системе в сфере закупок товаров, работ, услуг для обеспечения государственных и муниципальных нужд» (далее – Закон о контрактной системе),</w:t>
      </w:r>
    </w:p>
    <w:p w:rsidR="00A01498" w:rsidRPr="00EA628A" w:rsidRDefault="00A01498" w:rsidP="00342DD8">
      <w:pPr>
        <w:pStyle w:val="parametervalue"/>
        <w:spacing w:before="0" w:beforeAutospacing="0" w:after="0" w:afterAutospacing="0"/>
        <w:ind w:left="-284" w:right="-142" w:firstLine="568"/>
        <w:jc w:val="both"/>
        <w:rPr>
          <w:bCs/>
          <w:iCs/>
        </w:rPr>
      </w:pPr>
    </w:p>
    <w:p w:rsidR="005505B0" w:rsidRPr="00EA628A" w:rsidRDefault="00663193" w:rsidP="00342DD8">
      <w:pPr>
        <w:pStyle w:val="a5"/>
        <w:ind w:left="-284" w:right="-142" w:firstLine="0"/>
        <w:jc w:val="center"/>
        <w:rPr>
          <w:b/>
          <w:bCs/>
          <w:sz w:val="24"/>
          <w:szCs w:val="24"/>
        </w:rPr>
      </w:pPr>
      <w:r w:rsidRPr="00EA628A">
        <w:rPr>
          <w:b/>
          <w:bCs/>
          <w:sz w:val="24"/>
          <w:szCs w:val="24"/>
        </w:rPr>
        <w:t>УСТАНОВИЛА:</w:t>
      </w:r>
    </w:p>
    <w:p w:rsidR="007F2617" w:rsidRPr="00EA628A" w:rsidRDefault="007F2617" w:rsidP="00342DD8">
      <w:pPr>
        <w:pStyle w:val="a5"/>
        <w:ind w:left="-284" w:right="-142" w:firstLine="568"/>
        <w:jc w:val="center"/>
        <w:rPr>
          <w:b/>
          <w:bCs/>
          <w:sz w:val="24"/>
          <w:szCs w:val="24"/>
        </w:rPr>
      </w:pPr>
    </w:p>
    <w:p w:rsidR="000054B5" w:rsidRPr="00EA628A" w:rsidRDefault="00924BB2" w:rsidP="00342DD8">
      <w:pPr>
        <w:pStyle w:val="a5"/>
        <w:ind w:left="-284" w:right="-142" w:firstLine="567"/>
        <w:rPr>
          <w:sz w:val="24"/>
          <w:szCs w:val="24"/>
        </w:rPr>
      </w:pPr>
      <w:r w:rsidRPr="00EA628A">
        <w:rPr>
          <w:sz w:val="24"/>
          <w:szCs w:val="24"/>
        </w:rPr>
        <w:t>В Управление Федеральной антимонопольной служ</w:t>
      </w:r>
      <w:r w:rsidR="006E2A86" w:rsidRPr="00EA628A">
        <w:rPr>
          <w:sz w:val="24"/>
          <w:szCs w:val="24"/>
        </w:rPr>
        <w:t xml:space="preserve">бы по Калининградской области </w:t>
      </w:r>
      <w:r w:rsidR="00342DD8">
        <w:rPr>
          <w:sz w:val="24"/>
          <w:szCs w:val="24"/>
        </w:rPr>
        <w:t>23.</w:t>
      </w:r>
      <w:r w:rsidR="00A7761A" w:rsidRPr="00EA628A">
        <w:rPr>
          <w:sz w:val="24"/>
          <w:szCs w:val="24"/>
        </w:rPr>
        <w:t>03</w:t>
      </w:r>
      <w:r w:rsidR="003405F2" w:rsidRPr="00EA628A">
        <w:rPr>
          <w:sz w:val="24"/>
          <w:szCs w:val="24"/>
        </w:rPr>
        <w:t>.2022</w:t>
      </w:r>
      <w:r w:rsidRPr="00EA628A">
        <w:rPr>
          <w:sz w:val="24"/>
          <w:szCs w:val="24"/>
        </w:rPr>
        <w:t xml:space="preserve"> поступила жалоба Заявителя на действия </w:t>
      </w:r>
      <w:r w:rsidR="00A7761A" w:rsidRPr="00EA628A">
        <w:rPr>
          <w:sz w:val="24"/>
          <w:szCs w:val="24"/>
        </w:rPr>
        <w:t>Заказчиков</w:t>
      </w:r>
      <w:r w:rsidR="00800268" w:rsidRPr="00EA628A">
        <w:rPr>
          <w:sz w:val="24"/>
          <w:szCs w:val="24"/>
        </w:rPr>
        <w:t xml:space="preserve"> </w:t>
      </w:r>
      <w:r w:rsidR="000F52F8" w:rsidRPr="00EA628A">
        <w:rPr>
          <w:sz w:val="24"/>
          <w:szCs w:val="24"/>
        </w:rPr>
        <w:t xml:space="preserve">при </w:t>
      </w:r>
      <w:r w:rsidR="00800268" w:rsidRPr="00EA628A">
        <w:rPr>
          <w:sz w:val="24"/>
          <w:szCs w:val="24"/>
        </w:rPr>
        <w:t xml:space="preserve">формировании </w:t>
      </w:r>
      <w:r w:rsidR="00BE27A1" w:rsidRPr="00EA628A">
        <w:rPr>
          <w:sz w:val="24"/>
          <w:szCs w:val="24"/>
        </w:rPr>
        <w:t>извещения об осуществлении закупки</w:t>
      </w:r>
      <w:r w:rsidR="003B76C5" w:rsidRPr="00EA628A">
        <w:rPr>
          <w:sz w:val="24"/>
          <w:szCs w:val="24"/>
        </w:rPr>
        <w:t xml:space="preserve">. </w:t>
      </w:r>
    </w:p>
    <w:p w:rsidR="00851BD8" w:rsidRPr="00EA628A" w:rsidRDefault="00851BD8" w:rsidP="00342DD8">
      <w:pPr>
        <w:pStyle w:val="a5"/>
        <w:ind w:right="-142" w:firstLine="567"/>
        <w:rPr>
          <w:sz w:val="24"/>
          <w:szCs w:val="24"/>
        </w:rPr>
      </w:pPr>
    </w:p>
    <w:p w:rsidR="007C2615" w:rsidRPr="00EA628A" w:rsidRDefault="00E37302" w:rsidP="00342DD8">
      <w:pPr>
        <w:pStyle w:val="a5"/>
        <w:suppressAutoHyphens w:val="0"/>
        <w:ind w:left="-284" w:right="-142" w:firstLine="567"/>
        <w:jc w:val="center"/>
        <w:rPr>
          <w:b/>
          <w:bCs/>
          <w:sz w:val="24"/>
          <w:szCs w:val="24"/>
        </w:rPr>
      </w:pPr>
      <w:r w:rsidRPr="00EA628A">
        <w:rPr>
          <w:b/>
          <w:bCs/>
          <w:sz w:val="24"/>
          <w:szCs w:val="24"/>
        </w:rPr>
        <w:t>В обоснование своей жалобы</w:t>
      </w:r>
      <w:r w:rsidR="00800268" w:rsidRPr="00EA628A">
        <w:rPr>
          <w:b/>
          <w:bCs/>
          <w:sz w:val="24"/>
          <w:szCs w:val="24"/>
        </w:rPr>
        <w:t xml:space="preserve"> Заявитель</w:t>
      </w:r>
      <w:r w:rsidR="00924BB2" w:rsidRPr="00EA628A">
        <w:rPr>
          <w:b/>
          <w:bCs/>
          <w:sz w:val="24"/>
          <w:szCs w:val="24"/>
        </w:rPr>
        <w:t xml:space="preserve"> привел следующие доводы</w:t>
      </w:r>
    </w:p>
    <w:p w:rsidR="007F2617" w:rsidRPr="00EA628A" w:rsidRDefault="007F2617" w:rsidP="00342DD8">
      <w:pPr>
        <w:pStyle w:val="a5"/>
        <w:suppressAutoHyphens w:val="0"/>
        <w:ind w:left="-284" w:right="-142" w:firstLine="567"/>
        <w:jc w:val="center"/>
        <w:rPr>
          <w:b/>
          <w:bCs/>
          <w:sz w:val="24"/>
          <w:szCs w:val="24"/>
        </w:rPr>
      </w:pPr>
    </w:p>
    <w:p w:rsidR="00DF0857" w:rsidRDefault="00A01498" w:rsidP="00082A4B">
      <w:pPr>
        <w:pStyle w:val="22"/>
        <w:spacing w:line="240" w:lineRule="auto"/>
        <w:ind w:left="-284" w:right="-142" w:firstLine="567"/>
        <w:rPr>
          <w:iCs/>
          <w:sz w:val="24"/>
          <w:szCs w:val="24"/>
          <w:lang w:bidi="ru-RU"/>
        </w:rPr>
      </w:pPr>
      <w:r w:rsidRPr="00EA628A">
        <w:rPr>
          <w:iCs/>
          <w:sz w:val="24"/>
          <w:szCs w:val="24"/>
          <w:lang w:bidi="ru-RU"/>
        </w:rPr>
        <w:t xml:space="preserve">По мнению Заявителя, </w:t>
      </w:r>
      <w:r w:rsidR="00082A4B" w:rsidRPr="00082A4B">
        <w:rPr>
          <w:iCs/>
          <w:sz w:val="24"/>
          <w:szCs w:val="24"/>
          <w:lang w:bidi="ru-RU"/>
        </w:rPr>
        <w:t>в описании закупки присутствуют противоречия, не позволяющие определить объект закупки.</w:t>
      </w:r>
    </w:p>
    <w:p w:rsidR="00082A4B" w:rsidRDefault="00082A4B" w:rsidP="00BF1C7B">
      <w:pPr>
        <w:pStyle w:val="22"/>
        <w:spacing w:line="240" w:lineRule="auto"/>
        <w:ind w:left="-284" w:right="-142" w:firstLine="567"/>
        <w:rPr>
          <w:sz w:val="24"/>
          <w:szCs w:val="24"/>
        </w:rPr>
      </w:pPr>
      <w:r>
        <w:rPr>
          <w:sz w:val="24"/>
          <w:szCs w:val="24"/>
        </w:rPr>
        <w:t>При описании объекта</w:t>
      </w:r>
      <w:r w:rsidRPr="00082A4B">
        <w:rPr>
          <w:sz w:val="24"/>
          <w:szCs w:val="24"/>
        </w:rPr>
        <w:t xml:space="preserve"> закупки </w:t>
      </w:r>
      <w:r>
        <w:rPr>
          <w:sz w:val="24"/>
          <w:szCs w:val="24"/>
        </w:rPr>
        <w:t>Заказчиком</w:t>
      </w:r>
      <w:r w:rsidRPr="00082A4B">
        <w:rPr>
          <w:sz w:val="24"/>
          <w:szCs w:val="24"/>
        </w:rPr>
        <w:t xml:space="preserve"> указан КТРУ 21.10.60.191-00000053 «Протез твердой мозговой оболочки, животного происхождения», а в техническом задании Заказчика указана «Искусственная твёрдая мозговая оболочка - синтетическая композитная резорбируемая матрица из полиактидного нановолокна и нановолокна из свиного желатина». </w:t>
      </w:r>
    </w:p>
    <w:p w:rsidR="003D7BAD" w:rsidRDefault="00BF1C7B" w:rsidP="00BF1C7B">
      <w:pPr>
        <w:pStyle w:val="22"/>
        <w:spacing w:line="240" w:lineRule="auto"/>
        <w:ind w:left="-284" w:right="-142" w:firstLine="567"/>
        <w:rPr>
          <w:sz w:val="24"/>
          <w:szCs w:val="24"/>
        </w:rPr>
      </w:pPr>
      <w:r w:rsidRPr="00BF1C7B">
        <w:rPr>
          <w:sz w:val="24"/>
          <w:szCs w:val="24"/>
        </w:rPr>
        <w:t>Заказчик</w:t>
      </w:r>
      <w:r>
        <w:rPr>
          <w:sz w:val="24"/>
          <w:szCs w:val="24"/>
        </w:rPr>
        <w:t>ом закупаются одновременно</w:t>
      </w:r>
      <w:r w:rsidRPr="00BF1C7B">
        <w:rPr>
          <w:sz w:val="24"/>
          <w:szCs w:val="24"/>
        </w:rPr>
        <w:t xml:space="preserve"> «Клей/герметик хирургический, животного происхождения»</w:t>
      </w:r>
      <w:r>
        <w:rPr>
          <w:sz w:val="24"/>
          <w:szCs w:val="24"/>
        </w:rPr>
        <w:t xml:space="preserve"> (вид изделия</w:t>
      </w:r>
      <w:r w:rsidRPr="00BF1C7B">
        <w:rPr>
          <w:sz w:val="24"/>
          <w:szCs w:val="24"/>
        </w:rPr>
        <w:t xml:space="preserve"> 296620</w:t>
      </w:r>
      <w:r w:rsidR="00C44301">
        <w:rPr>
          <w:sz w:val="24"/>
          <w:szCs w:val="24"/>
        </w:rPr>
        <w:t>)</w:t>
      </w:r>
      <w:r w:rsidR="003D7BAD">
        <w:rPr>
          <w:sz w:val="24"/>
          <w:szCs w:val="24"/>
        </w:rPr>
        <w:t xml:space="preserve"> и</w:t>
      </w:r>
      <w:r w:rsidRPr="00BF1C7B">
        <w:rPr>
          <w:sz w:val="24"/>
          <w:szCs w:val="24"/>
        </w:rPr>
        <w:t xml:space="preserve"> </w:t>
      </w:r>
      <w:r w:rsidR="003D7BAD" w:rsidRPr="00082A4B">
        <w:rPr>
          <w:sz w:val="24"/>
          <w:szCs w:val="24"/>
        </w:rPr>
        <w:t>«Искусственная твёрдая мозговая оболочка - синтетическая композитная резорбируемая матрица из полиактидного нановолокна и нановолокна из свиного желатина»</w:t>
      </w:r>
      <w:r w:rsidRPr="00BF1C7B">
        <w:rPr>
          <w:sz w:val="24"/>
          <w:szCs w:val="24"/>
        </w:rPr>
        <w:t xml:space="preserve"> </w:t>
      </w:r>
      <w:r w:rsidR="003D7BAD">
        <w:rPr>
          <w:sz w:val="24"/>
          <w:szCs w:val="24"/>
        </w:rPr>
        <w:t>(вид изделия</w:t>
      </w:r>
      <w:r w:rsidR="003D7BAD" w:rsidRPr="00BF1C7B">
        <w:rPr>
          <w:sz w:val="24"/>
          <w:szCs w:val="24"/>
        </w:rPr>
        <w:t xml:space="preserve"> </w:t>
      </w:r>
      <w:r w:rsidRPr="00BF1C7B">
        <w:rPr>
          <w:sz w:val="24"/>
          <w:szCs w:val="24"/>
        </w:rPr>
        <w:t>105610</w:t>
      </w:r>
      <w:r w:rsidR="003D7BAD">
        <w:rPr>
          <w:sz w:val="24"/>
          <w:szCs w:val="24"/>
        </w:rPr>
        <w:t>)</w:t>
      </w:r>
      <w:r w:rsidRPr="00BF1C7B">
        <w:rPr>
          <w:sz w:val="24"/>
          <w:szCs w:val="24"/>
        </w:rPr>
        <w:t xml:space="preserve">. </w:t>
      </w:r>
    </w:p>
    <w:p w:rsidR="00E30BFA" w:rsidRDefault="00E30BFA" w:rsidP="00E30BFA">
      <w:pPr>
        <w:pStyle w:val="22"/>
        <w:spacing w:line="240" w:lineRule="auto"/>
        <w:ind w:left="-284" w:right="-142" w:firstLine="567"/>
        <w:rPr>
          <w:sz w:val="24"/>
          <w:szCs w:val="24"/>
        </w:rPr>
      </w:pPr>
      <w:r>
        <w:rPr>
          <w:sz w:val="24"/>
          <w:szCs w:val="24"/>
        </w:rPr>
        <w:t>Заявитель считает, что о</w:t>
      </w:r>
      <w:r>
        <w:rPr>
          <w:sz w:val="24"/>
          <w:szCs w:val="24"/>
        </w:rPr>
        <w:t>писанию объекта закупки соответствует</w:t>
      </w:r>
      <w:r w:rsidRPr="00082A4B">
        <w:rPr>
          <w:sz w:val="24"/>
          <w:szCs w:val="24"/>
        </w:rPr>
        <w:t xml:space="preserve"> определенный производитель, а именно синтетический композитный заменитель твердой мозговой оболочки NeoDura™ производства MedPrin Biotech GmbH (Германия).</w:t>
      </w:r>
    </w:p>
    <w:p w:rsidR="00E30BFA" w:rsidRDefault="00E30BFA" w:rsidP="00BF1C7B">
      <w:pPr>
        <w:pStyle w:val="22"/>
        <w:spacing w:line="240" w:lineRule="auto"/>
        <w:ind w:left="-284" w:right="-142" w:firstLine="567"/>
        <w:rPr>
          <w:sz w:val="24"/>
          <w:szCs w:val="24"/>
        </w:rPr>
      </w:pPr>
      <w:r>
        <w:rPr>
          <w:sz w:val="24"/>
          <w:szCs w:val="24"/>
        </w:rPr>
        <w:t xml:space="preserve">Объекту закупки </w:t>
      </w:r>
      <w:r w:rsidRPr="00BF1C7B">
        <w:rPr>
          <w:sz w:val="24"/>
          <w:szCs w:val="24"/>
        </w:rPr>
        <w:t>«Клей/герметик хирургический, животного происхождения»</w:t>
      </w:r>
      <w:r>
        <w:rPr>
          <w:sz w:val="24"/>
          <w:szCs w:val="24"/>
        </w:rPr>
        <w:t xml:space="preserve">, по мнению Заявителя, </w:t>
      </w:r>
      <w:r w:rsidR="00BF1C7B" w:rsidRPr="00BF1C7B">
        <w:rPr>
          <w:sz w:val="24"/>
          <w:szCs w:val="24"/>
        </w:rPr>
        <w:t>соответствует матрица гемостатическая Surgiflo плюс Flex tip с тромбином</w:t>
      </w:r>
      <w:r w:rsidR="00771E70">
        <w:rPr>
          <w:sz w:val="24"/>
          <w:szCs w:val="24"/>
        </w:rPr>
        <w:t xml:space="preserve"> </w:t>
      </w:r>
      <w:r>
        <w:rPr>
          <w:sz w:val="24"/>
          <w:szCs w:val="24"/>
        </w:rPr>
        <w:t>(</w:t>
      </w:r>
      <w:r w:rsidR="000937E5">
        <w:rPr>
          <w:sz w:val="24"/>
          <w:szCs w:val="24"/>
        </w:rPr>
        <w:t>производства Jonson &amp; J</w:t>
      </w:r>
      <w:r>
        <w:rPr>
          <w:sz w:val="24"/>
          <w:szCs w:val="24"/>
        </w:rPr>
        <w:t xml:space="preserve">onson,  </w:t>
      </w:r>
      <w:r w:rsidR="00BF1C7B" w:rsidRPr="00BF1C7B">
        <w:rPr>
          <w:sz w:val="24"/>
          <w:szCs w:val="24"/>
        </w:rPr>
        <w:t xml:space="preserve">США). </w:t>
      </w:r>
    </w:p>
    <w:p w:rsidR="00BF1C7B" w:rsidRPr="00BF1C7B" w:rsidRDefault="00BF1C7B" w:rsidP="00BF1C7B">
      <w:pPr>
        <w:pStyle w:val="22"/>
        <w:spacing w:line="240" w:lineRule="auto"/>
        <w:ind w:left="-284" w:right="-142" w:firstLine="567"/>
        <w:rPr>
          <w:sz w:val="24"/>
          <w:szCs w:val="24"/>
        </w:rPr>
      </w:pPr>
      <w:r w:rsidRPr="00BF1C7B">
        <w:rPr>
          <w:sz w:val="24"/>
          <w:szCs w:val="24"/>
        </w:rPr>
        <w:t>Протез твёрдой мозговой оболочки «xenoDURA»</w:t>
      </w:r>
      <w:r w:rsidR="00E30BFA">
        <w:rPr>
          <w:sz w:val="24"/>
          <w:szCs w:val="24"/>
        </w:rPr>
        <w:t>, предлагае</w:t>
      </w:r>
      <w:r w:rsidR="00F56E3B">
        <w:rPr>
          <w:sz w:val="24"/>
          <w:szCs w:val="24"/>
        </w:rPr>
        <w:t>мый Заявителем,</w:t>
      </w:r>
      <w:r w:rsidRPr="00BF1C7B">
        <w:rPr>
          <w:sz w:val="24"/>
          <w:szCs w:val="24"/>
        </w:rPr>
        <w:t xml:space="preserve"> прошёл клинические испытания и успешно применяется в таких ЛПУ, как ФГБУ ВЦЭРМ им. А.М. Никифорова МЧС РФ, ФГБВОУ ВО «Военно-медицинская академия им. С.М. Кирова» МО РФ, ГБУ Санкт- Петербурга НИИ СП им. И.И. Джанелидзе, ФГБУ «Федеральный центр нейрохирургии» г. Новосибирск. Протез твёрд</w:t>
      </w:r>
      <w:r w:rsidR="00F56E3B">
        <w:rPr>
          <w:sz w:val="24"/>
          <w:szCs w:val="24"/>
        </w:rPr>
        <w:t>ой мозговой оболочки «xenoDURA»</w:t>
      </w:r>
      <w:r w:rsidRPr="00BF1C7B">
        <w:rPr>
          <w:sz w:val="24"/>
          <w:szCs w:val="24"/>
        </w:rPr>
        <w:t xml:space="preserve"> полностью доказал свою эффективность и надёжность в различных клинических ситуациях.</w:t>
      </w:r>
    </w:p>
    <w:p w:rsidR="00506278" w:rsidRDefault="00F56E3B" w:rsidP="00BF1C7B">
      <w:pPr>
        <w:pStyle w:val="22"/>
        <w:spacing w:line="240" w:lineRule="auto"/>
        <w:ind w:left="-284" w:right="-142" w:firstLine="567"/>
        <w:rPr>
          <w:sz w:val="24"/>
          <w:szCs w:val="24"/>
        </w:rPr>
      </w:pPr>
      <w:r>
        <w:rPr>
          <w:sz w:val="24"/>
          <w:szCs w:val="24"/>
        </w:rPr>
        <w:t>Заявитель считает, что</w:t>
      </w:r>
      <w:r w:rsidR="00BF1C7B" w:rsidRPr="00BF1C7B">
        <w:rPr>
          <w:sz w:val="24"/>
          <w:szCs w:val="24"/>
        </w:rPr>
        <w:t xml:space="preserve"> стоимость протеза твёрдой мозговой оболочки «xenoDURA» ниже описываемого в техническом задании заменителя твердой мозговой оболочки NeoDura™</w:t>
      </w:r>
      <w:r w:rsidR="00506278">
        <w:rPr>
          <w:sz w:val="24"/>
          <w:szCs w:val="24"/>
        </w:rPr>
        <w:t>.</w:t>
      </w:r>
    </w:p>
    <w:p w:rsidR="00506278" w:rsidRDefault="00506278" w:rsidP="002F647D">
      <w:pPr>
        <w:pStyle w:val="22"/>
        <w:shd w:val="clear" w:color="auto" w:fill="auto"/>
        <w:spacing w:line="240" w:lineRule="auto"/>
        <w:ind w:left="-284" w:right="-144" w:firstLine="567"/>
        <w:jc w:val="center"/>
        <w:rPr>
          <w:sz w:val="24"/>
          <w:szCs w:val="24"/>
        </w:rPr>
      </w:pPr>
    </w:p>
    <w:p w:rsidR="001E7E4F" w:rsidRPr="00EA628A" w:rsidRDefault="00506278" w:rsidP="00AB0A6A">
      <w:pPr>
        <w:pStyle w:val="22"/>
        <w:shd w:val="clear" w:color="auto" w:fill="auto"/>
        <w:spacing w:line="240" w:lineRule="auto"/>
        <w:ind w:left="-284" w:right="-144"/>
        <w:jc w:val="center"/>
        <w:rPr>
          <w:b/>
          <w:sz w:val="24"/>
          <w:szCs w:val="24"/>
        </w:rPr>
      </w:pPr>
      <w:r>
        <w:rPr>
          <w:b/>
          <w:sz w:val="24"/>
          <w:szCs w:val="24"/>
        </w:rPr>
        <w:t>Заказчиком</w:t>
      </w:r>
      <w:r w:rsidR="00800268" w:rsidRPr="00EA628A">
        <w:rPr>
          <w:b/>
          <w:sz w:val="24"/>
          <w:szCs w:val="24"/>
        </w:rPr>
        <w:t xml:space="preserve"> даны следующие пояснения по сути жалобы Заявителя</w:t>
      </w:r>
    </w:p>
    <w:p w:rsidR="007F2617" w:rsidRPr="00EA628A" w:rsidRDefault="007F2617" w:rsidP="002F647D">
      <w:pPr>
        <w:pStyle w:val="22"/>
        <w:shd w:val="clear" w:color="auto" w:fill="auto"/>
        <w:spacing w:line="240" w:lineRule="auto"/>
        <w:ind w:left="-284" w:right="-144" w:firstLine="567"/>
        <w:jc w:val="center"/>
        <w:rPr>
          <w:sz w:val="24"/>
          <w:szCs w:val="24"/>
        </w:rPr>
      </w:pPr>
    </w:p>
    <w:p w:rsidR="000A59D7" w:rsidRPr="00EA628A" w:rsidRDefault="00A43A8B" w:rsidP="002F647D">
      <w:pPr>
        <w:pStyle w:val="22"/>
        <w:shd w:val="clear" w:color="auto" w:fill="auto"/>
        <w:spacing w:line="240" w:lineRule="auto"/>
        <w:ind w:left="-284" w:right="-144" w:firstLine="567"/>
        <w:rPr>
          <w:b/>
          <w:sz w:val="24"/>
          <w:szCs w:val="24"/>
        </w:rPr>
      </w:pPr>
      <w:r w:rsidRPr="00EA628A">
        <w:rPr>
          <w:sz w:val="24"/>
          <w:szCs w:val="24"/>
        </w:rPr>
        <w:t>Заказчик</w:t>
      </w:r>
      <w:r w:rsidR="00FE4E8B" w:rsidRPr="00EA628A">
        <w:rPr>
          <w:sz w:val="24"/>
          <w:szCs w:val="24"/>
        </w:rPr>
        <w:t xml:space="preserve"> не соглас</w:t>
      </w:r>
      <w:r w:rsidR="00506278">
        <w:rPr>
          <w:sz w:val="24"/>
          <w:szCs w:val="24"/>
        </w:rPr>
        <w:t>е</w:t>
      </w:r>
      <w:r w:rsidRPr="00EA628A">
        <w:rPr>
          <w:sz w:val="24"/>
          <w:szCs w:val="24"/>
        </w:rPr>
        <w:t>н</w:t>
      </w:r>
      <w:r w:rsidR="00506278">
        <w:rPr>
          <w:sz w:val="24"/>
          <w:szCs w:val="24"/>
        </w:rPr>
        <w:t xml:space="preserve"> с доводом</w:t>
      </w:r>
      <w:r w:rsidRPr="00EA628A">
        <w:rPr>
          <w:sz w:val="24"/>
          <w:szCs w:val="24"/>
        </w:rPr>
        <w:t xml:space="preserve"> жалобы</w:t>
      </w:r>
      <w:r w:rsidR="00FE4E8B" w:rsidRPr="00EA628A">
        <w:rPr>
          <w:sz w:val="24"/>
          <w:szCs w:val="24"/>
        </w:rPr>
        <w:t xml:space="preserve"> Заявителя, </w:t>
      </w:r>
      <w:r w:rsidR="00506278">
        <w:rPr>
          <w:sz w:val="24"/>
          <w:szCs w:val="24"/>
        </w:rPr>
        <w:t>считает</w:t>
      </w:r>
      <w:r w:rsidR="00FE4E8B" w:rsidRPr="00EA628A">
        <w:rPr>
          <w:sz w:val="24"/>
          <w:szCs w:val="24"/>
        </w:rPr>
        <w:t xml:space="preserve">, что </w:t>
      </w:r>
      <w:r w:rsidR="00506278">
        <w:rPr>
          <w:sz w:val="24"/>
          <w:szCs w:val="24"/>
        </w:rPr>
        <w:t>его</w:t>
      </w:r>
      <w:r w:rsidR="00FE4E8B" w:rsidRPr="00EA628A">
        <w:rPr>
          <w:sz w:val="24"/>
          <w:szCs w:val="24"/>
        </w:rPr>
        <w:t xml:space="preserve"> д</w:t>
      </w:r>
      <w:r w:rsidRPr="00EA628A">
        <w:rPr>
          <w:sz w:val="24"/>
          <w:szCs w:val="24"/>
        </w:rPr>
        <w:t xml:space="preserve">ействия </w:t>
      </w:r>
      <w:r w:rsidR="00624782" w:rsidRPr="00EA628A">
        <w:rPr>
          <w:sz w:val="24"/>
          <w:szCs w:val="24"/>
        </w:rPr>
        <w:t>соответствуют</w:t>
      </w:r>
      <w:r w:rsidR="00765AFB" w:rsidRPr="00EA628A">
        <w:rPr>
          <w:sz w:val="24"/>
          <w:szCs w:val="24"/>
        </w:rPr>
        <w:t xml:space="preserve"> требованиям законодательства </w:t>
      </w:r>
      <w:r w:rsidR="002B5B1E" w:rsidRPr="00EA628A">
        <w:rPr>
          <w:sz w:val="24"/>
          <w:szCs w:val="24"/>
        </w:rPr>
        <w:t xml:space="preserve">о контрактной системе. </w:t>
      </w:r>
    </w:p>
    <w:p w:rsidR="000A59D7" w:rsidRPr="00EA628A" w:rsidRDefault="000A59D7" w:rsidP="002F647D">
      <w:pPr>
        <w:pStyle w:val="22"/>
        <w:shd w:val="clear" w:color="auto" w:fill="auto"/>
        <w:spacing w:line="240" w:lineRule="auto"/>
        <w:ind w:left="-284" w:right="-144" w:firstLine="567"/>
        <w:jc w:val="center"/>
        <w:rPr>
          <w:b/>
          <w:sz w:val="24"/>
          <w:szCs w:val="24"/>
        </w:rPr>
      </w:pPr>
    </w:p>
    <w:p w:rsidR="00B251B6" w:rsidRPr="00EA628A" w:rsidRDefault="009324DF" w:rsidP="00AB0A6A">
      <w:pPr>
        <w:pStyle w:val="22"/>
        <w:spacing w:line="240" w:lineRule="auto"/>
        <w:ind w:left="-284" w:right="-144"/>
        <w:jc w:val="center"/>
        <w:rPr>
          <w:b/>
          <w:sz w:val="24"/>
          <w:szCs w:val="24"/>
        </w:rPr>
      </w:pPr>
      <w:r w:rsidRPr="00EA628A">
        <w:rPr>
          <w:b/>
          <w:sz w:val="24"/>
          <w:szCs w:val="24"/>
        </w:rPr>
        <w:t xml:space="preserve">Уполномоченным </w:t>
      </w:r>
      <w:r w:rsidR="00DF0857" w:rsidRPr="00EA628A">
        <w:rPr>
          <w:b/>
          <w:sz w:val="24"/>
          <w:szCs w:val="24"/>
        </w:rPr>
        <w:t xml:space="preserve">учреждением </w:t>
      </w:r>
      <w:r w:rsidRPr="00EA628A">
        <w:rPr>
          <w:b/>
          <w:sz w:val="24"/>
          <w:szCs w:val="24"/>
        </w:rPr>
        <w:t>даны следующие пояснения по сути жалобы Заявителя</w:t>
      </w:r>
    </w:p>
    <w:p w:rsidR="00835C0F" w:rsidRPr="00EA628A" w:rsidRDefault="00835C0F" w:rsidP="002F647D">
      <w:pPr>
        <w:ind w:left="-284" w:right="-144" w:firstLine="567"/>
        <w:jc w:val="both"/>
        <w:rPr>
          <w:color w:val="000000"/>
          <w:sz w:val="24"/>
          <w:szCs w:val="24"/>
          <w:lang w:eastAsia="ru-RU" w:bidi="ru-RU"/>
        </w:rPr>
      </w:pPr>
    </w:p>
    <w:p w:rsidR="002B5B1E" w:rsidRPr="00EA628A" w:rsidRDefault="00FE4E8B" w:rsidP="002F647D">
      <w:pPr>
        <w:ind w:left="-284" w:right="-144" w:firstLine="567"/>
        <w:jc w:val="both"/>
        <w:rPr>
          <w:color w:val="000000"/>
          <w:sz w:val="24"/>
          <w:szCs w:val="24"/>
          <w:lang w:eastAsia="ru-RU" w:bidi="ru-RU"/>
        </w:rPr>
      </w:pPr>
      <w:r w:rsidRPr="00EA628A">
        <w:rPr>
          <w:color w:val="000000"/>
          <w:sz w:val="24"/>
          <w:szCs w:val="24"/>
          <w:lang w:eastAsia="ru-RU" w:bidi="ru-RU"/>
        </w:rPr>
        <w:t>Представители</w:t>
      </w:r>
      <w:r w:rsidR="00A43A8B" w:rsidRPr="00EA628A">
        <w:rPr>
          <w:color w:val="000000"/>
          <w:sz w:val="24"/>
          <w:szCs w:val="24"/>
          <w:lang w:eastAsia="ru-RU" w:bidi="ru-RU"/>
        </w:rPr>
        <w:t xml:space="preserve"> Уполномоченного учреждения</w:t>
      </w:r>
      <w:r w:rsidR="004C44D4" w:rsidRPr="00EA628A">
        <w:rPr>
          <w:color w:val="000000"/>
          <w:sz w:val="24"/>
          <w:szCs w:val="24"/>
          <w:lang w:eastAsia="ru-RU" w:bidi="ru-RU"/>
        </w:rPr>
        <w:t xml:space="preserve"> </w:t>
      </w:r>
      <w:r w:rsidR="00A43A8B" w:rsidRPr="00EA628A">
        <w:rPr>
          <w:color w:val="000000"/>
          <w:sz w:val="24"/>
          <w:szCs w:val="24"/>
          <w:lang w:eastAsia="ru-RU" w:bidi="ru-RU"/>
        </w:rPr>
        <w:t>поддержал</w:t>
      </w:r>
      <w:r w:rsidRPr="00EA628A">
        <w:rPr>
          <w:color w:val="000000"/>
          <w:sz w:val="24"/>
          <w:szCs w:val="24"/>
          <w:lang w:eastAsia="ru-RU" w:bidi="ru-RU"/>
        </w:rPr>
        <w:t>и</w:t>
      </w:r>
      <w:r w:rsidR="00A43A8B" w:rsidRPr="00EA628A">
        <w:rPr>
          <w:color w:val="000000"/>
          <w:sz w:val="24"/>
          <w:szCs w:val="24"/>
          <w:lang w:eastAsia="ru-RU" w:bidi="ru-RU"/>
        </w:rPr>
        <w:t xml:space="preserve"> позицию </w:t>
      </w:r>
      <w:r w:rsidR="00506278">
        <w:rPr>
          <w:color w:val="000000"/>
          <w:sz w:val="24"/>
          <w:szCs w:val="24"/>
          <w:lang w:eastAsia="ru-RU" w:bidi="ru-RU"/>
        </w:rPr>
        <w:t>представителя Заказчика</w:t>
      </w:r>
      <w:r w:rsidR="00A43A8B" w:rsidRPr="00EA628A">
        <w:rPr>
          <w:color w:val="000000"/>
          <w:sz w:val="24"/>
          <w:szCs w:val="24"/>
          <w:lang w:eastAsia="ru-RU" w:bidi="ru-RU"/>
        </w:rPr>
        <w:t>, представленную на заседании Комиссии</w:t>
      </w:r>
      <w:r w:rsidR="00EF7A95" w:rsidRPr="00EA628A">
        <w:rPr>
          <w:color w:val="000000"/>
          <w:sz w:val="24"/>
          <w:szCs w:val="24"/>
          <w:lang w:eastAsia="ru-RU" w:bidi="ru-RU"/>
        </w:rPr>
        <w:t>,</w:t>
      </w:r>
      <w:r w:rsidR="00A43A8B" w:rsidRPr="00EA628A">
        <w:rPr>
          <w:color w:val="000000"/>
          <w:sz w:val="24"/>
          <w:szCs w:val="24"/>
          <w:lang w:eastAsia="ru-RU" w:bidi="ru-RU"/>
        </w:rPr>
        <w:t xml:space="preserve"> также </w:t>
      </w:r>
      <w:r w:rsidRPr="00EA628A">
        <w:rPr>
          <w:color w:val="000000"/>
          <w:sz w:val="24"/>
          <w:szCs w:val="24"/>
          <w:lang w:eastAsia="ru-RU" w:bidi="ru-RU"/>
        </w:rPr>
        <w:t>полагаю</w:t>
      </w:r>
      <w:r w:rsidR="00EE6F2F" w:rsidRPr="00EA628A">
        <w:rPr>
          <w:color w:val="000000"/>
          <w:sz w:val="24"/>
          <w:szCs w:val="24"/>
          <w:lang w:eastAsia="ru-RU" w:bidi="ru-RU"/>
        </w:rPr>
        <w:t xml:space="preserve">т, что действия </w:t>
      </w:r>
      <w:r w:rsidR="00F32446" w:rsidRPr="00EA628A">
        <w:rPr>
          <w:color w:val="000000"/>
          <w:sz w:val="24"/>
          <w:szCs w:val="24"/>
          <w:lang w:eastAsia="ru-RU" w:bidi="ru-RU"/>
        </w:rPr>
        <w:t>З</w:t>
      </w:r>
      <w:r w:rsidR="00506278">
        <w:rPr>
          <w:color w:val="000000"/>
          <w:sz w:val="24"/>
          <w:szCs w:val="24"/>
          <w:lang w:eastAsia="ru-RU" w:bidi="ru-RU"/>
        </w:rPr>
        <w:t>аказчика</w:t>
      </w:r>
      <w:r w:rsidR="00A43A8B" w:rsidRPr="00EA628A">
        <w:rPr>
          <w:color w:val="000000"/>
          <w:sz w:val="24"/>
          <w:szCs w:val="24"/>
          <w:lang w:eastAsia="ru-RU" w:bidi="ru-RU"/>
        </w:rPr>
        <w:t xml:space="preserve"> соответствуют требованиям </w:t>
      </w:r>
      <w:r w:rsidR="00EE6F2F" w:rsidRPr="00EA628A">
        <w:rPr>
          <w:color w:val="000000"/>
          <w:sz w:val="24"/>
          <w:szCs w:val="24"/>
          <w:lang w:eastAsia="ru-RU" w:bidi="ru-RU"/>
        </w:rPr>
        <w:t>Закона о контрактной системе</w:t>
      </w:r>
      <w:r w:rsidRPr="00EA628A">
        <w:rPr>
          <w:color w:val="000000"/>
          <w:sz w:val="24"/>
          <w:szCs w:val="24"/>
          <w:lang w:eastAsia="ru-RU" w:bidi="ru-RU"/>
        </w:rPr>
        <w:t>.</w:t>
      </w:r>
    </w:p>
    <w:p w:rsidR="00A43A8B" w:rsidRPr="00EA628A" w:rsidRDefault="00A43A8B" w:rsidP="002F647D">
      <w:pPr>
        <w:ind w:left="-284" w:right="-144" w:firstLine="567"/>
        <w:jc w:val="both"/>
        <w:rPr>
          <w:sz w:val="24"/>
          <w:szCs w:val="24"/>
        </w:rPr>
      </w:pPr>
    </w:p>
    <w:p w:rsidR="0023269D" w:rsidRPr="00EA628A" w:rsidRDefault="00924BB2" w:rsidP="002F647D">
      <w:pPr>
        <w:pStyle w:val="22"/>
        <w:shd w:val="clear" w:color="auto" w:fill="auto"/>
        <w:spacing w:line="240" w:lineRule="auto"/>
        <w:ind w:left="-284" w:right="-144" w:firstLine="567"/>
        <w:contextualSpacing/>
        <w:rPr>
          <w:b/>
          <w:bCs/>
          <w:sz w:val="24"/>
          <w:szCs w:val="24"/>
        </w:rPr>
      </w:pPr>
      <w:r w:rsidRPr="00EA628A">
        <w:rPr>
          <w:b/>
          <w:bCs/>
          <w:sz w:val="24"/>
          <w:szCs w:val="24"/>
        </w:rPr>
        <w:t>В результате рассмотрения жалобы и прове</w:t>
      </w:r>
      <w:r w:rsidR="00F4087A" w:rsidRPr="00EA628A">
        <w:rPr>
          <w:b/>
          <w:bCs/>
          <w:sz w:val="24"/>
          <w:szCs w:val="24"/>
        </w:rPr>
        <w:t xml:space="preserve">дения </w:t>
      </w:r>
      <w:r w:rsidRPr="00EA628A">
        <w:rPr>
          <w:b/>
          <w:bCs/>
          <w:sz w:val="24"/>
          <w:szCs w:val="24"/>
        </w:rPr>
        <w:t>в соответствии с частью 15 статьи 99 Закона о контрактной системе внеплановой проверки, Комиссия установила следующее</w:t>
      </w:r>
    </w:p>
    <w:p w:rsidR="004304CE" w:rsidRPr="00EA628A" w:rsidRDefault="004304CE" w:rsidP="007578C4">
      <w:pPr>
        <w:pStyle w:val="22"/>
        <w:shd w:val="clear" w:color="auto" w:fill="auto"/>
        <w:spacing w:line="240" w:lineRule="auto"/>
        <w:ind w:left="-284" w:right="-142" w:firstLine="567"/>
        <w:contextualSpacing/>
        <w:rPr>
          <w:sz w:val="24"/>
          <w:szCs w:val="24"/>
          <w:lang w:eastAsia="ar-SA"/>
        </w:rPr>
      </w:pPr>
    </w:p>
    <w:p w:rsidR="00924BB2" w:rsidRPr="00EA628A" w:rsidRDefault="000937E5" w:rsidP="007578C4">
      <w:pPr>
        <w:pStyle w:val="22"/>
        <w:shd w:val="clear" w:color="auto" w:fill="auto"/>
        <w:spacing w:line="240" w:lineRule="auto"/>
        <w:ind w:left="-284" w:right="-142" w:firstLine="567"/>
        <w:contextualSpacing/>
        <w:rPr>
          <w:sz w:val="24"/>
          <w:szCs w:val="24"/>
          <w:lang w:eastAsia="ar-SA"/>
        </w:rPr>
      </w:pPr>
      <w:r>
        <w:rPr>
          <w:sz w:val="24"/>
          <w:szCs w:val="24"/>
          <w:lang w:eastAsia="ar-SA"/>
        </w:rPr>
        <w:t>18</w:t>
      </w:r>
      <w:r w:rsidR="00D32284" w:rsidRPr="00EA628A">
        <w:rPr>
          <w:sz w:val="24"/>
          <w:szCs w:val="24"/>
          <w:lang w:eastAsia="ar-SA"/>
        </w:rPr>
        <w:t>.03.2022</w:t>
      </w:r>
      <w:r w:rsidR="00924BB2" w:rsidRPr="00EA628A">
        <w:rPr>
          <w:sz w:val="24"/>
          <w:szCs w:val="24"/>
          <w:lang w:eastAsia="ar-SA"/>
        </w:rPr>
        <w:t xml:space="preserve"> </w:t>
      </w:r>
      <w:r w:rsidR="00835C0F" w:rsidRPr="00EA628A">
        <w:rPr>
          <w:sz w:val="24"/>
          <w:szCs w:val="24"/>
          <w:lang w:eastAsia="ar-SA"/>
        </w:rPr>
        <w:t xml:space="preserve">Уполномоченным </w:t>
      </w:r>
      <w:r w:rsidR="004C44D4" w:rsidRPr="00EA628A">
        <w:rPr>
          <w:sz w:val="24"/>
          <w:szCs w:val="24"/>
          <w:lang w:eastAsia="ar-SA"/>
        </w:rPr>
        <w:t xml:space="preserve">учреждением </w:t>
      </w:r>
      <w:r w:rsidR="00924BB2" w:rsidRPr="00EA628A">
        <w:rPr>
          <w:sz w:val="24"/>
          <w:szCs w:val="24"/>
          <w:lang w:eastAsia="ar-SA"/>
        </w:rPr>
        <w:t xml:space="preserve">на </w:t>
      </w:r>
      <w:r w:rsidR="00924BB2" w:rsidRPr="00EA628A">
        <w:rPr>
          <w:sz w:val="24"/>
          <w:szCs w:val="24"/>
        </w:rPr>
        <w:t xml:space="preserve">официальном сайте единой информационной системы в сфере закупок </w:t>
      </w:r>
      <w:r w:rsidR="00924BB2" w:rsidRPr="00EA628A">
        <w:rPr>
          <w:sz w:val="24"/>
          <w:szCs w:val="24"/>
          <w:lang w:eastAsia="ar-SA"/>
        </w:rPr>
        <w:t xml:space="preserve">(далее – официальный сайт, </w:t>
      </w:r>
      <w:r w:rsidR="00924BB2" w:rsidRPr="00EA628A">
        <w:rPr>
          <w:sz w:val="24"/>
          <w:szCs w:val="24"/>
        </w:rPr>
        <w:t>ЕИС</w:t>
      </w:r>
      <w:r w:rsidR="00924BB2" w:rsidRPr="00EA628A">
        <w:rPr>
          <w:sz w:val="24"/>
          <w:szCs w:val="24"/>
          <w:lang w:eastAsia="ar-SA"/>
        </w:rPr>
        <w:t xml:space="preserve">) размещено извещение о проведении </w:t>
      </w:r>
      <w:r w:rsidR="000A59D7" w:rsidRPr="00EA628A">
        <w:rPr>
          <w:sz w:val="24"/>
          <w:szCs w:val="24"/>
          <w:lang w:eastAsia="ar-SA"/>
        </w:rPr>
        <w:t xml:space="preserve">аукциона </w:t>
      </w:r>
      <w:r w:rsidR="00326DE2" w:rsidRPr="00EA628A">
        <w:rPr>
          <w:sz w:val="24"/>
          <w:szCs w:val="24"/>
          <w:lang w:eastAsia="ar-SA"/>
        </w:rPr>
        <w:t xml:space="preserve">в электронной форме </w:t>
      </w:r>
      <w:r w:rsidR="00924BB2" w:rsidRPr="00EA628A">
        <w:rPr>
          <w:sz w:val="24"/>
          <w:szCs w:val="24"/>
        </w:rPr>
        <w:t>№</w:t>
      </w:r>
      <w:r w:rsidR="00F32446" w:rsidRPr="00EA628A">
        <w:rPr>
          <w:sz w:val="24"/>
          <w:szCs w:val="24"/>
        </w:rPr>
        <w:t xml:space="preserve"> </w:t>
      </w:r>
      <w:r w:rsidR="00E938C0" w:rsidRPr="00E938C0">
        <w:rPr>
          <w:sz w:val="24"/>
          <w:szCs w:val="24"/>
        </w:rPr>
        <w:t>0335200014922000620</w:t>
      </w:r>
      <w:r w:rsidR="00D32284" w:rsidRPr="00EA628A">
        <w:rPr>
          <w:sz w:val="24"/>
          <w:szCs w:val="24"/>
        </w:rPr>
        <w:t xml:space="preserve"> </w:t>
      </w:r>
      <w:r w:rsidR="002E261D" w:rsidRPr="00EA628A">
        <w:rPr>
          <w:sz w:val="24"/>
          <w:szCs w:val="24"/>
        </w:rPr>
        <w:t xml:space="preserve">и Аукционная документация. </w:t>
      </w:r>
    </w:p>
    <w:p w:rsidR="00014E54" w:rsidRPr="00EA628A" w:rsidRDefault="00924BB2" w:rsidP="007578C4">
      <w:pPr>
        <w:pStyle w:val="parametervalue"/>
        <w:spacing w:before="0" w:beforeAutospacing="0" w:after="0" w:afterAutospacing="0"/>
        <w:ind w:left="-284" w:right="-142" w:firstLine="567"/>
        <w:jc w:val="both"/>
        <w:rPr>
          <w:lang w:eastAsia="ar-SA"/>
        </w:rPr>
      </w:pPr>
      <w:r w:rsidRPr="00EA628A">
        <w:rPr>
          <w:lang w:eastAsia="ar-SA"/>
        </w:rPr>
        <w:lastRenderedPageBreak/>
        <w:t>Начальная (м</w:t>
      </w:r>
      <w:r w:rsidR="009B02A4" w:rsidRPr="00EA628A">
        <w:rPr>
          <w:lang w:eastAsia="ar-SA"/>
        </w:rPr>
        <w:t>аксим</w:t>
      </w:r>
      <w:r w:rsidR="00E175A5" w:rsidRPr="00EA628A">
        <w:rPr>
          <w:lang w:eastAsia="ar-SA"/>
        </w:rPr>
        <w:t>альная) цена контракта –</w:t>
      </w:r>
      <w:r w:rsidR="00DF0857" w:rsidRPr="00EA628A">
        <w:rPr>
          <w:lang w:eastAsia="ar-SA"/>
        </w:rPr>
        <w:t xml:space="preserve"> </w:t>
      </w:r>
      <w:r w:rsidR="003356A4" w:rsidRPr="003356A4">
        <w:rPr>
          <w:lang w:eastAsia="ar-SA"/>
        </w:rPr>
        <w:t>888 991,70</w:t>
      </w:r>
      <w:r w:rsidR="003356A4">
        <w:rPr>
          <w:lang w:eastAsia="ar-SA"/>
        </w:rPr>
        <w:t xml:space="preserve"> </w:t>
      </w:r>
      <w:r w:rsidR="00110E10" w:rsidRPr="00EA628A">
        <w:rPr>
          <w:lang w:eastAsia="ar-SA"/>
        </w:rPr>
        <w:t xml:space="preserve">рублей. </w:t>
      </w:r>
    </w:p>
    <w:p w:rsidR="007578C4" w:rsidRDefault="007578C4" w:rsidP="007578C4">
      <w:pPr>
        <w:pStyle w:val="parametervalue"/>
        <w:spacing w:before="0" w:beforeAutospacing="0" w:after="0" w:afterAutospacing="0"/>
        <w:ind w:left="-284" w:right="-142" w:firstLine="567"/>
        <w:jc w:val="both"/>
      </w:pPr>
      <w: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rsidR="007578C4" w:rsidRDefault="007578C4" w:rsidP="007578C4">
      <w:pPr>
        <w:pStyle w:val="parametervalue"/>
        <w:spacing w:before="0" w:beforeAutospacing="0" w:after="0" w:afterAutospacing="0"/>
        <w:ind w:left="-284" w:right="-142" w:firstLine="567"/>
        <w:jc w:val="both"/>
      </w:pPr>
      <w:r>
        <w:t>-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578C4" w:rsidRDefault="007578C4" w:rsidP="007578C4">
      <w:pPr>
        <w:pStyle w:val="parametervalue"/>
        <w:spacing w:before="0" w:beforeAutospacing="0" w:after="0" w:afterAutospacing="0"/>
        <w:ind w:left="-284" w:right="-142" w:firstLine="567"/>
        <w:jc w:val="both"/>
      </w:pPr>
      <w:r>
        <w:t>-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7578C4" w:rsidRDefault="007578C4" w:rsidP="00FA3DEE">
      <w:pPr>
        <w:pStyle w:val="parametervalue"/>
        <w:spacing w:before="0" w:beforeAutospacing="0" w:after="0" w:afterAutospacing="0"/>
        <w:ind w:left="-284" w:right="-142" w:firstLine="567"/>
        <w:jc w:val="both"/>
      </w:pPr>
      <w:r>
        <w:t>В силу части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A3DEE" w:rsidRDefault="00FA3DEE" w:rsidP="00FA3DEE">
      <w:pPr>
        <w:pStyle w:val="parametervalue"/>
        <w:spacing w:before="0" w:beforeAutospacing="0" w:after="0" w:afterAutospacing="0"/>
        <w:ind w:left="-284" w:right="-142" w:firstLine="567"/>
        <w:jc w:val="both"/>
      </w:pPr>
      <w:r w:rsidRPr="00FA3DEE">
        <w:t>В соответствии с пунктом 41 «</w:t>
      </w:r>
      <w:r w:rsidRPr="00FA3DEE">
        <w:t>Перечень документов (электронных документов), содержащихся в извещении</w:t>
      </w:r>
      <w:r w:rsidRPr="00FA3DEE">
        <w:t>» приложения</w:t>
      </w:r>
      <w:r w:rsidRPr="00FA3DEE">
        <w:t xml:space="preserve"> </w:t>
      </w:r>
      <w:r w:rsidRPr="00FA3DEE">
        <w:t>к извещению</w:t>
      </w:r>
      <w:r w:rsidRPr="00FA3DEE">
        <w:t xml:space="preserve"> о проведении </w:t>
      </w:r>
      <w:r w:rsidRPr="00FA3DEE">
        <w:t>А</w:t>
      </w:r>
      <w:r w:rsidRPr="00FA3DEE">
        <w:t>укциона</w:t>
      </w:r>
      <w:r w:rsidRPr="00FA3DEE">
        <w:t xml:space="preserve"> данное извещение содержит: </w:t>
      </w:r>
    </w:p>
    <w:p w:rsidR="00FA3DEE" w:rsidRDefault="00FA3DEE" w:rsidP="00FA3DEE">
      <w:pPr>
        <w:pStyle w:val="parametervalue"/>
        <w:spacing w:before="0" w:beforeAutospacing="0" w:after="0" w:afterAutospacing="0"/>
        <w:ind w:left="-284" w:right="-142" w:firstLine="567"/>
        <w:jc w:val="both"/>
      </w:pPr>
      <w:r>
        <w:t>1. Описание объекта закупки (техническое задание)</w:t>
      </w:r>
      <w:r>
        <w:t>.</w:t>
      </w:r>
      <w:r>
        <w:t xml:space="preserve"> </w:t>
      </w:r>
    </w:p>
    <w:p w:rsidR="00FA3DEE" w:rsidRDefault="00FA3DEE" w:rsidP="00FA3DEE">
      <w:pPr>
        <w:pStyle w:val="parametervalue"/>
        <w:spacing w:before="0" w:beforeAutospacing="0" w:after="0" w:afterAutospacing="0"/>
        <w:ind w:left="-284" w:right="-142" w:firstLine="567"/>
        <w:jc w:val="both"/>
      </w:pPr>
      <w:r>
        <w:t>2.</w:t>
      </w:r>
      <w:r>
        <w:t xml:space="preserve"> </w:t>
      </w:r>
      <w:r>
        <w:t>Обоснование начальной (максимальной) цены контракта</w:t>
      </w:r>
      <w:r>
        <w:t>.</w:t>
      </w:r>
      <w:r>
        <w:t xml:space="preserve"> </w:t>
      </w:r>
    </w:p>
    <w:p w:rsidR="00FA3DEE" w:rsidRDefault="00FA3DEE" w:rsidP="00FA3DEE">
      <w:pPr>
        <w:pStyle w:val="parametervalue"/>
        <w:spacing w:before="0" w:beforeAutospacing="0" w:after="0" w:afterAutospacing="0"/>
        <w:ind w:left="-284" w:right="-142" w:firstLine="567"/>
        <w:jc w:val="both"/>
      </w:pPr>
      <w:r>
        <w:t xml:space="preserve">3. </w:t>
      </w:r>
      <w:r>
        <w:t>Требования к содержанию, составу заявки на участие в закупке и инструкция по ее заполнению</w:t>
      </w:r>
      <w:r>
        <w:t>.</w:t>
      </w:r>
    </w:p>
    <w:p w:rsidR="00FA3DEE" w:rsidRDefault="00FA3DEE" w:rsidP="00FA3DEE">
      <w:pPr>
        <w:pStyle w:val="parametervalue"/>
        <w:spacing w:before="0" w:beforeAutospacing="0" w:after="0" w:afterAutospacing="0"/>
        <w:ind w:left="-284" w:right="-142" w:firstLine="567"/>
        <w:jc w:val="both"/>
      </w:pPr>
      <w:r>
        <w:t>4. Проект контракта</w:t>
      </w:r>
      <w:r>
        <w:t>.</w:t>
      </w:r>
      <w:r>
        <w:t xml:space="preserve"> </w:t>
      </w:r>
    </w:p>
    <w:p w:rsidR="00FA3DEE" w:rsidRDefault="00FA3DEE" w:rsidP="00FA3DEE">
      <w:pPr>
        <w:pStyle w:val="parametervalue"/>
        <w:spacing w:before="0" w:beforeAutospacing="0" w:after="0" w:afterAutospacing="0"/>
        <w:ind w:left="-284" w:right="-142" w:firstLine="567"/>
        <w:jc w:val="both"/>
      </w:pPr>
      <w:r>
        <w:t>5.Понятия и определения, используемые заказчиком в техническом задании</w:t>
      </w:r>
      <w:r>
        <w:t>.</w:t>
      </w:r>
    </w:p>
    <w:p w:rsidR="007578C4" w:rsidRPr="008D78D3" w:rsidRDefault="00FA3DEE" w:rsidP="007578C4">
      <w:pPr>
        <w:pStyle w:val="parametervalue"/>
        <w:spacing w:before="0" w:beforeAutospacing="0" w:after="0" w:afterAutospacing="0"/>
        <w:ind w:left="-284" w:right="-142" w:firstLine="567"/>
        <w:jc w:val="both"/>
      </w:pPr>
      <w:r w:rsidRPr="008D78D3">
        <w:t>В Техническом задании</w:t>
      </w:r>
      <w:r w:rsidR="007578C4" w:rsidRPr="008D78D3">
        <w:t xml:space="preserve"> </w:t>
      </w:r>
      <w:r w:rsidRPr="008D78D3">
        <w:t>Заказчиком</w:t>
      </w:r>
      <w:r w:rsidR="008D78D3" w:rsidRPr="008D78D3">
        <w:t xml:space="preserve"> установлены </w:t>
      </w:r>
      <w:r w:rsidR="007578C4" w:rsidRPr="008D78D3">
        <w:t>технические, функциональные и качественные характеристики, эксплуатационные</w:t>
      </w:r>
      <w:r w:rsidR="008D78D3" w:rsidRPr="008D78D3">
        <w:t xml:space="preserve"> характеристики объекта закупки к следующим объектам закупки:</w:t>
      </w:r>
    </w:p>
    <w:p w:rsidR="008D78D3" w:rsidRPr="008D78D3" w:rsidRDefault="008D78D3" w:rsidP="008D78D3">
      <w:pPr>
        <w:pStyle w:val="parametervalue"/>
        <w:spacing w:before="0" w:beforeAutospacing="0" w:after="0" w:afterAutospacing="0"/>
        <w:ind w:left="-284" w:right="-142" w:firstLine="567"/>
        <w:jc w:val="both"/>
      </w:pPr>
      <w:r w:rsidRPr="008D78D3">
        <w:rPr>
          <w:bCs/>
          <w:iCs/>
        </w:rPr>
        <w:t>1.</w:t>
      </w:r>
      <w:r w:rsidRPr="008D78D3">
        <w:t xml:space="preserve"> Клей/герметик хирургический, животного происхождения.</w:t>
      </w:r>
    </w:p>
    <w:p w:rsidR="008D78D3" w:rsidRPr="008D78D3" w:rsidRDefault="008D78D3" w:rsidP="008D78D3">
      <w:pPr>
        <w:pStyle w:val="parametervalue"/>
        <w:spacing w:before="0" w:beforeAutospacing="0" w:after="0" w:afterAutospacing="0"/>
        <w:ind w:left="-284" w:right="-142" w:firstLine="567"/>
        <w:jc w:val="both"/>
      </w:pPr>
      <w:r w:rsidRPr="008D78D3">
        <w:t>2. Протез твердой мозговой оболочки, животного происхождения.</w:t>
      </w:r>
    </w:p>
    <w:p w:rsidR="008D78D3" w:rsidRDefault="008D78D3" w:rsidP="008D78D3">
      <w:pPr>
        <w:pStyle w:val="parametervalue"/>
        <w:spacing w:before="0" w:beforeAutospacing="0" w:after="0" w:afterAutospacing="0"/>
        <w:ind w:left="-284" w:right="-142" w:firstLine="567"/>
        <w:jc w:val="both"/>
      </w:pPr>
      <w:r w:rsidRPr="008D78D3">
        <w:t>3. Протез твердой мозговой оболочки, животного происхождения.</w:t>
      </w:r>
    </w:p>
    <w:p w:rsidR="00A8217F" w:rsidRPr="00EA628A" w:rsidRDefault="005012FC" w:rsidP="007578C4">
      <w:pPr>
        <w:pStyle w:val="parametervalue"/>
        <w:spacing w:before="0" w:beforeAutospacing="0" w:after="0" w:afterAutospacing="0"/>
        <w:ind w:left="-284" w:right="-142" w:firstLine="567"/>
        <w:jc w:val="both"/>
      </w:pPr>
      <w:r>
        <w:lastRenderedPageBreak/>
        <w:t xml:space="preserve">1. </w:t>
      </w:r>
      <w:r w:rsidR="00103FBC" w:rsidRPr="00EA628A">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r w:rsidR="00EF7A95" w:rsidRPr="00EA628A">
        <w:t xml:space="preserve"> </w:t>
      </w:r>
      <w:r w:rsidR="00103FBC" w:rsidRPr="00EA628A">
        <w:t>Указанные правила установлены п</w:t>
      </w:r>
      <w:r w:rsidR="00A8217F" w:rsidRPr="00EA628A">
        <w:t>остановлением Прави</w:t>
      </w:r>
      <w:r w:rsidR="00EF7A95" w:rsidRPr="00EA628A">
        <w:t>тельства РФ от 08.02.2017 № 145.</w:t>
      </w:r>
      <w:r w:rsidR="00A8217F" w:rsidRPr="00EA628A">
        <w:t xml:space="preserve"> </w:t>
      </w:r>
      <w:r w:rsidR="004B7A06" w:rsidRPr="00EA628A">
        <w:t xml:space="preserve"> </w:t>
      </w:r>
    </w:p>
    <w:p w:rsidR="004B7A06" w:rsidRPr="00EA628A" w:rsidRDefault="004B7A06" w:rsidP="00EF7A95">
      <w:pPr>
        <w:pStyle w:val="parametervalue"/>
        <w:spacing w:before="0" w:beforeAutospacing="0" w:after="0" w:afterAutospacing="0"/>
        <w:ind w:left="-284" w:right="-144" w:firstLine="567"/>
        <w:jc w:val="both"/>
      </w:pPr>
      <w:r w:rsidRPr="00EA628A">
        <w:t xml:space="preserve">Согласно пункту 2 Правил формирования и ведения в ЕИС КТРУ под каталогом товаров, работ, услуг для обеспечения государственных и муниципальных нужд (далее - каталог)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 и включающий в себя информацию в соответствии с настоящими Правилами. </w:t>
      </w:r>
    </w:p>
    <w:p w:rsidR="00B34963" w:rsidRDefault="00014E54" w:rsidP="00467B73">
      <w:pPr>
        <w:pStyle w:val="parametervalue"/>
        <w:spacing w:before="0" w:beforeAutospacing="0" w:after="0" w:afterAutospacing="0"/>
        <w:ind w:left="-284" w:right="-144" w:firstLine="567"/>
        <w:jc w:val="both"/>
        <w:rPr>
          <w:bCs/>
          <w:iCs/>
          <w:highlight w:val="yellow"/>
        </w:rPr>
      </w:pPr>
      <w:r w:rsidRPr="00EA628A">
        <w:rPr>
          <w:bCs/>
          <w:iCs/>
        </w:rPr>
        <w:t xml:space="preserve">В соответствии с извещением </w:t>
      </w:r>
      <w:r w:rsidR="00BE27A1" w:rsidRPr="00EA628A">
        <w:rPr>
          <w:bCs/>
          <w:iCs/>
        </w:rPr>
        <w:t xml:space="preserve">об осуществлении закупки </w:t>
      </w:r>
      <w:r w:rsidRPr="00EA628A">
        <w:rPr>
          <w:bCs/>
          <w:iCs/>
        </w:rPr>
        <w:t>Заказчиком выбран</w:t>
      </w:r>
      <w:r w:rsidR="007578C4">
        <w:rPr>
          <w:bCs/>
          <w:iCs/>
        </w:rPr>
        <w:t>ы следующие</w:t>
      </w:r>
      <w:r w:rsidRPr="00EA628A">
        <w:rPr>
          <w:bCs/>
          <w:iCs/>
        </w:rPr>
        <w:t xml:space="preserve"> код</w:t>
      </w:r>
      <w:r w:rsidR="007578C4">
        <w:rPr>
          <w:bCs/>
          <w:iCs/>
        </w:rPr>
        <w:t>ы</w:t>
      </w:r>
      <w:r w:rsidRPr="00EA628A">
        <w:rPr>
          <w:bCs/>
          <w:iCs/>
        </w:rPr>
        <w:t xml:space="preserve"> позиции по КТРУ</w:t>
      </w:r>
      <w:r w:rsidR="007578C4">
        <w:rPr>
          <w:bCs/>
          <w:iCs/>
        </w:rPr>
        <w:t>:</w:t>
      </w:r>
      <w:r w:rsidRPr="00EA628A">
        <w:rPr>
          <w:bCs/>
          <w:iCs/>
        </w:rPr>
        <w:t xml:space="preserve"> </w:t>
      </w:r>
    </w:p>
    <w:p w:rsidR="00B34963" w:rsidRPr="008D78D3" w:rsidRDefault="00B34963" w:rsidP="00B34963">
      <w:pPr>
        <w:pStyle w:val="parametervalue"/>
        <w:spacing w:before="0" w:beforeAutospacing="0" w:after="0" w:afterAutospacing="0"/>
        <w:ind w:left="-284" w:right="-142" w:firstLine="567"/>
        <w:jc w:val="both"/>
      </w:pPr>
      <w:r>
        <w:rPr>
          <w:bCs/>
          <w:iCs/>
        </w:rPr>
        <w:t xml:space="preserve">- </w:t>
      </w:r>
      <w:r w:rsidRPr="00B34963">
        <w:rPr>
          <w:bCs/>
          <w:iCs/>
        </w:rPr>
        <w:t>21.10.60.191-00000047</w:t>
      </w:r>
      <w:r>
        <w:rPr>
          <w:bCs/>
          <w:iCs/>
        </w:rPr>
        <w:t xml:space="preserve">: </w:t>
      </w:r>
      <w:r w:rsidRPr="008D78D3">
        <w:t>Клей/герметик хирургический, животного происхождения</w:t>
      </w:r>
      <w:r>
        <w:t>;</w:t>
      </w:r>
    </w:p>
    <w:p w:rsidR="00B34963" w:rsidRPr="008D78D3" w:rsidRDefault="00B34963" w:rsidP="00B34963">
      <w:pPr>
        <w:pStyle w:val="parametervalue"/>
        <w:spacing w:before="0" w:beforeAutospacing="0" w:after="0" w:afterAutospacing="0"/>
        <w:ind w:left="-284" w:right="-142" w:firstLine="567"/>
        <w:jc w:val="both"/>
      </w:pPr>
      <w:r>
        <w:t xml:space="preserve">- </w:t>
      </w:r>
      <w:r w:rsidRPr="00B34963">
        <w:t>21.10.60.191-00000053</w:t>
      </w:r>
      <w:r>
        <w:t>:</w:t>
      </w:r>
      <w:r w:rsidRPr="008D78D3">
        <w:t xml:space="preserve"> Протез твердой мозговой оболочки, животного происхождения</w:t>
      </w:r>
      <w:r>
        <w:t>;</w:t>
      </w:r>
    </w:p>
    <w:p w:rsidR="00B34963" w:rsidRDefault="00B34963" w:rsidP="00B34963">
      <w:pPr>
        <w:pStyle w:val="parametervalue"/>
        <w:spacing w:before="0" w:beforeAutospacing="0" w:after="0" w:afterAutospacing="0"/>
        <w:ind w:left="-284" w:right="-142" w:firstLine="567"/>
        <w:jc w:val="both"/>
      </w:pPr>
      <w:r>
        <w:t xml:space="preserve">- </w:t>
      </w:r>
      <w:r w:rsidRPr="00B34963">
        <w:t>21.10.60.191-00000053</w:t>
      </w:r>
      <w:r>
        <w:t>:</w:t>
      </w:r>
      <w:r w:rsidRPr="008D78D3">
        <w:t xml:space="preserve"> Протез твердой мозговой оболочки, животного происхождения.</w:t>
      </w:r>
    </w:p>
    <w:p w:rsidR="00B34963" w:rsidRDefault="0080521D" w:rsidP="00467B73">
      <w:pPr>
        <w:pStyle w:val="parametervalue"/>
        <w:spacing w:before="0" w:beforeAutospacing="0" w:after="0" w:afterAutospacing="0"/>
        <w:ind w:left="-284" w:right="-144" w:firstLine="567"/>
        <w:jc w:val="both"/>
        <w:rPr>
          <w:i/>
        </w:rPr>
      </w:pPr>
      <w:r w:rsidRPr="009843B5">
        <w:rPr>
          <w:bCs/>
          <w:iCs/>
        </w:rPr>
        <w:t>Согласно письменным пояснениям Заказчика (вх. № 2565 от28.03.2022)</w:t>
      </w:r>
      <w:r w:rsidR="00FE5259" w:rsidRPr="009843B5">
        <w:rPr>
          <w:bCs/>
          <w:iCs/>
        </w:rPr>
        <w:t xml:space="preserve"> </w:t>
      </w:r>
      <w:r w:rsidR="00FE5259" w:rsidRPr="009843B5">
        <w:rPr>
          <w:bCs/>
          <w:i/>
          <w:iCs/>
        </w:rPr>
        <w:t>«</w:t>
      </w:r>
      <w:r w:rsidR="009843B5">
        <w:rPr>
          <w:bCs/>
          <w:i/>
          <w:iCs/>
        </w:rPr>
        <w:t>К</w:t>
      </w:r>
      <w:r w:rsidR="00FE5259" w:rsidRPr="009843B5">
        <w:rPr>
          <w:bCs/>
          <w:i/>
          <w:iCs/>
        </w:rPr>
        <w:t xml:space="preserve">од позиции КТРУ </w:t>
      </w:r>
      <w:r w:rsidR="00FE5259" w:rsidRPr="009843B5">
        <w:rPr>
          <w:i/>
        </w:rPr>
        <w:t>21.10.60.191-00000053</w:t>
      </w:r>
      <w:r w:rsidR="00FE5259" w:rsidRPr="009843B5">
        <w:rPr>
          <w:i/>
        </w:rPr>
        <w:t xml:space="preserve"> «</w:t>
      </w:r>
      <w:r w:rsidR="00FE5259" w:rsidRPr="009843B5">
        <w:rPr>
          <w:i/>
        </w:rPr>
        <w:t>Протез твердой мозговой оболочки, животного происхождения</w:t>
      </w:r>
      <w:r w:rsidR="00FE5259" w:rsidRPr="009843B5">
        <w:rPr>
          <w:i/>
        </w:rPr>
        <w:t>»</w:t>
      </w:r>
      <w:r w:rsidR="009843B5" w:rsidRPr="009843B5">
        <w:rPr>
          <w:i/>
        </w:rPr>
        <w:t xml:space="preserve"> - единственный код, который наиболее близко подходит к описанию объекта закупки, так как протез твердой мозговой оболочки состоит «из полиактидного нановолока и нановолокна из свиного желатина». Свиной желатин – вещество животного происхождения, в связи с чем, код позиции КТРУ «Протез твердой мозговой оболочки, синтетический» применить невозможно».</w:t>
      </w:r>
    </w:p>
    <w:p w:rsidR="00E103EC" w:rsidRPr="00E103EC" w:rsidRDefault="00E103EC" w:rsidP="00467B73">
      <w:pPr>
        <w:pStyle w:val="parametervalue"/>
        <w:spacing w:before="0" w:beforeAutospacing="0" w:after="0" w:afterAutospacing="0"/>
        <w:ind w:left="-284" w:right="-144" w:firstLine="567"/>
        <w:jc w:val="both"/>
        <w:rPr>
          <w:bCs/>
          <w:iCs/>
        </w:rPr>
      </w:pPr>
      <w:r>
        <w:t>Кроме того, представителем Заказчика даны пояснения, что протез, предлагаемый Заявителем, является натуральным коллагеновым протезом, аналогичным твердой мозговой оболочке человека, и относится к протезам животного происхождения, следовательно, к данному протезу также может быть применен к</w:t>
      </w:r>
      <w:r w:rsidRPr="00E103EC">
        <w:t>од позиции КТРУ 21.10.60.191-00000053 «Протез твердой мозговой оболочки, животного происхождения»</w:t>
      </w:r>
      <w:r>
        <w:t>.</w:t>
      </w:r>
    </w:p>
    <w:p w:rsidR="008B264F" w:rsidRDefault="00CC687B" w:rsidP="00A005D0">
      <w:pPr>
        <w:pStyle w:val="parametervalue"/>
        <w:spacing w:before="0" w:beforeAutospacing="0" w:after="0" w:afterAutospacing="0"/>
        <w:ind w:left="-284" w:right="-142" w:firstLine="567"/>
        <w:jc w:val="both"/>
      </w:pPr>
      <w:r w:rsidRPr="005012FC">
        <w:t xml:space="preserve">На заседании Комиссии представитель Заявителя пояснил, что </w:t>
      </w:r>
      <w:r w:rsidR="001C6F4F" w:rsidRPr="005012FC">
        <w:t>по пунктам 2 и 3</w:t>
      </w:r>
      <w:r w:rsidR="00D42379" w:rsidRPr="005012FC">
        <w:t xml:space="preserve"> </w:t>
      </w:r>
      <w:r w:rsidR="001C6F4F" w:rsidRPr="005012FC">
        <w:t>Технического задания</w:t>
      </w:r>
      <w:r w:rsidR="00D42379" w:rsidRPr="005012FC">
        <w:t xml:space="preserve"> </w:t>
      </w:r>
      <w:r w:rsidRPr="005012FC">
        <w:t xml:space="preserve">хотел предложить к поставке товар </w:t>
      </w:r>
      <w:r w:rsidR="00D42379" w:rsidRPr="005012FC">
        <w:t>«</w:t>
      </w:r>
      <w:r w:rsidR="00D42379" w:rsidRPr="005012FC">
        <w:t>Пр</w:t>
      </w:r>
      <w:r w:rsidR="00D42379" w:rsidRPr="005012FC">
        <w:t xml:space="preserve">отез твёрдой мозговой оболочки </w:t>
      </w:r>
      <w:r w:rsidR="00D42379" w:rsidRPr="005012FC">
        <w:t>xenoDURA»</w:t>
      </w:r>
      <w:r w:rsidR="00D42379" w:rsidRPr="005012FC">
        <w:t xml:space="preserve">, </w:t>
      </w:r>
      <w:r w:rsidR="001C6F4F" w:rsidRPr="005012FC">
        <w:t xml:space="preserve">при этом, согласно жалобе Заявителя, </w:t>
      </w:r>
      <w:r w:rsidR="00D42379" w:rsidRPr="005012FC">
        <w:t xml:space="preserve">данный товар не </w:t>
      </w:r>
      <w:r w:rsidR="00ED4E35" w:rsidRPr="005012FC">
        <w:t>соответствует</w:t>
      </w:r>
      <w:r w:rsidR="00EA628A" w:rsidRPr="005012FC">
        <w:t xml:space="preserve"> условиям закупки</w:t>
      </w:r>
      <w:r w:rsidR="001C6F4F" w:rsidRPr="005012FC">
        <w:t xml:space="preserve"> по </w:t>
      </w:r>
      <w:r w:rsidR="008B264F" w:rsidRPr="005012FC">
        <w:t xml:space="preserve">следующим </w:t>
      </w:r>
      <w:r w:rsidR="001C6F4F" w:rsidRPr="005012FC">
        <w:t>характеристикам:</w:t>
      </w:r>
    </w:p>
    <w:p w:rsidR="001C6F4F" w:rsidRDefault="008B264F" w:rsidP="00A005D0">
      <w:pPr>
        <w:pStyle w:val="parametervalue"/>
        <w:spacing w:before="0" w:beforeAutospacing="0" w:after="0" w:afterAutospacing="0"/>
        <w:ind w:left="-284" w:right="-142" w:firstLine="567"/>
        <w:jc w:val="both"/>
      </w:pPr>
      <w:r>
        <w:t>- и</w:t>
      </w:r>
      <w:r w:rsidRPr="008B264F">
        <w:t>скусственная твёрдая мозговая оболочка водонепроницаема, после а</w:t>
      </w:r>
      <w:r>
        <w:t>ппликации становится прозрачной;</w:t>
      </w:r>
    </w:p>
    <w:p w:rsidR="008B264F" w:rsidRDefault="008B264F" w:rsidP="00A005D0">
      <w:pPr>
        <w:pStyle w:val="parametervalue"/>
        <w:spacing w:before="0" w:beforeAutospacing="0" w:after="0" w:afterAutospacing="0"/>
        <w:ind w:left="-284" w:right="-142" w:firstLine="567"/>
        <w:jc w:val="both"/>
      </w:pPr>
      <w:r>
        <w:t>- с</w:t>
      </w:r>
      <w:r w:rsidRPr="008B264F">
        <w:t>пособы установки: подшивание и аппликация</w:t>
      </w:r>
      <w:r w:rsidR="005012FC">
        <w:t>.</w:t>
      </w:r>
    </w:p>
    <w:p w:rsidR="001C6F4F" w:rsidRDefault="001C6F4F" w:rsidP="00A005D0">
      <w:pPr>
        <w:pStyle w:val="parametervalue"/>
        <w:spacing w:before="0" w:beforeAutospacing="0" w:after="0" w:afterAutospacing="0"/>
        <w:ind w:left="-284" w:right="-142" w:firstLine="567"/>
        <w:jc w:val="both"/>
      </w:pPr>
      <w:r>
        <w:t>Вместе с тем, Заказчиком представлены пояснения о том, что п</w:t>
      </w:r>
      <w:r>
        <w:t>ротез</w:t>
      </w:r>
      <w:r w:rsidRPr="001C6F4F">
        <w:t xml:space="preserve"> </w:t>
      </w:r>
      <w:r w:rsidRPr="001C6F4F">
        <w:t>xenoDURA</w:t>
      </w:r>
      <w:r>
        <w:t>, предлагаемый Заявителем, не предусматривает возможности аппликации его на ч</w:t>
      </w:r>
      <w:r w:rsidR="0016161A">
        <w:t>ерепную коробку в отличии от</w:t>
      </w:r>
      <w:r>
        <w:t xml:space="preserve"> товаров иностранных производителей, а </w:t>
      </w:r>
      <w:r>
        <w:t>предусматривает</w:t>
      </w:r>
      <w:r>
        <w:t xml:space="preserve"> только метод пришивания, для чего требуется дополнительная перфорация черепа пациента.</w:t>
      </w:r>
    </w:p>
    <w:p w:rsidR="00A005D0" w:rsidRDefault="00A005D0" w:rsidP="00A005D0">
      <w:pPr>
        <w:pStyle w:val="parametervalue"/>
        <w:spacing w:before="0" w:beforeAutospacing="0" w:after="0" w:afterAutospacing="0"/>
        <w:ind w:left="-284" w:right="-142" w:firstLine="567"/>
        <w:jc w:val="both"/>
      </w:pPr>
      <w:r>
        <w:t xml:space="preserve">Поскольку приоритетной целью госзакупок является удовлетворение потребностей заказчика, а не экономических интересов хозяйствующих субъектов, невозможность участия в Аукционе в данном случае Заявителя связана с отсутствием у него товара, необходимого Заказчику, что не свидетельствует о нарушении его прав и ограничении конкуренции Заказчиком. </w:t>
      </w:r>
    </w:p>
    <w:p w:rsidR="00A005D0" w:rsidRDefault="00A005D0" w:rsidP="00A005D0">
      <w:pPr>
        <w:pStyle w:val="parametervalue"/>
        <w:spacing w:before="0" w:beforeAutospacing="0" w:after="0" w:afterAutospacing="0"/>
        <w:ind w:left="-284" w:right="-142" w:firstLine="567"/>
        <w:jc w:val="both"/>
      </w:pPr>
      <w:r>
        <w:t>В рассматриваемом случае не представлено доказательств того, что закупка необоснованная, а сформулированные Заказчиком требования к объекту закупки не соответствуют фактическим потребностям и тем самым влекут неэффективность использования бюджетных средств.</w:t>
      </w:r>
    </w:p>
    <w:p w:rsidR="00524234" w:rsidRDefault="00A005D0" w:rsidP="00A005D0">
      <w:pPr>
        <w:pStyle w:val="parametervalue"/>
        <w:spacing w:before="0" w:beforeAutospacing="0" w:after="0" w:afterAutospacing="0"/>
        <w:ind w:left="-284" w:right="-142" w:firstLine="567"/>
        <w:jc w:val="both"/>
      </w:pPr>
      <w:r>
        <w:t>И</w:t>
      </w:r>
      <w:r w:rsidR="00730888" w:rsidRPr="001C6F4F">
        <w:t xml:space="preserve">зучив извещение </w:t>
      </w:r>
      <w:r w:rsidR="00BE27A1" w:rsidRPr="001C6F4F">
        <w:t>об осуществлении закупки</w:t>
      </w:r>
      <w:r w:rsidR="00730888" w:rsidRPr="001C6F4F">
        <w:t xml:space="preserve">, а также </w:t>
      </w:r>
      <w:r w:rsidR="00524234" w:rsidRPr="001C6F4F">
        <w:t xml:space="preserve">представленные </w:t>
      </w:r>
      <w:r w:rsidR="00730888" w:rsidRPr="001C6F4F">
        <w:t>сведения, Комиссия приходит к выводу,</w:t>
      </w:r>
      <w:r w:rsidR="00C2063F" w:rsidRPr="001C6F4F">
        <w:t xml:space="preserve"> </w:t>
      </w:r>
      <w:r w:rsidR="00D42379" w:rsidRPr="001C6F4F">
        <w:t>что действия Заказчика</w:t>
      </w:r>
      <w:r w:rsidR="00EA628A" w:rsidRPr="001C6F4F">
        <w:t xml:space="preserve"> в части установления требования</w:t>
      </w:r>
      <w:r w:rsidR="00730888" w:rsidRPr="001C6F4F">
        <w:t xml:space="preserve"> к характеристикам товара, а также кода позиции КТРУ не противоречат положения</w:t>
      </w:r>
      <w:r w:rsidR="00524234" w:rsidRPr="001C6F4F">
        <w:t xml:space="preserve">м Закона о контрактной системе. </w:t>
      </w:r>
    </w:p>
    <w:p w:rsidR="00A005D0" w:rsidRDefault="00A005D0" w:rsidP="00A005D0">
      <w:pPr>
        <w:pStyle w:val="parametervalue"/>
        <w:spacing w:before="0" w:beforeAutospacing="0" w:after="0" w:afterAutospacing="0"/>
        <w:ind w:left="-284" w:right="-144" w:firstLine="567"/>
        <w:jc w:val="both"/>
      </w:pPr>
      <w:r>
        <w:t>Необходимо отметить, что согласно информации, размещенной в ЕИС, 24.03.2022 опубликовано решение Заказчика об отмене Аукциона.</w:t>
      </w:r>
    </w:p>
    <w:p w:rsidR="00A005D0" w:rsidRDefault="00A005D0" w:rsidP="00A005D0">
      <w:pPr>
        <w:pStyle w:val="parametervalue"/>
        <w:spacing w:before="0" w:beforeAutospacing="0" w:after="0" w:afterAutospacing="0"/>
        <w:ind w:left="-284" w:right="-144" w:firstLine="567"/>
        <w:jc w:val="both"/>
      </w:pPr>
      <w:r>
        <w:t>Таким образом, Комиссия приходит к выводу, что действия Заказчика при осуществлении Аукциона не нарушают права и законные интересы Заявителя.</w:t>
      </w:r>
    </w:p>
    <w:p w:rsidR="00B43F52" w:rsidRDefault="005012FC" w:rsidP="00B43F52">
      <w:pPr>
        <w:pStyle w:val="parametervalue"/>
        <w:spacing w:before="0" w:beforeAutospacing="0" w:after="0" w:afterAutospacing="0"/>
        <w:ind w:left="-284" w:right="-144" w:firstLine="567"/>
        <w:jc w:val="both"/>
      </w:pPr>
      <w:r w:rsidRPr="00B43F52">
        <w:t xml:space="preserve">2. </w:t>
      </w:r>
      <w:r w:rsidR="00B43F52">
        <w:t>В отношении довода жалобы о формировании лота Комиссией установлено следующее.</w:t>
      </w:r>
    </w:p>
    <w:p w:rsidR="00B43F52" w:rsidRDefault="00B43F52" w:rsidP="00B43F52">
      <w:pPr>
        <w:pStyle w:val="parametervalue"/>
        <w:spacing w:before="0" w:beforeAutospacing="0" w:after="0" w:afterAutospacing="0"/>
        <w:ind w:left="-284" w:right="-144" w:firstLine="567"/>
        <w:jc w:val="both"/>
      </w:pPr>
      <w:r>
        <w:lastRenderedPageBreak/>
        <w:t xml:space="preserve">Пунктом 1 Постановления </w:t>
      </w:r>
      <w:r>
        <w:t>Правительства РФ от 19.04.2021 № 620 «</w:t>
      </w:r>
      <w:r>
        <w:t>О требовании к формированию лотов при осуществлении закупок медицинских изделий, являющихся объектом закупки для обеспечения госуд</w:t>
      </w:r>
      <w:r>
        <w:t>арственных и муниципальных нужд» (далее - Постановление №</w:t>
      </w:r>
      <w:r>
        <w:t xml:space="preserve"> 620) установлено, что при осуществлении закупок медицинских изделий не могут быть предметом одного контракта (одного лота) медицинские изделия различных видов в соответствии с номенклатурной классификацией медицинских изделий по видам, утвержденной Министерством здравоохранения Российской Федерации, при условии, что значение начальной (максимальной) цены контракта (цены лота) превышает:</w:t>
      </w:r>
    </w:p>
    <w:p w:rsidR="00B43F52" w:rsidRDefault="00B43F52" w:rsidP="00B43F52">
      <w:pPr>
        <w:pStyle w:val="parametervalue"/>
        <w:spacing w:before="0" w:beforeAutospacing="0" w:after="0" w:afterAutospacing="0"/>
        <w:ind w:left="-284" w:right="-144" w:firstLine="567"/>
        <w:jc w:val="both"/>
      </w:pPr>
      <w:r>
        <w:t>600 тыс. рублей - для заказчиков, у которых объем денежных средств, направленных на закупку медицинских изделий в предшествующем году, составил менее 50 млн. рублей;</w:t>
      </w:r>
    </w:p>
    <w:p w:rsidR="00B43F52" w:rsidRDefault="00B43F52" w:rsidP="00B43F52">
      <w:pPr>
        <w:pStyle w:val="parametervalue"/>
        <w:spacing w:before="0" w:beforeAutospacing="0" w:after="0" w:afterAutospacing="0"/>
        <w:ind w:left="-284" w:right="-144" w:firstLine="567"/>
        <w:jc w:val="both"/>
      </w:pPr>
      <w:r>
        <w:t>1 млн. рублей - для заказчиков, у которых объем денежных средств, направленных на закупку медицинских изделий в предшествующем году, составил от 50 млн. рублей до 100 млн. рублей;</w:t>
      </w:r>
    </w:p>
    <w:p w:rsidR="00B43F52" w:rsidRDefault="00B43F52" w:rsidP="00B43F52">
      <w:pPr>
        <w:pStyle w:val="parametervalue"/>
        <w:spacing w:before="0" w:beforeAutospacing="0" w:after="0" w:afterAutospacing="0"/>
        <w:ind w:left="-284" w:right="-144" w:firstLine="567"/>
        <w:jc w:val="both"/>
      </w:pPr>
      <w:r>
        <w:t>1,5 млн. рублей - для заказчиков, у которых объем денежных средств, направленных на закупку медицинских изделий в предшествующем году, составил более 100 млн. рублей.</w:t>
      </w:r>
    </w:p>
    <w:p w:rsidR="0016161A" w:rsidRPr="00EA628A" w:rsidRDefault="00B43F52" w:rsidP="0016161A">
      <w:pPr>
        <w:pStyle w:val="parametervalue"/>
        <w:spacing w:before="0" w:beforeAutospacing="0" w:after="0" w:afterAutospacing="0"/>
        <w:ind w:left="-284" w:right="-142" w:firstLine="567"/>
        <w:jc w:val="both"/>
        <w:rPr>
          <w:lang w:eastAsia="ar-SA"/>
        </w:rPr>
      </w:pPr>
      <w:r>
        <w:t xml:space="preserve">Начальная (максимальная) цена контракта, заключаемого по результатам проведения Аукциона, составляет </w:t>
      </w:r>
      <w:r w:rsidRPr="003356A4">
        <w:rPr>
          <w:lang w:eastAsia="ar-SA"/>
        </w:rPr>
        <w:t>888 991,70</w:t>
      </w:r>
      <w:r>
        <w:rPr>
          <w:lang w:eastAsia="ar-SA"/>
        </w:rPr>
        <w:t xml:space="preserve"> </w:t>
      </w:r>
      <w:r w:rsidRPr="00EA628A">
        <w:rPr>
          <w:lang w:eastAsia="ar-SA"/>
        </w:rPr>
        <w:t xml:space="preserve">рублей. </w:t>
      </w:r>
    </w:p>
    <w:p w:rsidR="00B43F52" w:rsidRDefault="00B43F52" w:rsidP="00B43F52">
      <w:pPr>
        <w:pStyle w:val="parametervalue"/>
        <w:spacing w:before="0" w:beforeAutospacing="0" w:after="0" w:afterAutospacing="0"/>
        <w:ind w:left="-284" w:right="-144" w:firstLine="567"/>
        <w:jc w:val="both"/>
      </w:pPr>
      <w:r>
        <w:t>Согласно сведениям, представленным Заказчиком, Заказчик осуществляет закупки медицинских изделий на сумму более 100 млн. рублей.</w:t>
      </w:r>
    </w:p>
    <w:p w:rsidR="00B43F52" w:rsidRDefault="00B43F52" w:rsidP="00B43F52">
      <w:pPr>
        <w:pStyle w:val="parametervalue"/>
        <w:spacing w:before="0" w:beforeAutospacing="0" w:after="0" w:afterAutospacing="0"/>
        <w:ind w:left="-284" w:right="-144" w:firstLine="567"/>
        <w:jc w:val="both"/>
      </w:pPr>
      <w:r>
        <w:t>В связи с изложенным выше</w:t>
      </w:r>
      <w:r w:rsidRPr="00B43F52">
        <w:t xml:space="preserve">, действия Заказчика в части объединения в один лот медицинских изделий различных видов </w:t>
      </w:r>
      <w:r>
        <w:t>соответствуют требованиям Постановления № 620.</w:t>
      </w:r>
    </w:p>
    <w:p w:rsidR="00B43F52" w:rsidRDefault="0016161A" w:rsidP="00B43F52">
      <w:pPr>
        <w:pStyle w:val="parametervalue"/>
        <w:spacing w:before="0" w:beforeAutospacing="0" w:after="0" w:afterAutospacing="0"/>
        <w:ind w:left="-284" w:right="-144" w:firstLine="567"/>
        <w:jc w:val="both"/>
      </w:pPr>
      <w:r>
        <w:t xml:space="preserve">Кроме того, в соответствии с </w:t>
      </w:r>
      <w:r w:rsidRPr="0016161A">
        <w:t>Постановление</w:t>
      </w:r>
      <w:r>
        <w:t>м</w:t>
      </w:r>
      <w:r w:rsidRPr="0016161A">
        <w:t xml:space="preserve"> </w:t>
      </w:r>
      <w:r>
        <w:t>Правительства РФ от 16.03.2022 № 374 «</w:t>
      </w:r>
      <w:r w:rsidRPr="0016161A">
        <w:t xml:space="preserve">О приостановлении действия постановления Правительства Российской </w:t>
      </w:r>
      <w:r>
        <w:t>Федерации от 19 апреля 2021 г.» 620» действие Постановления № 620 приостановлено до 01.09.2022.</w:t>
      </w:r>
    </w:p>
    <w:p w:rsidR="005E1923" w:rsidRDefault="00524234" w:rsidP="00B43F52">
      <w:pPr>
        <w:pStyle w:val="parametervalue"/>
        <w:spacing w:before="0" w:beforeAutospacing="0" w:after="0" w:afterAutospacing="0"/>
        <w:ind w:left="-284" w:right="-144" w:firstLine="567"/>
        <w:jc w:val="both"/>
      </w:pPr>
      <w:r w:rsidRPr="001C6F4F">
        <w:t xml:space="preserve">На основании изложенного, </w:t>
      </w:r>
      <w:r w:rsidR="005E1923" w:rsidRPr="001C6F4F">
        <w:t>Комиссия приходит к выводу о необоснованности довода жалобы Заявителя.</w:t>
      </w:r>
    </w:p>
    <w:p w:rsidR="00D01C69" w:rsidRPr="00EA628A" w:rsidRDefault="00924BB2" w:rsidP="00B8466C">
      <w:pPr>
        <w:pStyle w:val="parametervalue"/>
        <w:tabs>
          <w:tab w:val="left" w:pos="6511"/>
        </w:tabs>
        <w:spacing w:before="0" w:beforeAutospacing="0" w:after="0" w:afterAutospacing="0"/>
        <w:ind w:left="-284" w:right="-142" w:firstLine="567"/>
        <w:jc w:val="both"/>
      </w:pPr>
      <w:r w:rsidRPr="00EA628A">
        <w:t xml:space="preserve">В заседании Комиссии представители лиц, участвующих в рассмотрении жалобы, на вопрос </w:t>
      </w:r>
      <w:r w:rsidR="00E0530F" w:rsidRPr="00EA628A">
        <w:t xml:space="preserve">Председателя </w:t>
      </w:r>
      <w:r w:rsidRPr="00EA628A">
        <w:t>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rsidR="00D01C69" w:rsidRPr="00EA628A" w:rsidRDefault="00D01C69" w:rsidP="002F647D">
      <w:pPr>
        <w:pStyle w:val="parametervalue"/>
        <w:spacing w:before="0" w:beforeAutospacing="0" w:after="0" w:afterAutospacing="0"/>
        <w:ind w:left="-284" w:right="-142" w:firstLine="567"/>
        <w:jc w:val="both"/>
      </w:pPr>
    </w:p>
    <w:p w:rsidR="00924BB2" w:rsidRPr="00EA628A" w:rsidRDefault="00924BB2" w:rsidP="002F647D">
      <w:pPr>
        <w:pStyle w:val="parametervalue"/>
        <w:spacing w:before="0" w:beforeAutospacing="0" w:after="0" w:afterAutospacing="0"/>
        <w:ind w:left="-284" w:right="-142" w:firstLine="567"/>
        <w:jc w:val="both"/>
      </w:pPr>
      <w:r w:rsidRPr="00EA628A">
        <w:t>В связи с изложенным, руководствуясь частями 1, 4, 7 статьи 105</w:t>
      </w:r>
      <w:r w:rsidRPr="00EA628A">
        <w:rPr>
          <w:rFonts w:eastAsiaTheme="minorHAnsi"/>
          <w:lang w:eastAsia="en-US"/>
        </w:rPr>
        <w:t>, частью 8 статьи 106 Закона о контрактной системе, Комиссия</w:t>
      </w:r>
    </w:p>
    <w:p w:rsidR="00C530EA" w:rsidRPr="00EA628A" w:rsidRDefault="00924BB2" w:rsidP="00180903">
      <w:pPr>
        <w:pStyle w:val="a5"/>
        <w:ind w:left="-284" w:right="-142" w:firstLine="0"/>
        <w:rPr>
          <w:rFonts w:eastAsiaTheme="minorHAnsi"/>
          <w:b/>
          <w:sz w:val="24"/>
          <w:szCs w:val="24"/>
          <w:lang w:eastAsia="en-US"/>
        </w:rPr>
      </w:pPr>
      <w:r w:rsidRPr="00EA628A">
        <w:rPr>
          <w:rFonts w:eastAsiaTheme="minorHAnsi"/>
          <w:b/>
          <w:sz w:val="24"/>
          <w:szCs w:val="24"/>
          <w:lang w:eastAsia="en-US"/>
        </w:rPr>
        <w:t xml:space="preserve">              </w:t>
      </w:r>
      <w:r w:rsidR="00720B14" w:rsidRPr="00EA628A">
        <w:rPr>
          <w:rFonts w:eastAsiaTheme="minorHAnsi"/>
          <w:b/>
          <w:sz w:val="24"/>
          <w:szCs w:val="24"/>
          <w:lang w:eastAsia="en-US"/>
        </w:rPr>
        <w:t xml:space="preserve">               </w:t>
      </w:r>
    </w:p>
    <w:p w:rsidR="00670A80" w:rsidRPr="00EA628A" w:rsidRDefault="00924BB2" w:rsidP="00A62ACF">
      <w:pPr>
        <w:pStyle w:val="a5"/>
        <w:ind w:left="-284" w:right="-142" w:firstLine="0"/>
        <w:jc w:val="center"/>
        <w:rPr>
          <w:rFonts w:eastAsiaTheme="minorHAnsi"/>
          <w:b/>
          <w:sz w:val="24"/>
          <w:szCs w:val="24"/>
          <w:lang w:eastAsia="en-US"/>
        </w:rPr>
      </w:pPr>
      <w:r w:rsidRPr="00EA628A">
        <w:rPr>
          <w:rFonts w:eastAsiaTheme="minorHAnsi"/>
          <w:b/>
          <w:sz w:val="24"/>
          <w:szCs w:val="24"/>
          <w:lang w:eastAsia="en-US"/>
        </w:rPr>
        <w:t>РЕШИЛА:</w:t>
      </w:r>
    </w:p>
    <w:p w:rsidR="000054B5" w:rsidRPr="00EA628A" w:rsidRDefault="000054B5" w:rsidP="002F647D">
      <w:pPr>
        <w:pStyle w:val="a5"/>
        <w:ind w:left="-284" w:right="-142" w:firstLine="567"/>
        <w:jc w:val="center"/>
        <w:rPr>
          <w:rFonts w:eastAsiaTheme="minorHAnsi"/>
          <w:b/>
          <w:sz w:val="24"/>
          <w:szCs w:val="24"/>
          <w:lang w:eastAsia="en-US"/>
        </w:rPr>
      </w:pPr>
    </w:p>
    <w:p w:rsidR="003659F5" w:rsidRPr="00EA628A" w:rsidRDefault="003659F5" w:rsidP="002F647D">
      <w:pPr>
        <w:ind w:left="-284" w:right="-142" w:firstLine="567"/>
        <w:jc w:val="both"/>
        <w:rPr>
          <w:rFonts w:eastAsia="Calibri"/>
          <w:bCs w:val="0"/>
          <w:iCs w:val="0"/>
          <w:sz w:val="24"/>
          <w:szCs w:val="24"/>
          <w:lang w:eastAsia="en-US"/>
        </w:rPr>
      </w:pPr>
      <w:r w:rsidRPr="00EA628A">
        <w:rPr>
          <w:rFonts w:eastAsia="Calibri"/>
          <w:bCs w:val="0"/>
          <w:iCs w:val="0"/>
          <w:sz w:val="24"/>
          <w:szCs w:val="24"/>
          <w:lang w:eastAsia="en-US"/>
        </w:rPr>
        <w:t xml:space="preserve">Признать жалобу </w:t>
      </w:r>
      <w:r w:rsidR="00BD295B" w:rsidRPr="00BD295B">
        <w:rPr>
          <w:rFonts w:eastAsia="Calibri"/>
          <w:bCs w:val="0"/>
          <w:iCs w:val="0"/>
          <w:sz w:val="24"/>
          <w:szCs w:val="24"/>
          <w:lang w:eastAsia="en-US"/>
        </w:rPr>
        <w:t>ООО «Торговый дом «Национальный Проект»</w:t>
      </w:r>
      <w:r w:rsidR="00C871A4" w:rsidRPr="00EA628A">
        <w:rPr>
          <w:rFonts w:eastAsia="Calibri"/>
          <w:bCs w:val="0"/>
          <w:iCs w:val="0"/>
          <w:sz w:val="24"/>
          <w:szCs w:val="24"/>
          <w:lang w:eastAsia="en-US"/>
        </w:rPr>
        <w:t xml:space="preserve"> </w:t>
      </w:r>
      <w:r w:rsidR="00BC4810" w:rsidRPr="00EA628A">
        <w:rPr>
          <w:rFonts w:eastAsia="Calibri"/>
          <w:bCs w:val="0"/>
          <w:iCs w:val="0"/>
          <w:sz w:val="24"/>
          <w:szCs w:val="24"/>
          <w:lang w:eastAsia="en-US"/>
        </w:rPr>
        <w:t>не</w:t>
      </w:r>
      <w:r w:rsidRPr="00EA628A">
        <w:rPr>
          <w:rFonts w:eastAsia="Calibri"/>
          <w:bCs w:val="0"/>
          <w:iCs w:val="0"/>
          <w:sz w:val="24"/>
          <w:szCs w:val="24"/>
          <w:lang w:eastAsia="en-US"/>
        </w:rPr>
        <w:t xml:space="preserve">обоснованной. </w:t>
      </w:r>
    </w:p>
    <w:p w:rsidR="00F84EF6" w:rsidRPr="00EA628A" w:rsidRDefault="00F84EF6" w:rsidP="002F647D">
      <w:pPr>
        <w:ind w:left="-284" w:right="-142" w:firstLine="567"/>
        <w:jc w:val="both"/>
        <w:rPr>
          <w:rFonts w:eastAsia="Calibri"/>
          <w:bCs w:val="0"/>
          <w:iCs w:val="0"/>
          <w:sz w:val="24"/>
          <w:szCs w:val="24"/>
          <w:lang w:eastAsia="en-US"/>
        </w:rPr>
      </w:pPr>
    </w:p>
    <w:p w:rsidR="00F84EF6" w:rsidRPr="00EA628A" w:rsidRDefault="00F84EF6" w:rsidP="00F84EF6">
      <w:pPr>
        <w:ind w:left="-284" w:right="-142"/>
        <w:jc w:val="both"/>
        <w:rPr>
          <w:rFonts w:eastAsia="Calibri"/>
          <w:bCs w:val="0"/>
          <w:iCs w:val="0"/>
          <w:sz w:val="24"/>
          <w:szCs w:val="24"/>
          <w:lang w:eastAsia="en-US"/>
        </w:rPr>
      </w:pPr>
      <w:r w:rsidRPr="00EA628A">
        <w:rPr>
          <w:rFonts w:eastAsia="Calibri"/>
          <w:bCs w:val="0"/>
          <w:iCs w:val="0"/>
          <w:sz w:val="24"/>
          <w:szCs w:val="24"/>
          <w:lang w:eastAsia="en-US"/>
        </w:rPr>
        <w:t>Председатель Комиссии:</w:t>
      </w:r>
      <w:r w:rsidRPr="00EA628A">
        <w:rPr>
          <w:sz w:val="24"/>
          <w:szCs w:val="24"/>
        </w:rPr>
        <w:t xml:space="preserve">                                                                                            </w:t>
      </w:r>
      <w:r w:rsidR="00B24ED1" w:rsidRPr="00EA628A">
        <w:rPr>
          <w:sz w:val="24"/>
          <w:szCs w:val="24"/>
        </w:rPr>
        <w:t xml:space="preserve"> </w:t>
      </w:r>
      <w:r w:rsidR="00BD295B">
        <w:rPr>
          <w:sz w:val="24"/>
          <w:szCs w:val="24"/>
        </w:rPr>
        <w:t xml:space="preserve">        </w:t>
      </w:r>
      <w:r w:rsidR="00B24ED1" w:rsidRPr="00EA628A">
        <w:rPr>
          <w:rFonts w:eastAsia="Calibri"/>
          <w:bCs w:val="0"/>
          <w:iCs w:val="0"/>
          <w:sz w:val="24"/>
          <w:szCs w:val="24"/>
          <w:lang w:eastAsia="en-US"/>
        </w:rPr>
        <w:t>Н</w:t>
      </w:r>
      <w:r w:rsidRPr="00EA628A">
        <w:rPr>
          <w:rFonts w:eastAsia="Calibri"/>
          <w:bCs w:val="0"/>
          <w:iCs w:val="0"/>
          <w:sz w:val="24"/>
          <w:szCs w:val="24"/>
          <w:lang w:eastAsia="en-US"/>
        </w:rPr>
        <w:t xml:space="preserve">.С. </w:t>
      </w:r>
      <w:r w:rsidR="00B24ED1" w:rsidRPr="00EA628A">
        <w:rPr>
          <w:rFonts w:eastAsia="Calibri"/>
          <w:bCs w:val="0"/>
          <w:iCs w:val="0"/>
          <w:sz w:val="24"/>
          <w:szCs w:val="24"/>
          <w:lang w:eastAsia="en-US"/>
        </w:rPr>
        <w:t xml:space="preserve">Иванова </w:t>
      </w:r>
    </w:p>
    <w:p w:rsidR="00F84EF6" w:rsidRPr="00EA628A" w:rsidRDefault="00F84EF6" w:rsidP="00F84EF6">
      <w:pPr>
        <w:ind w:left="-284" w:right="-142"/>
        <w:jc w:val="both"/>
        <w:rPr>
          <w:rFonts w:eastAsia="Calibri"/>
          <w:bCs w:val="0"/>
          <w:iCs w:val="0"/>
          <w:sz w:val="24"/>
          <w:szCs w:val="24"/>
          <w:lang w:eastAsia="en-US"/>
        </w:rPr>
      </w:pPr>
    </w:p>
    <w:p w:rsidR="00F84EF6" w:rsidRPr="00EA628A" w:rsidRDefault="00F84EF6" w:rsidP="00F84EF6">
      <w:pPr>
        <w:ind w:left="-284" w:right="-142"/>
        <w:jc w:val="both"/>
        <w:rPr>
          <w:rFonts w:eastAsia="Calibri"/>
          <w:bCs w:val="0"/>
          <w:iCs w:val="0"/>
          <w:sz w:val="24"/>
          <w:szCs w:val="24"/>
          <w:lang w:eastAsia="en-US"/>
        </w:rPr>
      </w:pPr>
    </w:p>
    <w:p w:rsidR="00032DD5" w:rsidRPr="00EA628A" w:rsidRDefault="00F84EF6" w:rsidP="00F84EF6">
      <w:pPr>
        <w:ind w:left="-284" w:right="-142"/>
        <w:jc w:val="both"/>
        <w:rPr>
          <w:rFonts w:eastAsia="Calibri"/>
          <w:bCs w:val="0"/>
          <w:iCs w:val="0"/>
          <w:sz w:val="24"/>
          <w:szCs w:val="24"/>
          <w:lang w:eastAsia="en-US"/>
        </w:rPr>
      </w:pPr>
      <w:r w:rsidRPr="00EA628A">
        <w:rPr>
          <w:rFonts w:eastAsia="Calibri"/>
          <w:bCs w:val="0"/>
          <w:iCs w:val="0"/>
          <w:sz w:val="24"/>
          <w:szCs w:val="24"/>
          <w:lang w:eastAsia="en-US"/>
        </w:rPr>
        <w:t xml:space="preserve">Члены Комиссии:                                                                                                       </w:t>
      </w:r>
      <w:r w:rsidR="00A7761A" w:rsidRPr="00EA628A">
        <w:rPr>
          <w:rFonts w:eastAsia="Calibri"/>
          <w:bCs w:val="0"/>
          <w:iCs w:val="0"/>
          <w:sz w:val="24"/>
          <w:szCs w:val="24"/>
          <w:lang w:eastAsia="en-US"/>
        </w:rPr>
        <w:t xml:space="preserve">   </w:t>
      </w:r>
      <w:r w:rsidR="00EA628A">
        <w:rPr>
          <w:rFonts w:eastAsia="Calibri"/>
          <w:bCs w:val="0"/>
          <w:iCs w:val="0"/>
          <w:sz w:val="24"/>
          <w:szCs w:val="24"/>
          <w:lang w:eastAsia="en-US"/>
        </w:rPr>
        <w:t xml:space="preserve">       </w:t>
      </w:r>
      <w:r w:rsidR="00A7761A" w:rsidRPr="00EA628A">
        <w:rPr>
          <w:rFonts w:eastAsia="Calibri"/>
          <w:bCs w:val="0"/>
          <w:iCs w:val="0"/>
          <w:sz w:val="24"/>
          <w:szCs w:val="24"/>
          <w:lang w:eastAsia="en-US"/>
        </w:rPr>
        <w:t>Ю.А. Зацепина</w:t>
      </w:r>
      <w:r w:rsidRPr="00EA628A">
        <w:rPr>
          <w:rFonts w:eastAsia="Calibri"/>
          <w:bCs w:val="0"/>
          <w:iCs w:val="0"/>
          <w:sz w:val="24"/>
          <w:szCs w:val="24"/>
          <w:lang w:eastAsia="en-US"/>
        </w:rPr>
        <w:t xml:space="preserve">      </w:t>
      </w:r>
    </w:p>
    <w:p w:rsidR="00F84EF6" w:rsidRPr="00EA628A" w:rsidRDefault="00032DD5" w:rsidP="00F84EF6">
      <w:pPr>
        <w:ind w:left="-284" w:right="-142"/>
        <w:jc w:val="both"/>
        <w:rPr>
          <w:rFonts w:eastAsia="Calibri"/>
          <w:bCs w:val="0"/>
          <w:iCs w:val="0"/>
          <w:sz w:val="24"/>
          <w:szCs w:val="24"/>
          <w:lang w:eastAsia="en-US"/>
        </w:rPr>
      </w:pPr>
      <w:r w:rsidRPr="00EA628A">
        <w:rPr>
          <w:rFonts w:eastAsia="Calibri"/>
          <w:bCs w:val="0"/>
          <w:iCs w:val="0"/>
          <w:sz w:val="24"/>
          <w:szCs w:val="24"/>
          <w:lang w:eastAsia="en-US"/>
        </w:rPr>
        <w:t xml:space="preserve">                                                                                                                                   </w:t>
      </w:r>
    </w:p>
    <w:p w:rsidR="00A7761A" w:rsidRPr="00EA628A" w:rsidRDefault="00F84EF6" w:rsidP="00A7761A">
      <w:pPr>
        <w:rPr>
          <w:rFonts w:eastAsia="Calibri"/>
          <w:bCs w:val="0"/>
          <w:iCs w:val="0"/>
          <w:sz w:val="24"/>
          <w:szCs w:val="24"/>
          <w:lang w:eastAsia="en-US"/>
        </w:rPr>
      </w:pPr>
      <w:r w:rsidRPr="00EA628A">
        <w:rPr>
          <w:rFonts w:eastAsia="Calibri"/>
          <w:bCs w:val="0"/>
          <w:iCs w:val="0"/>
          <w:sz w:val="24"/>
          <w:szCs w:val="24"/>
          <w:lang w:eastAsia="en-US"/>
        </w:rPr>
        <w:t xml:space="preserve">                                                                                                           </w:t>
      </w:r>
      <w:r w:rsidR="00A7761A" w:rsidRPr="00EA628A">
        <w:rPr>
          <w:rFonts w:eastAsia="Calibri"/>
          <w:bCs w:val="0"/>
          <w:iCs w:val="0"/>
          <w:sz w:val="24"/>
          <w:szCs w:val="24"/>
          <w:lang w:eastAsia="en-US"/>
        </w:rPr>
        <w:t xml:space="preserve">                         </w:t>
      </w:r>
    </w:p>
    <w:p w:rsidR="00A7761A" w:rsidRPr="00EA628A" w:rsidRDefault="00A7761A" w:rsidP="00A7761A">
      <w:pPr>
        <w:rPr>
          <w:rFonts w:eastAsia="Calibri"/>
          <w:bCs w:val="0"/>
          <w:iCs w:val="0"/>
          <w:sz w:val="24"/>
          <w:szCs w:val="24"/>
          <w:lang w:eastAsia="en-US"/>
        </w:rPr>
      </w:pPr>
      <w:r w:rsidRPr="00EA628A">
        <w:rPr>
          <w:rFonts w:eastAsia="Calibri"/>
          <w:bCs w:val="0"/>
          <w:iCs w:val="0"/>
          <w:sz w:val="24"/>
          <w:szCs w:val="24"/>
          <w:lang w:eastAsia="en-US"/>
        </w:rPr>
        <w:t xml:space="preserve">                                                                                                                                    </w:t>
      </w:r>
      <w:r w:rsidR="00BD295B">
        <w:rPr>
          <w:rFonts w:eastAsia="Calibri"/>
          <w:bCs w:val="0"/>
          <w:iCs w:val="0"/>
          <w:sz w:val="24"/>
          <w:szCs w:val="24"/>
          <w:lang w:eastAsia="en-US"/>
        </w:rPr>
        <w:t xml:space="preserve">     </w:t>
      </w:r>
      <w:r w:rsidR="00EA628A">
        <w:rPr>
          <w:rFonts w:eastAsia="Calibri"/>
          <w:bCs w:val="0"/>
          <w:iCs w:val="0"/>
          <w:sz w:val="24"/>
          <w:szCs w:val="24"/>
          <w:lang w:eastAsia="en-US"/>
        </w:rPr>
        <w:t xml:space="preserve"> </w:t>
      </w:r>
      <w:r w:rsidR="00BD295B">
        <w:rPr>
          <w:rFonts w:eastAsia="Calibri"/>
          <w:bCs w:val="0"/>
          <w:iCs w:val="0"/>
          <w:sz w:val="24"/>
          <w:szCs w:val="24"/>
          <w:lang w:eastAsia="en-US"/>
        </w:rPr>
        <w:t xml:space="preserve"> </w:t>
      </w:r>
      <w:r w:rsidRPr="00EA628A">
        <w:rPr>
          <w:rFonts w:eastAsia="Calibri"/>
          <w:bCs w:val="0"/>
          <w:iCs w:val="0"/>
          <w:sz w:val="24"/>
          <w:szCs w:val="24"/>
          <w:lang w:eastAsia="en-US"/>
        </w:rPr>
        <w:t xml:space="preserve">О.И. Филатов </w:t>
      </w:r>
    </w:p>
    <w:p w:rsidR="00F84EF6" w:rsidRPr="00EA628A" w:rsidRDefault="00F84EF6" w:rsidP="00F84EF6">
      <w:pPr>
        <w:ind w:left="-284" w:right="-142"/>
        <w:jc w:val="both"/>
        <w:rPr>
          <w:rFonts w:eastAsia="Calibri"/>
          <w:bCs w:val="0"/>
          <w:iCs w:val="0"/>
          <w:sz w:val="24"/>
          <w:szCs w:val="24"/>
          <w:lang w:eastAsia="en-US"/>
        </w:rPr>
      </w:pPr>
    </w:p>
    <w:p w:rsidR="000054B5" w:rsidRPr="00EA628A" w:rsidRDefault="000054B5" w:rsidP="00D01C69">
      <w:pPr>
        <w:autoSpaceDE w:val="0"/>
        <w:ind w:left="-426" w:firstLine="710"/>
        <w:rPr>
          <w:bCs w:val="0"/>
          <w:sz w:val="24"/>
          <w:szCs w:val="24"/>
        </w:rPr>
      </w:pPr>
    </w:p>
    <w:p w:rsidR="00D01C69" w:rsidRPr="00EA628A" w:rsidRDefault="00D01C69" w:rsidP="00D01C69">
      <w:pPr>
        <w:autoSpaceDE w:val="0"/>
        <w:ind w:left="-426" w:firstLine="710"/>
        <w:rPr>
          <w:bCs w:val="0"/>
          <w:sz w:val="24"/>
          <w:szCs w:val="24"/>
        </w:rPr>
      </w:pPr>
    </w:p>
    <w:p w:rsidR="009415AD" w:rsidRPr="00EA628A" w:rsidRDefault="009415AD" w:rsidP="00BC79BE">
      <w:pPr>
        <w:autoSpaceDE w:val="0"/>
        <w:jc w:val="center"/>
        <w:rPr>
          <w:bCs w:val="0"/>
          <w:sz w:val="24"/>
          <w:szCs w:val="24"/>
        </w:rPr>
      </w:pPr>
    </w:p>
    <w:p w:rsidR="00122A2F" w:rsidRPr="0072618D" w:rsidRDefault="00924BB2" w:rsidP="0072618D">
      <w:pPr>
        <w:autoSpaceDE w:val="0"/>
        <w:ind w:left="-284" w:firstLine="568"/>
        <w:jc w:val="both"/>
        <w:rPr>
          <w:bCs w:val="0"/>
          <w:iCs w:val="0"/>
          <w:sz w:val="20"/>
          <w:szCs w:val="20"/>
        </w:rPr>
      </w:pPr>
      <w:r w:rsidRPr="0072618D">
        <w:rPr>
          <w:bCs w:val="0"/>
          <w:sz w:val="20"/>
          <w:szCs w:val="20"/>
        </w:rPr>
        <w:t>В соответствии с частью 9 статьи 106 Закона о контрактной системе, решение может быть обжаловано в судебном порядке в течение трех месяцев со дня его принятия.</w:t>
      </w:r>
    </w:p>
    <w:sectPr w:rsidR="00122A2F" w:rsidRPr="0072618D" w:rsidSect="00882602">
      <w:footerReference w:type="default" r:id="rId14"/>
      <w:pgSz w:w="11906" w:h="16838"/>
      <w:pgMar w:top="992" w:right="851" w:bottom="964" w:left="1276" w:header="709" w:footer="5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2CA2" w:rsidRDefault="00DA2CA2" w:rsidP="00E62D5E">
      <w:r>
        <w:separator/>
      </w:r>
    </w:p>
  </w:endnote>
  <w:endnote w:type="continuationSeparator" w:id="0">
    <w:p w:rsidR="00DA2CA2" w:rsidRDefault="00DA2CA2" w:rsidP="00E62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Verdana">
    <w:panose1 w:val="020B0604030504040204"/>
    <w:charset w:val="CC"/>
    <w:family w:val="swiss"/>
    <w:pitch w:val="variable"/>
    <w:sig w:usb0="A00006FF" w:usb1="4000205B" w:usb2="00000010" w:usb3="00000000" w:csb0="000001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ndale Sans UI">
    <w:altName w:val="Times New Roman"/>
    <w:charset w:val="CC"/>
    <w:family w:val="auto"/>
    <w:pitch w:val="variable"/>
  </w:font>
  <w:font w:name="Liberation Sans">
    <w:charset w:val="CC"/>
    <w:family w:val="swiss"/>
    <w:pitch w:val="variable"/>
    <w:sig w:usb0="E0000AFF" w:usb1="500078FF" w:usb2="00000021" w:usb3="00000000" w:csb0="000001BF" w:csb1="00000000"/>
  </w:font>
  <w:font w:name="WenQuanYi Micro Hei">
    <w:altName w:val="MS Mincho"/>
    <w:charset w:val="80"/>
    <w:family w:val="auto"/>
    <w:pitch w:val="variable"/>
  </w:font>
  <w:font w:name="Lohit Hindi">
    <w:altName w:val="Times New Roman"/>
    <w:panose1 w:val="00000000000000000000"/>
    <w:charset w:val="00"/>
    <w:family w:val="roman"/>
    <w:notTrueType/>
    <w:pitch w:val="default"/>
    <w:sig w:usb0="00000003" w:usb1="08070000" w:usb2="00000010" w:usb3="00000000" w:csb0="00020001" w:csb1="00000000"/>
  </w:font>
  <w:font w:name="Times New Roman ??????????">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7251807"/>
      <w:docPartObj>
        <w:docPartGallery w:val="Page Numbers (Bottom of Page)"/>
        <w:docPartUnique/>
      </w:docPartObj>
    </w:sdtPr>
    <w:sdtEndPr/>
    <w:sdtContent>
      <w:p w:rsidR="00F84EF6" w:rsidRDefault="00F84EF6">
        <w:pPr>
          <w:pStyle w:val="a7"/>
          <w:jc w:val="center"/>
        </w:pPr>
        <w:r>
          <w:fldChar w:fldCharType="begin"/>
        </w:r>
        <w:r>
          <w:instrText>PAGE   \* MERGEFORMAT</w:instrText>
        </w:r>
        <w:r>
          <w:fldChar w:fldCharType="separate"/>
        </w:r>
        <w:r w:rsidR="00106520">
          <w:rPr>
            <w:noProof/>
          </w:rPr>
          <w:t>5</w:t>
        </w:r>
        <w:r>
          <w:fldChar w:fldCharType="end"/>
        </w:r>
      </w:p>
    </w:sdtContent>
  </w:sdt>
  <w:p w:rsidR="004209C8" w:rsidRPr="00851BD8" w:rsidRDefault="004209C8" w:rsidP="00CB4B7F">
    <w:pPr>
      <w:pStyle w:val="a7"/>
      <w:jc w:val="right"/>
      <w:rPr>
        <w:sz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2CA2" w:rsidRDefault="00DA2CA2" w:rsidP="00E62D5E">
      <w:r>
        <w:separator/>
      </w:r>
    </w:p>
  </w:footnote>
  <w:footnote w:type="continuationSeparator" w:id="0">
    <w:p w:rsidR="00DA2CA2" w:rsidRDefault="00DA2CA2" w:rsidP="00E62D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B6209"/>
    <w:multiLevelType w:val="hybridMultilevel"/>
    <w:tmpl w:val="7088730A"/>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1B5F4E03"/>
    <w:multiLevelType w:val="hybridMultilevel"/>
    <w:tmpl w:val="D8CA4016"/>
    <w:lvl w:ilvl="0" w:tplc="C9A0B742">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2"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15:restartNumberingAfterBreak="0">
    <w:nsid w:val="1F4A225A"/>
    <w:multiLevelType w:val="multilevel"/>
    <w:tmpl w:val="E8A210AA"/>
    <w:lvl w:ilvl="0">
      <w:start w:val="1"/>
      <w:numFmt w:val="decimal"/>
      <w:lvlText w:val="%1."/>
      <w:lvlJc w:val="left"/>
      <w:pPr>
        <w:ind w:left="720" w:hanging="360"/>
      </w:pPr>
      <w:rPr>
        <w:b/>
      </w:rPr>
    </w:lvl>
    <w:lvl w:ilvl="1">
      <w:start w:val="1"/>
      <w:numFmt w:val="decimal"/>
      <w:isLgl/>
      <w:lvlText w:val="%1.%2."/>
      <w:lvlJc w:val="left"/>
      <w:pPr>
        <w:ind w:left="1080" w:hanging="360"/>
      </w:pPr>
      <w:rPr>
        <w:b w:val="0"/>
        <w:color w:val="auto"/>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4" w15:restartNumberingAfterBreak="0">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b w:val="0"/>
        <w:sz w:val="22"/>
        <w:szCs w:val="22"/>
      </w:rPr>
    </w:lvl>
    <w:lvl w:ilvl="4">
      <w:start w:val="1"/>
      <w:numFmt w:val="russianLower"/>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activeWritingStyle w:appName="MSWord" w:lang="ru-RU" w:vendorID="64" w:dllVersion="131078" w:nlCheck="1" w:checkStyle="0"/>
  <w:activeWritingStyle w:appName="MSWord" w:lang="en-US" w:vendorID="64" w:dllVersion="131078" w:nlCheck="1" w:checkStyle="1"/>
  <w:defaultTabStop w:val="708"/>
  <w:drawingGridHorizontalSpacing w:val="130"/>
  <w:displayHorizontalDrawingGridEvery w:val="2"/>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BB2"/>
    <w:rsid w:val="00004084"/>
    <w:rsid w:val="00005355"/>
    <w:rsid w:val="000054B5"/>
    <w:rsid w:val="00007A11"/>
    <w:rsid w:val="000100D3"/>
    <w:rsid w:val="00012FFE"/>
    <w:rsid w:val="00014E54"/>
    <w:rsid w:val="0001668F"/>
    <w:rsid w:val="0001781A"/>
    <w:rsid w:val="00020B42"/>
    <w:rsid w:val="00024ECB"/>
    <w:rsid w:val="000305BD"/>
    <w:rsid w:val="0003223E"/>
    <w:rsid w:val="00032DD5"/>
    <w:rsid w:val="0003679D"/>
    <w:rsid w:val="0004131D"/>
    <w:rsid w:val="00050E88"/>
    <w:rsid w:val="00051C75"/>
    <w:rsid w:val="000527C2"/>
    <w:rsid w:val="00060C23"/>
    <w:rsid w:val="0006113E"/>
    <w:rsid w:val="00061419"/>
    <w:rsid w:val="00064383"/>
    <w:rsid w:val="000644E1"/>
    <w:rsid w:val="00070821"/>
    <w:rsid w:val="00071D25"/>
    <w:rsid w:val="000733AD"/>
    <w:rsid w:val="00076EEE"/>
    <w:rsid w:val="00081075"/>
    <w:rsid w:val="00082A4B"/>
    <w:rsid w:val="00084AD9"/>
    <w:rsid w:val="00087252"/>
    <w:rsid w:val="00091E8F"/>
    <w:rsid w:val="0009335D"/>
    <w:rsid w:val="000937E5"/>
    <w:rsid w:val="000A25AC"/>
    <w:rsid w:val="000A59D7"/>
    <w:rsid w:val="000B037E"/>
    <w:rsid w:val="000B083A"/>
    <w:rsid w:val="000B0E4A"/>
    <w:rsid w:val="000B234A"/>
    <w:rsid w:val="000B2847"/>
    <w:rsid w:val="000B68EE"/>
    <w:rsid w:val="000C2597"/>
    <w:rsid w:val="000C3757"/>
    <w:rsid w:val="000C6A21"/>
    <w:rsid w:val="000D05A0"/>
    <w:rsid w:val="000D1FD6"/>
    <w:rsid w:val="000D3831"/>
    <w:rsid w:val="000D58AD"/>
    <w:rsid w:val="000D63FF"/>
    <w:rsid w:val="000E448F"/>
    <w:rsid w:val="000F425C"/>
    <w:rsid w:val="000F52F8"/>
    <w:rsid w:val="00103FBC"/>
    <w:rsid w:val="00104D58"/>
    <w:rsid w:val="00106520"/>
    <w:rsid w:val="00110E10"/>
    <w:rsid w:val="00113777"/>
    <w:rsid w:val="001202C8"/>
    <w:rsid w:val="00122513"/>
    <w:rsid w:val="00122A2F"/>
    <w:rsid w:val="00124AD9"/>
    <w:rsid w:val="00126911"/>
    <w:rsid w:val="001304F2"/>
    <w:rsid w:val="0013062F"/>
    <w:rsid w:val="0013199F"/>
    <w:rsid w:val="00136675"/>
    <w:rsid w:val="00136EBA"/>
    <w:rsid w:val="00137AF4"/>
    <w:rsid w:val="00137B86"/>
    <w:rsid w:val="00141398"/>
    <w:rsid w:val="00142636"/>
    <w:rsid w:val="001435DE"/>
    <w:rsid w:val="001462A0"/>
    <w:rsid w:val="001468E7"/>
    <w:rsid w:val="00150E1F"/>
    <w:rsid w:val="00150FCE"/>
    <w:rsid w:val="00155C28"/>
    <w:rsid w:val="00156681"/>
    <w:rsid w:val="00157161"/>
    <w:rsid w:val="0016161A"/>
    <w:rsid w:val="001636F7"/>
    <w:rsid w:val="001638A4"/>
    <w:rsid w:val="00164DA8"/>
    <w:rsid w:val="00172662"/>
    <w:rsid w:val="00173027"/>
    <w:rsid w:val="001733CC"/>
    <w:rsid w:val="00173B2C"/>
    <w:rsid w:val="00174E86"/>
    <w:rsid w:val="00180903"/>
    <w:rsid w:val="00181B21"/>
    <w:rsid w:val="00181C7E"/>
    <w:rsid w:val="001875D5"/>
    <w:rsid w:val="00187959"/>
    <w:rsid w:val="00187AF3"/>
    <w:rsid w:val="00190E86"/>
    <w:rsid w:val="001A0E93"/>
    <w:rsid w:val="001A68B4"/>
    <w:rsid w:val="001A7AC4"/>
    <w:rsid w:val="001B11D9"/>
    <w:rsid w:val="001B4E6E"/>
    <w:rsid w:val="001B573E"/>
    <w:rsid w:val="001B588B"/>
    <w:rsid w:val="001C000D"/>
    <w:rsid w:val="001C3BB2"/>
    <w:rsid w:val="001C6F4F"/>
    <w:rsid w:val="001D1A32"/>
    <w:rsid w:val="001D4F48"/>
    <w:rsid w:val="001D554B"/>
    <w:rsid w:val="001E0DEE"/>
    <w:rsid w:val="001E4B4E"/>
    <w:rsid w:val="001E7E4F"/>
    <w:rsid w:val="001E7F66"/>
    <w:rsid w:val="001F154E"/>
    <w:rsid w:val="001F3D89"/>
    <w:rsid w:val="00200FD5"/>
    <w:rsid w:val="00204755"/>
    <w:rsid w:val="00206A61"/>
    <w:rsid w:val="00206E67"/>
    <w:rsid w:val="00211CE5"/>
    <w:rsid w:val="00212FF7"/>
    <w:rsid w:val="0021568E"/>
    <w:rsid w:val="002233BD"/>
    <w:rsid w:val="002248EC"/>
    <w:rsid w:val="0023269D"/>
    <w:rsid w:val="002365D2"/>
    <w:rsid w:val="00237B6D"/>
    <w:rsid w:val="00237D07"/>
    <w:rsid w:val="00240144"/>
    <w:rsid w:val="00241516"/>
    <w:rsid w:val="00241EAF"/>
    <w:rsid w:val="0024772F"/>
    <w:rsid w:val="00256EB6"/>
    <w:rsid w:val="00257AD8"/>
    <w:rsid w:val="00257FB5"/>
    <w:rsid w:val="002635B8"/>
    <w:rsid w:val="002655EA"/>
    <w:rsid w:val="002665A4"/>
    <w:rsid w:val="002665A6"/>
    <w:rsid w:val="00274949"/>
    <w:rsid w:val="0027564E"/>
    <w:rsid w:val="002757FB"/>
    <w:rsid w:val="0027582E"/>
    <w:rsid w:val="002813FF"/>
    <w:rsid w:val="0028556A"/>
    <w:rsid w:val="0028654B"/>
    <w:rsid w:val="00294B23"/>
    <w:rsid w:val="00296E3E"/>
    <w:rsid w:val="002A1974"/>
    <w:rsid w:val="002A31C8"/>
    <w:rsid w:val="002A69E3"/>
    <w:rsid w:val="002B1074"/>
    <w:rsid w:val="002B1296"/>
    <w:rsid w:val="002B1476"/>
    <w:rsid w:val="002B1962"/>
    <w:rsid w:val="002B1CCF"/>
    <w:rsid w:val="002B43AB"/>
    <w:rsid w:val="002B5B1E"/>
    <w:rsid w:val="002C07F8"/>
    <w:rsid w:val="002C12A3"/>
    <w:rsid w:val="002C2B61"/>
    <w:rsid w:val="002C3F50"/>
    <w:rsid w:val="002C42D5"/>
    <w:rsid w:val="002C4BE1"/>
    <w:rsid w:val="002C5247"/>
    <w:rsid w:val="002C6E91"/>
    <w:rsid w:val="002E1A06"/>
    <w:rsid w:val="002E261D"/>
    <w:rsid w:val="002E4479"/>
    <w:rsid w:val="002F5742"/>
    <w:rsid w:val="002F647D"/>
    <w:rsid w:val="0030026F"/>
    <w:rsid w:val="0030590A"/>
    <w:rsid w:val="00307AC4"/>
    <w:rsid w:val="00310557"/>
    <w:rsid w:val="00312797"/>
    <w:rsid w:val="00313CD2"/>
    <w:rsid w:val="00314B63"/>
    <w:rsid w:val="00321FD1"/>
    <w:rsid w:val="00322AC4"/>
    <w:rsid w:val="00323573"/>
    <w:rsid w:val="00326DE2"/>
    <w:rsid w:val="003309FD"/>
    <w:rsid w:val="003334C0"/>
    <w:rsid w:val="003356A4"/>
    <w:rsid w:val="003405F2"/>
    <w:rsid w:val="00341FE5"/>
    <w:rsid w:val="00342669"/>
    <w:rsid w:val="00342DD8"/>
    <w:rsid w:val="00345613"/>
    <w:rsid w:val="003461BB"/>
    <w:rsid w:val="0035142F"/>
    <w:rsid w:val="0035282B"/>
    <w:rsid w:val="00364A8B"/>
    <w:rsid w:val="003659F5"/>
    <w:rsid w:val="0037020B"/>
    <w:rsid w:val="00370BA4"/>
    <w:rsid w:val="0037666C"/>
    <w:rsid w:val="00381F64"/>
    <w:rsid w:val="003841AB"/>
    <w:rsid w:val="0038466A"/>
    <w:rsid w:val="00384DD5"/>
    <w:rsid w:val="00386440"/>
    <w:rsid w:val="0039167E"/>
    <w:rsid w:val="00397643"/>
    <w:rsid w:val="00397EA8"/>
    <w:rsid w:val="003A6F0D"/>
    <w:rsid w:val="003A7CF4"/>
    <w:rsid w:val="003B4ABB"/>
    <w:rsid w:val="003B5454"/>
    <w:rsid w:val="003B76C5"/>
    <w:rsid w:val="003C0C6C"/>
    <w:rsid w:val="003C21CD"/>
    <w:rsid w:val="003C34A3"/>
    <w:rsid w:val="003D139F"/>
    <w:rsid w:val="003D3B7F"/>
    <w:rsid w:val="003D680B"/>
    <w:rsid w:val="003D7BAD"/>
    <w:rsid w:val="003E1CD2"/>
    <w:rsid w:val="003E295B"/>
    <w:rsid w:val="003E4118"/>
    <w:rsid w:val="003E471F"/>
    <w:rsid w:val="003E48CC"/>
    <w:rsid w:val="003E4D3D"/>
    <w:rsid w:val="003E669E"/>
    <w:rsid w:val="003F07F9"/>
    <w:rsid w:val="003F34D6"/>
    <w:rsid w:val="003F365A"/>
    <w:rsid w:val="003F3C37"/>
    <w:rsid w:val="003F4658"/>
    <w:rsid w:val="003F5A3D"/>
    <w:rsid w:val="00401CE4"/>
    <w:rsid w:val="00402E03"/>
    <w:rsid w:val="00410BD7"/>
    <w:rsid w:val="00413124"/>
    <w:rsid w:val="00416360"/>
    <w:rsid w:val="004209C8"/>
    <w:rsid w:val="00421A2E"/>
    <w:rsid w:val="00422851"/>
    <w:rsid w:val="00424487"/>
    <w:rsid w:val="00425999"/>
    <w:rsid w:val="00425BEA"/>
    <w:rsid w:val="00426589"/>
    <w:rsid w:val="00426C76"/>
    <w:rsid w:val="004304CE"/>
    <w:rsid w:val="00431A63"/>
    <w:rsid w:val="004342AA"/>
    <w:rsid w:val="00435100"/>
    <w:rsid w:val="004351BE"/>
    <w:rsid w:val="00435BBC"/>
    <w:rsid w:val="004365B1"/>
    <w:rsid w:val="00441EE9"/>
    <w:rsid w:val="004451CB"/>
    <w:rsid w:val="00453396"/>
    <w:rsid w:val="00453415"/>
    <w:rsid w:val="004547D2"/>
    <w:rsid w:val="00456960"/>
    <w:rsid w:val="00457AAC"/>
    <w:rsid w:val="00457CE7"/>
    <w:rsid w:val="00467B73"/>
    <w:rsid w:val="00471F72"/>
    <w:rsid w:val="00472010"/>
    <w:rsid w:val="0047588D"/>
    <w:rsid w:val="004802C9"/>
    <w:rsid w:val="004819EB"/>
    <w:rsid w:val="00483004"/>
    <w:rsid w:val="00487676"/>
    <w:rsid w:val="004876AD"/>
    <w:rsid w:val="004A156C"/>
    <w:rsid w:val="004A5A3F"/>
    <w:rsid w:val="004B26FD"/>
    <w:rsid w:val="004B4AC5"/>
    <w:rsid w:val="004B7A06"/>
    <w:rsid w:val="004B7D5C"/>
    <w:rsid w:val="004C2B80"/>
    <w:rsid w:val="004C44D4"/>
    <w:rsid w:val="004D16C5"/>
    <w:rsid w:val="004D1CF7"/>
    <w:rsid w:val="004D38C0"/>
    <w:rsid w:val="004D7EB8"/>
    <w:rsid w:val="004E2A1D"/>
    <w:rsid w:val="004E2D5F"/>
    <w:rsid w:val="004E3B74"/>
    <w:rsid w:val="004E562D"/>
    <w:rsid w:val="004E634D"/>
    <w:rsid w:val="004F2C58"/>
    <w:rsid w:val="004F4D99"/>
    <w:rsid w:val="004F5CCF"/>
    <w:rsid w:val="004F7FD6"/>
    <w:rsid w:val="005004BD"/>
    <w:rsid w:val="005012FC"/>
    <w:rsid w:val="00501554"/>
    <w:rsid w:val="00506278"/>
    <w:rsid w:val="00510575"/>
    <w:rsid w:val="00514E7E"/>
    <w:rsid w:val="005201A6"/>
    <w:rsid w:val="00520F4E"/>
    <w:rsid w:val="005211EB"/>
    <w:rsid w:val="00522714"/>
    <w:rsid w:val="00522818"/>
    <w:rsid w:val="00524234"/>
    <w:rsid w:val="00526B9F"/>
    <w:rsid w:val="00530EEA"/>
    <w:rsid w:val="0053239B"/>
    <w:rsid w:val="005349D1"/>
    <w:rsid w:val="00536F5D"/>
    <w:rsid w:val="005413C8"/>
    <w:rsid w:val="00544669"/>
    <w:rsid w:val="00545422"/>
    <w:rsid w:val="00545FE4"/>
    <w:rsid w:val="005461EC"/>
    <w:rsid w:val="00546AE1"/>
    <w:rsid w:val="00547F5F"/>
    <w:rsid w:val="005505B0"/>
    <w:rsid w:val="00552556"/>
    <w:rsid w:val="00553063"/>
    <w:rsid w:val="00554B30"/>
    <w:rsid w:val="00554E56"/>
    <w:rsid w:val="00555C60"/>
    <w:rsid w:val="00570493"/>
    <w:rsid w:val="00570C3D"/>
    <w:rsid w:val="00571E4C"/>
    <w:rsid w:val="005754B9"/>
    <w:rsid w:val="00577537"/>
    <w:rsid w:val="00577F4E"/>
    <w:rsid w:val="0058311A"/>
    <w:rsid w:val="00586690"/>
    <w:rsid w:val="005871D2"/>
    <w:rsid w:val="00591962"/>
    <w:rsid w:val="005968E6"/>
    <w:rsid w:val="00596E47"/>
    <w:rsid w:val="005A3FF1"/>
    <w:rsid w:val="005A780F"/>
    <w:rsid w:val="005C07E2"/>
    <w:rsid w:val="005C08A1"/>
    <w:rsid w:val="005C17A2"/>
    <w:rsid w:val="005C3079"/>
    <w:rsid w:val="005D02B2"/>
    <w:rsid w:val="005D56B2"/>
    <w:rsid w:val="005D7844"/>
    <w:rsid w:val="005E0051"/>
    <w:rsid w:val="005E1923"/>
    <w:rsid w:val="005E1D7C"/>
    <w:rsid w:val="005E504E"/>
    <w:rsid w:val="005E6B96"/>
    <w:rsid w:val="005F06D6"/>
    <w:rsid w:val="005F2C2F"/>
    <w:rsid w:val="00600031"/>
    <w:rsid w:val="006005B7"/>
    <w:rsid w:val="0060093B"/>
    <w:rsid w:val="00602665"/>
    <w:rsid w:val="00604BB3"/>
    <w:rsid w:val="006052CF"/>
    <w:rsid w:val="006102E5"/>
    <w:rsid w:val="00612702"/>
    <w:rsid w:val="00617B34"/>
    <w:rsid w:val="00620EC8"/>
    <w:rsid w:val="0062112B"/>
    <w:rsid w:val="00624782"/>
    <w:rsid w:val="00625104"/>
    <w:rsid w:val="006276D2"/>
    <w:rsid w:val="0063295C"/>
    <w:rsid w:val="006348A4"/>
    <w:rsid w:val="006417DC"/>
    <w:rsid w:val="006428BB"/>
    <w:rsid w:val="0064297F"/>
    <w:rsid w:val="00644B8B"/>
    <w:rsid w:val="00646968"/>
    <w:rsid w:val="006477B5"/>
    <w:rsid w:val="00651865"/>
    <w:rsid w:val="00653134"/>
    <w:rsid w:val="0065432F"/>
    <w:rsid w:val="00655E48"/>
    <w:rsid w:val="00660078"/>
    <w:rsid w:val="00663193"/>
    <w:rsid w:val="00663DEB"/>
    <w:rsid w:val="00670A80"/>
    <w:rsid w:val="0067171E"/>
    <w:rsid w:val="00673BBF"/>
    <w:rsid w:val="006760DC"/>
    <w:rsid w:val="00680C54"/>
    <w:rsid w:val="00681F03"/>
    <w:rsid w:val="00692F83"/>
    <w:rsid w:val="00693F3E"/>
    <w:rsid w:val="00694564"/>
    <w:rsid w:val="00695EF3"/>
    <w:rsid w:val="0069672C"/>
    <w:rsid w:val="00697EFA"/>
    <w:rsid w:val="006A6BE2"/>
    <w:rsid w:val="006A725E"/>
    <w:rsid w:val="006B2972"/>
    <w:rsid w:val="006B3D54"/>
    <w:rsid w:val="006B4667"/>
    <w:rsid w:val="006B4BC7"/>
    <w:rsid w:val="006B6661"/>
    <w:rsid w:val="006C253D"/>
    <w:rsid w:val="006C53B2"/>
    <w:rsid w:val="006C6677"/>
    <w:rsid w:val="006D1724"/>
    <w:rsid w:val="006D1F40"/>
    <w:rsid w:val="006D1F81"/>
    <w:rsid w:val="006D4DC5"/>
    <w:rsid w:val="006D514E"/>
    <w:rsid w:val="006D6666"/>
    <w:rsid w:val="006E0A9F"/>
    <w:rsid w:val="006E1E28"/>
    <w:rsid w:val="006E2515"/>
    <w:rsid w:val="006E2A86"/>
    <w:rsid w:val="006E3E18"/>
    <w:rsid w:val="006E4E33"/>
    <w:rsid w:val="006F583A"/>
    <w:rsid w:val="006F799A"/>
    <w:rsid w:val="0070634E"/>
    <w:rsid w:val="00706598"/>
    <w:rsid w:val="00707308"/>
    <w:rsid w:val="007073AE"/>
    <w:rsid w:val="00717198"/>
    <w:rsid w:val="00720B14"/>
    <w:rsid w:val="00721C92"/>
    <w:rsid w:val="00725B81"/>
    <w:rsid w:val="00725EA2"/>
    <w:rsid w:val="0072618D"/>
    <w:rsid w:val="00730888"/>
    <w:rsid w:val="00731083"/>
    <w:rsid w:val="007340A4"/>
    <w:rsid w:val="00735583"/>
    <w:rsid w:val="00735A2D"/>
    <w:rsid w:val="0073620F"/>
    <w:rsid w:val="007435B7"/>
    <w:rsid w:val="00744807"/>
    <w:rsid w:val="00744B5E"/>
    <w:rsid w:val="007460E9"/>
    <w:rsid w:val="00752035"/>
    <w:rsid w:val="0075654B"/>
    <w:rsid w:val="007578C4"/>
    <w:rsid w:val="00763625"/>
    <w:rsid w:val="00765AFB"/>
    <w:rsid w:val="00765C78"/>
    <w:rsid w:val="00766052"/>
    <w:rsid w:val="0076747E"/>
    <w:rsid w:val="00771E70"/>
    <w:rsid w:val="00775A17"/>
    <w:rsid w:val="00780C24"/>
    <w:rsid w:val="0078117A"/>
    <w:rsid w:val="007833D4"/>
    <w:rsid w:val="00786BA2"/>
    <w:rsid w:val="007978C1"/>
    <w:rsid w:val="007A0529"/>
    <w:rsid w:val="007B1A8A"/>
    <w:rsid w:val="007B7546"/>
    <w:rsid w:val="007B769C"/>
    <w:rsid w:val="007C09AD"/>
    <w:rsid w:val="007C2615"/>
    <w:rsid w:val="007C3AE5"/>
    <w:rsid w:val="007D0ABF"/>
    <w:rsid w:val="007D0DC9"/>
    <w:rsid w:val="007E37C6"/>
    <w:rsid w:val="007E4695"/>
    <w:rsid w:val="007E55AD"/>
    <w:rsid w:val="007E6872"/>
    <w:rsid w:val="007F0E74"/>
    <w:rsid w:val="007F2617"/>
    <w:rsid w:val="007F484B"/>
    <w:rsid w:val="007F6793"/>
    <w:rsid w:val="00800268"/>
    <w:rsid w:val="00800A29"/>
    <w:rsid w:val="00800F4D"/>
    <w:rsid w:val="0080521D"/>
    <w:rsid w:val="008161D8"/>
    <w:rsid w:val="00816C76"/>
    <w:rsid w:val="0082159C"/>
    <w:rsid w:val="00821B22"/>
    <w:rsid w:val="00821B5D"/>
    <w:rsid w:val="00832EDD"/>
    <w:rsid w:val="00834217"/>
    <w:rsid w:val="00835803"/>
    <w:rsid w:val="0083588C"/>
    <w:rsid w:val="00835C0F"/>
    <w:rsid w:val="00836400"/>
    <w:rsid w:val="0083671C"/>
    <w:rsid w:val="00836A2D"/>
    <w:rsid w:val="00836F03"/>
    <w:rsid w:val="00837ECC"/>
    <w:rsid w:val="00843D72"/>
    <w:rsid w:val="00850BE8"/>
    <w:rsid w:val="00850C55"/>
    <w:rsid w:val="00851BD8"/>
    <w:rsid w:val="0085343A"/>
    <w:rsid w:val="0085568F"/>
    <w:rsid w:val="00857B86"/>
    <w:rsid w:val="008622C8"/>
    <w:rsid w:val="008633F6"/>
    <w:rsid w:val="00864630"/>
    <w:rsid w:val="0086709F"/>
    <w:rsid w:val="00870472"/>
    <w:rsid w:val="00872D81"/>
    <w:rsid w:val="00875B32"/>
    <w:rsid w:val="00880081"/>
    <w:rsid w:val="008808A7"/>
    <w:rsid w:val="00881C0C"/>
    <w:rsid w:val="00882602"/>
    <w:rsid w:val="00882A23"/>
    <w:rsid w:val="008837AC"/>
    <w:rsid w:val="00885085"/>
    <w:rsid w:val="008907AD"/>
    <w:rsid w:val="008927C5"/>
    <w:rsid w:val="00893B0F"/>
    <w:rsid w:val="00896136"/>
    <w:rsid w:val="00896939"/>
    <w:rsid w:val="008A2B4C"/>
    <w:rsid w:val="008A49BE"/>
    <w:rsid w:val="008A67BD"/>
    <w:rsid w:val="008B07B0"/>
    <w:rsid w:val="008B13DA"/>
    <w:rsid w:val="008B264F"/>
    <w:rsid w:val="008D0B2F"/>
    <w:rsid w:val="008D6CAA"/>
    <w:rsid w:val="008D78D3"/>
    <w:rsid w:val="008E04EC"/>
    <w:rsid w:val="008E1CE2"/>
    <w:rsid w:val="008E7397"/>
    <w:rsid w:val="008F0B31"/>
    <w:rsid w:val="008F1904"/>
    <w:rsid w:val="008F3010"/>
    <w:rsid w:val="008F3BB1"/>
    <w:rsid w:val="008F4926"/>
    <w:rsid w:val="008F6320"/>
    <w:rsid w:val="0090036B"/>
    <w:rsid w:val="00901474"/>
    <w:rsid w:val="00924BB2"/>
    <w:rsid w:val="00925A85"/>
    <w:rsid w:val="0092680A"/>
    <w:rsid w:val="009324DF"/>
    <w:rsid w:val="00932D88"/>
    <w:rsid w:val="00936454"/>
    <w:rsid w:val="009415AD"/>
    <w:rsid w:val="009435E2"/>
    <w:rsid w:val="00943CFD"/>
    <w:rsid w:val="00944740"/>
    <w:rsid w:val="00945562"/>
    <w:rsid w:val="009458FD"/>
    <w:rsid w:val="00945965"/>
    <w:rsid w:val="009473B4"/>
    <w:rsid w:val="0095300D"/>
    <w:rsid w:val="0095537C"/>
    <w:rsid w:val="009569A4"/>
    <w:rsid w:val="00957473"/>
    <w:rsid w:val="009620D0"/>
    <w:rsid w:val="009667F2"/>
    <w:rsid w:val="00967732"/>
    <w:rsid w:val="00967A59"/>
    <w:rsid w:val="00970624"/>
    <w:rsid w:val="009736F5"/>
    <w:rsid w:val="00975E77"/>
    <w:rsid w:val="00977CD6"/>
    <w:rsid w:val="00980F4E"/>
    <w:rsid w:val="0098115B"/>
    <w:rsid w:val="009827CD"/>
    <w:rsid w:val="009838B5"/>
    <w:rsid w:val="00983B2B"/>
    <w:rsid w:val="009843B5"/>
    <w:rsid w:val="00985418"/>
    <w:rsid w:val="00986A62"/>
    <w:rsid w:val="00987404"/>
    <w:rsid w:val="00992E75"/>
    <w:rsid w:val="00995F80"/>
    <w:rsid w:val="009A0644"/>
    <w:rsid w:val="009A234F"/>
    <w:rsid w:val="009A336B"/>
    <w:rsid w:val="009A4235"/>
    <w:rsid w:val="009A4729"/>
    <w:rsid w:val="009A583E"/>
    <w:rsid w:val="009A5DC6"/>
    <w:rsid w:val="009A60E6"/>
    <w:rsid w:val="009A6B08"/>
    <w:rsid w:val="009A7D3A"/>
    <w:rsid w:val="009B02A4"/>
    <w:rsid w:val="009B373D"/>
    <w:rsid w:val="009C562A"/>
    <w:rsid w:val="009C5D75"/>
    <w:rsid w:val="009D05B8"/>
    <w:rsid w:val="009D59F7"/>
    <w:rsid w:val="009D7781"/>
    <w:rsid w:val="009E1295"/>
    <w:rsid w:val="009E37AE"/>
    <w:rsid w:val="009E488E"/>
    <w:rsid w:val="009F12B1"/>
    <w:rsid w:val="009F284A"/>
    <w:rsid w:val="009F34F7"/>
    <w:rsid w:val="009F3514"/>
    <w:rsid w:val="009F36E9"/>
    <w:rsid w:val="009F7BFB"/>
    <w:rsid w:val="00A005D0"/>
    <w:rsid w:val="00A01498"/>
    <w:rsid w:val="00A027E4"/>
    <w:rsid w:val="00A03841"/>
    <w:rsid w:val="00A12E1A"/>
    <w:rsid w:val="00A215B5"/>
    <w:rsid w:val="00A25F8C"/>
    <w:rsid w:val="00A30E5C"/>
    <w:rsid w:val="00A311A4"/>
    <w:rsid w:val="00A31509"/>
    <w:rsid w:val="00A320E7"/>
    <w:rsid w:val="00A322D6"/>
    <w:rsid w:val="00A3577F"/>
    <w:rsid w:val="00A43A8B"/>
    <w:rsid w:val="00A5048E"/>
    <w:rsid w:val="00A50F88"/>
    <w:rsid w:val="00A5184D"/>
    <w:rsid w:val="00A51F77"/>
    <w:rsid w:val="00A547FD"/>
    <w:rsid w:val="00A555C2"/>
    <w:rsid w:val="00A55710"/>
    <w:rsid w:val="00A56077"/>
    <w:rsid w:val="00A57572"/>
    <w:rsid w:val="00A62ACF"/>
    <w:rsid w:val="00A66202"/>
    <w:rsid w:val="00A6653D"/>
    <w:rsid w:val="00A730CD"/>
    <w:rsid w:val="00A7444F"/>
    <w:rsid w:val="00A74D56"/>
    <w:rsid w:val="00A7761A"/>
    <w:rsid w:val="00A802A3"/>
    <w:rsid w:val="00A80A65"/>
    <w:rsid w:val="00A8217F"/>
    <w:rsid w:val="00A84B23"/>
    <w:rsid w:val="00A85D40"/>
    <w:rsid w:val="00A8638F"/>
    <w:rsid w:val="00A86479"/>
    <w:rsid w:val="00A86FA1"/>
    <w:rsid w:val="00A9114E"/>
    <w:rsid w:val="00A927C7"/>
    <w:rsid w:val="00A95295"/>
    <w:rsid w:val="00AA2907"/>
    <w:rsid w:val="00AA5F6E"/>
    <w:rsid w:val="00AB096B"/>
    <w:rsid w:val="00AB0A6A"/>
    <w:rsid w:val="00AB11A7"/>
    <w:rsid w:val="00AB213F"/>
    <w:rsid w:val="00AB23BB"/>
    <w:rsid w:val="00AB2A3B"/>
    <w:rsid w:val="00AB3B60"/>
    <w:rsid w:val="00AC09E6"/>
    <w:rsid w:val="00AC4F8F"/>
    <w:rsid w:val="00AC7785"/>
    <w:rsid w:val="00AD5D9A"/>
    <w:rsid w:val="00AD6F76"/>
    <w:rsid w:val="00AD7713"/>
    <w:rsid w:val="00AD7A41"/>
    <w:rsid w:val="00AE3FD4"/>
    <w:rsid w:val="00AE65DE"/>
    <w:rsid w:val="00AE68DC"/>
    <w:rsid w:val="00AF5667"/>
    <w:rsid w:val="00AF6B0B"/>
    <w:rsid w:val="00B0218D"/>
    <w:rsid w:val="00B03105"/>
    <w:rsid w:val="00B04169"/>
    <w:rsid w:val="00B05EC2"/>
    <w:rsid w:val="00B10A9F"/>
    <w:rsid w:val="00B10EBE"/>
    <w:rsid w:val="00B12F6F"/>
    <w:rsid w:val="00B14786"/>
    <w:rsid w:val="00B24ED1"/>
    <w:rsid w:val="00B251B6"/>
    <w:rsid w:val="00B2786A"/>
    <w:rsid w:val="00B31867"/>
    <w:rsid w:val="00B32BD7"/>
    <w:rsid w:val="00B34963"/>
    <w:rsid w:val="00B41C56"/>
    <w:rsid w:val="00B43F52"/>
    <w:rsid w:val="00B44BE0"/>
    <w:rsid w:val="00B46EC2"/>
    <w:rsid w:val="00B5053D"/>
    <w:rsid w:val="00B519C3"/>
    <w:rsid w:val="00B51AEB"/>
    <w:rsid w:val="00B551D3"/>
    <w:rsid w:val="00B60E85"/>
    <w:rsid w:val="00B60EB9"/>
    <w:rsid w:val="00B63174"/>
    <w:rsid w:val="00B665BE"/>
    <w:rsid w:val="00B67AC7"/>
    <w:rsid w:val="00B72BC8"/>
    <w:rsid w:val="00B81947"/>
    <w:rsid w:val="00B838C5"/>
    <w:rsid w:val="00B8466C"/>
    <w:rsid w:val="00B84C62"/>
    <w:rsid w:val="00B86022"/>
    <w:rsid w:val="00B87E1C"/>
    <w:rsid w:val="00B908D4"/>
    <w:rsid w:val="00B91B58"/>
    <w:rsid w:val="00B928C8"/>
    <w:rsid w:val="00B92D9B"/>
    <w:rsid w:val="00B939BD"/>
    <w:rsid w:val="00B943C4"/>
    <w:rsid w:val="00B962B9"/>
    <w:rsid w:val="00BA1E6C"/>
    <w:rsid w:val="00BB4DF8"/>
    <w:rsid w:val="00BB7933"/>
    <w:rsid w:val="00BC4810"/>
    <w:rsid w:val="00BC60B8"/>
    <w:rsid w:val="00BC79BE"/>
    <w:rsid w:val="00BD0D36"/>
    <w:rsid w:val="00BD0F02"/>
    <w:rsid w:val="00BD1331"/>
    <w:rsid w:val="00BD295B"/>
    <w:rsid w:val="00BE0DE3"/>
    <w:rsid w:val="00BE27A1"/>
    <w:rsid w:val="00BE2992"/>
    <w:rsid w:val="00BE5AB9"/>
    <w:rsid w:val="00BE6A04"/>
    <w:rsid w:val="00BF16AE"/>
    <w:rsid w:val="00BF1C7B"/>
    <w:rsid w:val="00BF3C6D"/>
    <w:rsid w:val="00BF5FDA"/>
    <w:rsid w:val="00BF6739"/>
    <w:rsid w:val="00BF7D98"/>
    <w:rsid w:val="00C01DB6"/>
    <w:rsid w:val="00C03FD2"/>
    <w:rsid w:val="00C07510"/>
    <w:rsid w:val="00C1017A"/>
    <w:rsid w:val="00C10B06"/>
    <w:rsid w:val="00C110F2"/>
    <w:rsid w:val="00C1246F"/>
    <w:rsid w:val="00C14A84"/>
    <w:rsid w:val="00C1523D"/>
    <w:rsid w:val="00C15A4E"/>
    <w:rsid w:val="00C2063F"/>
    <w:rsid w:val="00C22580"/>
    <w:rsid w:val="00C27974"/>
    <w:rsid w:val="00C302A4"/>
    <w:rsid w:val="00C32797"/>
    <w:rsid w:val="00C34508"/>
    <w:rsid w:val="00C37C98"/>
    <w:rsid w:val="00C401CD"/>
    <w:rsid w:val="00C41061"/>
    <w:rsid w:val="00C42AE7"/>
    <w:rsid w:val="00C441E9"/>
    <w:rsid w:val="00C44301"/>
    <w:rsid w:val="00C46A1A"/>
    <w:rsid w:val="00C5021A"/>
    <w:rsid w:val="00C506E9"/>
    <w:rsid w:val="00C530EA"/>
    <w:rsid w:val="00C56D56"/>
    <w:rsid w:val="00C6031B"/>
    <w:rsid w:val="00C61BE1"/>
    <w:rsid w:val="00C713CF"/>
    <w:rsid w:val="00C7237F"/>
    <w:rsid w:val="00C72935"/>
    <w:rsid w:val="00C74B6A"/>
    <w:rsid w:val="00C81E30"/>
    <w:rsid w:val="00C8508B"/>
    <w:rsid w:val="00C871A4"/>
    <w:rsid w:val="00C93844"/>
    <w:rsid w:val="00CB4B7F"/>
    <w:rsid w:val="00CB57FC"/>
    <w:rsid w:val="00CB6DF1"/>
    <w:rsid w:val="00CC2177"/>
    <w:rsid w:val="00CC687B"/>
    <w:rsid w:val="00CD0979"/>
    <w:rsid w:val="00CD0B07"/>
    <w:rsid w:val="00CD176A"/>
    <w:rsid w:val="00CD2E29"/>
    <w:rsid w:val="00CD482E"/>
    <w:rsid w:val="00CD5012"/>
    <w:rsid w:val="00CD5322"/>
    <w:rsid w:val="00CE04A4"/>
    <w:rsid w:val="00CE09A8"/>
    <w:rsid w:val="00CE1338"/>
    <w:rsid w:val="00CE6710"/>
    <w:rsid w:val="00CF0EB1"/>
    <w:rsid w:val="00CF139D"/>
    <w:rsid w:val="00CF437A"/>
    <w:rsid w:val="00CF4F02"/>
    <w:rsid w:val="00CF7310"/>
    <w:rsid w:val="00D01C69"/>
    <w:rsid w:val="00D05D72"/>
    <w:rsid w:val="00D06779"/>
    <w:rsid w:val="00D100B9"/>
    <w:rsid w:val="00D1061C"/>
    <w:rsid w:val="00D10DE4"/>
    <w:rsid w:val="00D14718"/>
    <w:rsid w:val="00D15640"/>
    <w:rsid w:val="00D15999"/>
    <w:rsid w:val="00D16948"/>
    <w:rsid w:val="00D17140"/>
    <w:rsid w:val="00D20A6F"/>
    <w:rsid w:val="00D25074"/>
    <w:rsid w:val="00D254B3"/>
    <w:rsid w:val="00D26664"/>
    <w:rsid w:val="00D3000E"/>
    <w:rsid w:val="00D312AB"/>
    <w:rsid w:val="00D32284"/>
    <w:rsid w:val="00D33B13"/>
    <w:rsid w:val="00D364F7"/>
    <w:rsid w:val="00D401E8"/>
    <w:rsid w:val="00D42379"/>
    <w:rsid w:val="00D43491"/>
    <w:rsid w:val="00D437F3"/>
    <w:rsid w:val="00D45F94"/>
    <w:rsid w:val="00D46155"/>
    <w:rsid w:val="00D50183"/>
    <w:rsid w:val="00D549D5"/>
    <w:rsid w:val="00D57863"/>
    <w:rsid w:val="00D620D8"/>
    <w:rsid w:val="00D634BD"/>
    <w:rsid w:val="00D64209"/>
    <w:rsid w:val="00D64381"/>
    <w:rsid w:val="00D6521F"/>
    <w:rsid w:val="00D65BD7"/>
    <w:rsid w:val="00D663E6"/>
    <w:rsid w:val="00D67D99"/>
    <w:rsid w:val="00D7522F"/>
    <w:rsid w:val="00D776F2"/>
    <w:rsid w:val="00D81528"/>
    <w:rsid w:val="00D81533"/>
    <w:rsid w:val="00D82F26"/>
    <w:rsid w:val="00D83FC8"/>
    <w:rsid w:val="00D85D9C"/>
    <w:rsid w:val="00D94D47"/>
    <w:rsid w:val="00D9726B"/>
    <w:rsid w:val="00DA08FB"/>
    <w:rsid w:val="00DA0C0B"/>
    <w:rsid w:val="00DA179A"/>
    <w:rsid w:val="00DA2CA2"/>
    <w:rsid w:val="00DA4958"/>
    <w:rsid w:val="00DA6402"/>
    <w:rsid w:val="00DA7D12"/>
    <w:rsid w:val="00DC1644"/>
    <w:rsid w:val="00DC1FA3"/>
    <w:rsid w:val="00DC243C"/>
    <w:rsid w:val="00DC2615"/>
    <w:rsid w:val="00DC3A44"/>
    <w:rsid w:val="00DC5631"/>
    <w:rsid w:val="00DC7A60"/>
    <w:rsid w:val="00DC7E88"/>
    <w:rsid w:val="00DD3086"/>
    <w:rsid w:val="00DD4236"/>
    <w:rsid w:val="00DD53E0"/>
    <w:rsid w:val="00DD7237"/>
    <w:rsid w:val="00DE1A93"/>
    <w:rsid w:val="00DE38F1"/>
    <w:rsid w:val="00DE46FB"/>
    <w:rsid w:val="00DE5DCF"/>
    <w:rsid w:val="00DE65F5"/>
    <w:rsid w:val="00DF0857"/>
    <w:rsid w:val="00DF0CCC"/>
    <w:rsid w:val="00DF102B"/>
    <w:rsid w:val="00DF37D2"/>
    <w:rsid w:val="00DF3D8D"/>
    <w:rsid w:val="00E03056"/>
    <w:rsid w:val="00E0530F"/>
    <w:rsid w:val="00E103EC"/>
    <w:rsid w:val="00E11E48"/>
    <w:rsid w:val="00E14124"/>
    <w:rsid w:val="00E16BD1"/>
    <w:rsid w:val="00E16F85"/>
    <w:rsid w:val="00E175A5"/>
    <w:rsid w:val="00E21DD2"/>
    <w:rsid w:val="00E2304E"/>
    <w:rsid w:val="00E30BFA"/>
    <w:rsid w:val="00E3341A"/>
    <w:rsid w:val="00E35927"/>
    <w:rsid w:val="00E37302"/>
    <w:rsid w:val="00E40D22"/>
    <w:rsid w:val="00E40EB5"/>
    <w:rsid w:val="00E46670"/>
    <w:rsid w:val="00E5059F"/>
    <w:rsid w:val="00E52C5C"/>
    <w:rsid w:val="00E53DC4"/>
    <w:rsid w:val="00E551D5"/>
    <w:rsid w:val="00E62D5E"/>
    <w:rsid w:val="00E641C7"/>
    <w:rsid w:val="00E71456"/>
    <w:rsid w:val="00E71DEC"/>
    <w:rsid w:val="00E7439E"/>
    <w:rsid w:val="00E77076"/>
    <w:rsid w:val="00E77473"/>
    <w:rsid w:val="00E77AA7"/>
    <w:rsid w:val="00E84879"/>
    <w:rsid w:val="00E86F40"/>
    <w:rsid w:val="00E9358E"/>
    <w:rsid w:val="00E938C0"/>
    <w:rsid w:val="00E955AC"/>
    <w:rsid w:val="00EA083E"/>
    <w:rsid w:val="00EA1DA2"/>
    <w:rsid w:val="00EA5781"/>
    <w:rsid w:val="00EA628A"/>
    <w:rsid w:val="00EB0911"/>
    <w:rsid w:val="00EB7041"/>
    <w:rsid w:val="00EB7614"/>
    <w:rsid w:val="00EC0526"/>
    <w:rsid w:val="00EC119B"/>
    <w:rsid w:val="00EC1600"/>
    <w:rsid w:val="00EC3429"/>
    <w:rsid w:val="00EC3DF1"/>
    <w:rsid w:val="00EC7578"/>
    <w:rsid w:val="00EC7756"/>
    <w:rsid w:val="00ED4E35"/>
    <w:rsid w:val="00ED6B61"/>
    <w:rsid w:val="00ED7C0A"/>
    <w:rsid w:val="00EE028F"/>
    <w:rsid w:val="00EE1913"/>
    <w:rsid w:val="00EE1FE9"/>
    <w:rsid w:val="00EE2371"/>
    <w:rsid w:val="00EE35B5"/>
    <w:rsid w:val="00EE486B"/>
    <w:rsid w:val="00EE6981"/>
    <w:rsid w:val="00EE6F2F"/>
    <w:rsid w:val="00EE7922"/>
    <w:rsid w:val="00EF5017"/>
    <w:rsid w:val="00EF6C35"/>
    <w:rsid w:val="00EF7A95"/>
    <w:rsid w:val="00F008C2"/>
    <w:rsid w:val="00F019C3"/>
    <w:rsid w:val="00F026B5"/>
    <w:rsid w:val="00F127E0"/>
    <w:rsid w:val="00F12A96"/>
    <w:rsid w:val="00F14869"/>
    <w:rsid w:val="00F15347"/>
    <w:rsid w:val="00F1774D"/>
    <w:rsid w:val="00F22DEB"/>
    <w:rsid w:val="00F235D8"/>
    <w:rsid w:val="00F25BB3"/>
    <w:rsid w:val="00F3016C"/>
    <w:rsid w:val="00F30547"/>
    <w:rsid w:val="00F309D9"/>
    <w:rsid w:val="00F32446"/>
    <w:rsid w:val="00F3267D"/>
    <w:rsid w:val="00F328FE"/>
    <w:rsid w:val="00F334A9"/>
    <w:rsid w:val="00F407F5"/>
    <w:rsid w:val="00F4087A"/>
    <w:rsid w:val="00F4265A"/>
    <w:rsid w:val="00F45698"/>
    <w:rsid w:val="00F46069"/>
    <w:rsid w:val="00F506CB"/>
    <w:rsid w:val="00F53D5D"/>
    <w:rsid w:val="00F559BD"/>
    <w:rsid w:val="00F55BE9"/>
    <w:rsid w:val="00F56625"/>
    <w:rsid w:val="00F566E3"/>
    <w:rsid w:val="00F56E3B"/>
    <w:rsid w:val="00F57AEF"/>
    <w:rsid w:val="00F60E9B"/>
    <w:rsid w:val="00F644F1"/>
    <w:rsid w:val="00F72F72"/>
    <w:rsid w:val="00F76A56"/>
    <w:rsid w:val="00F80767"/>
    <w:rsid w:val="00F8237C"/>
    <w:rsid w:val="00F84EF6"/>
    <w:rsid w:val="00F878A5"/>
    <w:rsid w:val="00F87A7F"/>
    <w:rsid w:val="00F93A6C"/>
    <w:rsid w:val="00F95A9F"/>
    <w:rsid w:val="00F9666F"/>
    <w:rsid w:val="00F967E6"/>
    <w:rsid w:val="00F979E1"/>
    <w:rsid w:val="00FA3DEE"/>
    <w:rsid w:val="00FA5DF4"/>
    <w:rsid w:val="00FB3752"/>
    <w:rsid w:val="00FB4161"/>
    <w:rsid w:val="00FB56E2"/>
    <w:rsid w:val="00FC03D3"/>
    <w:rsid w:val="00FC11C4"/>
    <w:rsid w:val="00FC1919"/>
    <w:rsid w:val="00FC24B1"/>
    <w:rsid w:val="00FC40B4"/>
    <w:rsid w:val="00FC4580"/>
    <w:rsid w:val="00FC6C0A"/>
    <w:rsid w:val="00FD21A2"/>
    <w:rsid w:val="00FD68BE"/>
    <w:rsid w:val="00FE2CC7"/>
    <w:rsid w:val="00FE4769"/>
    <w:rsid w:val="00FE4E8B"/>
    <w:rsid w:val="00FE5259"/>
    <w:rsid w:val="00FE569B"/>
    <w:rsid w:val="00FE63E7"/>
    <w:rsid w:val="00FE6A61"/>
    <w:rsid w:val="00FF2E92"/>
    <w:rsid w:val="00FF3D0D"/>
    <w:rsid w:val="00FF6E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5:docId w15:val="{993F6962-8C1D-4E92-968C-39F5B23DA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4BB2"/>
    <w:pPr>
      <w:suppressAutoHyphens/>
      <w:spacing w:after="0" w:line="240" w:lineRule="auto"/>
    </w:pPr>
    <w:rPr>
      <w:rFonts w:ascii="Times New Roman" w:eastAsia="Times New Roman" w:hAnsi="Times New Roman" w:cs="Times New Roman"/>
      <w:bCs/>
      <w:iCs/>
      <w:sz w:val="26"/>
      <w:szCs w:val="26"/>
      <w:lang w:eastAsia="ar-SA"/>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app heading 1,ITT t1"/>
    <w:basedOn w:val="a"/>
    <w:next w:val="a"/>
    <w:link w:val="10"/>
    <w:qFormat/>
    <w:rsid w:val="00164DA8"/>
    <w:pPr>
      <w:keepNext/>
      <w:numPr>
        <w:numId w:val="1"/>
      </w:numPr>
      <w:suppressAutoHyphens w:val="0"/>
      <w:spacing w:before="240" w:after="60"/>
      <w:jc w:val="center"/>
      <w:outlineLvl w:val="0"/>
    </w:pPr>
    <w:rPr>
      <w:bCs w:val="0"/>
      <w:iCs w:val="0"/>
      <w:kern w:val="28"/>
      <w:sz w:val="36"/>
      <w:szCs w:val="36"/>
      <w:lang w:eastAsia="ru-RU"/>
    </w:rPr>
  </w:style>
  <w:style w:type="paragraph" w:styleId="2">
    <w:name w:val="heading 2"/>
    <w:aliases w:val="H2"/>
    <w:basedOn w:val="a"/>
    <w:next w:val="a"/>
    <w:link w:val="20"/>
    <w:unhideWhenUsed/>
    <w:qFormat/>
    <w:rsid w:val="00164DA8"/>
    <w:pPr>
      <w:keepNext/>
      <w:numPr>
        <w:ilvl w:val="1"/>
        <w:numId w:val="1"/>
      </w:numPr>
      <w:suppressAutoHyphens w:val="0"/>
      <w:spacing w:after="60"/>
      <w:jc w:val="center"/>
      <w:outlineLvl w:val="1"/>
    </w:pPr>
    <w:rPr>
      <w:bCs w:val="0"/>
      <w:iCs w:val="0"/>
      <w:sz w:val="30"/>
      <w:szCs w:val="30"/>
      <w:lang w:eastAsia="ru-RU"/>
    </w:rPr>
  </w:style>
  <w:style w:type="paragraph" w:styleId="3">
    <w:name w:val="heading 3"/>
    <w:aliases w:val="H3"/>
    <w:basedOn w:val="a"/>
    <w:next w:val="a"/>
    <w:link w:val="30"/>
    <w:uiPriority w:val="9"/>
    <w:unhideWhenUsed/>
    <w:qFormat/>
    <w:rsid w:val="00164DA8"/>
    <w:pPr>
      <w:keepNext/>
      <w:numPr>
        <w:ilvl w:val="2"/>
        <w:numId w:val="1"/>
      </w:numPr>
      <w:suppressAutoHyphens w:val="0"/>
      <w:spacing w:before="240" w:after="60"/>
      <w:jc w:val="both"/>
      <w:outlineLvl w:val="2"/>
    </w:pPr>
    <w:rPr>
      <w:rFonts w:ascii="Arial" w:hAnsi="Arial" w:cs="Arial"/>
      <w:b/>
      <w:iCs w:val="0"/>
      <w:sz w:val="24"/>
      <w:szCs w:val="24"/>
      <w:lang w:eastAsia="ru-RU"/>
    </w:rPr>
  </w:style>
  <w:style w:type="paragraph" w:styleId="4">
    <w:name w:val="heading 4"/>
    <w:basedOn w:val="a"/>
    <w:next w:val="a"/>
    <w:link w:val="40"/>
    <w:qFormat/>
    <w:rsid w:val="00F979E1"/>
    <w:pPr>
      <w:keepNext/>
      <w:suppressAutoHyphens w:val="0"/>
      <w:spacing w:before="240" w:after="60" w:line="276" w:lineRule="auto"/>
      <w:outlineLvl w:val="3"/>
    </w:pPr>
    <w:rPr>
      <w:rFonts w:eastAsia="Calibri"/>
      <w:b/>
      <w:iCs w:val="0"/>
      <w:sz w:val="28"/>
      <w:szCs w:val="28"/>
      <w:lang w:eastAsia="en-US"/>
    </w:rPr>
  </w:style>
  <w:style w:type="paragraph" w:styleId="5">
    <w:name w:val="heading 5"/>
    <w:basedOn w:val="a"/>
    <w:next w:val="a"/>
    <w:link w:val="50"/>
    <w:uiPriority w:val="9"/>
    <w:semiHidden/>
    <w:unhideWhenUsed/>
    <w:qFormat/>
    <w:rsid w:val="00F979E1"/>
    <w:pPr>
      <w:suppressAutoHyphens w:val="0"/>
      <w:spacing w:before="240" w:after="60" w:line="276" w:lineRule="auto"/>
      <w:outlineLvl w:val="4"/>
    </w:pPr>
    <w:rPr>
      <w:rFonts w:ascii="Calibri" w:hAnsi="Calibri"/>
      <w:b/>
      <w:i/>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body text,Основной текст Знак Знак Знак,Основной текст Знак Знак Знак Знак,body text Знак Знак,Основной текст Знак Знак"/>
    <w:basedOn w:val="a"/>
    <w:link w:val="a4"/>
    <w:rsid w:val="00924BB2"/>
    <w:pPr>
      <w:jc w:val="center"/>
    </w:pPr>
    <w:rPr>
      <w:b/>
      <w:bCs w:val="0"/>
      <w:iCs w:val="0"/>
      <w:sz w:val="28"/>
      <w:szCs w:val="20"/>
    </w:rPr>
  </w:style>
  <w:style w:type="character" w:customStyle="1" w:styleId="a4">
    <w:name w:val="Основной текст Знак"/>
    <w:aliases w:val="Знак1 Знак2,body text Знак2,Основной текст Знак Знак Знак Знак3,Основной текст Знак Знак Знак Знак Знак2,body text Знак Знак Знак2,Основной текст Знак Знак Знак4"/>
    <w:basedOn w:val="a0"/>
    <w:link w:val="a3"/>
    <w:semiHidden/>
    <w:rsid w:val="00924BB2"/>
    <w:rPr>
      <w:rFonts w:ascii="Times New Roman" w:eastAsia="Times New Roman" w:hAnsi="Times New Roman" w:cs="Times New Roman"/>
      <w:b/>
      <w:sz w:val="28"/>
      <w:szCs w:val="20"/>
      <w:lang w:eastAsia="ar-SA"/>
    </w:rPr>
  </w:style>
  <w:style w:type="paragraph" w:styleId="a5">
    <w:name w:val="Body Text Indent"/>
    <w:aliases w:val="Основной текст 1,текст,Основной текст 11,Основной текст 12"/>
    <w:basedOn w:val="a"/>
    <w:link w:val="a6"/>
    <w:rsid w:val="00924BB2"/>
    <w:pPr>
      <w:ind w:firstLine="851"/>
      <w:jc w:val="both"/>
    </w:pPr>
    <w:rPr>
      <w:bCs w:val="0"/>
      <w:iCs w:val="0"/>
      <w:sz w:val="28"/>
      <w:szCs w:val="20"/>
    </w:rPr>
  </w:style>
  <w:style w:type="character" w:customStyle="1" w:styleId="a6">
    <w:name w:val="Основной текст с отступом Знак"/>
    <w:aliases w:val="Основной текст 1 Знак1,текст Знак1,Основной текст 11 Знак1,Основной текст 12 Знак1"/>
    <w:basedOn w:val="a0"/>
    <w:link w:val="a5"/>
    <w:uiPriority w:val="99"/>
    <w:semiHidden/>
    <w:rsid w:val="00924BB2"/>
    <w:rPr>
      <w:rFonts w:ascii="Times New Roman" w:eastAsia="Times New Roman" w:hAnsi="Times New Roman" w:cs="Times New Roman"/>
      <w:sz w:val="28"/>
      <w:szCs w:val="20"/>
      <w:lang w:eastAsia="ar-SA"/>
    </w:rPr>
  </w:style>
  <w:style w:type="paragraph" w:customStyle="1" w:styleId="ConsPlusNormal">
    <w:name w:val="ConsPlusNormal"/>
    <w:link w:val="ConsPlusNormal0"/>
    <w:qFormat/>
    <w:rsid w:val="00924BB2"/>
    <w:pPr>
      <w:suppressAutoHyphens/>
      <w:autoSpaceDE w:val="0"/>
      <w:spacing w:after="0" w:line="240" w:lineRule="auto"/>
      <w:ind w:firstLine="720"/>
    </w:pPr>
    <w:rPr>
      <w:rFonts w:ascii="Arial" w:eastAsia="Arial" w:hAnsi="Arial" w:cs="Times New Roman"/>
      <w:sz w:val="20"/>
      <w:szCs w:val="20"/>
      <w:lang w:eastAsia="ar-SA"/>
    </w:rPr>
  </w:style>
  <w:style w:type="character" w:customStyle="1" w:styleId="ConsPlusNormal0">
    <w:name w:val="ConsPlusNormal Знак"/>
    <w:link w:val="ConsPlusNormal"/>
    <w:locked/>
    <w:rsid w:val="00924BB2"/>
    <w:rPr>
      <w:rFonts w:ascii="Arial" w:eastAsia="Arial" w:hAnsi="Arial" w:cs="Times New Roman"/>
      <w:sz w:val="20"/>
      <w:szCs w:val="20"/>
      <w:lang w:eastAsia="ar-SA"/>
    </w:rPr>
  </w:style>
  <w:style w:type="paragraph" w:styleId="a7">
    <w:name w:val="footer"/>
    <w:basedOn w:val="a"/>
    <w:link w:val="a8"/>
    <w:uiPriority w:val="99"/>
    <w:unhideWhenUsed/>
    <w:rsid w:val="00924BB2"/>
    <w:pPr>
      <w:tabs>
        <w:tab w:val="center" w:pos="4677"/>
        <w:tab w:val="right" w:pos="9355"/>
      </w:tabs>
    </w:pPr>
  </w:style>
  <w:style w:type="character" w:customStyle="1" w:styleId="a8">
    <w:name w:val="Нижний колонтитул Знак"/>
    <w:basedOn w:val="a0"/>
    <w:link w:val="a7"/>
    <w:uiPriority w:val="99"/>
    <w:rsid w:val="00924BB2"/>
    <w:rPr>
      <w:rFonts w:ascii="Times New Roman" w:eastAsia="Times New Roman" w:hAnsi="Times New Roman" w:cs="Times New Roman"/>
      <w:bCs/>
      <w:iCs/>
      <w:sz w:val="26"/>
      <w:szCs w:val="26"/>
      <w:lang w:eastAsia="ar-SA"/>
    </w:rPr>
  </w:style>
  <w:style w:type="paragraph" w:customStyle="1" w:styleId="parametervalue">
    <w:name w:val="parametervalue"/>
    <w:basedOn w:val="a"/>
    <w:rsid w:val="00924BB2"/>
    <w:pPr>
      <w:suppressAutoHyphens w:val="0"/>
      <w:spacing w:before="100" w:beforeAutospacing="1" w:after="100" w:afterAutospacing="1"/>
    </w:pPr>
    <w:rPr>
      <w:bCs w:val="0"/>
      <w:iCs w:val="0"/>
      <w:sz w:val="24"/>
      <w:szCs w:val="24"/>
      <w:lang w:eastAsia="ru-RU"/>
    </w:rPr>
  </w:style>
  <w:style w:type="character" w:customStyle="1" w:styleId="21">
    <w:name w:val="Основной текст (2)_"/>
    <w:basedOn w:val="a0"/>
    <w:link w:val="22"/>
    <w:rsid w:val="00924BB2"/>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924BB2"/>
    <w:pPr>
      <w:widowControl w:val="0"/>
      <w:shd w:val="clear" w:color="auto" w:fill="FFFFFF"/>
      <w:suppressAutoHyphens w:val="0"/>
      <w:spacing w:line="504" w:lineRule="exact"/>
      <w:jc w:val="both"/>
    </w:pPr>
    <w:rPr>
      <w:bCs w:val="0"/>
      <w:iCs w:val="0"/>
      <w:sz w:val="28"/>
      <w:szCs w:val="28"/>
      <w:lang w:eastAsia="en-US"/>
    </w:rPr>
  </w:style>
  <w:style w:type="paragraph" w:styleId="a9">
    <w:name w:val="Balloon Text"/>
    <w:basedOn w:val="a"/>
    <w:link w:val="aa"/>
    <w:uiPriority w:val="99"/>
    <w:semiHidden/>
    <w:unhideWhenUsed/>
    <w:rsid w:val="00924BB2"/>
    <w:rPr>
      <w:rFonts w:ascii="Tahoma" w:hAnsi="Tahoma" w:cs="Tahoma"/>
      <w:sz w:val="16"/>
      <w:szCs w:val="16"/>
    </w:rPr>
  </w:style>
  <w:style w:type="character" w:customStyle="1" w:styleId="aa">
    <w:name w:val="Текст выноски Знак"/>
    <w:basedOn w:val="a0"/>
    <w:link w:val="a9"/>
    <w:uiPriority w:val="99"/>
    <w:semiHidden/>
    <w:rsid w:val="00924BB2"/>
    <w:rPr>
      <w:rFonts w:ascii="Tahoma" w:eastAsia="Times New Roman" w:hAnsi="Tahoma" w:cs="Tahoma"/>
      <w:bCs/>
      <w:iCs/>
      <w:sz w:val="16"/>
      <w:szCs w:val="16"/>
      <w:lang w:eastAsia="ar-SA"/>
    </w:rPr>
  </w:style>
  <w:style w:type="paragraph" w:customStyle="1" w:styleId="23">
    <w:name w:val="Основной текст2"/>
    <w:basedOn w:val="a"/>
    <w:rsid w:val="00C22580"/>
    <w:pPr>
      <w:widowControl w:val="0"/>
      <w:shd w:val="clear" w:color="auto" w:fill="FFFFFF"/>
      <w:suppressAutoHyphens w:val="0"/>
      <w:spacing w:after="240" w:line="274" w:lineRule="exact"/>
      <w:jc w:val="right"/>
    </w:pPr>
    <w:rPr>
      <w:bCs w:val="0"/>
      <w:iCs w:val="0"/>
      <w:color w:val="000000"/>
      <w:sz w:val="22"/>
      <w:szCs w:val="22"/>
      <w:lang w:eastAsia="ru-RU"/>
    </w:rPr>
  </w:style>
  <w:style w:type="character" w:styleId="ab">
    <w:name w:val="Hyperlink"/>
    <w:basedOn w:val="a0"/>
    <w:link w:val="Hyperlink1"/>
    <w:uiPriority w:val="99"/>
    <w:unhideWhenUsed/>
    <w:rsid w:val="00F95A9F"/>
    <w:rPr>
      <w:color w:val="0000FF" w:themeColor="hyperlink"/>
      <w:u w:val="single"/>
    </w:rPr>
  </w:style>
  <w:style w:type="character" w:customStyle="1" w:styleId="24">
    <w:name w:val="Основной текст (2) + Полужирный"/>
    <w:basedOn w:val="21"/>
    <w:rsid w:val="00F95A9F"/>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31">
    <w:name w:val="Основной текст (3)_"/>
    <w:basedOn w:val="a0"/>
    <w:rsid w:val="00E16BD1"/>
    <w:rPr>
      <w:rFonts w:ascii="Times New Roman" w:eastAsia="Times New Roman" w:hAnsi="Times New Roman" w:cs="Times New Roman"/>
      <w:b/>
      <w:bCs/>
      <w:i w:val="0"/>
      <w:iCs w:val="0"/>
      <w:smallCaps w:val="0"/>
      <w:strike w:val="0"/>
      <w:sz w:val="28"/>
      <w:szCs w:val="28"/>
      <w:u w:val="none"/>
    </w:rPr>
  </w:style>
  <w:style w:type="character" w:customStyle="1" w:styleId="41">
    <w:name w:val="Основной текст (4)_"/>
    <w:basedOn w:val="a0"/>
    <w:link w:val="42"/>
    <w:rsid w:val="00E16BD1"/>
    <w:rPr>
      <w:rFonts w:ascii="Times New Roman" w:eastAsia="Times New Roman" w:hAnsi="Times New Roman" w:cs="Times New Roman"/>
      <w:i/>
      <w:iCs/>
      <w:sz w:val="28"/>
      <w:szCs w:val="28"/>
      <w:shd w:val="clear" w:color="auto" w:fill="FFFFFF"/>
    </w:rPr>
  </w:style>
  <w:style w:type="character" w:customStyle="1" w:styleId="43">
    <w:name w:val="Основной текст (4) + Не курсив"/>
    <w:basedOn w:val="41"/>
    <w:rsid w:val="00E16BD1"/>
    <w:rPr>
      <w:rFonts w:ascii="Times New Roman" w:eastAsia="Times New Roman" w:hAnsi="Times New Roman" w:cs="Times New Roman"/>
      <w:i/>
      <w:iCs/>
      <w:color w:val="000000"/>
      <w:spacing w:val="0"/>
      <w:w w:val="100"/>
      <w:position w:val="0"/>
      <w:sz w:val="28"/>
      <w:szCs w:val="28"/>
      <w:shd w:val="clear" w:color="auto" w:fill="FFFFFF"/>
      <w:lang w:val="ru-RU" w:eastAsia="ru-RU" w:bidi="ru-RU"/>
    </w:rPr>
  </w:style>
  <w:style w:type="character" w:customStyle="1" w:styleId="32">
    <w:name w:val="Основной текст (3)"/>
    <w:basedOn w:val="31"/>
    <w:rsid w:val="00E16BD1"/>
    <w:rPr>
      <w:rFonts w:ascii="Times New Roman" w:eastAsia="Times New Roman" w:hAnsi="Times New Roman" w:cs="Times New Roman"/>
      <w:b/>
      <w:bCs/>
      <w:i w:val="0"/>
      <w:iCs w:val="0"/>
      <w:smallCaps w:val="0"/>
      <w:strike w:val="0"/>
      <w:color w:val="000000"/>
      <w:spacing w:val="0"/>
      <w:w w:val="100"/>
      <w:position w:val="0"/>
      <w:sz w:val="28"/>
      <w:szCs w:val="28"/>
      <w:u w:val="none"/>
    </w:rPr>
  </w:style>
  <w:style w:type="character" w:customStyle="1" w:styleId="30pt">
    <w:name w:val="Основной текст (3) + Интервал 0 pt"/>
    <w:basedOn w:val="31"/>
    <w:rsid w:val="00E16BD1"/>
    <w:rPr>
      <w:rFonts w:ascii="Times New Roman" w:eastAsia="Times New Roman" w:hAnsi="Times New Roman" w:cs="Times New Roman"/>
      <w:b/>
      <w:bCs/>
      <w:i w:val="0"/>
      <w:iCs w:val="0"/>
      <w:smallCaps w:val="0"/>
      <w:strike w:val="0"/>
      <w:color w:val="000000"/>
      <w:spacing w:val="-10"/>
      <w:w w:val="100"/>
      <w:position w:val="0"/>
      <w:sz w:val="28"/>
      <w:szCs w:val="28"/>
      <w:u w:val="none"/>
      <w:lang w:val="ru-RU" w:eastAsia="ru-RU" w:bidi="ru-RU"/>
    </w:rPr>
  </w:style>
  <w:style w:type="character" w:customStyle="1" w:styleId="51">
    <w:name w:val="Основной текст (5)_"/>
    <w:basedOn w:val="a0"/>
    <w:rsid w:val="00E16BD1"/>
    <w:rPr>
      <w:rFonts w:ascii="Arial Narrow" w:eastAsia="Arial Narrow" w:hAnsi="Arial Narrow" w:cs="Arial Narrow"/>
      <w:b w:val="0"/>
      <w:bCs w:val="0"/>
      <w:i w:val="0"/>
      <w:iCs w:val="0"/>
      <w:smallCaps w:val="0"/>
      <w:strike w:val="0"/>
      <w:sz w:val="19"/>
      <w:szCs w:val="19"/>
      <w:u w:val="none"/>
    </w:rPr>
  </w:style>
  <w:style w:type="character" w:customStyle="1" w:styleId="52">
    <w:name w:val="Основной текст (5)"/>
    <w:basedOn w:val="51"/>
    <w:rsid w:val="00E16BD1"/>
    <w:rPr>
      <w:rFonts w:ascii="Arial Narrow" w:eastAsia="Arial Narrow" w:hAnsi="Arial Narrow" w:cs="Arial Narrow"/>
      <w:b w:val="0"/>
      <w:bCs w:val="0"/>
      <w:i w:val="0"/>
      <w:iCs w:val="0"/>
      <w:smallCaps w:val="0"/>
      <w:strike w:val="0"/>
      <w:color w:val="000000"/>
      <w:spacing w:val="0"/>
      <w:w w:val="100"/>
      <w:position w:val="0"/>
      <w:sz w:val="19"/>
      <w:szCs w:val="19"/>
      <w:u w:val="none"/>
      <w:lang w:val="ru-RU" w:eastAsia="ru-RU" w:bidi="ru-RU"/>
    </w:rPr>
  </w:style>
  <w:style w:type="character" w:customStyle="1" w:styleId="6">
    <w:name w:val="Основной текст (6)_"/>
    <w:basedOn w:val="a0"/>
    <w:rsid w:val="00E16BD1"/>
    <w:rPr>
      <w:rFonts w:ascii="Arial Narrow" w:eastAsia="Arial Narrow" w:hAnsi="Arial Narrow" w:cs="Arial Narrow"/>
      <w:b w:val="0"/>
      <w:bCs w:val="0"/>
      <w:i w:val="0"/>
      <w:iCs w:val="0"/>
      <w:smallCaps w:val="0"/>
      <w:strike w:val="0"/>
      <w:sz w:val="15"/>
      <w:szCs w:val="15"/>
      <w:u w:val="none"/>
    </w:rPr>
  </w:style>
  <w:style w:type="character" w:customStyle="1" w:styleId="60">
    <w:name w:val="Основной текст (6)"/>
    <w:basedOn w:val="6"/>
    <w:rsid w:val="00E16BD1"/>
    <w:rPr>
      <w:rFonts w:ascii="Arial Narrow" w:eastAsia="Arial Narrow" w:hAnsi="Arial Narrow" w:cs="Arial Narrow"/>
      <w:b w:val="0"/>
      <w:bCs w:val="0"/>
      <w:i w:val="0"/>
      <w:iCs w:val="0"/>
      <w:smallCaps w:val="0"/>
      <w:strike w:val="0"/>
      <w:color w:val="000000"/>
      <w:spacing w:val="0"/>
      <w:w w:val="100"/>
      <w:position w:val="0"/>
      <w:sz w:val="15"/>
      <w:szCs w:val="15"/>
      <w:u w:val="none"/>
      <w:lang w:val="ru-RU" w:eastAsia="ru-RU" w:bidi="ru-RU"/>
    </w:rPr>
  </w:style>
  <w:style w:type="character" w:customStyle="1" w:styleId="7">
    <w:name w:val="Основной текст (7)_"/>
    <w:basedOn w:val="a0"/>
    <w:rsid w:val="00E16BD1"/>
    <w:rPr>
      <w:rFonts w:ascii="Arial Narrow" w:eastAsia="Arial Narrow" w:hAnsi="Arial Narrow" w:cs="Arial Narrow"/>
      <w:b w:val="0"/>
      <w:bCs w:val="0"/>
      <w:i/>
      <w:iCs/>
      <w:smallCaps w:val="0"/>
      <w:strike w:val="0"/>
      <w:spacing w:val="-10"/>
      <w:u w:val="none"/>
    </w:rPr>
  </w:style>
  <w:style w:type="character" w:customStyle="1" w:styleId="722pt0pt">
    <w:name w:val="Основной текст (7) + 22 pt;Не курсив;Интервал 0 pt"/>
    <w:basedOn w:val="7"/>
    <w:rsid w:val="00E16BD1"/>
    <w:rPr>
      <w:rFonts w:ascii="Arial Narrow" w:eastAsia="Arial Narrow" w:hAnsi="Arial Narrow" w:cs="Arial Narrow"/>
      <w:b w:val="0"/>
      <w:bCs w:val="0"/>
      <w:i/>
      <w:iCs/>
      <w:smallCaps w:val="0"/>
      <w:strike w:val="0"/>
      <w:color w:val="000000"/>
      <w:spacing w:val="0"/>
      <w:w w:val="100"/>
      <w:position w:val="0"/>
      <w:sz w:val="44"/>
      <w:szCs w:val="44"/>
      <w:u w:val="none"/>
      <w:lang w:val="ru-RU" w:eastAsia="ru-RU" w:bidi="ru-RU"/>
    </w:rPr>
  </w:style>
  <w:style w:type="character" w:customStyle="1" w:styleId="7ArialUnicodeMS14pt0pt">
    <w:name w:val="Основной текст (7) + Arial Unicode MS;14 pt;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28"/>
      <w:szCs w:val="28"/>
      <w:u w:val="none"/>
      <w:lang w:val="ru-RU" w:eastAsia="ru-RU" w:bidi="ru-RU"/>
    </w:rPr>
  </w:style>
  <w:style w:type="character" w:customStyle="1" w:styleId="7TimesNewRoman25pt0pt">
    <w:name w:val="Основной текст (7) + Times New Roman;25 pt;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50"/>
      <w:szCs w:val="50"/>
      <w:u w:val="none"/>
      <w:lang w:val="ru-RU" w:eastAsia="ru-RU" w:bidi="ru-RU"/>
    </w:rPr>
  </w:style>
  <w:style w:type="character" w:customStyle="1" w:styleId="70">
    <w:name w:val="Основной текст (7)"/>
    <w:basedOn w:val="7"/>
    <w:rsid w:val="00E16BD1"/>
    <w:rPr>
      <w:rFonts w:ascii="Arial Narrow" w:eastAsia="Arial Narrow" w:hAnsi="Arial Narrow" w:cs="Arial Narrow"/>
      <w:b w:val="0"/>
      <w:bCs w:val="0"/>
      <w:i/>
      <w:iCs/>
      <w:smallCaps w:val="0"/>
      <w:strike w:val="0"/>
      <w:color w:val="000000"/>
      <w:spacing w:val="-10"/>
      <w:w w:val="100"/>
      <w:position w:val="0"/>
      <w:sz w:val="24"/>
      <w:szCs w:val="24"/>
      <w:u w:val="none"/>
      <w:lang w:val="ru-RU" w:eastAsia="ru-RU" w:bidi="ru-RU"/>
    </w:rPr>
  </w:style>
  <w:style w:type="character" w:customStyle="1" w:styleId="7TimesNewRoman14pt0pt">
    <w:name w:val="Основной текст (7) + Times New Roman;14 pt;Не курсив;Интервал 0 pt"/>
    <w:basedOn w:val="7"/>
    <w:rsid w:val="00E16BD1"/>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7ArialUnicodeMS75pt0pt">
    <w:name w:val="Основной текст (7) + Arial Unicode MS;7;5 pt;Не курсив;Интервал 0 pt"/>
    <w:basedOn w:val="7"/>
    <w:rsid w:val="00E16BD1"/>
    <w:rPr>
      <w:rFonts w:ascii="Arial Unicode MS" w:eastAsia="Arial Unicode MS" w:hAnsi="Arial Unicode MS" w:cs="Arial Unicode MS"/>
      <w:b w:val="0"/>
      <w:bCs w:val="0"/>
      <w:i/>
      <w:iCs/>
      <w:smallCaps w:val="0"/>
      <w:strike w:val="0"/>
      <w:color w:val="000000"/>
      <w:spacing w:val="0"/>
      <w:w w:val="100"/>
      <w:position w:val="0"/>
      <w:sz w:val="15"/>
      <w:szCs w:val="15"/>
      <w:u w:val="none"/>
      <w:lang w:val="ru-RU" w:eastAsia="ru-RU" w:bidi="ru-RU"/>
    </w:rPr>
  </w:style>
  <w:style w:type="paragraph" w:customStyle="1" w:styleId="42">
    <w:name w:val="Основной текст (4)"/>
    <w:basedOn w:val="a"/>
    <w:link w:val="41"/>
    <w:rsid w:val="00E16BD1"/>
    <w:pPr>
      <w:widowControl w:val="0"/>
      <w:shd w:val="clear" w:color="auto" w:fill="FFFFFF"/>
      <w:suppressAutoHyphens w:val="0"/>
      <w:spacing w:line="320" w:lineRule="exact"/>
      <w:ind w:firstLine="560"/>
      <w:jc w:val="both"/>
    </w:pPr>
    <w:rPr>
      <w:bCs w:val="0"/>
      <w:i/>
      <w:sz w:val="28"/>
      <w:szCs w:val="28"/>
      <w:lang w:eastAsia="en-US"/>
    </w:rPr>
  </w:style>
  <w:style w:type="character" w:customStyle="1" w:styleId="23pt">
    <w:name w:val="Основной текст (2) + Интервал 3 pt"/>
    <w:basedOn w:val="21"/>
    <w:rsid w:val="005E504E"/>
    <w:rPr>
      <w:rFonts w:ascii="Times New Roman" w:eastAsia="Times New Roman" w:hAnsi="Times New Roman" w:cs="Times New Roman"/>
      <w:b w:val="0"/>
      <w:bCs w:val="0"/>
      <w:i w:val="0"/>
      <w:iCs w:val="0"/>
      <w:smallCaps w:val="0"/>
      <w:strike w:val="0"/>
      <w:color w:val="000000"/>
      <w:spacing w:val="60"/>
      <w:w w:val="100"/>
      <w:position w:val="0"/>
      <w:sz w:val="28"/>
      <w:szCs w:val="28"/>
      <w:u w:val="none"/>
      <w:shd w:val="clear" w:color="auto" w:fill="FFFFFF"/>
      <w:lang w:val="ru-RU" w:eastAsia="ru-RU" w:bidi="ru-RU"/>
    </w:rPr>
  </w:style>
  <w:style w:type="character" w:customStyle="1" w:styleId="2-1pt">
    <w:name w:val="Основной текст (2) + Интервал -1 pt"/>
    <w:basedOn w:val="21"/>
    <w:rsid w:val="00456960"/>
    <w:rPr>
      <w:rFonts w:ascii="Times New Roman" w:eastAsia="Times New Roman" w:hAnsi="Times New Roman" w:cs="Times New Roman"/>
      <w:b w:val="0"/>
      <w:bCs w:val="0"/>
      <w:i w:val="0"/>
      <w:iCs w:val="0"/>
      <w:smallCaps w:val="0"/>
      <w:strike w:val="0"/>
      <w:color w:val="000000"/>
      <w:spacing w:val="-20"/>
      <w:w w:val="100"/>
      <w:position w:val="0"/>
      <w:sz w:val="28"/>
      <w:szCs w:val="28"/>
      <w:u w:val="none"/>
      <w:shd w:val="clear" w:color="auto" w:fill="FFFFFF"/>
      <w:lang w:val="ru-RU" w:eastAsia="ru-RU" w:bidi="ru-RU"/>
    </w:rPr>
  </w:style>
  <w:style w:type="character" w:customStyle="1" w:styleId="11">
    <w:name w:val="Основной текст (11)_"/>
    <w:basedOn w:val="a0"/>
    <w:link w:val="110"/>
    <w:rsid w:val="00456960"/>
    <w:rPr>
      <w:rFonts w:ascii="Times New Roman" w:eastAsia="Times New Roman" w:hAnsi="Times New Roman" w:cs="Times New Roman"/>
      <w:spacing w:val="-10"/>
      <w:sz w:val="19"/>
      <w:szCs w:val="19"/>
      <w:shd w:val="clear" w:color="auto" w:fill="FFFFFF"/>
    </w:rPr>
  </w:style>
  <w:style w:type="character" w:customStyle="1" w:styleId="1165pt1pt">
    <w:name w:val="Основной текст (11) + 6;5 pt;Курсив;Интервал 1 pt"/>
    <w:basedOn w:val="11"/>
    <w:rsid w:val="00456960"/>
    <w:rPr>
      <w:rFonts w:ascii="Times New Roman" w:eastAsia="Times New Roman" w:hAnsi="Times New Roman" w:cs="Times New Roman"/>
      <w:b/>
      <w:bCs/>
      <w:i/>
      <w:iCs/>
      <w:color w:val="000000"/>
      <w:spacing w:val="20"/>
      <w:w w:val="100"/>
      <w:position w:val="0"/>
      <w:sz w:val="13"/>
      <w:szCs w:val="13"/>
      <w:shd w:val="clear" w:color="auto" w:fill="FFFFFF"/>
      <w:lang w:val="ru-RU" w:eastAsia="ru-RU" w:bidi="ru-RU"/>
    </w:rPr>
  </w:style>
  <w:style w:type="paragraph" w:customStyle="1" w:styleId="110">
    <w:name w:val="Основной текст (11)"/>
    <w:basedOn w:val="a"/>
    <w:link w:val="11"/>
    <w:rsid w:val="00456960"/>
    <w:pPr>
      <w:widowControl w:val="0"/>
      <w:shd w:val="clear" w:color="auto" w:fill="FFFFFF"/>
      <w:suppressAutoHyphens w:val="0"/>
      <w:spacing w:line="0" w:lineRule="atLeast"/>
      <w:jc w:val="both"/>
    </w:pPr>
    <w:rPr>
      <w:bCs w:val="0"/>
      <w:iCs w:val="0"/>
      <w:spacing w:val="-10"/>
      <w:sz w:val="19"/>
      <w:szCs w:val="19"/>
      <w:lang w:eastAsia="en-US"/>
    </w:rPr>
  </w:style>
  <w:style w:type="paragraph" w:customStyle="1" w:styleId="33">
    <w:name w:val="Основной текст3"/>
    <w:basedOn w:val="a"/>
    <w:link w:val="ac"/>
    <w:rsid w:val="009B02A4"/>
    <w:pPr>
      <w:widowControl w:val="0"/>
      <w:shd w:val="clear" w:color="auto" w:fill="FFFFFF"/>
      <w:suppressAutoHyphens w:val="0"/>
      <w:spacing w:before="660" w:line="302" w:lineRule="exact"/>
    </w:pPr>
    <w:rPr>
      <w:bCs w:val="0"/>
      <w:iCs w:val="0"/>
      <w:color w:val="000000"/>
      <w:sz w:val="24"/>
      <w:szCs w:val="24"/>
      <w:lang w:eastAsia="ru-RU"/>
    </w:rPr>
  </w:style>
  <w:style w:type="character" w:customStyle="1" w:styleId="ac">
    <w:name w:val="Основной текст_"/>
    <w:basedOn w:val="a0"/>
    <w:link w:val="33"/>
    <w:rsid w:val="005E6B96"/>
    <w:rPr>
      <w:rFonts w:ascii="Times New Roman" w:eastAsia="Times New Roman" w:hAnsi="Times New Roman" w:cs="Times New Roman"/>
      <w:color w:val="000000"/>
      <w:sz w:val="24"/>
      <w:szCs w:val="24"/>
      <w:shd w:val="clear" w:color="auto" w:fill="FFFFFF"/>
      <w:lang w:eastAsia="ru-RU"/>
    </w:rPr>
  </w:style>
  <w:style w:type="character" w:customStyle="1" w:styleId="211pt">
    <w:name w:val="Основной текст (2) + 11 pt"/>
    <w:basedOn w:val="21"/>
    <w:rsid w:val="00A547FD"/>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5">
    <w:name w:val="Основной текст (2) + Курсив"/>
    <w:basedOn w:val="21"/>
    <w:rsid w:val="00AB2A3B"/>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styleId="ad">
    <w:name w:val="footnote reference"/>
    <w:aliases w:val="Ciae niinee 1,Знак сноски-FN,SUPERS,Знак сноски 1,Ciae niinee-FN"/>
    <w:uiPriority w:val="99"/>
    <w:unhideWhenUsed/>
    <w:qFormat/>
    <w:rsid w:val="00DC1FA3"/>
    <w:rPr>
      <w:vertAlign w:val="superscript"/>
    </w:rPr>
  </w:style>
  <w:style w:type="paragraph" w:styleId="ae">
    <w:name w:val="footnote text"/>
    <w:aliases w:val="Footnote Text Char Знак Знак Знак,Footnote Text Char Знак Знак1,Footnote Text Char Знак Знак Знак Знак Знак,Footnote Text Char Знак Знак,Footnote Text Char Знак,Текст сноски Знак1,Текст сноски Знак Знак,Знак,Знак2,FSR footnote,lábléc"/>
    <w:basedOn w:val="a"/>
    <w:link w:val="af"/>
    <w:unhideWhenUsed/>
    <w:qFormat/>
    <w:rsid w:val="00DC1FA3"/>
    <w:pPr>
      <w:suppressAutoHyphens w:val="0"/>
    </w:pPr>
    <w:rPr>
      <w:rFonts w:ascii="Calibri" w:eastAsia="Calibri" w:hAnsi="Calibri"/>
      <w:bCs w:val="0"/>
      <w:iCs w:val="0"/>
      <w:sz w:val="20"/>
      <w:szCs w:val="20"/>
      <w:lang w:eastAsia="en-US"/>
    </w:rPr>
  </w:style>
  <w:style w:type="character" w:customStyle="1" w:styleId="af">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1 Знак,Знак Знак,Знак2 Знак"/>
    <w:basedOn w:val="a0"/>
    <w:link w:val="ae"/>
    <w:uiPriority w:val="99"/>
    <w:qFormat/>
    <w:rsid w:val="00DC1FA3"/>
    <w:rPr>
      <w:rFonts w:ascii="Calibri" w:eastAsia="Calibri" w:hAnsi="Calibri" w:cs="Times New Roman"/>
      <w:sz w:val="20"/>
      <w:szCs w:val="20"/>
    </w:rPr>
  </w:style>
  <w:style w:type="paragraph" w:styleId="af0">
    <w:name w:val="List Paragraph"/>
    <w:basedOn w:val="a"/>
    <w:link w:val="af1"/>
    <w:uiPriority w:val="34"/>
    <w:qFormat/>
    <w:rsid w:val="004F2C58"/>
    <w:pPr>
      <w:ind w:left="720"/>
      <w:contextualSpacing/>
    </w:pPr>
  </w:style>
  <w:style w:type="table" w:styleId="af2">
    <w:name w:val="Table Grid"/>
    <w:basedOn w:val="a1"/>
    <w:uiPriority w:val="59"/>
    <w:rsid w:val="00A55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4">
    <w:name w:val="Основной текст (3) + Не полужирный"/>
    <w:basedOn w:val="31"/>
    <w:rsid w:val="008633F6"/>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Exact">
    <w:name w:val="Основной текст (2) Exact"/>
    <w:basedOn w:val="21"/>
    <w:rsid w:val="00FB56E2"/>
    <w:rPr>
      <w:rFonts w:ascii="Times New Roman" w:eastAsia="Times New Roman" w:hAnsi="Times New Roman" w:cs="Times New Roman"/>
      <w:b w:val="0"/>
      <w:bCs w:val="0"/>
      <w:i w:val="0"/>
      <w:iCs w:val="0"/>
      <w:smallCaps w:val="0"/>
      <w:strike w:val="0"/>
      <w:sz w:val="28"/>
      <w:szCs w:val="28"/>
      <w:u w:val="none"/>
      <w:shd w:val="clear" w:color="auto" w:fill="FFFFFF"/>
      <w:lang w:val="en-US" w:eastAsia="en-US" w:bidi="en-US"/>
    </w:rPr>
  </w:style>
  <w:style w:type="character" w:customStyle="1" w:styleId="4Exact">
    <w:name w:val="Основной текст (4) Exact"/>
    <w:basedOn w:val="a0"/>
    <w:rsid w:val="00FB56E2"/>
    <w:rPr>
      <w:rFonts w:ascii="Microsoft Sans Serif" w:eastAsia="Microsoft Sans Serif" w:hAnsi="Microsoft Sans Serif" w:cs="Microsoft Sans Serif"/>
      <w:b w:val="0"/>
      <w:bCs w:val="0"/>
      <w:i w:val="0"/>
      <w:iCs w:val="0"/>
      <w:smallCaps w:val="0"/>
      <w:strike w:val="0"/>
      <w:sz w:val="16"/>
      <w:szCs w:val="16"/>
      <w:u w:val="none"/>
    </w:rPr>
  </w:style>
  <w:style w:type="character" w:customStyle="1" w:styleId="5Exact">
    <w:name w:val="Основной текст (5) Exact"/>
    <w:basedOn w:val="a0"/>
    <w:rsid w:val="00FB56E2"/>
    <w:rPr>
      <w:rFonts w:ascii="Times New Roman" w:eastAsia="Times New Roman" w:hAnsi="Times New Roman" w:cs="Times New Roman"/>
      <w:b w:val="0"/>
      <w:bCs w:val="0"/>
      <w:i w:val="0"/>
      <w:iCs w:val="0"/>
      <w:smallCaps w:val="0"/>
      <w:strike w:val="0"/>
      <w:sz w:val="15"/>
      <w:szCs w:val="15"/>
      <w:u w:val="none"/>
    </w:rPr>
  </w:style>
  <w:style w:type="character" w:customStyle="1" w:styleId="6Exact">
    <w:name w:val="Основной текст (6) Exact"/>
    <w:basedOn w:val="a0"/>
    <w:rsid w:val="00FB56E2"/>
    <w:rPr>
      <w:rFonts w:ascii="Microsoft Sans Serif" w:eastAsia="Microsoft Sans Serif" w:hAnsi="Microsoft Sans Serif" w:cs="Microsoft Sans Serif"/>
      <w:b w:val="0"/>
      <w:bCs w:val="0"/>
      <w:i/>
      <w:iCs/>
      <w:smallCaps w:val="0"/>
      <w:strike w:val="0"/>
      <w:sz w:val="11"/>
      <w:szCs w:val="11"/>
      <w:u w:val="none"/>
      <w:lang w:val="en-US" w:eastAsia="en-US" w:bidi="en-US"/>
    </w:rPr>
  </w:style>
  <w:style w:type="character" w:customStyle="1" w:styleId="7MicrosoftSansSerif12ptExact">
    <w:name w:val="Основной текст (7) + Microsoft Sans Serif;12 pt Exact"/>
    <w:basedOn w:val="7"/>
    <w:rsid w:val="00FB56E2"/>
    <w:rPr>
      <w:rFonts w:ascii="Microsoft Sans Serif" w:eastAsia="Microsoft Sans Serif" w:hAnsi="Microsoft Sans Serif" w:cs="Microsoft Sans Serif"/>
      <w:b w:val="0"/>
      <w:bCs w:val="0"/>
      <w:i w:val="0"/>
      <w:iCs w:val="0"/>
      <w:smallCaps w:val="0"/>
      <w:strike w:val="0"/>
      <w:spacing w:val="-10"/>
      <w:sz w:val="24"/>
      <w:szCs w:val="24"/>
      <w:u w:val="none"/>
      <w:lang w:val="en-US" w:eastAsia="en-US" w:bidi="en-US"/>
    </w:rPr>
  </w:style>
  <w:style w:type="character" w:customStyle="1" w:styleId="7Exact">
    <w:name w:val="Основной текст (7) Exact"/>
    <w:basedOn w:val="7"/>
    <w:rsid w:val="00FB56E2"/>
    <w:rPr>
      <w:rFonts w:ascii="Times New Roman" w:eastAsia="Times New Roman" w:hAnsi="Times New Roman" w:cs="Times New Roman"/>
      <w:b w:val="0"/>
      <w:bCs w:val="0"/>
      <w:i w:val="0"/>
      <w:iCs w:val="0"/>
      <w:smallCaps w:val="0"/>
      <w:strike w:val="0"/>
      <w:spacing w:val="-10"/>
      <w:sz w:val="15"/>
      <w:szCs w:val="15"/>
      <w:u w:val="none"/>
    </w:rPr>
  </w:style>
  <w:style w:type="character" w:customStyle="1" w:styleId="1Exact">
    <w:name w:val="Заголовок №1 Exact"/>
    <w:basedOn w:val="a0"/>
    <w:link w:val="12"/>
    <w:rsid w:val="00FB56E2"/>
    <w:rPr>
      <w:rFonts w:ascii="Cambria" w:eastAsia="Cambria" w:hAnsi="Cambria" w:cs="Cambria"/>
      <w:i/>
      <w:iCs/>
      <w:spacing w:val="-10"/>
      <w:sz w:val="34"/>
      <w:szCs w:val="34"/>
      <w:shd w:val="clear" w:color="auto" w:fill="FFFFFF"/>
      <w:lang w:val="en-US" w:bidi="en-US"/>
    </w:rPr>
  </w:style>
  <w:style w:type="character" w:customStyle="1" w:styleId="8Exact">
    <w:name w:val="Основной текст (8) Exact"/>
    <w:basedOn w:val="a0"/>
    <w:link w:val="8"/>
    <w:rsid w:val="00FB56E2"/>
    <w:rPr>
      <w:rFonts w:ascii="Times New Roman" w:eastAsia="Times New Roman" w:hAnsi="Times New Roman" w:cs="Times New Roman"/>
      <w:i/>
      <w:iCs/>
      <w:w w:val="150"/>
      <w:sz w:val="28"/>
      <w:szCs w:val="28"/>
      <w:shd w:val="clear" w:color="auto" w:fill="FFFFFF"/>
      <w:lang w:val="en-US" w:bidi="en-US"/>
    </w:rPr>
  </w:style>
  <w:style w:type="paragraph" w:customStyle="1" w:styleId="12">
    <w:name w:val="Заголовок №1"/>
    <w:basedOn w:val="a"/>
    <w:link w:val="1Exact"/>
    <w:rsid w:val="00FB56E2"/>
    <w:pPr>
      <w:widowControl w:val="0"/>
      <w:shd w:val="clear" w:color="auto" w:fill="FFFFFF"/>
      <w:suppressAutoHyphens w:val="0"/>
      <w:spacing w:line="0" w:lineRule="atLeast"/>
      <w:outlineLvl w:val="0"/>
    </w:pPr>
    <w:rPr>
      <w:rFonts w:ascii="Cambria" w:eastAsia="Cambria" w:hAnsi="Cambria" w:cs="Cambria"/>
      <w:bCs w:val="0"/>
      <w:i/>
      <w:spacing w:val="-10"/>
      <w:sz w:val="34"/>
      <w:szCs w:val="34"/>
      <w:lang w:val="en-US" w:eastAsia="en-US" w:bidi="en-US"/>
    </w:rPr>
  </w:style>
  <w:style w:type="paragraph" w:customStyle="1" w:styleId="8">
    <w:name w:val="Основной текст (8)"/>
    <w:basedOn w:val="a"/>
    <w:link w:val="8Exact"/>
    <w:rsid w:val="00FB56E2"/>
    <w:pPr>
      <w:widowControl w:val="0"/>
      <w:shd w:val="clear" w:color="auto" w:fill="FFFFFF"/>
      <w:suppressAutoHyphens w:val="0"/>
      <w:spacing w:line="0" w:lineRule="atLeast"/>
    </w:pPr>
    <w:rPr>
      <w:bCs w:val="0"/>
      <w:i/>
      <w:w w:val="150"/>
      <w:sz w:val="28"/>
      <w:szCs w:val="28"/>
      <w:lang w:val="en-US" w:eastAsia="en-US" w:bidi="en-US"/>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
    <w:basedOn w:val="a0"/>
    <w:link w:val="1"/>
    <w:rsid w:val="00164DA8"/>
    <w:rPr>
      <w:rFonts w:ascii="Times New Roman" w:eastAsia="Times New Roman" w:hAnsi="Times New Roman" w:cs="Times New Roman"/>
      <w:kern w:val="28"/>
      <w:sz w:val="36"/>
      <w:szCs w:val="36"/>
      <w:lang w:eastAsia="ru-RU"/>
    </w:rPr>
  </w:style>
  <w:style w:type="character" w:customStyle="1" w:styleId="20">
    <w:name w:val="Заголовок 2 Знак"/>
    <w:aliases w:val="H2 Знак"/>
    <w:basedOn w:val="a0"/>
    <w:link w:val="2"/>
    <w:rsid w:val="00164DA8"/>
    <w:rPr>
      <w:rFonts w:ascii="Times New Roman" w:eastAsia="Times New Roman" w:hAnsi="Times New Roman" w:cs="Times New Roman"/>
      <w:sz w:val="30"/>
      <w:szCs w:val="30"/>
      <w:lang w:eastAsia="ru-RU"/>
    </w:rPr>
  </w:style>
  <w:style w:type="character" w:customStyle="1" w:styleId="30">
    <w:name w:val="Заголовок 3 Знак"/>
    <w:aliases w:val="H3 Знак"/>
    <w:basedOn w:val="a0"/>
    <w:link w:val="3"/>
    <w:uiPriority w:val="9"/>
    <w:rsid w:val="00164DA8"/>
    <w:rPr>
      <w:rFonts w:ascii="Arial" w:eastAsia="Times New Roman" w:hAnsi="Arial" w:cs="Arial"/>
      <w:b/>
      <w:bCs/>
      <w:sz w:val="24"/>
      <w:szCs w:val="24"/>
      <w:lang w:eastAsia="ru-RU"/>
    </w:rPr>
  </w:style>
  <w:style w:type="character" w:customStyle="1" w:styleId="2Calibri9pt">
    <w:name w:val="Основной текст (2) + Calibri;9 pt"/>
    <w:basedOn w:val="21"/>
    <w:rsid w:val="003F4658"/>
    <w:rPr>
      <w:rFonts w:ascii="Calibri" w:eastAsia="Calibri" w:hAnsi="Calibri" w:cs="Calibri"/>
      <w:b w:val="0"/>
      <w:bCs w:val="0"/>
      <w:i w:val="0"/>
      <w:iCs w:val="0"/>
      <w:smallCaps w:val="0"/>
      <w:strike w:val="0"/>
      <w:color w:val="000000"/>
      <w:spacing w:val="0"/>
      <w:w w:val="100"/>
      <w:position w:val="0"/>
      <w:sz w:val="18"/>
      <w:szCs w:val="18"/>
      <w:u w:val="none"/>
      <w:shd w:val="clear" w:color="auto" w:fill="FFFFFF"/>
      <w:lang w:val="ru-RU" w:eastAsia="ru-RU" w:bidi="ru-RU"/>
    </w:rPr>
  </w:style>
  <w:style w:type="paragraph" w:styleId="af3">
    <w:name w:val="Title"/>
    <w:basedOn w:val="a"/>
    <w:next w:val="a"/>
    <w:link w:val="af4"/>
    <w:qFormat/>
    <w:rsid w:val="00655E48"/>
    <w:pPr>
      <w:jc w:val="center"/>
    </w:pPr>
    <w:rPr>
      <w:b/>
      <w:bCs w:val="0"/>
      <w:iCs w:val="0"/>
      <w:sz w:val="28"/>
      <w:szCs w:val="20"/>
    </w:rPr>
  </w:style>
  <w:style w:type="character" w:customStyle="1" w:styleId="af4">
    <w:name w:val="Название Знак"/>
    <w:basedOn w:val="a0"/>
    <w:link w:val="af3"/>
    <w:rsid w:val="00655E48"/>
    <w:rPr>
      <w:rFonts w:ascii="Times New Roman" w:eastAsia="Times New Roman" w:hAnsi="Times New Roman" w:cs="Times New Roman"/>
      <w:b/>
      <w:sz w:val="28"/>
      <w:szCs w:val="20"/>
      <w:lang w:eastAsia="ar-SA"/>
    </w:rPr>
  </w:style>
  <w:style w:type="paragraph" w:styleId="af5">
    <w:name w:val="Subtitle"/>
    <w:basedOn w:val="a"/>
    <w:next w:val="a"/>
    <w:link w:val="af6"/>
    <w:qFormat/>
    <w:rsid w:val="00655E48"/>
    <w:pPr>
      <w:numPr>
        <w:ilvl w:val="1"/>
      </w:numPr>
    </w:pPr>
    <w:rPr>
      <w:rFonts w:asciiTheme="majorHAnsi" w:eastAsiaTheme="majorEastAsia" w:hAnsiTheme="majorHAnsi" w:cstheme="majorBidi"/>
      <w:i/>
      <w:iCs w:val="0"/>
      <w:color w:val="4F81BD" w:themeColor="accent1"/>
      <w:spacing w:val="15"/>
      <w:sz w:val="24"/>
      <w:szCs w:val="24"/>
    </w:rPr>
  </w:style>
  <w:style w:type="character" w:customStyle="1" w:styleId="af6">
    <w:name w:val="Подзаголовок Знак"/>
    <w:basedOn w:val="a0"/>
    <w:link w:val="af5"/>
    <w:rsid w:val="00655E48"/>
    <w:rPr>
      <w:rFonts w:asciiTheme="majorHAnsi" w:eastAsiaTheme="majorEastAsia" w:hAnsiTheme="majorHAnsi" w:cstheme="majorBidi"/>
      <w:bCs/>
      <w:i/>
      <w:color w:val="4F81BD" w:themeColor="accent1"/>
      <w:spacing w:val="15"/>
      <w:sz w:val="24"/>
      <w:szCs w:val="24"/>
      <w:lang w:eastAsia="ar-SA"/>
    </w:rPr>
  </w:style>
  <w:style w:type="paragraph" w:styleId="af7">
    <w:name w:val="No Spacing"/>
    <w:aliases w:val="Бес интервала,МОЙ"/>
    <w:link w:val="af8"/>
    <w:uiPriority w:val="1"/>
    <w:qFormat/>
    <w:rsid w:val="00655E48"/>
    <w:pPr>
      <w:suppressAutoHyphens/>
      <w:spacing w:after="0" w:line="240" w:lineRule="auto"/>
    </w:pPr>
    <w:rPr>
      <w:rFonts w:ascii="Times New Roman" w:eastAsia="Arial" w:hAnsi="Times New Roman" w:cs="Times New Roman"/>
      <w:bCs/>
      <w:iCs/>
      <w:sz w:val="26"/>
      <w:szCs w:val="26"/>
      <w:lang w:eastAsia="ar-SA"/>
    </w:rPr>
  </w:style>
  <w:style w:type="character" w:customStyle="1" w:styleId="80">
    <w:name w:val="Основной текст (8)_"/>
    <w:basedOn w:val="a0"/>
    <w:rsid w:val="006D4DC5"/>
    <w:rPr>
      <w:rFonts w:ascii="Times New Roman" w:eastAsia="Times New Roman" w:hAnsi="Times New Roman" w:cs="Times New Roman"/>
      <w:b w:val="0"/>
      <w:bCs w:val="0"/>
      <w:i/>
      <w:iCs/>
      <w:smallCaps w:val="0"/>
      <w:strike w:val="0"/>
      <w:u w:val="none"/>
    </w:rPr>
  </w:style>
  <w:style w:type="character" w:customStyle="1" w:styleId="210pt">
    <w:name w:val="Основной текст (2) + 10 pt;Малые прописные"/>
    <w:basedOn w:val="21"/>
    <w:rsid w:val="006D4DC5"/>
    <w:rPr>
      <w:rFonts w:ascii="Times New Roman" w:eastAsia="Times New Roman" w:hAnsi="Times New Roman" w:cs="Times New Roman"/>
      <w:b w:val="0"/>
      <w:bCs w:val="0"/>
      <w:i w:val="0"/>
      <w:iCs w:val="0"/>
      <w:smallCaps/>
      <w:strike w:val="0"/>
      <w:color w:val="000000"/>
      <w:spacing w:val="0"/>
      <w:w w:val="100"/>
      <w:position w:val="0"/>
      <w:sz w:val="20"/>
      <w:szCs w:val="20"/>
      <w:u w:val="single"/>
      <w:shd w:val="clear" w:color="auto" w:fill="FFFFFF"/>
      <w:lang w:val="ru-RU" w:eastAsia="ru-RU" w:bidi="ru-RU"/>
    </w:rPr>
  </w:style>
  <w:style w:type="character" w:customStyle="1" w:styleId="89pt-1pt">
    <w:name w:val="Основной текст (8) + 9 pt;Не курсив;Интервал -1 pt"/>
    <w:basedOn w:val="80"/>
    <w:rsid w:val="006D4DC5"/>
    <w:rPr>
      <w:rFonts w:ascii="Times New Roman" w:eastAsia="Times New Roman" w:hAnsi="Times New Roman" w:cs="Times New Roman"/>
      <w:b w:val="0"/>
      <w:bCs w:val="0"/>
      <w:i/>
      <w:iCs/>
      <w:smallCaps w:val="0"/>
      <w:strike w:val="0"/>
      <w:color w:val="000000"/>
      <w:spacing w:val="-20"/>
      <w:w w:val="100"/>
      <w:position w:val="0"/>
      <w:sz w:val="18"/>
      <w:szCs w:val="18"/>
      <w:u w:val="none"/>
      <w:lang w:val="ru-RU" w:eastAsia="ru-RU" w:bidi="ru-RU"/>
    </w:rPr>
  </w:style>
  <w:style w:type="character" w:customStyle="1" w:styleId="9Exact">
    <w:name w:val="Основной текст (9) Exact"/>
    <w:basedOn w:val="a0"/>
    <w:link w:val="9"/>
    <w:rsid w:val="00D312AB"/>
    <w:rPr>
      <w:rFonts w:ascii="Times New Roman" w:eastAsia="Times New Roman" w:hAnsi="Times New Roman" w:cs="Times New Roman"/>
      <w:b/>
      <w:bCs/>
      <w:i/>
      <w:iCs/>
      <w:shd w:val="clear" w:color="auto" w:fill="FFFFFF"/>
    </w:rPr>
  </w:style>
  <w:style w:type="paragraph" w:customStyle="1" w:styleId="9">
    <w:name w:val="Основной текст (9)"/>
    <w:basedOn w:val="a"/>
    <w:link w:val="9Exact"/>
    <w:rsid w:val="00D312AB"/>
    <w:pPr>
      <w:widowControl w:val="0"/>
      <w:shd w:val="clear" w:color="auto" w:fill="FFFFFF"/>
      <w:suppressAutoHyphens w:val="0"/>
      <w:spacing w:line="0" w:lineRule="atLeast"/>
    </w:pPr>
    <w:rPr>
      <w:b/>
      <w:i/>
      <w:sz w:val="22"/>
      <w:szCs w:val="22"/>
      <w:lang w:eastAsia="en-US"/>
    </w:rPr>
  </w:style>
  <w:style w:type="character" w:customStyle="1" w:styleId="26">
    <w:name w:val="Основной текст (2) + Полужирный;Курсив"/>
    <w:basedOn w:val="21"/>
    <w:rsid w:val="00B928C8"/>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u-RU" w:eastAsia="ru-RU" w:bidi="ru-RU"/>
    </w:rPr>
  </w:style>
  <w:style w:type="character" w:customStyle="1" w:styleId="27">
    <w:name w:val="Заголовок №2_"/>
    <w:basedOn w:val="a0"/>
    <w:link w:val="28"/>
    <w:rsid w:val="00B928C8"/>
    <w:rPr>
      <w:rFonts w:ascii="Times New Roman" w:eastAsia="Times New Roman" w:hAnsi="Times New Roman" w:cs="Times New Roman"/>
      <w:shd w:val="clear" w:color="auto" w:fill="FFFFFF"/>
    </w:rPr>
  </w:style>
  <w:style w:type="paragraph" w:customStyle="1" w:styleId="28">
    <w:name w:val="Заголовок №2"/>
    <w:basedOn w:val="a"/>
    <w:link w:val="27"/>
    <w:rsid w:val="00B928C8"/>
    <w:pPr>
      <w:widowControl w:val="0"/>
      <w:shd w:val="clear" w:color="auto" w:fill="FFFFFF"/>
      <w:suppressAutoHyphens w:val="0"/>
      <w:spacing w:before="60" w:line="0" w:lineRule="atLeast"/>
      <w:jc w:val="both"/>
      <w:outlineLvl w:val="1"/>
    </w:pPr>
    <w:rPr>
      <w:bCs w:val="0"/>
      <w:iCs w:val="0"/>
      <w:sz w:val="22"/>
      <w:szCs w:val="22"/>
      <w:lang w:eastAsia="en-US"/>
    </w:rPr>
  </w:style>
  <w:style w:type="character" w:customStyle="1" w:styleId="2105pt20">
    <w:name w:val="Основной текст (2) + 10;5 pt;Полужирный;Масштаб 20%"/>
    <w:basedOn w:val="21"/>
    <w:rsid w:val="00522818"/>
    <w:rPr>
      <w:rFonts w:ascii="Times New Roman" w:eastAsia="Times New Roman" w:hAnsi="Times New Roman" w:cs="Times New Roman"/>
      <w:b/>
      <w:bCs/>
      <w:i w:val="0"/>
      <w:iCs w:val="0"/>
      <w:smallCaps w:val="0"/>
      <w:strike w:val="0"/>
      <w:color w:val="000000"/>
      <w:spacing w:val="0"/>
      <w:w w:val="20"/>
      <w:position w:val="0"/>
      <w:sz w:val="21"/>
      <w:szCs w:val="21"/>
      <w:u w:val="none"/>
      <w:shd w:val="clear" w:color="auto" w:fill="FFFFFF"/>
      <w:lang w:val="en-US" w:eastAsia="en-US" w:bidi="en-US"/>
    </w:rPr>
  </w:style>
  <w:style w:type="character" w:customStyle="1" w:styleId="210pt0">
    <w:name w:val="Основной текст (2) + 10 pt"/>
    <w:basedOn w:val="21"/>
    <w:rsid w:val="00522818"/>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blk">
    <w:name w:val="blk"/>
    <w:basedOn w:val="a0"/>
    <w:rsid w:val="00C1246F"/>
  </w:style>
  <w:style w:type="character" w:customStyle="1" w:styleId="af9">
    <w:name w:val="Основной текст + Полужирный"/>
    <w:basedOn w:val="a0"/>
    <w:rsid w:val="00C1246F"/>
    <w:rPr>
      <w:rFonts w:ascii="Times New Roman" w:hAnsi="Times New Roman" w:cs="Times New Roman"/>
      <w:b/>
      <w:bCs/>
      <w:sz w:val="28"/>
      <w:szCs w:val="28"/>
      <w:u w:val="none"/>
    </w:rPr>
  </w:style>
  <w:style w:type="character" w:customStyle="1" w:styleId="2115pt">
    <w:name w:val="Основной текст (2) + 11;5 pt;Полужирный"/>
    <w:basedOn w:val="21"/>
    <w:rsid w:val="008D6CAA"/>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61">
    <w:name w:val="Основной текст (6) + Не курсив"/>
    <w:basedOn w:val="6"/>
    <w:rsid w:val="008D6CAA"/>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6115pt">
    <w:name w:val="Основной текст (6) + 11;5 pt;Полужирный"/>
    <w:basedOn w:val="6"/>
    <w:rsid w:val="008D6CAA"/>
    <w:rPr>
      <w:rFonts w:ascii="Times New Roman" w:eastAsia="Times New Roman" w:hAnsi="Times New Roman" w:cs="Times New Roman"/>
      <w:b/>
      <w:bCs/>
      <w:i/>
      <w:iCs/>
      <w:smallCaps w:val="0"/>
      <w:strike w:val="0"/>
      <w:color w:val="000000"/>
      <w:spacing w:val="0"/>
      <w:w w:val="100"/>
      <w:position w:val="0"/>
      <w:sz w:val="23"/>
      <w:szCs w:val="23"/>
      <w:u w:val="none"/>
      <w:lang w:val="ru-RU" w:eastAsia="ru-RU" w:bidi="ru-RU"/>
    </w:rPr>
  </w:style>
  <w:style w:type="character" w:customStyle="1" w:styleId="711pt">
    <w:name w:val="Основной текст (7) + 11 pt;Не полужирный"/>
    <w:basedOn w:val="7"/>
    <w:rsid w:val="008D6CAA"/>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811pt">
    <w:name w:val="Основной текст (8) + 11 pt;Не полужирный"/>
    <w:basedOn w:val="80"/>
    <w:rsid w:val="008D6CA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6Candara10pt">
    <w:name w:val="Основной текст (6) + Candara;10 pt"/>
    <w:basedOn w:val="6"/>
    <w:rsid w:val="008D6CAA"/>
    <w:rPr>
      <w:rFonts w:ascii="Candara" w:eastAsia="Candara" w:hAnsi="Candara" w:cs="Candara"/>
      <w:b w:val="0"/>
      <w:bCs w:val="0"/>
      <w:i/>
      <w:iCs/>
      <w:smallCaps w:val="0"/>
      <w:strike w:val="0"/>
      <w:color w:val="000000"/>
      <w:spacing w:val="0"/>
      <w:w w:val="100"/>
      <w:position w:val="0"/>
      <w:sz w:val="20"/>
      <w:szCs w:val="20"/>
      <w:u w:val="none"/>
      <w:lang w:val="ru-RU" w:eastAsia="ru-RU" w:bidi="ru-RU"/>
    </w:rPr>
  </w:style>
  <w:style w:type="paragraph" w:styleId="afa">
    <w:name w:val="endnote text"/>
    <w:basedOn w:val="a"/>
    <w:link w:val="afb"/>
    <w:uiPriority w:val="99"/>
    <w:semiHidden/>
    <w:unhideWhenUsed/>
    <w:rsid w:val="0013062F"/>
    <w:rPr>
      <w:sz w:val="20"/>
      <w:szCs w:val="20"/>
    </w:rPr>
  </w:style>
  <w:style w:type="character" w:customStyle="1" w:styleId="afb">
    <w:name w:val="Текст концевой сноски Знак"/>
    <w:basedOn w:val="a0"/>
    <w:link w:val="afa"/>
    <w:uiPriority w:val="99"/>
    <w:semiHidden/>
    <w:rsid w:val="0013062F"/>
    <w:rPr>
      <w:rFonts w:ascii="Times New Roman" w:eastAsia="Times New Roman" w:hAnsi="Times New Roman" w:cs="Times New Roman"/>
      <w:bCs/>
      <w:iCs/>
      <w:sz w:val="20"/>
      <w:szCs w:val="20"/>
      <w:lang w:eastAsia="ar-SA"/>
    </w:rPr>
  </w:style>
  <w:style w:type="character" w:styleId="afc">
    <w:name w:val="endnote reference"/>
    <w:basedOn w:val="a0"/>
    <w:uiPriority w:val="99"/>
    <w:semiHidden/>
    <w:unhideWhenUsed/>
    <w:rsid w:val="0013062F"/>
    <w:rPr>
      <w:vertAlign w:val="superscript"/>
    </w:rPr>
  </w:style>
  <w:style w:type="paragraph" w:styleId="afd">
    <w:name w:val="header"/>
    <w:basedOn w:val="a"/>
    <w:link w:val="afe"/>
    <w:uiPriority w:val="99"/>
    <w:unhideWhenUsed/>
    <w:rsid w:val="00663193"/>
    <w:pPr>
      <w:tabs>
        <w:tab w:val="center" w:pos="4677"/>
        <w:tab w:val="right" w:pos="9355"/>
      </w:tabs>
    </w:pPr>
  </w:style>
  <w:style w:type="character" w:customStyle="1" w:styleId="afe">
    <w:name w:val="Верхний колонтитул Знак"/>
    <w:basedOn w:val="a0"/>
    <w:link w:val="afd"/>
    <w:uiPriority w:val="99"/>
    <w:rsid w:val="00663193"/>
    <w:rPr>
      <w:rFonts w:ascii="Times New Roman" w:eastAsia="Times New Roman" w:hAnsi="Times New Roman" w:cs="Times New Roman"/>
      <w:bCs/>
      <w:iCs/>
      <w:sz w:val="26"/>
      <w:szCs w:val="26"/>
      <w:lang w:eastAsia="ar-SA"/>
    </w:rPr>
  </w:style>
  <w:style w:type="character" w:customStyle="1" w:styleId="40">
    <w:name w:val="Заголовок 4 Знак"/>
    <w:basedOn w:val="a0"/>
    <w:link w:val="4"/>
    <w:rsid w:val="00F979E1"/>
    <w:rPr>
      <w:rFonts w:ascii="Times New Roman" w:eastAsia="Calibri" w:hAnsi="Times New Roman" w:cs="Times New Roman"/>
      <w:b/>
      <w:bCs/>
      <w:sz w:val="28"/>
      <w:szCs w:val="28"/>
    </w:rPr>
  </w:style>
  <w:style w:type="character" w:customStyle="1" w:styleId="50">
    <w:name w:val="Заголовок 5 Знак"/>
    <w:basedOn w:val="a0"/>
    <w:link w:val="5"/>
    <w:uiPriority w:val="9"/>
    <w:semiHidden/>
    <w:rsid w:val="00F979E1"/>
    <w:rPr>
      <w:rFonts w:ascii="Calibri" w:eastAsia="Times New Roman" w:hAnsi="Calibri" w:cs="Times New Roman"/>
      <w:b/>
      <w:bCs/>
      <w:i/>
      <w:iCs/>
      <w:sz w:val="26"/>
      <w:szCs w:val="26"/>
    </w:rPr>
  </w:style>
  <w:style w:type="numbering" w:customStyle="1" w:styleId="13">
    <w:name w:val="Нет списка1"/>
    <w:next w:val="a2"/>
    <w:uiPriority w:val="99"/>
    <w:semiHidden/>
    <w:unhideWhenUsed/>
    <w:rsid w:val="00F979E1"/>
  </w:style>
  <w:style w:type="paragraph" w:customStyle="1" w:styleId="29">
    <w:name w:val="Знак2"/>
    <w:basedOn w:val="a"/>
    <w:rsid w:val="00F979E1"/>
    <w:pPr>
      <w:suppressAutoHyphens w:val="0"/>
      <w:spacing w:after="160" w:line="240" w:lineRule="exact"/>
    </w:pPr>
    <w:rPr>
      <w:rFonts w:ascii="Verdana" w:hAnsi="Verdana" w:cs="Verdana"/>
      <w:bCs w:val="0"/>
      <w:iCs w:val="0"/>
      <w:sz w:val="20"/>
      <w:szCs w:val="20"/>
      <w:lang w:val="en-US" w:eastAsia="en-US"/>
    </w:rPr>
  </w:style>
  <w:style w:type="table" w:customStyle="1" w:styleId="14">
    <w:name w:val="Сетка таблицы1"/>
    <w:basedOn w:val="a1"/>
    <w:next w:val="af2"/>
    <w:uiPriority w:val="59"/>
    <w:rsid w:val="00F979E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F979E1"/>
  </w:style>
  <w:style w:type="character" w:styleId="aff">
    <w:name w:val="annotation reference"/>
    <w:uiPriority w:val="99"/>
    <w:semiHidden/>
    <w:unhideWhenUsed/>
    <w:rsid w:val="00F979E1"/>
    <w:rPr>
      <w:sz w:val="16"/>
      <w:szCs w:val="16"/>
    </w:rPr>
  </w:style>
  <w:style w:type="paragraph" w:styleId="aff0">
    <w:name w:val="annotation text"/>
    <w:basedOn w:val="a"/>
    <w:link w:val="aff1"/>
    <w:uiPriority w:val="99"/>
    <w:semiHidden/>
    <w:unhideWhenUsed/>
    <w:rsid w:val="00F979E1"/>
    <w:pPr>
      <w:suppressAutoHyphens w:val="0"/>
      <w:spacing w:after="200" w:line="276" w:lineRule="auto"/>
    </w:pPr>
    <w:rPr>
      <w:rFonts w:ascii="Calibri" w:eastAsia="Calibri" w:hAnsi="Calibri"/>
      <w:bCs w:val="0"/>
      <w:iCs w:val="0"/>
      <w:sz w:val="20"/>
      <w:szCs w:val="20"/>
      <w:lang w:val="x-none" w:eastAsia="en-US"/>
    </w:rPr>
  </w:style>
  <w:style w:type="character" w:customStyle="1" w:styleId="aff1">
    <w:name w:val="Текст примечания Знак"/>
    <w:basedOn w:val="a0"/>
    <w:link w:val="aff0"/>
    <w:uiPriority w:val="99"/>
    <w:semiHidden/>
    <w:rsid w:val="00F979E1"/>
    <w:rPr>
      <w:rFonts w:ascii="Calibri" w:eastAsia="Calibri" w:hAnsi="Calibri" w:cs="Times New Roman"/>
      <w:sz w:val="20"/>
      <w:szCs w:val="20"/>
      <w:lang w:val="x-none"/>
    </w:rPr>
  </w:style>
  <w:style w:type="paragraph" w:styleId="aff2">
    <w:name w:val="annotation subject"/>
    <w:basedOn w:val="aff0"/>
    <w:next w:val="aff0"/>
    <w:link w:val="aff3"/>
    <w:uiPriority w:val="99"/>
    <w:semiHidden/>
    <w:unhideWhenUsed/>
    <w:rsid w:val="00F979E1"/>
    <w:rPr>
      <w:b/>
      <w:bCs/>
    </w:rPr>
  </w:style>
  <w:style w:type="character" w:customStyle="1" w:styleId="aff3">
    <w:name w:val="Тема примечания Знак"/>
    <w:basedOn w:val="aff1"/>
    <w:link w:val="aff2"/>
    <w:uiPriority w:val="99"/>
    <w:semiHidden/>
    <w:rsid w:val="00F979E1"/>
    <w:rPr>
      <w:rFonts w:ascii="Calibri" w:eastAsia="Calibri" w:hAnsi="Calibri" w:cs="Times New Roman"/>
      <w:b/>
      <w:bCs/>
      <w:sz w:val="20"/>
      <w:szCs w:val="20"/>
      <w:lang w:val="x-none"/>
    </w:rPr>
  </w:style>
  <w:style w:type="character" w:customStyle="1" w:styleId="15">
    <w:name w:val="Основной текст Знак1"/>
    <w:aliases w:val="Знак1 Знак1,body text Знак1,Основной текст Знак Знак Знак Знак2,Основной текст Знак Знак Знак Знак Знак1,body text Знак Знак Знак1,Основной текст Знак Знак Знак3,Основной текст Знак Знак1"/>
    <w:rsid w:val="00F979E1"/>
    <w:rPr>
      <w:rFonts w:ascii="Times New Roman" w:eastAsia="Times New Roman" w:hAnsi="Times New Roman"/>
      <w:sz w:val="24"/>
      <w:szCs w:val="24"/>
      <w:lang w:val="x-none" w:eastAsia="x-none"/>
    </w:rPr>
  </w:style>
  <w:style w:type="character" w:customStyle="1" w:styleId="af1">
    <w:name w:val="Абзац списка Знак"/>
    <w:link w:val="af0"/>
    <w:uiPriority w:val="34"/>
    <w:locked/>
    <w:rsid w:val="00F979E1"/>
    <w:rPr>
      <w:rFonts w:ascii="Times New Roman" w:eastAsia="Times New Roman" w:hAnsi="Times New Roman" w:cs="Times New Roman"/>
      <w:bCs/>
      <w:iCs/>
      <w:sz w:val="26"/>
      <w:szCs w:val="26"/>
      <w:lang w:eastAsia="ar-SA"/>
    </w:rPr>
  </w:style>
  <w:style w:type="paragraph" w:styleId="aff4">
    <w:name w:val="Normal (Web)"/>
    <w:aliases w:val="Обычный (Web),Обычный (веб)1,Обычный (веб)11,Обычный (веб)2,Обычный (веб)21,Обычный (веб)111,Знак Знак4,Знак Знак5, Знак Знак4, Знак Знак,Обычный (веб) Знак1,Обычный (веб) Знак Знак,Обычный (веб) Знак1 Знак Знак,Знак Знак6"/>
    <w:basedOn w:val="a"/>
    <w:link w:val="aff5"/>
    <w:uiPriority w:val="99"/>
    <w:qFormat/>
    <w:rsid w:val="00F979E1"/>
    <w:pPr>
      <w:suppressAutoHyphens w:val="0"/>
      <w:spacing w:before="100" w:beforeAutospacing="1" w:after="100" w:afterAutospacing="1"/>
    </w:pPr>
    <w:rPr>
      <w:bCs w:val="0"/>
      <w:iCs w:val="0"/>
      <w:sz w:val="24"/>
      <w:szCs w:val="24"/>
      <w:lang w:val="x-none" w:eastAsia="x-none"/>
    </w:rPr>
  </w:style>
  <w:style w:type="paragraph" w:customStyle="1" w:styleId="s1">
    <w:name w:val="s_1"/>
    <w:basedOn w:val="a"/>
    <w:rsid w:val="00F979E1"/>
    <w:pPr>
      <w:suppressAutoHyphens w:val="0"/>
      <w:spacing w:before="100" w:beforeAutospacing="1" w:after="100" w:afterAutospacing="1"/>
    </w:pPr>
    <w:rPr>
      <w:bCs w:val="0"/>
      <w:iCs w:val="0"/>
      <w:sz w:val="24"/>
      <w:szCs w:val="24"/>
      <w:lang w:eastAsia="ru-RU"/>
    </w:rPr>
  </w:style>
  <w:style w:type="paragraph" w:customStyle="1" w:styleId="aff6">
    <w:name w:val="Содержимое таблицы"/>
    <w:basedOn w:val="a"/>
    <w:rsid w:val="00F979E1"/>
    <w:pPr>
      <w:suppressLineNumbers/>
    </w:pPr>
    <w:rPr>
      <w:rFonts w:ascii="Liberation Serif" w:eastAsia="SimSun" w:hAnsi="Liberation Serif" w:cs="Lucida Sans"/>
      <w:bCs w:val="0"/>
      <w:iCs w:val="0"/>
      <w:kern w:val="1"/>
      <w:sz w:val="24"/>
      <w:szCs w:val="24"/>
      <w:lang w:eastAsia="zh-CN" w:bidi="hi-IN"/>
    </w:rPr>
  </w:style>
  <w:style w:type="paragraph" w:customStyle="1" w:styleId="-">
    <w:name w:val="Контракт-раздел"/>
    <w:basedOn w:val="a"/>
    <w:next w:val="-0"/>
    <w:rsid w:val="00F979E1"/>
    <w:pPr>
      <w:keepNext/>
      <w:numPr>
        <w:numId w:val="2"/>
      </w:numPr>
      <w:tabs>
        <w:tab w:val="left" w:pos="540"/>
      </w:tabs>
      <w:spacing w:before="360" w:after="120"/>
      <w:jc w:val="center"/>
      <w:outlineLvl w:val="3"/>
    </w:pPr>
    <w:rPr>
      <w:b/>
      <w:iCs w:val="0"/>
      <w:caps/>
      <w:smallCaps/>
      <w:sz w:val="24"/>
      <w:szCs w:val="24"/>
      <w:lang w:eastAsia="ru-RU"/>
    </w:rPr>
  </w:style>
  <w:style w:type="paragraph" w:customStyle="1" w:styleId="-0">
    <w:name w:val="Контракт-пункт"/>
    <w:basedOn w:val="a"/>
    <w:rsid w:val="00F979E1"/>
    <w:pPr>
      <w:numPr>
        <w:ilvl w:val="1"/>
        <w:numId w:val="2"/>
      </w:numPr>
      <w:suppressAutoHyphens w:val="0"/>
      <w:jc w:val="both"/>
    </w:pPr>
    <w:rPr>
      <w:bCs w:val="0"/>
      <w:iCs w:val="0"/>
      <w:sz w:val="24"/>
      <w:szCs w:val="24"/>
      <w:lang w:eastAsia="ru-RU"/>
    </w:rPr>
  </w:style>
  <w:style w:type="paragraph" w:customStyle="1" w:styleId="-1">
    <w:name w:val="Контракт-подпункт"/>
    <w:basedOn w:val="a"/>
    <w:rsid w:val="00F979E1"/>
    <w:pPr>
      <w:numPr>
        <w:ilvl w:val="2"/>
        <w:numId w:val="2"/>
      </w:numPr>
      <w:suppressAutoHyphens w:val="0"/>
      <w:jc w:val="both"/>
    </w:pPr>
    <w:rPr>
      <w:bCs w:val="0"/>
      <w:iCs w:val="0"/>
      <w:sz w:val="24"/>
      <w:szCs w:val="24"/>
      <w:lang w:eastAsia="ru-RU"/>
    </w:rPr>
  </w:style>
  <w:style w:type="paragraph" w:customStyle="1" w:styleId="aff7">
    <w:name w:val="Пункт б/н"/>
    <w:basedOn w:val="a"/>
    <w:semiHidden/>
    <w:rsid w:val="00F979E1"/>
    <w:pPr>
      <w:tabs>
        <w:tab w:val="left" w:pos="1134"/>
      </w:tabs>
      <w:suppressAutoHyphens w:val="0"/>
      <w:ind w:firstLine="567"/>
      <w:jc w:val="both"/>
    </w:pPr>
    <w:rPr>
      <w:bCs w:val="0"/>
      <w:iCs w:val="0"/>
      <w:sz w:val="24"/>
      <w:szCs w:val="24"/>
      <w:lang w:eastAsia="ru-RU"/>
    </w:rPr>
  </w:style>
  <w:style w:type="character" w:customStyle="1" w:styleId="af8">
    <w:name w:val="Без интервала Знак"/>
    <w:aliases w:val="Бес интервала Знак,МОЙ Знак"/>
    <w:link w:val="af7"/>
    <w:uiPriority w:val="1"/>
    <w:locked/>
    <w:rsid w:val="00F979E1"/>
    <w:rPr>
      <w:rFonts w:ascii="Times New Roman" w:eastAsia="Arial" w:hAnsi="Times New Roman" w:cs="Times New Roman"/>
      <w:bCs/>
      <w:iCs/>
      <w:sz w:val="26"/>
      <w:szCs w:val="26"/>
      <w:lang w:eastAsia="ar-SA"/>
    </w:rPr>
  </w:style>
  <w:style w:type="paragraph" w:customStyle="1" w:styleId="310">
    <w:name w:val="Знак3 Знак Знак Знак1"/>
    <w:basedOn w:val="a"/>
    <w:rsid w:val="00F979E1"/>
    <w:pPr>
      <w:suppressAutoHyphens w:val="0"/>
      <w:spacing w:after="160" w:line="240" w:lineRule="exact"/>
    </w:pPr>
    <w:rPr>
      <w:rFonts w:ascii="Verdana" w:hAnsi="Verdana" w:cs="Verdana"/>
      <w:bCs w:val="0"/>
      <w:iCs w:val="0"/>
      <w:sz w:val="20"/>
      <w:szCs w:val="20"/>
      <w:lang w:val="en-US" w:eastAsia="en-US"/>
    </w:rPr>
  </w:style>
  <w:style w:type="paragraph" w:customStyle="1" w:styleId="ConsNormal">
    <w:name w:val="ConsNormal"/>
    <w:link w:val="ConsNormal0"/>
    <w:qFormat/>
    <w:rsid w:val="00F979E1"/>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F979E1"/>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F979E1"/>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styleId="2a">
    <w:name w:val="Body Text 2"/>
    <w:basedOn w:val="a"/>
    <w:link w:val="2b"/>
    <w:rsid w:val="00F979E1"/>
    <w:pPr>
      <w:suppressAutoHyphens w:val="0"/>
      <w:spacing w:after="120" w:line="480" w:lineRule="auto"/>
      <w:jc w:val="both"/>
    </w:pPr>
    <w:rPr>
      <w:bCs w:val="0"/>
      <w:iCs w:val="0"/>
      <w:sz w:val="24"/>
      <w:szCs w:val="24"/>
      <w:lang w:eastAsia="en-US"/>
    </w:rPr>
  </w:style>
  <w:style w:type="character" w:customStyle="1" w:styleId="2b">
    <w:name w:val="Основной текст 2 Знак"/>
    <w:basedOn w:val="a0"/>
    <w:link w:val="2a"/>
    <w:rsid w:val="00F979E1"/>
    <w:rPr>
      <w:rFonts w:ascii="Times New Roman" w:eastAsia="Times New Roman" w:hAnsi="Times New Roman" w:cs="Times New Roman"/>
      <w:sz w:val="24"/>
      <w:szCs w:val="24"/>
    </w:rPr>
  </w:style>
  <w:style w:type="paragraph" w:customStyle="1" w:styleId="aff8">
    <w:name w:val="Знак Знак Знак Знак Знак Знак Знак Знак Знак Знак Знак Знак Знак"/>
    <w:basedOn w:val="a"/>
    <w:rsid w:val="00F979E1"/>
    <w:pPr>
      <w:suppressAutoHyphens w:val="0"/>
      <w:spacing w:after="160" w:line="240" w:lineRule="exact"/>
    </w:pPr>
    <w:rPr>
      <w:rFonts w:ascii="Verdana" w:hAnsi="Verdana" w:cs="Verdana"/>
      <w:bCs w:val="0"/>
      <w:iCs w:val="0"/>
      <w:sz w:val="20"/>
      <w:szCs w:val="20"/>
      <w:lang w:val="en-US" w:eastAsia="en-US"/>
    </w:rPr>
  </w:style>
  <w:style w:type="paragraph" w:customStyle="1" w:styleId="aff9">
    <w:name w:val="Знак Знак Знак Знак"/>
    <w:basedOn w:val="a"/>
    <w:rsid w:val="00F979E1"/>
    <w:pPr>
      <w:suppressAutoHyphens w:val="0"/>
      <w:spacing w:after="160" w:line="240" w:lineRule="exact"/>
    </w:pPr>
    <w:rPr>
      <w:rFonts w:ascii="Verdana" w:hAnsi="Verdana" w:cs="Verdana"/>
      <w:bCs w:val="0"/>
      <w:iCs w:val="0"/>
      <w:sz w:val="20"/>
      <w:szCs w:val="20"/>
      <w:lang w:val="en-US" w:eastAsia="en-US"/>
    </w:rPr>
  </w:style>
  <w:style w:type="character" w:styleId="affa">
    <w:name w:val="page number"/>
    <w:basedOn w:val="a0"/>
    <w:rsid w:val="00F979E1"/>
  </w:style>
  <w:style w:type="paragraph" w:styleId="2c">
    <w:name w:val="Body Text Indent 2"/>
    <w:basedOn w:val="a"/>
    <w:link w:val="2d"/>
    <w:rsid w:val="00F979E1"/>
    <w:pPr>
      <w:suppressAutoHyphens w:val="0"/>
      <w:spacing w:after="120" w:line="480" w:lineRule="auto"/>
      <w:ind w:left="283"/>
      <w:jc w:val="both"/>
    </w:pPr>
    <w:rPr>
      <w:bCs w:val="0"/>
      <w:iCs w:val="0"/>
      <w:sz w:val="24"/>
      <w:szCs w:val="24"/>
      <w:lang w:eastAsia="ru-RU"/>
    </w:rPr>
  </w:style>
  <w:style w:type="character" w:customStyle="1" w:styleId="2d">
    <w:name w:val="Основной текст с отступом 2 Знак"/>
    <w:basedOn w:val="a0"/>
    <w:link w:val="2c"/>
    <w:rsid w:val="00F979E1"/>
    <w:rPr>
      <w:rFonts w:ascii="Times New Roman" w:eastAsia="Times New Roman" w:hAnsi="Times New Roman" w:cs="Times New Roman"/>
      <w:sz w:val="24"/>
      <w:szCs w:val="24"/>
      <w:lang w:eastAsia="ru-RU"/>
    </w:rPr>
  </w:style>
  <w:style w:type="character" w:customStyle="1" w:styleId="16">
    <w:name w:val="Знак1 Знак"/>
    <w:aliases w:val="body text Знак,Основной текст Знак Знак Знак Знак1,Основной текст Знак Знак Знак Знак Знак,body text Знак Знак Знак,Основной текст Знак Знак Знак1,Основной текст Знак Знак Знак2"/>
    <w:locked/>
    <w:rsid w:val="00F979E1"/>
    <w:rPr>
      <w:sz w:val="24"/>
      <w:szCs w:val="24"/>
      <w:lang w:val="ru-RU" w:eastAsia="ru-RU" w:bidi="ar-SA"/>
    </w:rPr>
  </w:style>
  <w:style w:type="paragraph" w:styleId="35">
    <w:name w:val="Body Text 3"/>
    <w:basedOn w:val="a"/>
    <w:link w:val="36"/>
    <w:rsid w:val="00F979E1"/>
    <w:pPr>
      <w:suppressAutoHyphens w:val="0"/>
      <w:spacing w:after="120"/>
      <w:jc w:val="both"/>
    </w:pPr>
    <w:rPr>
      <w:bCs w:val="0"/>
      <w:iCs w:val="0"/>
      <w:sz w:val="16"/>
      <w:szCs w:val="16"/>
      <w:lang w:eastAsia="ru-RU"/>
    </w:rPr>
  </w:style>
  <w:style w:type="character" w:customStyle="1" w:styleId="36">
    <w:name w:val="Основной текст 3 Знак"/>
    <w:basedOn w:val="a0"/>
    <w:link w:val="35"/>
    <w:rsid w:val="00F979E1"/>
    <w:rPr>
      <w:rFonts w:ascii="Times New Roman" w:eastAsia="Times New Roman" w:hAnsi="Times New Roman" w:cs="Times New Roman"/>
      <w:sz w:val="16"/>
      <w:szCs w:val="16"/>
      <w:lang w:eastAsia="ru-RU"/>
    </w:rPr>
  </w:style>
  <w:style w:type="character" w:customStyle="1" w:styleId="17">
    <w:name w:val="Основной текст с отступом Знак1"/>
    <w:aliases w:val="Основной текст 1 Знак,текст Знак,Основной текст 11 Знак,Основной текст 12 Знак,Основной текст с отступом Знак Знак"/>
    <w:locked/>
    <w:rsid w:val="00F979E1"/>
    <w:rPr>
      <w:sz w:val="24"/>
      <w:szCs w:val="24"/>
    </w:rPr>
  </w:style>
  <w:style w:type="paragraph" w:customStyle="1" w:styleId="FR1">
    <w:name w:val="FR1"/>
    <w:rsid w:val="00F979E1"/>
    <w:pPr>
      <w:widowControl w:val="0"/>
      <w:snapToGrid w:val="0"/>
      <w:spacing w:after="0" w:line="240" w:lineRule="auto"/>
      <w:ind w:left="1880"/>
    </w:pPr>
    <w:rPr>
      <w:rFonts w:ascii="Arial" w:eastAsia="Times New Roman" w:hAnsi="Arial" w:cs="Times New Roman"/>
      <w:sz w:val="16"/>
      <w:szCs w:val="20"/>
      <w:lang w:eastAsia="ru-RU"/>
    </w:rPr>
  </w:style>
  <w:style w:type="paragraph" w:styleId="37">
    <w:name w:val="Body Text Indent 3"/>
    <w:basedOn w:val="a"/>
    <w:link w:val="38"/>
    <w:uiPriority w:val="99"/>
    <w:rsid w:val="00F979E1"/>
    <w:pPr>
      <w:suppressAutoHyphens w:val="0"/>
      <w:spacing w:after="120"/>
      <w:ind w:left="283"/>
      <w:jc w:val="both"/>
    </w:pPr>
    <w:rPr>
      <w:bCs w:val="0"/>
      <w:iCs w:val="0"/>
      <w:sz w:val="16"/>
      <w:szCs w:val="16"/>
      <w:lang w:eastAsia="en-US"/>
    </w:rPr>
  </w:style>
  <w:style w:type="character" w:customStyle="1" w:styleId="38">
    <w:name w:val="Основной текст с отступом 3 Знак"/>
    <w:basedOn w:val="a0"/>
    <w:link w:val="37"/>
    <w:uiPriority w:val="99"/>
    <w:rsid w:val="00F979E1"/>
    <w:rPr>
      <w:rFonts w:ascii="Times New Roman" w:eastAsia="Times New Roman" w:hAnsi="Times New Roman" w:cs="Times New Roman"/>
      <w:sz w:val="16"/>
      <w:szCs w:val="16"/>
    </w:rPr>
  </w:style>
  <w:style w:type="paragraph" w:customStyle="1" w:styleId="39">
    <w:name w:val="Стиль3 Знак Знак"/>
    <w:basedOn w:val="a"/>
    <w:rsid w:val="00F979E1"/>
    <w:pPr>
      <w:tabs>
        <w:tab w:val="left" w:pos="20387"/>
      </w:tabs>
      <w:autoSpaceDE w:val="0"/>
      <w:ind w:left="360"/>
      <w:jc w:val="both"/>
    </w:pPr>
    <w:rPr>
      <w:bCs w:val="0"/>
      <w:iCs w:val="0"/>
      <w:sz w:val="24"/>
      <w:szCs w:val="20"/>
    </w:rPr>
  </w:style>
  <w:style w:type="character" w:styleId="affb">
    <w:name w:val="Strong"/>
    <w:qFormat/>
    <w:rsid w:val="00F979E1"/>
    <w:rPr>
      <w:b/>
      <w:bCs/>
    </w:rPr>
  </w:style>
  <w:style w:type="paragraph" w:customStyle="1" w:styleId="affc">
    <w:name w:val="Обычный нумерованный"/>
    <w:basedOn w:val="a"/>
    <w:rsid w:val="00F979E1"/>
    <w:pPr>
      <w:widowControl w:val="0"/>
      <w:spacing w:line="320" w:lineRule="exact"/>
      <w:ind w:left="720" w:hanging="720"/>
    </w:pPr>
    <w:rPr>
      <w:rFonts w:ascii="Courier New" w:hAnsi="Courier New"/>
      <w:bCs w:val="0"/>
      <w:iCs w:val="0"/>
      <w:spacing w:val="-24"/>
      <w:sz w:val="28"/>
      <w:szCs w:val="20"/>
    </w:rPr>
  </w:style>
  <w:style w:type="paragraph" w:customStyle="1" w:styleId="affd">
    <w:name w:val="Обычный с кр. стр."/>
    <w:basedOn w:val="a"/>
    <w:rsid w:val="00F979E1"/>
    <w:pPr>
      <w:widowControl w:val="0"/>
      <w:spacing w:line="320" w:lineRule="exact"/>
      <w:ind w:firstLine="567"/>
    </w:pPr>
    <w:rPr>
      <w:rFonts w:ascii="Courier New" w:hAnsi="Courier New"/>
      <w:bCs w:val="0"/>
      <w:iCs w:val="0"/>
      <w:spacing w:val="-24"/>
      <w:sz w:val="28"/>
      <w:szCs w:val="20"/>
    </w:rPr>
  </w:style>
  <w:style w:type="paragraph" w:customStyle="1" w:styleId="affe">
    <w:name w:val="Заголовок таблицы"/>
    <w:basedOn w:val="a"/>
    <w:rsid w:val="00F979E1"/>
    <w:pPr>
      <w:suppressLineNumbers/>
      <w:suppressAutoHyphens w:val="0"/>
      <w:jc w:val="center"/>
    </w:pPr>
    <w:rPr>
      <w:b/>
      <w:iCs w:val="0"/>
      <w:sz w:val="24"/>
      <w:szCs w:val="24"/>
    </w:rPr>
  </w:style>
  <w:style w:type="paragraph" w:customStyle="1" w:styleId="18">
    <w:name w:val="Заголовок1"/>
    <w:basedOn w:val="a"/>
    <w:next w:val="a3"/>
    <w:rsid w:val="00F979E1"/>
    <w:pPr>
      <w:keepNext/>
      <w:spacing w:before="240" w:after="120"/>
    </w:pPr>
    <w:rPr>
      <w:rFonts w:ascii="Arial" w:eastAsia="Lucida Sans Unicode" w:hAnsi="Arial" w:cs="Tahoma"/>
      <w:bCs w:val="0"/>
      <w:iCs w:val="0"/>
      <w:sz w:val="28"/>
      <w:szCs w:val="28"/>
    </w:rPr>
  </w:style>
  <w:style w:type="paragraph" w:customStyle="1" w:styleId="Standard">
    <w:name w:val="Standard"/>
    <w:qFormat/>
    <w:rsid w:val="00F979E1"/>
    <w:pPr>
      <w:widowControl w:val="0"/>
      <w:suppressAutoHyphens/>
      <w:spacing w:after="0" w:line="240" w:lineRule="auto"/>
      <w:textAlignment w:val="baseline"/>
    </w:pPr>
    <w:rPr>
      <w:rFonts w:ascii="Times New Roman" w:eastAsia="Andale Sans UI" w:hAnsi="Times New Roman" w:cs="Times New Roman"/>
      <w:kern w:val="1"/>
      <w:sz w:val="24"/>
      <w:szCs w:val="24"/>
      <w:lang w:val="de-DE" w:eastAsia="fa-IR" w:bidi="fa-IR"/>
    </w:rPr>
  </w:style>
  <w:style w:type="paragraph" w:customStyle="1" w:styleId="Normal1">
    <w:name w:val="Normal1"/>
    <w:rsid w:val="00F979E1"/>
    <w:pPr>
      <w:suppressAutoHyphens/>
      <w:spacing w:before="100" w:after="100" w:line="240" w:lineRule="auto"/>
    </w:pPr>
    <w:rPr>
      <w:rFonts w:ascii="Times New Roman" w:eastAsia="Arial" w:hAnsi="Times New Roman" w:cs="Times New Roman"/>
      <w:sz w:val="24"/>
      <w:szCs w:val="20"/>
      <w:lang w:eastAsia="ar-SA"/>
    </w:rPr>
  </w:style>
  <w:style w:type="paragraph" w:customStyle="1" w:styleId="19">
    <w:name w:val="Обычный1"/>
    <w:rsid w:val="00F979E1"/>
    <w:pPr>
      <w:spacing w:after="0" w:line="240" w:lineRule="auto"/>
    </w:pPr>
    <w:rPr>
      <w:rFonts w:ascii="Times New Roman" w:eastAsia="Times New Roman" w:hAnsi="Times New Roman" w:cs="Times New Roman"/>
      <w:sz w:val="24"/>
      <w:szCs w:val="20"/>
      <w:lang w:eastAsia="ru-RU"/>
    </w:rPr>
  </w:style>
  <w:style w:type="paragraph" w:styleId="afff">
    <w:name w:val="caption"/>
    <w:basedOn w:val="a"/>
    <w:next w:val="a"/>
    <w:uiPriority w:val="35"/>
    <w:qFormat/>
    <w:rsid w:val="00F979E1"/>
    <w:pPr>
      <w:suppressAutoHyphens w:val="0"/>
      <w:spacing w:after="200" w:line="276" w:lineRule="auto"/>
    </w:pPr>
    <w:rPr>
      <w:rFonts w:ascii="Calibri" w:eastAsia="Calibri" w:hAnsi="Calibri"/>
      <w:b/>
      <w:iCs w:val="0"/>
      <w:sz w:val="20"/>
      <w:szCs w:val="20"/>
      <w:lang w:eastAsia="en-US"/>
    </w:rPr>
  </w:style>
  <w:style w:type="paragraph" w:customStyle="1" w:styleId="1a">
    <w:name w:val="Без интервала1"/>
    <w:rsid w:val="00F979E1"/>
    <w:pPr>
      <w:suppressAutoHyphens/>
      <w:spacing w:after="0" w:line="100" w:lineRule="atLeast"/>
    </w:pPr>
    <w:rPr>
      <w:rFonts w:ascii="Calibri" w:eastAsia="SimSun" w:hAnsi="Calibri" w:cs="Calibri"/>
      <w:kern w:val="1"/>
      <w:lang w:eastAsia="ar-SA"/>
    </w:rPr>
  </w:style>
  <w:style w:type="paragraph" w:customStyle="1" w:styleId="1b">
    <w:name w:val="Верхний колонтитул1"/>
    <w:basedOn w:val="a"/>
    <w:rsid w:val="00F979E1"/>
    <w:pPr>
      <w:widowControl w:val="0"/>
      <w:tabs>
        <w:tab w:val="center" w:pos="4153"/>
        <w:tab w:val="right" w:pos="8306"/>
      </w:tabs>
      <w:autoSpaceDE w:val="0"/>
    </w:pPr>
    <w:rPr>
      <w:bCs w:val="0"/>
      <w:iCs w:val="0"/>
      <w:sz w:val="20"/>
      <w:szCs w:val="20"/>
      <w:lang w:eastAsia="en-US"/>
    </w:rPr>
  </w:style>
  <w:style w:type="paragraph" w:customStyle="1" w:styleId="ConsPlusNonformat">
    <w:name w:val="ConsPlusNonformat"/>
    <w:link w:val="ConsPlusNonformat0"/>
    <w:rsid w:val="00F979E1"/>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F979E1"/>
    <w:rPr>
      <w:rFonts w:ascii="Courier New" w:eastAsia="Times New Roman" w:hAnsi="Courier New" w:cs="Courier New"/>
      <w:sz w:val="20"/>
      <w:szCs w:val="20"/>
      <w:lang w:eastAsia="ru-RU"/>
    </w:rPr>
  </w:style>
  <w:style w:type="numbering" w:customStyle="1" w:styleId="111">
    <w:name w:val="Нет списка11"/>
    <w:next w:val="a2"/>
    <w:uiPriority w:val="99"/>
    <w:semiHidden/>
    <w:unhideWhenUsed/>
    <w:rsid w:val="00F979E1"/>
  </w:style>
  <w:style w:type="paragraph" w:customStyle="1" w:styleId="afff0">
    <w:name w:val="Перечисление"/>
    <w:basedOn w:val="a"/>
    <w:rsid w:val="00F979E1"/>
    <w:pPr>
      <w:tabs>
        <w:tab w:val="num" w:pos="360"/>
      </w:tabs>
      <w:suppressAutoHyphens w:val="0"/>
      <w:ind w:left="360" w:hanging="360"/>
      <w:jc w:val="both"/>
    </w:pPr>
    <w:rPr>
      <w:bCs w:val="0"/>
      <w:iCs w:val="0"/>
      <w:sz w:val="28"/>
      <w:szCs w:val="20"/>
      <w:lang w:eastAsia="ru-RU"/>
    </w:rPr>
  </w:style>
  <w:style w:type="table" w:customStyle="1" w:styleId="2e">
    <w:name w:val="Сетка таблицы2"/>
    <w:basedOn w:val="a1"/>
    <w:next w:val="af2"/>
    <w:uiPriority w:val="59"/>
    <w:rsid w:val="00F979E1"/>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28">
    <w:name w:val="Font Style28"/>
    <w:rsid w:val="00F979E1"/>
    <w:rPr>
      <w:rFonts w:ascii="Times New Roman" w:hAnsi="Times New Roman" w:cs="Times New Roman"/>
      <w:sz w:val="22"/>
      <w:szCs w:val="22"/>
    </w:rPr>
  </w:style>
  <w:style w:type="paragraph" w:customStyle="1" w:styleId="Style15">
    <w:name w:val="Style15"/>
    <w:basedOn w:val="a"/>
    <w:rsid w:val="00F979E1"/>
    <w:pPr>
      <w:widowControl w:val="0"/>
      <w:suppressAutoHyphens w:val="0"/>
      <w:autoSpaceDE w:val="0"/>
      <w:autoSpaceDN w:val="0"/>
      <w:adjustRightInd w:val="0"/>
      <w:spacing w:line="276" w:lineRule="exact"/>
      <w:ind w:firstLine="720"/>
      <w:jc w:val="both"/>
    </w:pPr>
    <w:rPr>
      <w:bCs w:val="0"/>
      <w:iCs w:val="0"/>
      <w:sz w:val="24"/>
      <w:szCs w:val="24"/>
      <w:lang w:eastAsia="ru-RU"/>
    </w:rPr>
  </w:style>
  <w:style w:type="paragraph" w:customStyle="1" w:styleId="afff1">
    <w:name w:val="Прижатый влево"/>
    <w:basedOn w:val="a"/>
    <w:next w:val="a"/>
    <w:uiPriority w:val="99"/>
    <w:rsid w:val="00F979E1"/>
    <w:pPr>
      <w:suppressAutoHyphens w:val="0"/>
      <w:autoSpaceDE w:val="0"/>
      <w:autoSpaceDN w:val="0"/>
      <w:adjustRightInd w:val="0"/>
    </w:pPr>
    <w:rPr>
      <w:rFonts w:ascii="Arial" w:hAnsi="Arial" w:cs="Arial"/>
      <w:bCs w:val="0"/>
      <w:iCs w:val="0"/>
      <w:sz w:val="24"/>
      <w:szCs w:val="24"/>
      <w:lang w:eastAsia="ru-RU"/>
    </w:rPr>
  </w:style>
  <w:style w:type="character" w:styleId="afff2">
    <w:name w:val="Emphasis"/>
    <w:uiPriority w:val="99"/>
    <w:qFormat/>
    <w:rsid w:val="00F979E1"/>
    <w:rPr>
      <w:rFonts w:cs="Times New Roman"/>
      <w:i/>
    </w:rPr>
  </w:style>
  <w:style w:type="paragraph" w:customStyle="1" w:styleId="afff3">
    <w:name w:val="Таблицы (моноширинный)"/>
    <w:basedOn w:val="a"/>
    <w:next w:val="a"/>
    <w:qFormat/>
    <w:rsid w:val="00F979E1"/>
    <w:pPr>
      <w:widowControl w:val="0"/>
      <w:suppressAutoHyphens w:val="0"/>
      <w:autoSpaceDE w:val="0"/>
      <w:autoSpaceDN w:val="0"/>
      <w:adjustRightInd w:val="0"/>
      <w:jc w:val="both"/>
    </w:pPr>
    <w:rPr>
      <w:rFonts w:ascii="Courier New" w:hAnsi="Courier New" w:cs="Courier New"/>
      <w:bCs w:val="0"/>
      <w:iCs w:val="0"/>
      <w:sz w:val="20"/>
      <w:szCs w:val="20"/>
      <w:lang w:eastAsia="ru-RU"/>
    </w:rPr>
  </w:style>
  <w:style w:type="paragraph" w:customStyle="1" w:styleId="1c">
    <w:name w:val="Заголовок таблицы ссылок1"/>
    <w:basedOn w:val="a"/>
    <w:rsid w:val="00F979E1"/>
    <w:pPr>
      <w:keepNext/>
      <w:widowControl w:val="0"/>
      <w:suppressLineNumbers/>
    </w:pPr>
    <w:rPr>
      <w:rFonts w:ascii="Liberation Sans" w:eastAsia="WenQuanYi Micro Hei" w:hAnsi="Liberation Sans" w:cs="Lohit Hindi"/>
      <w:b/>
      <w:iCs w:val="0"/>
      <w:kern w:val="2"/>
      <w:sz w:val="32"/>
      <w:szCs w:val="32"/>
      <w:lang w:eastAsia="zh-CN" w:bidi="hi-IN"/>
    </w:rPr>
  </w:style>
  <w:style w:type="character" w:customStyle="1" w:styleId="aff5">
    <w:name w:val="Обычный (веб) Знак"/>
    <w:aliases w:val="Обычный (Web) Знак,Обычный (веб)1 Знак,Обычный (веб)11 Знак,Обычный (веб)2 Знак,Обычный (веб)21 Знак,Обычный (веб)111 Знак,Знак Знак4 Знак,Знак Знак5 Знак, Знак Знак4 Знак, Знак Знак Знак,Обычный (веб) Знак1 Знак,Знак Знак6 Знак"/>
    <w:link w:val="aff4"/>
    <w:uiPriority w:val="99"/>
    <w:locked/>
    <w:rsid w:val="00F979E1"/>
    <w:rPr>
      <w:rFonts w:ascii="Times New Roman" w:eastAsia="Times New Roman" w:hAnsi="Times New Roman" w:cs="Times New Roman"/>
      <w:sz w:val="24"/>
      <w:szCs w:val="24"/>
      <w:lang w:val="x-none" w:eastAsia="x-none"/>
    </w:rPr>
  </w:style>
  <w:style w:type="character" w:customStyle="1" w:styleId="ConsNormal0">
    <w:name w:val="ConsNormal Знак"/>
    <w:link w:val="ConsNormal"/>
    <w:locked/>
    <w:rsid w:val="00F979E1"/>
    <w:rPr>
      <w:rFonts w:ascii="Arial" w:eastAsia="Times New Roman" w:hAnsi="Arial" w:cs="Arial"/>
      <w:sz w:val="20"/>
      <w:szCs w:val="20"/>
      <w:lang w:eastAsia="ru-RU"/>
    </w:rPr>
  </w:style>
  <w:style w:type="character" w:customStyle="1" w:styleId="ListParagraphChar">
    <w:name w:val="List Paragraph Char"/>
    <w:link w:val="1d"/>
    <w:locked/>
    <w:rsid w:val="00F979E1"/>
    <w:rPr>
      <w:rFonts w:ascii="Times New Roman" w:hAnsi="Times New Roman"/>
      <w:sz w:val="24"/>
      <w:szCs w:val="24"/>
    </w:rPr>
  </w:style>
  <w:style w:type="paragraph" w:customStyle="1" w:styleId="1d">
    <w:name w:val="Абзац списка1"/>
    <w:basedOn w:val="a"/>
    <w:link w:val="ListParagraphChar"/>
    <w:qFormat/>
    <w:rsid w:val="00F979E1"/>
    <w:pPr>
      <w:suppressAutoHyphens w:val="0"/>
      <w:ind w:left="720"/>
      <w:contextualSpacing/>
    </w:pPr>
    <w:rPr>
      <w:rFonts w:eastAsiaTheme="minorHAnsi" w:cstheme="minorBidi"/>
      <w:bCs w:val="0"/>
      <w:iCs w:val="0"/>
      <w:sz w:val="24"/>
      <w:szCs w:val="24"/>
      <w:lang w:eastAsia="en-US"/>
    </w:rPr>
  </w:style>
  <w:style w:type="paragraph" w:customStyle="1" w:styleId="ConsPlusTitle">
    <w:name w:val="ConsPlusTitle"/>
    <w:qFormat/>
    <w:rsid w:val="00F979E1"/>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Iauiue">
    <w:name w:val="Iau?iue"/>
    <w:qFormat/>
    <w:rsid w:val="00F979E1"/>
    <w:pPr>
      <w:widowControl w:val="0"/>
      <w:suppressAutoHyphens/>
      <w:spacing w:after="0" w:line="240" w:lineRule="auto"/>
    </w:pPr>
    <w:rPr>
      <w:rFonts w:ascii="Times New Roman" w:eastAsia="Arial" w:hAnsi="Times New Roman" w:cs="Times New Roman"/>
      <w:sz w:val="20"/>
      <w:szCs w:val="20"/>
      <w:lang w:eastAsia="ar-SA"/>
    </w:rPr>
  </w:style>
  <w:style w:type="character" w:customStyle="1" w:styleId="iceouttxt6">
    <w:name w:val="iceouttxt6"/>
    <w:rsid w:val="00F979E1"/>
    <w:rPr>
      <w:rFonts w:ascii="Arial" w:hAnsi="Arial" w:cs="Arial" w:hint="default"/>
      <w:color w:val="666666"/>
      <w:sz w:val="11"/>
      <w:szCs w:val="11"/>
    </w:rPr>
  </w:style>
  <w:style w:type="paragraph" w:customStyle="1" w:styleId="ConsPlusCell">
    <w:name w:val="ConsPlusCell"/>
    <w:uiPriority w:val="99"/>
    <w:rsid w:val="00F979E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20">
    <w:name w:val="Основной текст 22"/>
    <w:basedOn w:val="a"/>
    <w:rsid w:val="00F979E1"/>
    <w:pPr>
      <w:spacing w:after="60"/>
      <w:ind w:left="720" w:hanging="360"/>
      <w:jc w:val="both"/>
    </w:pPr>
    <w:rPr>
      <w:rFonts w:cs="Calibri"/>
      <w:bCs w:val="0"/>
      <w:iCs w:val="0"/>
      <w:sz w:val="24"/>
      <w:szCs w:val="20"/>
    </w:rPr>
  </w:style>
  <w:style w:type="character" w:customStyle="1" w:styleId="afff4">
    <w:name w:val="Цветовое выделение"/>
    <w:rsid w:val="00F979E1"/>
    <w:rPr>
      <w:b/>
      <w:bCs/>
      <w:color w:val="000080"/>
      <w:sz w:val="20"/>
      <w:szCs w:val="20"/>
    </w:rPr>
  </w:style>
  <w:style w:type="character" w:customStyle="1" w:styleId="okpdspan">
    <w:name w:val="okpd_span"/>
    <w:rsid w:val="00F979E1"/>
  </w:style>
  <w:style w:type="paragraph" w:customStyle="1" w:styleId="1e">
    <w:name w:val="Заголовок 1 ТТ"/>
    <w:basedOn w:val="1"/>
    <w:next w:val="a"/>
    <w:rsid w:val="00F979E1"/>
    <w:pPr>
      <w:pageBreakBefore/>
      <w:numPr>
        <w:numId w:val="0"/>
      </w:numPr>
      <w:suppressAutoHyphens/>
      <w:spacing w:line="276" w:lineRule="auto"/>
      <w:jc w:val="both"/>
    </w:pPr>
    <w:rPr>
      <w:rFonts w:eastAsia="Arial"/>
      <w:b/>
      <w:bCs/>
      <w:color w:val="000000"/>
      <w:kern w:val="32"/>
      <w:sz w:val="28"/>
      <w:szCs w:val="28"/>
      <w:lang w:eastAsia="en-US"/>
    </w:rPr>
  </w:style>
  <w:style w:type="paragraph" w:customStyle="1" w:styleId="2f">
    <w:name w:val="Заголовок 2 ТТ"/>
    <w:basedOn w:val="2"/>
    <w:next w:val="a"/>
    <w:qFormat/>
    <w:rsid w:val="00F979E1"/>
    <w:pPr>
      <w:keepLines/>
      <w:numPr>
        <w:ilvl w:val="0"/>
        <w:numId w:val="0"/>
      </w:numPr>
      <w:suppressAutoHyphens/>
      <w:spacing w:before="240" w:line="276" w:lineRule="auto"/>
      <w:ind w:left="708"/>
      <w:jc w:val="both"/>
    </w:pPr>
    <w:rPr>
      <w:rFonts w:ascii="Times New Roman ??????????" w:eastAsia="Arial" w:hAnsi="Times New Roman ??????????"/>
      <w:b/>
      <w:bCs/>
      <w:iCs/>
      <w:sz w:val="28"/>
      <w:szCs w:val="28"/>
      <w:lang w:eastAsia="en-US"/>
    </w:rPr>
  </w:style>
  <w:style w:type="table" w:customStyle="1" w:styleId="3a">
    <w:name w:val="Сетка таблицы3"/>
    <w:basedOn w:val="a1"/>
    <w:next w:val="af2"/>
    <w:uiPriority w:val="59"/>
    <w:rsid w:val="00F979E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
    <w:name w:val="Сетка таблицы4"/>
    <w:basedOn w:val="a1"/>
    <w:next w:val="af2"/>
    <w:uiPriority w:val="59"/>
    <w:rsid w:val="00F979E1"/>
    <w:pPr>
      <w:spacing w:after="0" w:line="240" w:lineRule="auto"/>
    </w:pPr>
    <w:rPr>
      <w:rFonts w:ascii="Times New Roman" w:eastAsia="Calibri"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Сетка таблицы5"/>
    <w:basedOn w:val="a1"/>
    <w:next w:val="af2"/>
    <w:uiPriority w:val="59"/>
    <w:rsid w:val="00F979E1"/>
    <w:pPr>
      <w:spacing w:after="0" w:line="240" w:lineRule="auto"/>
    </w:pPr>
    <w:rPr>
      <w:rFonts w:ascii="Times New Roman" w:eastAsia="Calibri"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Сетка таблицы6"/>
    <w:basedOn w:val="a1"/>
    <w:next w:val="af2"/>
    <w:uiPriority w:val="59"/>
    <w:rsid w:val="00F979E1"/>
    <w:pPr>
      <w:spacing w:after="0" w:line="240" w:lineRule="auto"/>
    </w:pPr>
    <w:rPr>
      <w:rFonts w:ascii="Times New Roman" w:eastAsia="Calibri"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f2"/>
    <w:uiPriority w:val="59"/>
    <w:rsid w:val="00F979E1"/>
    <w:pPr>
      <w:spacing w:after="0" w:line="240" w:lineRule="auto"/>
    </w:pPr>
    <w:rPr>
      <w:rFonts w:ascii="Times New Roman" w:eastAsia="Calibri"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f2"/>
    <w:uiPriority w:val="59"/>
    <w:rsid w:val="00F979E1"/>
    <w:pPr>
      <w:spacing w:after="0" w:line="240" w:lineRule="auto"/>
    </w:pPr>
    <w:rPr>
      <w:rFonts w:ascii="Times New Roman" w:eastAsia="Calibri"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0">
    <w:name w:val="Сетка таблицы9"/>
    <w:basedOn w:val="a1"/>
    <w:next w:val="af2"/>
    <w:uiPriority w:val="59"/>
    <w:rsid w:val="00F979E1"/>
    <w:pPr>
      <w:spacing w:after="0" w:line="240" w:lineRule="auto"/>
    </w:pPr>
    <w:rPr>
      <w:rFonts w:ascii="Times New Roman" w:eastAsia="Calibri"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f2"/>
    <w:uiPriority w:val="59"/>
    <w:rsid w:val="00F979E1"/>
    <w:pPr>
      <w:spacing w:after="0" w:line="240" w:lineRule="auto"/>
    </w:pPr>
    <w:rPr>
      <w:rFonts w:ascii="Times New Roman" w:eastAsia="Calibri"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a"/>
    <w:uiPriority w:val="99"/>
    <w:rsid w:val="00F979E1"/>
    <w:pPr>
      <w:widowControl w:val="0"/>
      <w:suppressAutoHyphens w:val="0"/>
      <w:autoSpaceDE w:val="0"/>
      <w:autoSpaceDN w:val="0"/>
      <w:adjustRightInd w:val="0"/>
      <w:spacing w:line="269" w:lineRule="exact"/>
      <w:ind w:firstLine="720"/>
    </w:pPr>
    <w:rPr>
      <w:bCs w:val="0"/>
      <w:iCs w:val="0"/>
      <w:sz w:val="24"/>
      <w:szCs w:val="24"/>
      <w:lang w:eastAsia="ru-RU"/>
    </w:rPr>
  </w:style>
  <w:style w:type="character" w:customStyle="1" w:styleId="product-specvalue-inner3">
    <w:name w:val="product-spec__value-inner3"/>
    <w:uiPriority w:val="99"/>
    <w:rsid w:val="00F979E1"/>
  </w:style>
  <w:style w:type="paragraph" w:customStyle="1" w:styleId="Hyperlink1">
    <w:name w:val="Hyperlink1"/>
    <w:link w:val="ab"/>
    <w:uiPriority w:val="99"/>
    <w:rsid w:val="00F979E1"/>
    <w:pPr>
      <w:spacing w:after="0" w:line="240" w:lineRule="auto"/>
    </w:pPr>
    <w:rPr>
      <w:color w:val="0000FF" w:themeColor="hyperlink"/>
      <w:u w:val="single"/>
    </w:rPr>
  </w:style>
  <w:style w:type="paragraph" w:customStyle="1" w:styleId="112">
    <w:name w:val="Заголовок 11"/>
    <w:basedOn w:val="a"/>
    <w:uiPriority w:val="1"/>
    <w:qFormat/>
    <w:rsid w:val="00F979E1"/>
    <w:pPr>
      <w:widowControl w:val="0"/>
      <w:suppressAutoHyphens w:val="0"/>
      <w:autoSpaceDE w:val="0"/>
      <w:autoSpaceDN w:val="0"/>
      <w:ind w:left="140"/>
      <w:jc w:val="both"/>
      <w:outlineLvl w:val="1"/>
    </w:pPr>
    <w:rPr>
      <w:b/>
      <w:iCs w:val="0"/>
      <w:sz w:val="28"/>
      <w:szCs w:val="28"/>
      <w:lang w:val="en-US" w:eastAsia="en-US"/>
    </w:rPr>
  </w:style>
  <w:style w:type="paragraph" w:customStyle="1" w:styleId="TableParagraph">
    <w:name w:val="Table Paragraph"/>
    <w:basedOn w:val="a"/>
    <w:uiPriority w:val="1"/>
    <w:qFormat/>
    <w:rsid w:val="00F979E1"/>
    <w:pPr>
      <w:widowControl w:val="0"/>
      <w:suppressAutoHyphens w:val="0"/>
      <w:autoSpaceDE w:val="0"/>
      <w:autoSpaceDN w:val="0"/>
    </w:pPr>
    <w:rPr>
      <w:bCs w:val="0"/>
      <w:iCs w:val="0"/>
      <w:sz w:val="22"/>
      <w:szCs w:val="22"/>
      <w:lang w:val="en-US" w:eastAsia="en-US"/>
    </w:rPr>
  </w:style>
  <w:style w:type="table" w:customStyle="1" w:styleId="113">
    <w:name w:val="Сетка таблицы11"/>
    <w:basedOn w:val="a1"/>
    <w:next w:val="af2"/>
    <w:rsid w:val="00B60E85"/>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pt">
    <w:name w:val="Основной текст (2) + 8 pt"/>
    <w:basedOn w:val="21"/>
    <w:rsid w:val="004209C8"/>
    <w:rPr>
      <w:rFonts w:ascii="Calibri" w:eastAsia="Calibri" w:hAnsi="Calibri" w:cs="Calibri"/>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chars-valuevalue-min-val">
    <w:name w:val="chars-value__value-min-val"/>
    <w:rsid w:val="00835C0F"/>
  </w:style>
  <w:style w:type="character" w:customStyle="1" w:styleId="chars-valuevalue-max-val">
    <w:name w:val="chars-value__value-max-val"/>
    <w:rsid w:val="00835C0F"/>
  </w:style>
  <w:style w:type="character" w:styleId="afff5">
    <w:name w:val="FollowedHyperlink"/>
    <w:basedOn w:val="a0"/>
    <w:uiPriority w:val="99"/>
    <w:semiHidden/>
    <w:unhideWhenUsed/>
    <w:rsid w:val="00F4087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59290">
      <w:bodyDiv w:val="1"/>
      <w:marLeft w:val="0"/>
      <w:marRight w:val="0"/>
      <w:marTop w:val="0"/>
      <w:marBottom w:val="0"/>
      <w:divBdr>
        <w:top w:val="none" w:sz="0" w:space="0" w:color="auto"/>
        <w:left w:val="none" w:sz="0" w:space="0" w:color="auto"/>
        <w:bottom w:val="none" w:sz="0" w:space="0" w:color="auto"/>
        <w:right w:val="none" w:sz="0" w:space="0" w:color="auto"/>
      </w:divBdr>
    </w:div>
    <w:div w:id="40634208">
      <w:bodyDiv w:val="1"/>
      <w:marLeft w:val="0"/>
      <w:marRight w:val="0"/>
      <w:marTop w:val="0"/>
      <w:marBottom w:val="0"/>
      <w:divBdr>
        <w:top w:val="none" w:sz="0" w:space="0" w:color="auto"/>
        <w:left w:val="none" w:sz="0" w:space="0" w:color="auto"/>
        <w:bottom w:val="none" w:sz="0" w:space="0" w:color="auto"/>
        <w:right w:val="none" w:sz="0" w:space="0" w:color="auto"/>
      </w:divBdr>
    </w:div>
    <w:div w:id="59522895">
      <w:bodyDiv w:val="1"/>
      <w:marLeft w:val="0"/>
      <w:marRight w:val="0"/>
      <w:marTop w:val="0"/>
      <w:marBottom w:val="0"/>
      <w:divBdr>
        <w:top w:val="none" w:sz="0" w:space="0" w:color="auto"/>
        <w:left w:val="none" w:sz="0" w:space="0" w:color="auto"/>
        <w:bottom w:val="none" w:sz="0" w:space="0" w:color="auto"/>
        <w:right w:val="none" w:sz="0" w:space="0" w:color="auto"/>
      </w:divBdr>
    </w:div>
    <w:div w:id="184366365">
      <w:bodyDiv w:val="1"/>
      <w:marLeft w:val="0"/>
      <w:marRight w:val="0"/>
      <w:marTop w:val="0"/>
      <w:marBottom w:val="0"/>
      <w:divBdr>
        <w:top w:val="none" w:sz="0" w:space="0" w:color="auto"/>
        <w:left w:val="none" w:sz="0" w:space="0" w:color="auto"/>
        <w:bottom w:val="none" w:sz="0" w:space="0" w:color="auto"/>
        <w:right w:val="none" w:sz="0" w:space="0" w:color="auto"/>
      </w:divBdr>
    </w:div>
    <w:div w:id="191193224">
      <w:bodyDiv w:val="1"/>
      <w:marLeft w:val="0"/>
      <w:marRight w:val="0"/>
      <w:marTop w:val="0"/>
      <w:marBottom w:val="0"/>
      <w:divBdr>
        <w:top w:val="none" w:sz="0" w:space="0" w:color="auto"/>
        <w:left w:val="none" w:sz="0" w:space="0" w:color="auto"/>
        <w:bottom w:val="none" w:sz="0" w:space="0" w:color="auto"/>
        <w:right w:val="none" w:sz="0" w:space="0" w:color="auto"/>
      </w:divBdr>
    </w:div>
    <w:div w:id="251354751">
      <w:bodyDiv w:val="1"/>
      <w:marLeft w:val="0"/>
      <w:marRight w:val="0"/>
      <w:marTop w:val="0"/>
      <w:marBottom w:val="0"/>
      <w:divBdr>
        <w:top w:val="none" w:sz="0" w:space="0" w:color="auto"/>
        <w:left w:val="none" w:sz="0" w:space="0" w:color="auto"/>
        <w:bottom w:val="none" w:sz="0" w:space="0" w:color="auto"/>
        <w:right w:val="none" w:sz="0" w:space="0" w:color="auto"/>
      </w:divBdr>
    </w:div>
    <w:div w:id="252054189">
      <w:bodyDiv w:val="1"/>
      <w:marLeft w:val="0"/>
      <w:marRight w:val="0"/>
      <w:marTop w:val="0"/>
      <w:marBottom w:val="0"/>
      <w:divBdr>
        <w:top w:val="none" w:sz="0" w:space="0" w:color="auto"/>
        <w:left w:val="none" w:sz="0" w:space="0" w:color="auto"/>
        <w:bottom w:val="none" w:sz="0" w:space="0" w:color="auto"/>
        <w:right w:val="none" w:sz="0" w:space="0" w:color="auto"/>
      </w:divBdr>
    </w:div>
    <w:div w:id="385448917">
      <w:bodyDiv w:val="1"/>
      <w:marLeft w:val="0"/>
      <w:marRight w:val="0"/>
      <w:marTop w:val="0"/>
      <w:marBottom w:val="0"/>
      <w:divBdr>
        <w:top w:val="none" w:sz="0" w:space="0" w:color="auto"/>
        <w:left w:val="none" w:sz="0" w:space="0" w:color="auto"/>
        <w:bottom w:val="none" w:sz="0" w:space="0" w:color="auto"/>
        <w:right w:val="none" w:sz="0" w:space="0" w:color="auto"/>
      </w:divBdr>
    </w:div>
    <w:div w:id="556359985">
      <w:bodyDiv w:val="1"/>
      <w:marLeft w:val="0"/>
      <w:marRight w:val="0"/>
      <w:marTop w:val="0"/>
      <w:marBottom w:val="0"/>
      <w:divBdr>
        <w:top w:val="none" w:sz="0" w:space="0" w:color="auto"/>
        <w:left w:val="none" w:sz="0" w:space="0" w:color="auto"/>
        <w:bottom w:val="none" w:sz="0" w:space="0" w:color="auto"/>
        <w:right w:val="none" w:sz="0" w:space="0" w:color="auto"/>
      </w:divBdr>
    </w:div>
    <w:div w:id="574323259">
      <w:bodyDiv w:val="1"/>
      <w:marLeft w:val="0"/>
      <w:marRight w:val="0"/>
      <w:marTop w:val="0"/>
      <w:marBottom w:val="0"/>
      <w:divBdr>
        <w:top w:val="none" w:sz="0" w:space="0" w:color="auto"/>
        <w:left w:val="none" w:sz="0" w:space="0" w:color="auto"/>
        <w:bottom w:val="none" w:sz="0" w:space="0" w:color="auto"/>
        <w:right w:val="none" w:sz="0" w:space="0" w:color="auto"/>
      </w:divBdr>
    </w:div>
    <w:div w:id="595938446">
      <w:bodyDiv w:val="1"/>
      <w:marLeft w:val="0"/>
      <w:marRight w:val="0"/>
      <w:marTop w:val="0"/>
      <w:marBottom w:val="0"/>
      <w:divBdr>
        <w:top w:val="none" w:sz="0" w:space="0" w:color="auto"/>
        <w:left w:val="none" w:sz="0" w:space="0" w:color="auto"/>
        <w:bottom w:val="none" w:sz="0" w:space="0" w:color="auto"/>
        <w:right w:val="none" w:sz="0" w:space="0" w:color="auto"/>
      </w:divBdr>
    </w:div>
    <w:div w:id="820850939">
      <w:bodyDiv w:val="1"/>
      <w:marLeft w:val="0"/>
      <w:marRight w:val="0"/>
      <w:marTop w:val="0"/>
      <w:marBottom w:val="0"/>
      <w:divBdr>
        <w:top w:val="none" w:sz="0" w:space="0" w:color="auto"/>
        <w:left w:val="none" w:sz="0" w:space="0" w:color="auto"/>
        <w:bottom w:val="none" w:sz="0" w:space="0" w:color="auto"/>
        <w:right w:val="none" w:sz="0" w:space="0" w:color="auto"/>
      </w:divBdr>
    </w:div>
    <w:div w:id="915630125">
      <w:bodyDiv w:val="1"/>
      <w:marLeft w:val="0"/>
      <w:marRight w:val="0"/>
      <w:marTop w:val="0"/>
      <w:marBottom w:val="0"/>
      <w:divBdr>
        <w:top w:val="none" w:sz="0" w:space="0" w:color="auto"/>
        <w:left w:val="none" w:sz="0" w:space="0" w:color="auto"/>
        <w:bottom w:val="none" w:sz="0" w:space="0" w:color="auto"/>
        <w:right w:val="none" w:sz="0" w:space="0" w:color="auto"/>
      </w:divBdr>
    </w:div>
    <w:div w:id="1127239731">
      <w:bodyDiv w:val="1"/>
      <w:marLeft w:val="0"/>
      <w:marRight w:val="0"/>
      <w:marTop w:val="0"/>
      <w:marBottom w:val="0"/>
      <w:divBdr>
        <w:top w:val="none" w:sz="0" w:space="0" w:color="auto"/>
        <w:left w:val="none" w:sz="0" w:space="0" w:color="auto"/>
        <w:bottom w:val="none" w:sz="0" w:space="0" w:color="auto"/>
        <w:right w:val="none" w:sz="0" w:space="0" w:color="auto"/>
      </w:divBdr>
    </w:div>
    <w:div w:id="1191451384">
      <w:bodyDiv w:val="1"/>
      <w:marLeft w:val="0"/>
      <w:marRight w:val="0"/>
      <w:marTop w:val="0"/>
      <w:marBottom w:val="0"/>
      <w:divBdr>
        <w:top w:val="none" w:sz="0" w:space="0" w:color="auto"/>
        <w:left w:val="none" w:sz="0" w:space="0" w:color="auto"/>
        <w:bottom w:val="none" w:sz="0" w:space="0" w:color="auto"/>
        <w:right w:val="none" w:sz="0" w:space="0" w:color="auto"/>
      </w:divBdr>
    </w:div>
    <w:div w:id="1304626216">
      <w:bodyDiv w:val="1"/>
      <w:marLeft w:val="0"/>
      <w:marRight w:val="0"/>
      <w:marTop w:val="0"/>
      <w:marBottom w:val="0"/>
      <w:divBdr>
        <w:top w:val="none" w:sz="0" w:space="0" w:color="auto"/>
        <w:left w:val="none" w:sz="0" w:space="0" w:color="auto"/>
        <w:bottom w:val="none" w:sz="0" w:space="0" w:color="auto"/>
        <w:right w:val="none" w:sz="0" w:space="0" w:color="auto"/>
      </w:divBdr>
    </w:div>
    <w:div w:id="1433935809">
      <w:bodyDiv w:val="1"/>
      <w:marLeft w:val="0"/>
      <w:marRight w:val="0"/>
      <w:marTop w:val="0"/>
      <w:marBottom w:val="0"/>
      <w:divBdr>
        <w:top w:val="none" w:sz="0" w:space="0" w:color="auto"/>
        <w:left w:val="none" w:sz="0" w:space="0" w:color="auto"/>
        <w:bottom w:val="none" w:sz="0" w:space="0" w:color="auto"/>
        <w:right w:val="none" w:sz="0" w:space="0" w:color="auto"/>
      </w:divBdr>
    </w:div>
    <w:div w:id="1465855745">
      <w:bodyDiv w:val="1"/>
      <w:marLeft w:val="0"/>
      <w:marRight w:val="0"/>
      <w:marTop w:val="0"/>
      <w:marBottom w:val="0"/>
      <w:divBdr>
        <w:top w:val="none" w:sz="0" w:space="0" w:color="auto"/>
        <w:left w:val="none" w:sz="0" w:space="0" w:color="auto"/>
        <w:bottom w:val="none" w:sz="0" w:space="0" w:color="auto"/>
        <w:right w:val="none" w:sz="0" w:space="0" w:color="auto"/>
      </w:divBdr>
    </w:div>
    <w:div w:id="1512724462">
      <w:bodyDiv w:val="1"/>
      <w:marLeft w:val="0"/>
      <w:marRight w:val="0"/>
      <w:marTop w:val="0"/>
      <w:marBottom w:val="0"/>
      <w:divBdr>
        <w:top w:val="none" w:sz="0" w:space="0" w:color="auto"/>
        <w:left w:val="none" w:sz="0" w:space="0" w:color="auto"/>
        <w:bottom w:val="none" w:sz="0" w:space="0" w:color="auto"/>
        <w:right w:val="none" w:sz="0" w:space="0" w:color="auto"/>
      </w:divBdr>
    </w:div>
    <w:div w:id="1526361009">
      <w:bodyDiv w:val="1"/>
      <w:marLeft w:val="0"/>
      <w:marRight w:val="0"/>
      <w:marTop w:val="0"/>
      <w:marBottom w:val="0"/>
      <w:divBdr>
        <w:top w:val="none" w:sz="0" w:space="0" w:color="auto"/>
        <w:left w:val="none" w:sz="0" w:space="0" w:color="auto"/>
        <w:bottom w:val="none" w:sz="0" w:space="0" w:color="auto"/>
        <w:right w:val="none" w:sz="0" w:space="0" w:color="auto"/>
      </w:divBdr>
    </w:div>
    <w:div w:id="1538275700">
      <w:bodyDiv w:val="1"/>
      <w:marLeft w:val="0"/>
      <w:marRight w:val="0"/>
      <w:marTop w:val="0"/>
      <w:marBottom w:val="0"/>
      <w:divBdr>
        <w:top w:val="none" w:sz="0" w:space="0" w:color="auto"/>
        <w:left w:val="none" w:sz="0" w:space="0" w:color="auto"/>
        <w:bottom w:val="none" w:sz="0" w:space="0" w:color="auto"/>
        <w:right w:val="none" w:sz="0" w:space="0" w:color="auto"/>
      </w:divBdr>
    </w:div>
    <w:div w:id="1750957949">
      <w:bodyDiv w:val="1"/>
      <w:marLeft w:val="0"/>
      <w:marRight w:val="0"/>
      <w:marTop w:val="0"/>
      <w:marBottom w:val="0"/>
      <w:divBdr>
        <w:top w:val="none" w:sz="0" w:space="0" w:color="auto"/>
        <w:left w:val="none" w:sz="0" w:space="0" w:color="auto"/>
        <w:bottom w:val="none" w:sz="0" w:space="0" w:color="auto"/>
        <w:right w:val="none" w:sz="0" w:space="0" w:color="auto"/>
      </w:divBdr>
    </w:div>
    <w:div w:id="1848445109">
      <w:bodyDiv w:val="1"/>
      <w:marLeft w:val="0"/>
      <w:marRight w:val="0"/>
      <w:marTop w:val="0"/>
      <w:marBottom w:val="0"/>
      <w:divBdr>
        <w:top w:val="none" w:sz="0" w:space="0" w:color="auto"/>
        <w:left w:val="none" w:sz="0" w:space="0" w:color="auto"/>
        <w:bottom w:val="none" w:sz="0" w:space="0" w:color="auto"/>
        <w:right w:val="none" w:sz="0" w:space="0" w:color="auto"/>
      </w:divBdr>
    </w:div>
    <w:div w:id="1851333278">
      <w:bodyDiv w:val="1"/>
      <w:marLeft w:val="0"/>
      <w:marRight w:val="0"/>
      <w:marTop w:val="0"/>
      <w:marBottom w:val="0"/>
      <w:divBdr>
        <w:top w:val="none" w:sz="0" w:space="0" w:color="auto"/>
        <w:left w:val="none" w:sz="0" w:space="0" w:color="auto"/>
        <w:bottom w:val="none" w:sz="0" w:space="0" w:color="auto"/>
        <w:right w:val="none" w:sz="0" w:space="0" w:color="auto"/>
      </w:divBdr>
    </w:div>
    <w:div w:id="1851751059">
      <w:bodyDiv w:val="1"/>
      <w:marLeft w:val="0"/>
      <w:marRight w:val="0"/>
      <w:marTop w:val="0"/>
      <w:marBottom w:val="0"/>
      <w:divBdr>
        <w:top w:val="none" w:sz="0" w:space="0" w:color="auto"/>
        <w:left w:val="none" w:sz="0" w:space="0" w:color="auto"/>
        <w:bottom w:val="none" w:sz="0" w:space="0" w:color="auto"/>
        <w:right w:val="none" w:sz="0" w:space="0" w:color="auto"/>
      </w:divBdr>
    </w:div>
    <w:div w:id="1871069180">
      <w:bodyDiv w:val="1"/>
      <w:marLeft w:val="0"/>
      <w:marRight w:val="0"/>
      <w:marTop w:val="0"/>
      <w:marBottom w:val="0"/>
      <w:divBdr>
        <w:top w:val="none" w:sz="0" w:space="0" w:color="auto"/>
        <w:left w:val="none" w:sz="0" w:space="0" w:color="auto"/>
        <w:bottom w:val="none" w:sz="0" w:space="0" w:color="auto"/>
        <w:right w:val="none" w:sz="0" w:space="0" w:color="auto"/>
      </w:divBdr>
      <w:divsChild>
        <w:div w:id="294331504">
          <w:marLeft w:val="0"/>
          <w:marRight w:val="0"/>
          <w:marTop w:val="0"/>
          <w:marBottom w:val="0"/>
          <w:divBdr>
            <w:top w:val="none" w:sz="0" w:space="0" w:color="auto"/>
            <w:left w:val="none" w:sz="0" w:space="0" w:color="auto"/>
            <w:bottom w:val="none" w:sz="0" w:space="0" w:color="auto"/>
            <w:right w:val="none" w:sz="0" w:space="0" w:color="auto"/>
          </w:divBdr>
        </w:div>
      </w:divsChild>
    </w:div>
    <w:div w:id="1932201908">
      <w:bodyDiv w:val="1"/>
      <w:marLeft w:val="0"/>
      <w:marRight w:val="0"/>
      <w:marTop w:val="0"/>
      <w:marBottom w:val="0"/>
      <w:divBdr>
        <w:top w:val="none" w:sz="0" w:space="0" w:color="auto"/>
        <w:left w:val="none" w:sz="0" w:space="0" w:color="auto"/>
        <w:bottom w:val="none" w:sz="0" w:space="0" w:color="auto"/>
        <w:right w:val="none" w:sz="0" w:space="0" w:color="auto"/>
      </w:divBdr>
    </w:div>
    <w:div w:id="1957175387">
      <w:bodyDiv w:val="1"/>
      <w:marLeft w:val="0"/>
      <w:marRight w:val="0"/>
      <w:marTop w:val="0"/>
      <w:marBottom w:val="0"/>
      <w:divBdr>
        <w:top w:val="none" w:sz="0" w:space="0" w:color="auto"/>
        <w:left w:val="none" w:sz="0" w:space="0" w:color="auto"/>
        <w:bottom w:val="none" w:sz="0" w:space="0" w:color="auto"/>
        <w:right w:val="none" w:sz="0" w:space="0" w:color="auto"/>
      </w:divBdr>
    </w:div>
    <w:div w:id="1979533132">
      <w:bodyDiv w:val="1"/>
      <w:marLeft w:val="0"/>
      <w:marRight w:val="0"/>
      <w:marTop w:val="0"/>
      <w:marBottom w:val="0"/>
      <w:divBdr>
        <w:top w:val="none" w:sz="0" w:space="0" w:color="auto"/>
        <w:left w:val="none" w:sz="0" w:space="0" w:color="auto"/>
        <w:bottom w:val="none" w:sz="0" w:space="0" w:color="auto"/>
        <w:right w:val="none" w:sz="0" w:space="0" w:color="auto"/>
      </w:divBdr>
    </w:div>
    <w:div w:id="2014531057">
      <w:bodyDiv w:val="1"/>
      <w:marLeft w:val="0"/>
      <w:marRight w:val="0"/>
      <w:marTop w:val="0"/>
      <w:marBottom w:val="0"/>
      <w:divBdr>
        <w:top w:val="none" w:sz="0" w:space="0" w:color="auto"/>
        <w:left w:val="none" w:sz="0" w:space="0" w:color="auto"/>
        <w:bottom w:val="none" w:sz="0" w:space="0" w:color="auto"/>
        <w:right w:val="none" w:sz="0" w:space="0" w:color="auto"/>
      </w:divBdr>
    </w:div>
    <w:div w:id="209990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KO-RTS@b2b-cente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o@rts-tender.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tdnationalprojec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kuct@gov39.ru" TargetMode="External"/><Relationship Id="rId4" Type="http://schemas.openxmlformats.org/officeDocument/2006/relationships/settings" Target="settings.xml"/><Relationship Id="rId9" Type="http://schemas.openxmlformats.org/officeDocument/2006/relationships/hyperlink" Target="mailto:zakupki4@kokb.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661D01-E4D8-4801-A40F-CFFE52D62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12911</TotalTime>
  <Pages>5</Pages>
  <Words>2581</Words>
  <Characters>14713</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to39-koshkumbaeva</dc:creator>
  <cp:lastModifiedBy>Юлия Александровна Зацепина</cp:lastModifiedBy>
  <cp:revision>207</cp:revision>
  <cp:lastPrinted>2022-04-01T10:04:00Z</cp:lastPrinted>
  <dcterms:created xsi:type="dcterms:W3CDTF">2019-04-15T14:39:00Z</dcterms:created>
  <dcterms:modified xsi:type="dcterms:W3CDTF">2022-04-01T10:50:00Z</dcterms:modified>
</cp:coreProperties>
</file>