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7837CA" w:rsidRPr="00095B86" w:rsidTr="00190BEC">
        <w:trPr>
          <w:trHeight w:val="2344"/>
        </w:trPr>
        <w:tc>
          <w:tcPr>
            <w:tcW w:w="5211" w:type="dxa"/>
            <w:gridSpan w:val="4"/>
          </w:tcPr>
          <w:p w:rsidR="007837CA" w:rsidRPr="00095B86" w:rsidRDefault="007837CA" w:rsidP="007837CA">
            <w:pPr>
              <w:pStyle w:val="a4"/>
            </w:pPr>
            <w:r w:rsidRPr="00095B86">
              <w:rPr>
                <w:noProof/>
              </w:rPr>
              <w:drawing>
                <wp:inline distT="0" distB="0" distL="0" distR="0" wp14:anchorId="0DECBC27" wp14:editId="4DFACC7B">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7837CA" w:rsidRPr="00095B86" w:rsidRDefault="007837CA" w:rsidP="007837CA">
            <w:pPr>
              <w:pStyle w:val="a4"/>
              <w:rPr>
                <w:sz w:val="24"/>
              </w:rPr>
            </w:pPr>
            <w:r w:rsidRPr="00095B86">
              <w:rPr>
                <w:sz w:val="24"/>
              </w:rPr>
              <w:t>ФЕДЕРАЛЬНАЯ</w:t>
            </w:r>
            <w:r w:rsidRPr="00095B86">
              <w:rPr>
                <w:sz w:val="24"/>
              </w:rPr>
              <w:br/>
              <w:t>АНТИМОНОПОЛЬНАЯ СЛУЖБА</w:t>
            </w:r>
          </w:p>
          <w:p w:rsidR="007837CA" w:rsidRPr="00095B86" w:rsidRDefault="007837CA" w:rsidP="007837CA">
            <w:pPr>
              <w:jc w:val="center"/>
              <w:rPr>
                <w:b/>
                <w:bCs/>
                <w:sz w:val="10"/>
                <w:szCs w:val="10"/>
              </w:rPr>
            </w:pPr>
          </w:p>
          <w:p w:rsidR="007837CA" w:rsidRPr="00095B86" w:rsidRDefault="007837CA" w:rsidP="007837CA">
            <w:pPr>
              <w:jc w:val="center"/>
              <w:rPr>
                <w:b/>
                <w:bCs/>
                <w:sz w:val="26"/>
                <w:szCs w:val="26"/>
              </w:rPr>
            </w:pPr>
            <w:r w:rsidRPr="00095B86">
              <w:rPr>
                <w:b/>
                <w:bCs/>
                <w:sz w:val="26"/>
                <w:szCs w:val="26"/>
              </w:rPr>
              <w:t>УПРАВЛЕНИЕ</w:t>
            </w:r>
          </w:p>
          <w:p w:rsidR="007837CA" w:rsidRPr="00095B86" w:rsidRDefault="007837CA" w:rsidP="007837CA">
            <w:pPr>
              <w:jc w:val="center"/>
              <w:rPr>
                <w:b/>
                <w:bCs/>
                <w:sz w:val="24"/>
              </w:rPr>
            </w:pPr>
            <w:r w:rsidRPr="00095B86">
              <w:rPr>
                <w:b/>
                <w:bCs/>
                <w:sz w:val="24"/>
              </w:rPr>
              <w:t>Федеральной антимонопольной службы</w:t>
            </w:r>
          </w:p>
          <w:p w:rsidR="007837CA" w:rsidRPr="00095B86" w:rsidRDefault="007837CA" w:rsidP="007837CA">
            <w:pPr>
              <w:jc w:val="center"/>
              <w:rPr>
                <w:b/>
                <w:bCs/>
                <w:sz w:val="22"/>
                <w:szCs w:val="22"/>
              </w:rPr>
            </w:pPr>
            <w:r w:rsidRPr="00095B86">
              <w:rPr>
                <w:b/>
                <w:bCs/>
                <w:sz w:val="24"/>
              </w:rPr>
              <w:t>по Ямало-Ненецкому автономному округу</w:t>
            </w:r>
          </w:p>
          <w:p w:rsidR="007837CA" w:rsidRPr="00095B86" w:rsidRDefault="007837CA" w:rsidP="007837CA">
            <w:pPr>
              <w:jc w:val="center"/>
              <w:rPr>
                <w:b/>
                <w:bCs/>
                <w:sz w:val="14"/>
                <w:szCs w:val="14"/>
              </w:rPr>
            </w:pPr>
          </w:p>
          <w:p w:rsidR="007837CA" w:rsidRPr="00095B86" w:rsidRDefault="007837CA" w:rsidP="007837CA">
            <w:pPr>
              <w:jc w:val="center"/>
              <w:rPr>
                <w:sz w:val="22"/>
                <w:szCs w:val="22"/>
              </w:rPr>
            </w:pPr>
            <w:r w:rsidRPr="00095B86">
              <w:rPr>
                <w:sz w:val="22"/>
                <w:szCs w:val="22"/>
              </w:rPr>
              <w:t>ул. Губкина, д.13, г. Салехард, 629001</w:t>
            </w:r>
          </w:p>
          <w:p w:rsidR="007837CA" w:rsidRPr="00095B86" w:rsidRDefault="007837CA" w:rsidP="007837CA">
            <w:pPr>
              <w:jc w:val="center"/>
              <w:rPr>
                <w:sz w:val="22"/>
                <w:szCs w:val="22"/>
              </w:rPr>
            </w:pPr>
            <w:r w:rsidRPr="00095B86">
              <w:rPr>
                <w:sz w:val="22"/>
                <w:szCs w:val="22"/>
              </w:rPr>
              <w:t>тел.(34922) 3-41-26, факс (34922) 3-47-08</w:t>
            </w:r>
          </w:p>
          <w:p w:rsidR="007837CA" w:rsidRPr="00095B86" w:rsidRDefault="007837CA" w:rsidP="007837CA">
            <w:pPr>
              <w:jc w:val="center"/>
              <w:rPr>
                <w:sz w:val="22"/>
                <w:szCs w:val="22"/>
              </w:rPr>
            </w:pPr>
            <w:r w:rsidRPr="00095B86">
              <w:rPr>
                <w:sz w:val="22"/>
                <w:szCs w:val="22"/>
                <w:lang w:val="en-US"/>
              </w:rPr>
              <w:t>e</w:t>
            </w:r>
            <w:r w:rsidRPr="00095B86">
              <w:rPr>
                <w:sz w:val="22"/>
                <w:szCs w:val="22"/>
              </w:rPr>
              <w:t>-</w:t>
            </w:r>
            <w:r w:rsidRPr="00095B86">
              <w:rPr>
                <w:sz w:val="22"/>
                <w:szCs w:val="22"/>
                <w:lang w:val="en-US"/>
              </w:rPr>
              <w:t>mail</w:t>
            </w:r>
            <w:r w:rsidRPr="00095B86">
              <w:rPr>
                <w:sz w:val="22"/>
                <w:szCs w:val="22"/>
              </w:rPr>
              <w:t xml:space="preserve">: </w:t>
            </w:r>
            <w:hyperlink r:id="rId9" w:history="1">
              <w:r w:rsidRPr="00095B86">
                <w:rPr>
                  <w:rStyle w:val="a3"/>
                  <w:color w:val="auto"/>
                  <w:sz w:val="22"/>
                  <w:szCs w:val="22"/>
                  <w:u w:val="none"/>
                  <w:lang w:val="en-US"/>
                </w:rPr>
                <w:t>to</w:t>
              </w:r>
              <w:r w:rsidRPr="00095B86">
                <w:rPr>
                  <w:rStyle w:val="a3"/>
                  <w:color w:val="auto"/>
                  <w:sz w:val="22"/>
                  <w:szCs w:val="22"/>
                  <w:u w:val="none"/>
                </w:rPr>
                <w:t>89@</w:t>
              </w:r>
              <w:proofErr w:type="spellStart"/>
              <w:r w:rsidRPr="00095B86">
                <w:rPr>
                  <w:rStyle w:val="a3"/>
                  <w:color w:val="auto"/>
                  <w:sz w:val="22"/>
                  <w:szCs w:val="22"/>
                  <w:u w:val="none"/>
                  <w:lang w:val="en-US"/>
                </w:rPr>
                <w:t>fas</w:t>
              </w:r>
              <w:proofErr w:type="spellEnd"/>
              <w:r w:rsidRPr="00095B86">
                <w:rPr>
                  <w:rStyle w:val="a3"/>
                  <w:color w:val="auto"/>
                  <w:sz w:val="22"/>
                  <w:szCs w:val="22"/>
                  <w:u w:val="none"/>
                </w:rPr>
                <w:t>.</w:t>
              </w:r>
              <w:proofErr w:type="spellStart"/>
              <w:r w:rsidRPr="00095B86">
                <w:rPr>
                  <w:rStyle w:val="a3"/>
                  <w:color w:val="auto"/>
                  <w:sz w:val="22"/>
                  <w:szCs w:val="22"/>
                  <w:u w:val="none"/>
                  <w:lang w:val="en-US"/>
                </w:rPr>
                <w:t>gov</w:t>
              </w:r>
              <w:proofErr w:type="spellEnd"/>
              <w:r w:rsidRPr="00095B86">
                <w:rPr>
                  <w:rStyle w:val="a3"/>
                  <w:color w:val="auto"/>
                  <w:sz w:val="22"/>
                  <w:szCs w:val="22"/>
                  <w:u w:val="none"/>
                </w:rPr>
                <w:t>.</w:t>
              </w:r>
              <w:proofErr w:type="spellStart"/>
              <w:r w:rsidRPr="00095B86">
                <w:rPr>
                  <w:rStyle w:val="a3"/>
                  <w:color w:val="auto"/>
                  <w:sz w:val="22"/>
                  <w:szCs w:val="22"/>
                  <w:u w:val="none"/>
                  <w:lang w:val="en-US"/>
                </w:rPr>
                <w:t>ru</w:t>
              </w:r>
              <w:proofErr w:type="spellEnd"/>
            </w:hyperlink>
          </w:p>
          <w:p w:rsidR="007837CA" w:rsidRPr="00095B86" w:rsidRDefault="007837CA" w:rsidP="007837CA">
            <w:pPr>
              <w:jc w:val="center"/>
              <w:rPr>
                <w:sz w:val="24"/>
              </w:rPr>
            </w:pPr>
          </w:p>
        </w:tc>
        <w:tc>
          <w:tcPr>
            <w:tcW w:w="4820" w:type="dxa"/>
            <w:vMerge w:val="restart"/>
          </w:tcPr>
          <w:p w:rsidR="007837CA" w:rsidRPr="00095B86" w:rsidRDefault="007837CA" w:rsidP="007837CA">
            <w:pPr>
              <w:pStyle w:val="a4"/>
              <w:ind w:left="459"/>
              <w:jc w:val="left"/>
              <w:rPr>
                <w:szCs w:val="22"/>
                <w:u w:val="single"/>
              </w:rPr>
            </w:pPr>
          </w:p>
          <w:p w:rsidR="007837CA" w:rsidRPr="00095B86" w:rsidRDefault="007837CA" w:rsidP="007837CA">
            <w:pPr>
              <w:pStyle w:val="a4"/>
              <w:ind w:left="459"/>
              <w:jc w:val="left"/>
              <w:rPr>
                <w:szCs w:val="22"/>
                <w:u w:val="single"/>
              </w:rPr>
            </w:pPr>
          </w:p>
          <w:p w:rsidR="007837CA" w:rsidRPr="00095B86" w:rsidRDefault="007837CA" w:rsidP="007837CA">
            <w:pPr>
              <w:pStyle w:val="a4"/>
              <w:ind w:left="459"/>
              <w:jc w:val="left"/>
              <w:rPr>
                <w:szCs w:val="22"/>
                <w:u w:val="single"/>
              </w:rPr>
            </w:pPr>
          </w:p>
          <w:p w:rsidR="007837CA" w:rsidRDefault="007837CA" w:rsidP="007837CA">
            <w:pPr>
              <w:pStyle w:val="a4"/>
              <w:jc w:val="left"/>
              <w:rPr>
                <w:sz w:val="24"/>
                <w:u w:val="single"/>
              </w:rPr>
            </w:pPr>
          </w:p>
          <w:p w:rsidR="00B11B10" w:rsidRPr="005F459B" w:rsidRDefault="00B11B10" w:rsidP="00B11B10">
            <w:pPr>
              <w:pStyle w:val="a4"/>
              <w:ind w:left="459"/>
              <w:jc w:val="left"/>
              <w:rPr>
                <w:sz w:val="26"/>
                <w:szCs w:val="26"/>
                <w:u w:val="single"/>
              </w:rPr>
            </w:pPr>
            <w:r w:rsidRPr="005F459B">
              <w:rPr>
                <w:sz w:val="26"/>
                <w:szCs w:val="26"/>
                <w:u w:val="single"/>
              </w:rPr>
              <w:t>Заявитель:</w:t>
            </w:r>
          </w:p>
          <w:p w:rsidR="00B11B10" w:rsidRPr="005F459B" w:rsidRDefault="00B11B10" w:rsidP="00B11B10">
            <w:pPr>
              <w:pStyle w:val="ConsNonformat"/>
              <w:ind w:left="459"/>
              <w:rPr>
                <w:rFonts w:ascii="Times New Roman" w:hAnsi="Times New Roman" w:cs="Times New Roman"/>
                <w:bCs/>
                <w:sz w:val="26"/>
                <w:szCs w:val="26"/>
                <w:lang w:bidi="ru-RU"/>
              </w:rPr>
            </w:pPr>
            <w:r w:rsidRPr="005F459B">
              <w:rPr>
                <w:rFonts w:ascii="Times New Roman" w:hAnsi="Times New Roman" w:cs="Times New Roman"/>
                <w:bCs/>
                <w:sz w:val="26"/>
                <w:szCs w:val="26"/>
                <w:lang w:bidi="ru-RU"/>
              </w:rPr>
              <w:t>ООО «</w:t>
            </w:r>
            <w:r w:rsidRPr="00445037">
              <w:rPr>
                <w:rFonts w:ascii="Times New Roman" w:hAnsi="Times New Roman" w:cs="Times New Roman"/>
                <w:bCs/>
                <w:sz w:val="26"/>
                <w:szCs w:val="26"/>
                <w:lang w:bidi="ru-RU"/>
              </w:rPr>
              <w:t>Система</w:t>
            </w:r>
            <w:r w:rsidRPr="005F459B">
              <w:rPr>
                <w:rFonts w:ascii="Times New Roman" w:hAnsi="Times New Roman" w:cs="Times New Roman"/>
                <w:bCs/>
                <w:sz w:val="26"/>
                <w:szCs w:val="26"/>
                <w:lang w:bidi="ru-RU"/>
              </w:rPr>
              <w:t>»</w:t>
            </w:r>
          </w:p>
          <w:p w:rsidR="00B11B10" w:rsidRPr="00445037" w:rsidRDefault="00BC27B1" w:rsidP="00B11B10">
            <w:pPr>
              <w:pStyle w:val="ConsNonformat"/>
              <w:ind w:left="459"/>
              <w:rPr>
                <w:rStyle w:val="a3"/>
                <w:rFonts w:ascii="Times New Roman" w:hAnsi="Times New Roman" w:cs="Times New Roman"/>
                <w:sz w:val="26"/>
                <w:szCs w:val="26"/>
              </w:rPr>
            </w:pPr>
            <w:hyperlink r:id="rId10" w:history="1">
              <w:r w:rsidR="00B11B10" w:rsidRPr="001552D6">
                <w:rPr>
                  <w:rStyle w:val="a3"/>
                  <w:rFonts w:ascii="Times New Roman" w:hAnsi="Times New Roman" w:cs="Times New Roman"/>
                  <w:sz w:val="26"/>
                  <w:szCs w:val="26"/>
                  <w:lang w:val="en-US"/>
                </w:rPr>
                <w:t>newcomp</w:t>
              </w:r>
              <w:r w:rsidR="00B11B10" w:rsidRPr="00445037">
                <w:rPr>
                  <w:rStyle w:val="a3"/>
                  <w:rFonts w:ascii="Times New Roman" w:hAnsi="Times New Roman" w:cs="Times New Roman"/>
                  <w:sz w:val="26"/>
                  <w:szCs w:val="26"/>
                </w:rPr>
                <w:t>@</w:t>
              </w:r>
              <w:r w:rsidR="00B11B10" w:rsidRPr="001552D6">
                <w:rPr>
                  <w:rStyle w:val="a3"/>
                  <w:rFonts w:ascii="Times New Roman" w:hAnsi="Times New Roman" w:cs="Times New Roman"/>
                  <w:sz w:val="26"/>
                  <w:szCs w:val="26"/>
                  <w:lang w:val="en-US"/>
                </w:rPr>
                <w:t>list</w:t>
              </w:r>
              <w:r w:rsidR="00B11B10" w:rsidRPr="00445037">
                <w:rPr>
                  <w:rStyle w:val="a3"/>
                  <w:rFonts w:ascii="Times New Roman" w:hAnsi="Times New Roman" w:cs="Times New Roman"/>
                  <w:sz w:val="26"/>
                  <w:szCs w:val="26"/>
                </w:rPr>
                <w:t>.</w:t>
              </w:r>
              <w:proofErr w:type="spellStart"/>
              <w:r w:rsidR="00B11B10" w:rsidRPr="001552D6">
                <w:rPr>
                  <w:rStyle w:val="a3"/>
                  <w:rFonts w:ascii="Times New Roman" w:hAnsi="Times New Roman" w:cs="Times New Roman"/>
                  <w:sz w:val="26"/>
                  <w:szCs w:val="26"/>
                  <w:lang w:val="en-US"/>
                </w:rPr>
                <w:t>ru</w:t>
              </w:r>
              <w:proofErr w:type="spellEnd"/>
            </w:hyperlink>
          </w:p>
          <w:p w:rsidR="00B11B10" w:rsidRPr="00445037" w:rsidRDefault="00BC27B1" w:rsidP="00B11B10">
            <w:pPr>
              <w:pStyle w:val="ConsNonformat"/>
              <w:ind w:left="459"/>
              <w:rPr>
                <w:rStyle w:val="a3"/>
                <w:rFonts w:ascii="Times New Roman" w:hAnsi="Times New Roman" w:cs="Times New Roman"/>
                <w:sz w:val="26"/>
                <w:szCs w:val="26"/>
              </w:rPr>
            </w:pPr>
            <w:hyperlink r:id="rId11" w:history="1">
              <w:r w:rsidR="00B11B10" w:rsidRPr="001552D6">
                <w:rPr>
                  <w:rStyle w:val="a3"/>
                  <w:rFonts w:ascii="Times New Roman" w:hAnsi="Times New Roman" w:cs="Times New Roman"/>
                  <w:sz w:val="26"/>
                  <w:szCs w:val="26"/>
                  <w:lang w:val="en-US"/>
                </w:rPr>
                <w:t>m</w:t>
              </w:r>
              <w:r w:rsidR="00B11B10" w:rsidRPr="00445037">
                <w:rPr>
                  <w:rStyle w:val="a3"/>
                  <w:rFonts w:ascii="Times New Roman" w:hAnsi="Times New Roman" w:cs="Times New Roman"/>
                  <w:sz w:val="26"/>
                  <w:szCs w:val="26"/>
                </w:rPr>
                <w:t>.</w:t>
              </w:r>
              <w:r w:rsidR="00B11B10" w:rsidRPr="001552D6">
                <w:rPr>
                  <w:rStyle w:val="a3"/>
                  <w:rFonts w:ascii="Times New Roman" w:hAnsi="Times New Roman" w:cs="Times New Roman"/>
                  <w:sz w:val="26"/>
                  <w:szCs w:val="26"/>
                  <w:lang w:val="en-US"/>
                </w:rPr>
                <w:t>bagina</w:t>
              </w:r>
              <w:r w:rsidR="00B11B10" w:rsidRPr="00445037">
                <w:rPr>
                  <w:rStyle w:val="a3"/>
                  <w:rFonts w:ascii="Times New Roman" w:hAnsi="Times New Roman" w:cs="Times New Roman"/>
                  <w:sz w:val="26"/>
                  <w:szCs w:val="26"/>
                </w:rPr>
                <w:t>@</w:t>
              </w:r>
              <w:r w:rsidR="00B11B10" w:rsidRPr="001552D6">
                <w:rPr>
                  <w:rStyle w:val="a3"/>
                  <w:rFonts w:ascii="Times New Roman" w:hAnsi="Times New Roman" w:cs="Times New Roman"/>
                  <w:sz w:val="26"/>
                  <w:szCs w:val="26"/>
                  <w:lang w:val="en-US"/>
                </w:rPr>
                <w:t>inbox</w:t>
              </w:r>
              <w:r w:rsidR="00B11B10" w:rsidRPr="00445037">
                <w:rPr>
                  <w:rStyle w:val="a3"/>
                  <w:rFonts w:ascii="Times New Roman" w:hAnsi="Times New Roman" w:cs="Times New Roman"/>
                  <w:sz w:val="26"/>
                  <w:szCs w:val="26"/>
                </w:rPr>
                <w:t>.</w:t>
              </w:r>
              <w:proofErr w:type="spellStart"/>
              <w:r w:rsidR="00B11B10" w:rsidRPr="001552D6">
                <w:rPr>
                  <w:rStyle w:val="a3"/>
                  <w:rFonts w:ascii="Times New Roman" w:hAnsi="Times New Roman" w:cs="Times New Roman"/>
                  <w:sz w:val="26"/>
                  <w:szCs w:val="26"/>
                  <w:lang w:val="en-US"/>
                </w:rPr>
                <w:t>ru</w:t>
              </w:r>
              <w:proofErr w:type="spellEnd"/>
            </w:hyperlink>
          </w:p>
          <w:p w:rsidR="00B11B10" w:rsidRPr="00445037" w:rsidRDefault="00B11B10" w:rsidP="00B11B10">
            <w:pPr>
              <w:pStyle w:val="ConsNonformat"/>
              <w:ind w:left="459"/>
              <w:rPr>
                <w:rFonts w:ascii="Times New Roman" w:eastAsiaTheme="majorEastAsia" w:hAnsi="Times New Roman" w:cs="Times New Roman"/>
                <w:sz w:val="26"/>
                <w:szCs w:val="26"/>
                <w:u w:val="single"/>
              </w:rPr>
            </w:pPr>
          </w:p>
          <w:p w:rsidR="00B11B10" w:rsidRPr="005F459B" w:rsidRDefault="00B11B10" w:rsidP="00B11B10">
            <w:pPr>
              <w:pStyle w:val="ConsNonformat"/>
              <w:ind w:left="459"/>
              <w:rPr>
                <w:rFonts w:ascii="Times New Roman" w:hAnsi="Times New Roman" w:cs="Times New Roman"/>
                <w:b/>
                <w:bCs/>
                <w:sz w:val="26"/>
                <w:szCs w:val="26"/>
                <w:u w:val="single"/>
              </w:rPr>
            </w:pPr>
            <w:r w:rsidRPr="005F459B">
              <w:rPr>
                <w:rFonts w:ascii="Times New Roman" w:hAnsi="Times New Roman" w:cs="Times New Roman"/>
                <w:b/>
                <w:bCs/>
                <w:sz w:val="26"/>
                <w:szCs w:val="26"/>
                <w:u w:val="single"/>
              </w:rPr>
              <w:t>Заказчик:</w:t>
            </w:r>
          </w:p>
          <w:p w:rsidR="00B11B10" w:rsidRPr="005F459B" w:rsidRDefault="00B11B10" w:rsidP="00B11B10">
            <w:pPr>
              <w:ind w:left="459"/>
              <w:rPr>
                <w:sz w:val="26"/>
                <w:szCs w:val="26"/>
              </w:rPr>
            </w:pPr>
            <w:r>
              <w:rPr>
                <w:sz w:val="26"/>
                <w:szCs w:val="26"/>
                <w:lang w:eastAsia="en-US"/>
              </w:rPr>
              <w:t xml:space="preserve">МБУ </w:t>
            </w:r>
            <w:r w:rsidRPr="00445037">
              <w:rPr>
                <w:sz w:val="26"/>
                <w:szCs w:val="26"/>
                <w:lang w:eastAsia="en-US"/>
              </w:rPr>
              <w:t>«Центр активного отдыха и содействия занятости детей и молодежи»</w:t>
            </w:r>
          </w:p>
          <w:p w:rsidR="00B11B10" w:rsidRDefault="00BC27B1" w:rsidP="00B11B10">
            <w:pPr>
              <w:ind w:left="459"/>
              <w:rPr>
                <w:rStyle w:val="a3"/>
                <w:sz w:val="26"/>
                <w:szCs w:val="26"/>
              </w:rPr>
            </w:pPr>
            <w:hyperlink r:id="rId12" w:history="1">
              <w:r w:rsidR="00B11B10" w:rsidRPr="001552D6">
                <w:rPr>
                  <w:rStyle w:val="a3"/>
                  <w:sz w:val="26"/>
                  <w:szCs w:val="26"/>
                </w:rPr>
                <w:t>tsaoizdim@noyabrsk.yanao.ru</w:t>
              </w:r>
            </w:hyperlink>
            <w:r w:rsidR="00B11B10" w:rsidRPr="00445037">
              <w:rPr>
                <w:rStyle w:val="a3"/>
                <w:sz w:val="26"/>
                <w:szCs w:val="26"/>
              </w:rPr>
              <w:t xml:space="preserve"> </w:t>
            </w:r>
          </w:p>
          <w:p w:rsidR="00B11B10" w:rsidRPr="005F459B" w:rsidRDefault="00B11B10" w:rsidP="00B11B10">
            <w:pPr>
              <w:ind w:left="459"/>
              <w:rPr>
                <w:sz w:val="26"/>
                <w:szCs w:val="26"/>
              </w:rPr>
            </w:pPr>
          </w:p>
          <w:p w:rsidR="00B11B10" w:rsidRPr="005F459B" w:rsidRDefault="00B11B10" w:rsidP="00B11B10">
            <w:pPr>
              <w:pStyle w:val="ConsNonformat"/>
              <w:ind w:left="459"/>
              <w:rPr>
                <w:rFonts w:ascii="Times New Roman" w:hAnsi="Times New Roman" w:cs="Times New Roman"/>
                <w:b/>
                <w:bCs/>
                <w:sz w:val="26"/>
                <w:szCs w:val="26"/>
                <w:u w:val="single"/>
              </w:rPr>
            </w:pPr>
            <w:r w:rsidRPr="005F459B">
              <w:rPr>
                <w:rFonts w:ascii="Times New Roman" w:hAnsi="Times New Roman" w:cs="Times New Roman"/>
                <w:b/>
                <w:bCs/>
                <w:sz w:val="26"/>
                <w:szCs w:val="26"/>
                <w:u w:val="single"/>
              </w:rPr>
              <w:t>Уполномоченный орган:</w:t>
            </w:r>
          </w:p>
          <w:p w:rsidR="00B11B10" w:rsidRPr="005F459B" w:rsidRDefault="00B11B10" w:rsidP="00B11B10">
            <w:pPr>
              <w:ind w:left="459"/>
              <w:rPr>
                <w:rStyle w:val="a3"/>
                <w:sz w:val="26"/>
                <w:szCs w:val="26"/>
              </w:rPr>
            </w:pPr>
            <w:r w:rsidRPr="00445037">
              <w:rPr>
                <w:sz w:val="26"/>
                <w:szCs w:val="26"/>
                <w:lang w:eastAsia="en-US"/>
              </w:rPr>
              <w:t xml:space="preserve">Администрация города </w:t>
            </w:r>
            <w:proofErr w:type="gramStart"/>
            <w:r w:rsidRPr="00445037">
              <w:rPr>
                <w:sz w:val="26"/>
                <w:szCs w:val="26"/>
                <w:lang w:eastAsia="en-US"/>
              </w:rPr>
              <w:t>Ноябрьска</w:t>
            </w:r>
            <w:r w:rsidRPr="00445037">
              <w:rPr>
                <w:rStyle w:val="a3"/>
                <w:color w:val="auto"/>
                <w:sz w:val="26"/>
                <w:szCs w:val="26"/>
                <w:u w:val="none"/>
                <w:lang w:eastAsia="en-US"/>
              </w:rPr>
              <w:t xml:space="preserve"> </w:t>
            </w:r>
            <w:r>
              <w:t xml:space="preserve"> </w:t>
            </w:r>
            <w:proofErr w:type="spellStart"/>
            <w:r w:rsidRPr="00445037">
              <w:rPr>
                <w:rStyle w:val="a3"/>
                <w:sz w:val="26"/>
                <w:szCs w:val="26"/>
                <w:lang w:val="en-US"/>
              </w:rPr>
              <w:t>OYBakalyarik</w:t>
            </w:r>
            <w:proofErr w:type="spellEnd"/>
            <w:r w:rsidRPr="00445037">
              <w:rPr>
                <w:rStyle w:val="a3"/>
                <w:sz w:val="26"/>
                <w:szCs w:val="26"/>
              </w:rPr>
              <w:t>@</w:t>
            </w:r>
            <w:proofErr w:type="spellStart"/>
            <w:r w:rsidRPr="00445037">
              <w:rPr>
                <w:rStyle w:val="a3"/>
                <w:sz w:val="26"/>
                <w:szCs w:val="26"/>
                <w:lang w:val="en-US"/>
              </w:rPr>
              <w:t>noyabrsk</w:t>
            </w:r>
            <w:proofErr w:type="spellEnd"/>
            <w:r w:rsidRPr="00445037">
              <w:rPr>
                <w:rStyle w:val="a3"/>
                <w:sz w:val="26"/>
                <w:szCs w:val="26"/>
              </w:rPr>
              <w:t>.</w:t>
            </w:r>
            <w:proofErr w:type="spellStart"/>
            <w:r w:rsidRPr="00445037">
              <w:rPr>
                <w:rStyle w:val="a3"/>
                <w:sz w:val="26"/>
                <w:szCs w:val="26"/>
                <w:lang w:val="en-US"/>
              </w:rPr>
              <w:t>yanao</w:t>
            </w:r>
            <w:proofErr w:type="spellEnd"/>
            <w:r w:rsidRPr="00445037">
              <w:rPr>
                <w:rStyle w:val="a3"/>
                <w:sz w:val="26"/>
                <w:szCs w:val="26"/>
              </w:rPr>
              <w:t>.</w:t>
            </w:r>
            <w:proofErr w:type="spellStart"/>
            <w:r w:rsidRPr="00445037">
              <w:rPr>
                <w:rStyle w:val="a3"/>
                <w:sz w:val="26"/>
                <w:szCs w:val="26"/>
                <w:lang w:val="en-US"/>
              </w:rPr>
              <w:t>ru</w:t>
            </w:r>
            <w:proofErr w:type="spellEnd"/>
            <w:proofErr w:type="gramEnd"/>
          </w:p>
          <w:p w:rsidR="00B11B10" w:rsidRDefault="00BC27B1" w:rsidP="00B11B10">
            <w:pPr>
              <w:ind w:left="459"/>
              <w:rPr>
                <w:sz w:val="26"/>
                <w:szCs w:val="26"/>
              </w:rPr>
            </w:pPr>
            <w:hyperlink r:id="rId13" w:history="1">
              <w:r w:rsidR="00B11B10" w:rsidRPr="001552D6">
                <w:rPr>
                  <w:rStyle w:val="a3"/>
                  <w:sz w:val="26"/>
                  <w:szCs w:val="26"/>
                </w:rPr>
                <w:t>uprav_del@noyabrsk.yanao.ru</w:t>
              </w:r>
            </w:hyperlink>
          </w:p>
          <w:p w:rsidR="00B11B10" w:rsidRPr="005F459B" w:rsidRDefault="00B11B10" w:rsidP="00B11B10">
            <w:pPr>
              <w:ind w:left="459"/>
              <w:rPr>
                <w:sz w:val="26"/>
                <w:szCs w:val="26"/>
              </w:rPr>
            </w:pPr>
          </w:p>
          <w:p w:rsidR="00B11B10" w:rsidRPr="005F459B" w:rsidRDefault="00B11B10" w:rsidP="00B11B10">
            <w:pPr>
              <w:pStyle w:val="ConsNonformat"/>
              <w:ind w:left="459"/>
              <w:rPr>
                <w:rFonts w:ascii="Times New Roman" w:hAnsi="Times New Roman" w:cs="Times New Roman"/>
                <w:b/>
                <w:bCs/>
                <w:sz w:val="26"/>
                <w:szCs w:val="26"/>
                <w:u w:val="single"/>
              </w:rPr>
            </w:pPr>
            <w:r w:rsidRPr="005F459B">
              <w:rPr>
                <w:rFonts w:ascii="Times New Roman" w:hAnsi="Times New Roman" w:cs="Times New Roman"/>
                <w:b/>
                <w:bCs/>
                <w:sz w:val="26"/>
                <w:szCs w:val="26"/>
                <w:u w:val="single"/>
              </w:rPr>
              <w:t xml:space="preserve">Электронная площадка </w:t>
            </w:r>
          </w:p>
          <w:p w:rsidR="00B11B10" w:rsidRPr="00445037" w:rsidRDefault="00B11B10" w:rsidP="00B11B10">
            <w:pPr>
              <w:ind w:left="351" w:firstLine="142"/>
              <w:contextualSpacing/>
              <w:rPr>
                <w:sz w:val="26"/>
                <w:szCs w:val="26"/>
              </w:rPr>
            </w:pPr>
            <w:r w:rsidRPr="00445037">
              <w:rPr>
                <w:sz w:val="26"/>
                <w:szCs w:val="26"/>
              </w:rPr>
              <w:t>ЭТП Газпромбанк»</w:t>
            </w:r>
          </w:p>
          <w:p w:rsidR="00B11B10" w:rsidRDefault="00BC27B1" w:rsidP="00B11B10">
            <w:pPr>
              <w:ind w:left="351" w:firstLine="142"/>
              <w:contextualSpacing/>
              <w:rPr>
                <w:sz w:val="26"/>
                <w:szCs w:val="26"/>
              </w:rPr>
            </w:pPr>
            <w:hyperlink r:id="rId14" w:history="1">
              <w:r w:rsidR="00B11B10" w:rsidRPr="001552D6">
                <w:rPr>
                  <w:rStyle w:val="a3"/>
                  <w:sz w:val="26"/>
                  <w:szCs w:val="26"/>
                </w:rPr>
                <w:t>info@etpgpb.ru</w:t>
              </w:r>
            </w:hyperlink>
          </w:p>
          <w:p w:rsidR="007837CA" w:rsidRPr="00095B86" w:rsidRDefault="007837CA" w:rsidP="007837CA">
            <w:pPr>
              <w:ind w:left="210" w:hanging="1"/>
              <w:rPr>
                <w:bCs/>
                <w:sz w:val="26"/>
                <w:szCs w:val="26"/>
              </w:rPr>
            </w:pPr>
          </w:p>
          <w:p w:rsidR="007837CA" w:rsidRPr="00095B86" w:rsidRDefault="007837CA" w:rsidP="007837CA">
            <w:pPr>
              <w:ind w:left="459"/>
              <w:rPr>
                <w:sz w:val="24"/>
              </w:rPr>
            </w:pPr>
          </w:p>
        </w:tc>
      </w:tr>
      <w:tr w:rsidR="007837CA" w:rsidRPr="00095B86" w:rsidTr="00190BEC">
        <w:trPr>
          <w:trHeight w:val="363"/>
        </w:trPr>
        <w:tc>
          <w:tcPr>
            <w:tcW w:w="2235" w:type="dxa"/>
            <w:gridSpan w:val="2"/>
            <w:tcBorders>
              <w:bottom w:val="single" w:sz="4" w:space="0" w:color="0066CC"/>
            </w:tcBorders>
            <w:shd w:val="clear" w:color="auto" w:fill="auto"/>
            <w:vAlign w:val="bottom"/>
          </w:tcPr>
          <w:p w:rsidR="007837CA" w:rsidRPr="00095B86" w:rsidRDefault="007837CA" w:rsidP="007837CA">
            <w:pPr>
              <w:jc w:val="center"/>
              <w:rPr>
                <w:szCs w:val="28"/>
              </w:rPr>
            </w:pPr>
          </w:p>
        </w:tc>
        <w:tc>
          <w:tcPr>
            <w:tcW w:w="708" w:type="dxa"/>
            <w:vAlign w:val="center"/>
          </w:tcPr>
          <w:p w:rsidR="007837CA" w:rsidRPr="00095B86" w:rsidRDefault="007837CA" w:rsidP="007837CA">
            <w:pPr>
              <w:jc w:val="center"/>
              <w:rPr>
                <w:sz w:val="24"/>
              </w:rPr>
            </w:pPr>
            <w:r w:rsidRPr="00095B86">
              <w:rPr>
                <w:sz w:val="24"/>
              </w:rPr>
              <w:t>№</w:t>
            </w:r>
          </w:p>
        </w:tc>
        <w:tc>
          <w:tcPr>
            <w:tcW w:w="2268" w:type="dxa"/>
            <w:tcBorders>
              <w:left w:val="nil"/>
              <w:bottom w:val="single" w:sz="4" w:space="0" w:color="0066CC"/>
            </w:tcBorders>
            <w:vAlign w:val="bottom"/>
          </w:tcPr>
          <w:p w:rsidR="007837CA" w:rsidRPr="00095B86" w:rsidRDefault="007837CA" w:rsidP="007837CA">
            <w:pPr>
              <w:ind w:left="708"/>
              <w:jc w:val="both"/>
              <w:rPr>
                <w:szCs w:val="28"/>
              </w:rPr>
            </w:pPr>
          </w:p>
        </w:tc>
        <w:tc>
          <w:tcPr>
            <w:tcW w:w="4820" w:type="dxa"/>
            <w:vMerge/>
            <w:tcBorders>
              <w:left w:val="nil"/>
            </w:tcBorders>
          </w:tcPr>
          <w:p w:rsidR="007837CA" w:rsidRPr="00095B86" w:rsidRDefault="007837CA" w:rsidP="007837CA">
            <w:pPr>
              <w:rPr>
                <w:b/>
                <w:sz w:val="24"/>
              </w:rPr>
            </w:pPr>
          </w:p>
        </w:tc>
      </w:tr>
      <w:tr w:rsidR="007837CA" w:rsidRPr="00095B86" w:rsidTr="00190BEC">
        <w:trPr>
          <w:trHeight w:val="369"/>
        </w:trPr>
        <w:tc>
          <w:tcPr>
            <w:tcW w:w="817" w:type="dxa"/>
            <w:tcBorders>
              <w:top w:val="single" w:sz="4" w:space="0" w:color="0066CC"/>
            </w:tcBorders>
            <w:vAlign w:val="bottom"/>
          </w:tcPr>
          <w:p w:rsidR="007837CA" w:rsidRPr="00095B86" w:rsidRDefault="007837CA" w:rsidP="007837CA">
            <w:pPr>
              <w:ind w:left="-109"/>
              <w:rPr>
                <w:sz w:val="24"/>
              </w:rPr>
            </w:pPr>
            <w:r w:rsidRPr="00095B86">
              <w:rPr>
                <w:sz w:val="24"/>
              </w:rPr>
              <w:t>На №</w:t>
            </w:r>
          </w:p>
        </w:tc>
        <w:tc>
          <w:tcPr>
            <w:tcW w:w="1418" w:type="dxa"/>
            <w:tcBorders>
              <w:top w:val="single" w:sz="4" w:space="0" w:color="0066CC"/>
              <w:left w:val="nil"/>
              <w:bottom w:val="single" w:sz="4" w:space="0" w:color="0066CC"/>
            </w:tcBorders>
            <w:vAlign w:val="bottom"/>
          </w:tcPr>
          <w:p w:rsidR="007837CA" w:rsidRPr="00095B86" w:rsidRDefault="007837CA" w:rsidP="007837CA">
            <w:pPr>
              <w:jc w:val="center"/>
              <w:rPr>
                <w:sz w:val="21"/>
                <w:szCs w:val="21"/>
              </w:rPr>
            </w:pPr>
          </w:p>
        </w:tc>
        <w:tc>
          <w:tcPr>
            <w:tcW w:w="708" w:type="dxa"/>
            <w:vAlign w:val="bottom"/>
          </w:tcPr>
          <w:p w:rsidR="007837CA" w:rsidRPr="00095B86" w:rsidRDefault="007837CA" w:rsidP="007837CA">
            <w:pPr>
              <w:jc w:val="center"/>
              <w:rPr>
                <w:sz w:val="24"/>
              </w:rPr>
            </w:pPr>
            <w:r w:rsidRPr="00095B86">
              <w:rPr>
                <w:sz w:val="24"/>
              </w:rPr>
              <w:t>от</w:t>
            </w:r>
          </w:p>
        </w:tc>
        <w:tc>
          <w:tcPr>
            <w:tcW w:w="2268" w:type="dxa"/>
            <w:tcBorders>
              <w:top w:val="single" w:sz="4" w:space="0" w:color="0066CC"/>
              <w:left w:val="nil"/>
              <w:bottom w:val="single" w:sz="4" w:space="0" w:color="0066CC"/>
            </w:tcBorders>
            <w:vAlign w:val="bottom"/>
          </w:tcPr>
          <w:p w:rsidR="007837CA" w:rsidRPr="00095B86" w:rsidRDefault="007837CA" w:rsidP="007837CA">
            <w:pPr>
              <w:jc w:val="center"/>
              <w:rPr>
                <w:sz w:val="24"/>
              </w:rPr>
            </w:pPr>
          </w:p>
        </w:tc>
        <w:tc>
          <w:tcPr>
            <w:tcW w:w="4820" w:type="dxa"/>
            <w:vMerge/>
            <w:tcBorders>
              <w:left w:val="nil"/>
            </w:tcBorders>
          </w:tcPr>
          <w:p w:rsidR="007837CA" w:rsidRPr="00095B86" w:rsidRDefault="007837CA" w:rsidP="007837CA">
            <w:pPr>
              <w:rPr>
                <w:b/>
                <w:sz w:val="24"/>
              </w:rPr>
            </w:pPr>
          </w:p>
        </w:tc>
      </w:tr>
      <w:tr w:rsidR="007837CA" w:rsidRPr="00095B86" w:rsidTr="00190BEC">
        <w:trPr>
          <w:gridBefore w:val="4"/>
          <w:wBefore w:w="5211" w:type="dxa"/>
          <w:trHeight w:val="285"/>
        </w:trPr>
        <w:tc>
          <w:tcPr>
            <w:tcW w:w="4820" w:type="dxa"/>
            <w:vMerge/>
          </w:tcPr>
          <w:p w:rsidR="007837CA" w:rsidRPr="00095B86" w:rsidRDefault="007837CA" w:rsidP="007837CA">
            <w:pPr>
              <w:pStyle w:val="a4"/>
              <w:ind w:left="546"/>
              <w:jc w:val="both"/>
              <w:rPr>
                <w:b w:val="0"/>
                <w:sz w:val="24"/>
              </w:rPr>
            </w:pPr>
          </w:p>
        </w:tc>
      </w:tr>
    </w:tbl>
    <w:p w:rsidR="00723784" w:rsidRPr="00082DE9" w:rsidRDefault="00723784" w:rsidP="00723784">
      <w:pPr>
        <w:tabs>
          <w:tab w:val="left" w:pos="709"/>
        </w:tabs>
        <w:jc w:val="center"/>
        <w:rPr>
          <w:b/>
          <w:sz w:val="27"/>
          <w:szCs w:val="27"/>
        </w:rPr>
      </w:pPr>
      <w:r w:rsidRPr="00082DE9">
        <w:rPr>
          <w:b/>
          <w:sz w:val="27"/>
          <w:szCs w:val="27"/>
        </w:rPr>
        <w:t xml:space="preserve">Решение № </w:t>
      </w:r>
      <w:r w:rsidR="00B11B10" w:rsidRPr="00082DE9">
        <w:rPr>
          <w:b/>
          <w:sz w:val="27"/>
          <w:szCs w:val="27"/>
        </w:rPr>
        <w:t>089/06/69-643/2021</w:t>
      </w:r>
    </w:p>
    <w:p w:rsidR="00391B53" w:rsidRPr="00082DE9" w:rsidRDefault="00804AA9" w:rsidP="00391B53">
      <w:pPr>
        <w:tabs>
          <w:tab w:val="left" w:pos="709"/>
        </w:tabs>
        <w:jc w:val="center"/>
        <w:rPr>
          <w:sz w:val="27"/>
          <w:szCs w:val="27"/>
        </w:rPr>
      </w:pPr>
      <w:r w:rsidRPr="00082DE9">
        <w:rPr>
          <w:sz w:val="27"/>
          <w:szCs w:val="27"/>
        </w:rPr>
        <w:t xml:space="preserve">по </w:t>
      </w:r>
      <w:r w:rsidR="00723784" w:rsidRPr="00082DE9">
        <w:rPr>
          <w:sz w:val="27"/>
          <w:szCs w:val="27"/>
        </w:rPr>
        <w:t>жалоб</w:t>
      </w:r>
      <w:r w:rsidRPr="00082DE9">
        <w:rPr>
          <w:sz w:val="27"/>
          <w:szCs w:val="27"/>
        </w:rPr>
        <w:t>е</w:t>
      </w:r>
      <w:r w:rsidR="00723784" w:rsidRPr="00082DE9">
        <w:rPr>
          <w:sz w:val="27"/>
          <w:szCs w:val="27"/>
        </w:rPr>
        <w:t xml:space="preserve"> </w:t>
      </w:r>
      <w:r w:rsidR="00B11B10" w:rsidRPr="00082DE9">
        <w:rPr>
          <w:bCs/>
          <w:sz w:val="27"/>
          <w:szCs w:val="27"/>
          <w:lang w:bidi="ru-RU"/>
        </w:rPr>
        <w:t>ООО «Система»</w:t>
      </w:r>
    </w:p>
    <w:p w:rsidR="00391B53" w:rsidRPr="00082DE9" w:rsidRDefault="00391B53" w:rsidP="00391B53">
      <w:pPr>
        <w:tabs>
          <w:tab w:val="left" w:pos="709"/>
        </w:tabs>
        <w:jc w:val="center"/>
        <w:rPr>
          <w:sz w:val="27"/>
          <w:szCs w:val="27"/>
        </w:rPr>
      </w:pPr>
      <w:r w:rsidRPr="00082DE9">
        <w:rPr>
          <w:sz w:val="27"/>
          <w:szCs w:val="27"/>
        </w:rPr>
        <w:t xml:space="preserve">(извещение № </w:t>
      </w:r>
      <w:r w:rsidR="00B11B10" w:rsidRPr="00082DE9">
        <w:rPr>
          <w:caps/>
          <w:sz w:val="27"/>
          <w:szCs w:val="27"/>
        </w:rPr>
        <w:t>0190300003721000758</w:t>
      </w:r>
      <w:r w:rsidRPr="00082DE9">
        <w:rPr>
          <w:sz w:val="27"/>
          <w:szCs w:val="27"/>
        </w:rPr>
        <w:t>)</w:t>
      </w:r>
      <w:r w:rsidR="007837CA" w:rsidRPr="00082DE9">
        <w:rPr>
          <w:sz w:val="27"/>
          <w:szCs w:val="27"/>
        </w:rPr>
        <w:t xml:space="preserve"> </w:t>
      </w:r>
    </w:p>
    <w:p w:rsidR="00723784" w:rsidRPr="00082DE9" w:rsidRDefault="00723784" w:rsidP="00391B53">
      <w:pPr>
        <w:tabs>
          <w:tab w:val="left" w:pos="709"/>
        </w:tabs>
        <w:jc w:val="center"/>
        <w:rPr>
          <w:b/>
          <w:sz w:val="27"/>
          <w:szCs w:val="27"/>
        </w:rPr>
      </w:pPr>
    </w:p>
    <w:p w:rsidR="00723784" w:rsidRPr="00082DE9" w:rsidRDefault="00B11B10" w:rsidP="005E1AAD">
      <w:pPr>
        <w:tabs>
          <w:tab w:val="left" w:pos="709"/>
        </w:tabs>
        <w:rPr>
          <w:sz w:val="27"/>
          <w:szCs w:val="27"/>
        </w:rPr>
      </w:pPr>
      <w:r w:rsidRPr="00082DE9">
        <w:rPr>
          <w:sz w:val="27"/>
          <w:szCs w:val="27"/>
        </w:rPr>
        <w:t>11</w:t>
      </w:r>
      <w:r w:rsidR="00723784" w:rsidRPr="00082DE9">
        <w:rPr>
          <w:sz w:val="27"/>
          <w:szCs w:val="27"/>
        </w:rPr>
        <w:t xml:space="preserve"> </w:t>
      </w:r>
      <w:r w:rsidRPr="00082DE9">
        <w:rPr>
          <w:sz w:val="27"/>
          <w:szCs w:val="27"/>
        </w:rPr>
        <w:t>ноября</w:t>
      </w:r>
      <w:r w:rsidR="007837CA" w:rsidRPr="00082DE9">
        <w:rPr>
          <w:sz w:val="27"/>
          <w:szCs w:val="27"/>
        </w:rPr>
        <w:t xml:space="preserve"> 2021</w:t>
      </w:r>
      <w:r w:rsidR="00723784" w:rsidRPr="00082DE9">
        <w:rPr>
          <w:sz w:val="27"/>
          <w:szCs w:val="27"/>
        </w:rPr>
        <w:t xml:space="preserve"> года            </w:t>
      </w:r>
      <w:r w:rsidR="005E1AAD" w:rsidRPr="00082DE9">
        <w:rPr>
          <w:sz w:val="27"/>
          <w:szCs w:val="27"/>
        </w:rPr>
        <w:t xml:space="preserve">        </w:t>
      </w:r>
      <w:r w:rsidR="007837CA" w:rsidRPr="00082DE9">
        <w:rPr>
          <w:sz w:val="27"/>
          <w:szCs w:val="27"/>
        </w:rPr>
        <w:t xml:space="preserve">   </w:t>
      </w:r>
      <w:r w:rsidR="005E1AAD" w:rsidRPr="00082DE9">
        <w:rPr>
          <w:sz w:val="27"/>
          <w:szCs w:val="27"/>
        </w:rPr>
        <w:t xml:space="preserve">               </w:t>
      </w:r>
      <w:r w:rsidR="00723784" w:rsidRPr="00082DE9">
        <w:rPr>
          <w:sz w:val="27"/>
          <w:szCs w:val="27"/>
        </w:rPr>
        <w:t xml:space="preserve">                                         </w:t>
      </w:r>
      <w:r w:rsidR="00624B5D" w:rsidRPr="00082DE9">
        <w:rPr>
          <w:sz w:val="27"/>
          <w:szCs w:val="27"/>
        </w:rPr>
        <w:t xml:space="preserve">     </w:t>
      </w:r>
      <w:r w:rsidR="00374D0E" w:rsidRPr="00082DE9">
        <w:rPr>
          <w:sz w:val="27"/>
          <w:szCs w:val="27"/>
        </w:rPr>
        <w:t xml:space="preserve">  </w:t>
      </w:r>
      <w:r w:rsidR="00624B5D" w:rsidRPr="00082DE9">
        <w:rPr>
          <w:sz w:val="27"/>
          <w:szCs w:val="27"/>
        </w:rPr>
        <w:t xml:space="preserve"> </w:t>
      </w:r>
      <w:r w:rsidR="00082DE9">
        <w:rPr>
          <w:sz w:val="27"/>
          <w:szCs w:val="27"/>
        </w:rPr>
        <w:t xml:space="preserve">  </w:t>
      </w:r>
      <w:r w:rsidRPr="00082DE9">
        <w:rPr>
          <w:sz w:val="27"/>
          <w:szCs w:val="27"/>
        </w:rPr>
        <w:t xml:space="preserve">    </w:t>
      </w:r>
      <w:r w:rsidR="00723784" w:rsidRPr="00082DE9">
        <w:rPr>
          <w:sz w:val="27"/>
          <w:szCs w:val="27"/>
        </w:rPr>
        <w:t>г. Салехард</w:t>
      </w:r>
    </w:p>
    <w:p w:rsidR="00723784" w:rsidRPr="00082DE9" w:rsidRDefault="00723784" w:rsidP="00DA688C">
      <w:pPr>
        <w:tabs>
          <w:tab w:val="left" w:pos="709"/>
        </w:tabs>
        <w:spacing w:line="240" w:lineRule="atLeast"/>
        <w:ind w:firstLine="567"/>
        <w:jc w:val="center"/>
        <w:rPr>
          <w:sz w:val="27"/>
          <w:szCs w:val="27"/>
        </w:rPr>
      </w:pPr>
    </w:p>
    <w:p w:rsidR="007E344D" w:rsidRPr="00082DE9" w:rsidRDefault="007E344D" w:rsidP="00890DD8">
      <w:pPr>
        <w:tabs>
          <w:tab w:val="left" w:pos="709"/>
        </w:tabs>
        <w:spacing w:line="240" w:lineRule="atLeast"/>
        <w:ind w:firstLine="851"/>
        <w:jc w:val="both"/>
        <w:rPr>
          <w:sz w:val="27"/>
          <w:szCs w:val="27"/>
        </w:rPr>
      </w:pPr>
      <w:r w:rsidRPr="00082DE9">
        <w:rPr>
          <w:sz w:val="27"/>
          <w:szCs w:val="27"/>
        </w:rPr>
        <w:t>Комиссия по контролю в сфере закупок, торгов, иных способов закупок и порядка заключения договоров на территории Ямало-Ненецкого автономного округа</w:t>
      </w:r>
      <w:r w:rsidR="00391B53" w:rsidRPr="00082DE9">
        <w:rPr>
          <w:sz w:val="27"/>
          <w:szCs w:val="27"/>
        </w:rPr>
        <w:t xml:space="preserve"> (далее – Комиссия, Управление)</w:t>
      </w:r>
      <w:r w:rsidRPr="00082DE9">
        <w:rPr>
          <w:sz w:val="27"/>
          <w:szCs w:val="27"/>
        </w:rPr>
        <w:t>, в составе:</w:t>
      </w:r>
    </w:p>
    <w:p w:rsidR="00C1153F" w:rsidRPr="00082DE9" w:rsidRDefault="00B64BDF" w:rsidP="00890DD8">
      <w:pPr>
        <w:spacing w:line="240" w:lineRule="atLeast"/>
        <w:ind w:firstLine="851"/>
        <w:jc w:val="both"/>
        <w:rPr>
          <w:sz w:val="27"/>
          <w:szCs w:val="27"/>
        </w:rPr>
      </w:pPr>
      <w:r w:rsidRPr="00082DE9">
        <w:rPr>
          <w:sz w:val="27"/>
          <w:szCs w:val="27"/>
        </w:rPr>
        <w:t>Председателя</w:t>
      </w:r>
      <w:r w:rsidR="00C1153F" w:rsidRPr="00082DE9">
        <w:rPr>
          <w:sz w:val="27"/>
          <w:szCs w:val="27"/>
        </w:rPr>
        <w:t xml:space="preserve"> Комиссии:</w:t>
      </w:r>
    </w:p>
    <w:p w:rsidR="00C1153F" w:rsidRPr="00082DE9" w:rsidRDefault="007837CA" w:rsidP="00890DD8">
      <w:pPr>
        <w:spacing w:line="240" w:lineRule="atLeast"/>
        <w:ind w:firstLine="851"/>
        <w:jc w:val="both"/>
        <w:rPr>
          <w:sz w:val="27"/>
          <w:szCs w:val="27"/>
        </w:rPr>
      </w:pPr>
      <w:proofErr w:type="spellStart"/>
      <w:r w:rsidRPr="00082DE9">
        <w:rPr>
          <w:sz w:val="27"/>
          <w:szCs w:val="27"/>
        </w:rPr>
        <w:t>Врио</w:t>
      </w:r>
      <w:proofErr w:type="spellEnd"/>
      <w:r w:rsidRPr="00082DE9">
        <w:rPr>
          <w:sz w:val="27"/>
          <w:szCs w:val="27"/>
        </w:rPr>
        <w:t xml:space="preserve"> </w:t>
      </w:r>
      <w:r w:rsidR="0001743E" w:rsidRPr="00082DE9">
        <w:rPr>
          <w:sz w:val="27"/>
          <w:szCs w:val="27"/>
        </w:rPr>
        <w:t>руководителя</w:t>
      </w:r>
      <w:r w:rsidR="00C1153F" w:rsidRPr="00082DE9">
        <w:rPr>
          <w:sz w:val="27"/>
          <w:szCs w:val="27"/>
        </w:rPr>
        <w:t xml:space="preserve"> Управления, </w:t>
      </w:r>
    </w:p>
    <w:p w:rsidR="00C1153F" w:rsidRPr="00082DE9" w:rsidRDefault="00B64BDF" w:rsidP="00890DD8">
      <w:pPr>
        <w:spacing w:line="240" w:lineRule="atLeast"/>
        <w:ind w:firstLine="851"/>
        <w:jc w:val="both"/>
        <w:rPr>
          <w:sz w:val="27"/>
          <w:szCs w:val="27"/>
        </w:rPr>
      </w:pPr>
      <w:r w:rsidRPr="00082DE9">
        <w:rPr>
          <w:sz w:val="27"/>
          <w:szCs w:val="27"/>
        </w:rPr>
        <w:t>Членов</w:t>
      </w:r>
      <w:r w:rsidR="00C1153F" w:rsidRPr="00082DE9">
        <w:rPr>
          <w:sz w:val="27"/>
          <w:szCs w:val="27"/>
        </w:rPr>
        <w:t xml:space="preserve"> Комиссии:</w:t>
      </w:r>
    </w:p>
    <w:p w:rsidR="00C1153F" w:rsidRPr="00082DE9" w:rsidRDefault="00B64BDF" w:rsidP="00890DD8">
      <w:pPr>
        <w:spacing w:line="240" w:lineRule="atLeast"/>
        <w:ind w:firstLine="851"/>
        <w:jc w:val="both"/>
        <w:rPr>
          <w:sz w:val="27"/>
          <w:szCs w:val="27"/>
        </w:rPr>
      </w:pPr>
      <w:r w:rsidRPr="00082DE9">
        <w:rPr>
          <w:bCs/>
          <w:sz w:val="27"/>
          <w:szCs w:val="27"/>
        </w:rPr>
        <w:t>главного</w:t>
      </w:r>
      <w:r w:rsidR="00C1153F" w:rsidRPr="00082DE9">
        <w:rPr>
          <w:bCs/>
          <w:sz w:val="27"/>
          <w:szCs w:val="27"/>
        </w:rPr>
        <w:t xml:space="preserve"> специалист</w:t>
      </w:r>
      <w:r w:rsidRPr="00082DE9">
        <w:rPr>
          <w:bCs/>
          <w:sz w:val="27"/>
          <w:szCs w:val="27"/>
        </w:rPr>
        <w:t>а</w:t>
      </w:r>
      <w:r w:rsidR="00C1153F" w:rsidRPr="00082DE9">
        <w:rPr>
          <w:bCs/>
          <w:sz w:val="27"/>
          <w:szCs w:val="27"/>
        </w:rPr>
        <w:t>-эксперт</w:t>
      </w:r>
      <w:r w:rsidRPr="00082DE9">
        <w:rPr>
          <w:bCs/>
          <w:sz w:val="27"/>
          <w:szCs w:val="27"/>
        </w:rPr>
        <w:t>а</w:t>
      </w:r>
      <w:r w:rsidR="00C1153F" w:rsidRPr="00082DE9">
        <w:rPr>
          <w:bCs/>
          <w:sz w:val="27"/>
          <w:szCs w:val="27"/>
        </w:rPr>
        <w:t xml:space="preserve"> отдела </w:t>
      </w:r>
      <w:r w:rsidR="00474344" w:rsidRPr="00082DE9">
        <w:rPr>
          <w:bCs/>
          <w:sz w:val="27"/>
          <w:szCs w:val="27"/>
        </w:rPr>
        <w:t xml:space="preserve">контроля закупок и торгов </w:t>
      </w:r>
      <w:r w:rsidR="00C1153F" w:rsidRPr="00082DE9">
        <w:rPr>
          <w:bCs/>
          <w:sz w:val="27"/>
          <w:szCs w:val="27"/>
        </w:rPr>
        <w:t>Управления</w:t>
      </w:r>
      <w:r w:rsidR="00C1153F" w:rsidRPr="00082DE9">
        <w:rPr>
          <w:sz w:val="27"/>
          <w:szCs w:val="27"/>
        </w:rPr>
        <w:t>;</w:t>
      </w:r>
    </w:p>
    <w:p w:rsidR="00C1153F" w:rsidRPr="00082DE9" w:rsidRDefault="003C5EFB" w:rsidP="00890DD8">
      <w:pPr>
        <w:pStyle w:val="21"/>
        <w:shd w:val="clear" w:color="auto" w:fill="auto"/>
        <w:spacing w:line="240" w:lineRule="atLeast"/>
        <w:ind w:firstLine="851"/>
        <w:jc w:val="left"/>
        <w:rPr>
          <w:sz w:val="27"/>
          <w:szCs w:val="27"/>
        </w:rPr>
      </w:pPr>
      <w:r w:rsidRPr="00082DE9">
        <w:rPr>
          <w:bCs/>
          <w:sz w:val="27"/>
          <w:szCs w:val="27"/>
        </w:rPr>
        <w:t>ведущего</w:t>
      </w:r>
      <w:r w:rsidR="00391B53" w:rsidRPr="00082DE9">
        <w:rPr>
          <w:bCs/>
          <w:sz w:val="27"/>
          <w:szCs w:val="27"/>
        </w:rPr>
        <w:t xml:space="preserve"> </w:t>
      </w:r>
      <w:r w:rsidR="00C1153F" w:rsidRPr="00082DE9">
        <w:rPr>
          <w:sz w:val="27"/>
          <w:szCs w:val="27"/>
        </w:rPr>
        <w:t>специалист</w:t>
      </w:r>
      <w:r w:rsidR="00B64BDF" w:rsidRPr="00082DE9">
        <w:rPr>
          <w:sz w:val="27"/>
          <w:szCs w:val="27"/>
        </w:rPr>
        <w:t>а</w:t>
      </w:r>
      <w:r w:rsidR="00C1153F" w:rsidRPr="00082DE9">
        <w:rPr>
          <w:sz w:val="27"/>
          <w:szCs w:val="27"/>
        </w:rPr>
        <w:t>-эксперт</w:t>
      </w:r>
      <w:r w:rsidR="00B64BDF" w:rsidRPr="00082DE9">
        <w:rPr>
          <w:sz w:val="27"/>
          <w:szCs w:val="27"/>
        </w:rPr>
        <w:t>а</w:t>
      </w:r>
      <w:r w:rsidR="00C1153F" w:rsidRPr="00082DE9">
        <w:rPr>
          <w:sz w:val="27"/>
          <w:szCs w:val="27"/>
        </w:rPr>
        <w:t xml:space="preserve"> </w:t>
      </w:r>
      <w:r w:rsidR="00474344" w:rsidRPr="00082DE9">
        <w:rPr>
          <w:sz w:val="27"/>
          <w:szCs w:val="27"/>
        </w:rPr>
        <w:t>о</w:t>
      </w:r>
      <w:r w:rsidR="0054745E" w:rsidRPr="00082DE9">
        <w:rPr>
          <w:sz w:val="27"/>
          <w:szCs w:val="27"/>
        </w:rPr>
        <w:t>тдела контроля закупок и</w:t>
      </w:r>
      <w:r w:rsidR="00A258F8" w:rsidRPr="00082DE9">
        <w:rPr>
          <w:sz w:val="27"/>
          <w:szCs w:val="27"/>
        </w:rPr>
        <w:t xml:space="preserve"> </w:t>
      </w:r>
      <w:r w:rsidR="0054745E" w:rsidRPr="00082DE9">
        <w:rPr>
          <w:sz w:val="27"/>
          <w:szCs w:val="27"/>
        </w:rPr>
        <w:t xml:space="preserve">торгов </w:t>
      </w:r>
      <w:r w:rsidR="00C1153F" w:rsidRPr="00082DE9">
        <w:rPr>
          <w:sz w:val="27"/>
          <w:szCs w:val="27"/>
        </w:rPr>
        <w:t>Управления,</w:t>
      </w:r>
    </w:p>
    <w:p w:rsidR="00804AA9" w:rsidRPr="00082DE9" w:rsidRDefault="00804AA9" w:rsidP="00890DD8">
      <w:pPr>
        <w:spacing w:line="240" w:lineRule="atLeast"/>
        <w:ind w:firstLine="851"/>
        <w:jc w:val="both"/>
        <w:rPr>
          <w:sz w:val="27"/>
          <w:szCs w:val="27"/>
        </w:rPr>
      </w:pPr>
      <w:r w:rsidRPr="00082DE9">
        <w:rPr>
          <w:color w:val="000000"/>
          <w:sz w:val="27"/>
          <w:szCs w:val="27"/>
          <w:shd w:val="clear" w:color="auto" w:fill="FFFFFF"/>
        </w:rPr>
        <w:t xml:space="preserve">- от </w:t>
      </w:r>
      <w:r w:rsidR="00391B53" w:rsidRPr="00082DE9">
        <w:rPr>
          <w:color w:val="000000"/>
          <w:sz w:val="27"/>
          <w:szCs w:val="27"/>
          <w:lang w:bidi="ru-RU"/>
        </w:rPr>
        <w:t xml:space="preserve">Заявителя </w:t>
      </w:r>
      <w:r w:rsidRPr="00082DE9">
        <w:rPr>
          <w:color w:val="000000"/>
          <w:sz w:val="27"/>
          <w:szCs w:val="27"/>
          <w:lang w:bidi="ru-RU"/>
        </w:rPr>
        <w:t xml:space="preserve">- </w:t>
      </w:r>
      <w:r w:rsidRPr="00082DE9">
        <w:rPr>
          <w:bCs/>
          <w:sz w:val="27"/>
          <w:szCs w:val="27"/>
        </w:rPr>
        <w:t>представителя не направили, о времени и месте рассмотрения уведомлены надлежащим образом</w:t>
      </w:r>
      <w:r w:rsidRPr="00082DE9">
        <w:rPr>
          <w:sz w:val="27"/>
          <w:szCs w:val="27"/>
        </w:rPr>
        <w:t>;</w:t>
      </w:r>
    </w:p>
    <w:p w:rsidR="005969A7" w:rsidRPr="00082DE9" w:rsidRDefault="004066EF" w:rsidP="00890DD8">
      <w:pPr>
        <w:spacing w:line="240" w:lineRule="atLeast"/>
        <w:ind w:firstLine="851"/>
        <w:jc w:val="both"/>
        <w:rPr>
          <w:bCs/>
          <w:sz w:val="27"/>
          <w:szCs w:val="27"/>
        </w:rPr>
      </w:pPr>
      <w:r w:rsidRPr="00082DE9">
        <w:rPr>
          <w:sz w:val="27"/>
          <w:szCs w:val="27"/>
        </w:rPr>
        <w:t xml:space="preserve">- </w:t>
      </w:r>
      <w:r w:rsidR="005969A7" w:rsidRPr="00082DE9">
        <w:rPr>
          <w:sz w:val="27"/>
          <w:szCs w:val="27"/>
        </w:rPr>
        <w:t xml:space="preserve">от Заказчика </w:t>
      </w:r>
      <w:r w:rsidR="00804AA9" w:rsidRPr="00082DE9">
        <w:rPr>
          <w:sz w:val="27"/>
          <w:szCs w:val="27"/>
        </w:rPr>
        <w:t xml:space="preserve">- </w:t>
      </w:r>
      <w:r w:rsidR="005969A7" w:rsidRPr="00082DE9">
        <w:rPr>
          <w:bCs/>
          <w:sz w:val="27"/>
          <w:szCs w:val="27"/>
        </w:rPr>
        <w:t>представителя не направили, о времени и месте рассмотрени</w:t>
      </w:r>
      <w:r w:rsidR="00391B53" w:rsidRPr="00082DE9">
        <w:rPr>
          <w:bCs/>
          <w:sz w:val="27"/>
          <w:szCs w:val="27"/>
        </w:rPr>
        <w:t>я уведомлены надлежащим образом;</w:t>
      </w:r>
    </w:p>
    <w:p w:rsidR="00391B53" w:rsidRPr="00082DE9" w:rsidRDefault="00391B53" w:rsidP="00890DD8">
      <w:pPr>
        <w:spacing w:line="240" w:lineRule="atLeast"/>
        <w:ind w:firstLine="851"/>
        <w:jc w:val="both"/>
        <w:rPr>
          <w:bCs/>
          <w:sz w:val="27"/>
          <w:szCs w:val="27"/>
        </w:rPr>
      </w:pPr>
      <w:r w:rsidRPr="00082DE9">
        <w:rPr>
          <w:bCs/>
          <w:sz w:val="27"/>
          <w:szCs w:val="27"/>
        </w:rPr>
        <w:t>- от Уполномоченного органа - представителя не направили, о времени и месте рассмотрения уведомлены надлежащим образом,</w:t>
      </w:r>
    </w:p>
    <w:p w:rsidR="00806F24" w:rsidRPr="00082DE9" w:rsidRDefault="00804AA9" w:rsidP="00890DD8">
      <w:pPr>
        <w:spacing w:line="240" w:lineRule="atLeast"/>
        <w:ind w:firstLine="851"/>
        <w:jc w:val="both"/>
        <w:rPr>
          <w:bCs/>
          <w:sz w:val="27"/>
          <w:szCs w:val="27"/>
        </w:rPr>
      </w:pPr>
      <w:r w:rsidRPr="00082DE9">
        <w:rPr>
          <w:sz w:val="27"/>
          <w:szCs w:val="27"/>
        </w:rPr>
        <w:t>р</w:t>
      </w:r>
      <w:r w:rsidR="007E344D" w:rsidRPr="00082DE9">
        <w:rPr>
          <w:sz w:val="27"/>
          <w:szCs w:val="27"/>
        </w:rPr>
        <w:t xml:space="preserve">ассмотрев жалобу </w:t>
      </w:r>
      <w:r w:rsidR="00B11B10" w:rsidRPr="00082DE9">
        <w:rPr>
          <w:bCs/>
          <w:sz w:val="27"/>
          <w:szCs w:val="27"/>
          <w:lang w:bidi="ru-RU"/>
        </w:rPr>
        <w:t xml:space="preserve">ООО «Система» (ИНН: 4345501260) на действия Аукционной комиссии (ИНН: 8905001855) при осуществлении закупки способом </w:t>
      </w:r>
      <w:r w:rsidR="00B11B10" w:rsidRPr="00082DE9">
        <w:rPr>
          <w:bCs/>
          <w:sz w:val="27"/>
          <w:szCs w:val="27"/>
          <w:lang w:bidi="ru-RU"/>
        </w:rPr>
        <w:lastRenderedPageBreak/>
        <w:t>Электронного аукциона на «Поставку мебели для нужд учреждения», начальная (максимальная) цена контракта – 1 122 000,00 рублей (извещение № 0190300003721000758)</w:t>
      </w:r>
      <w:r w:rsidRPr="00082DE9">
        <w:rPr>
          <w:sz w:val="27"/>
          <w:szCs w:val="27"/>
        </w:rPr>
        <w:t xml:space="preserve">, </w:t>
      </w:r>
      <w:r w:rsidRPr="00082DE9">
        <w:rPr>
          <w:color w:val="000000"/>
          <w:sz w:val="27"/>
          <w:szCs w:val="27"/>
        </w:rPr>
        <w:t xml:space="preserve">на официальном сайте Единой информационной системы в сфере закупок Российской Федерации – </w:t>
      </w:r>
      <w:r w:rsidRPr="00082DE9">
        <w:rPr>
          <w:color w:val="000000"/>
          <w:sz w:val="27"/>
          <w:szCs w:val="27"/>
          <w:lang w:val="en-US"/>
        </w:rPr>
        <w:t>www</w:t>
      </w:r>
      <w:r w:rsidRPr="00082DE9">
        <w:rPr>
          <w:color w:val="000000"/>
          <w:sz w:val="27"/>
          <w:szCs w:val="27"/>
        </w:rPr>
        <w:t xml:space="preserve"> </w:t>
      </w:r>
      <w:proofErr w:type="spellStart"/>
      <w:r w:rsidRPr="00082DE9">
        <w:rPr>
          <w:color w:val="000000"/>
          <w:sz w:val="27"/>
          <w:szCs w:val="27"/>
          <w:lang w:val="en-US"/>
        </w:rPr>
        <w:t>zakupki</w:t>
      </w:r>
      <w:proofErr w:type="spellEnd"/>
      <w:r w:rsidRPr="00082DE9">
        <w:rPr>
          <w:color w:val="000000"/>
          <w:sz w:val="27"/>
          <w:szCs w:val="27"/>
        </w:rPr>
        <w:t>.</w:t>
      </w:r>
      <w:proofErr w:type="spellStart"/>
      <w:r w:rsidRPr="00082DE9">
        <w:rPr>
          <w:color w:val="000000"/>
          <w:sz w:val="27"/>
          <w:szCs w:val="27"/>
          <w:lang w:val="en-US"/>
        </w:rPr>
        <w:t>gov</w:t>
      </w:r>
      <w:proofErr w:type="spellEnd"/>
      <w:r w:rsidRPr="00082DE9">
        <w:rPr>
          <w:color w:val="000000"/>
          <w:sz w:val="27"/>
          <w:szCs w:val="27"/>
        </w:rPr>
        <w:t>.</w:t>
      </w:r>
      <w:proofErr w:type="spellStart"/>
      <w:r w:rsidRPr="00082DE9">
        <w:rPr>
          <w:color w:val="000000"/>
          <w:sz w:val="27"/>
          <w:szCs w:val="27"/>
          <w:lang w:val="en-US"/>
        </w:rPr>
        <w:t>ru</w:t>
      </w:r>
      <w:proofErr w:type="spellEnd"/>
      <w:r w:rsidRPr="00082DE9">
        <w:rPr>
          <w:color w:val="000000"/>
          <w:sz w:val="27"/>
          <w:szCs w:val="27"/>
        </w:rPr>
        <w:t xml:space="preserve"> (далее – Официальный сайт</w:t>
      </w:r>
      <w:hyperlink r:id="rId15" w:tgtFrame="_blank" w:history="1"/>
      <w:r w:rsidRPr="00082DE9">
        <w:rPr>
          <w:sz w:val="27"/>
          <w:szCs w:val="27"/>
        </w:rPr>
        <w:t>,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w:t>
      </w:r>
      <w:r w:rsidR="006A68AD" w:rsidRPr="00082DE9">
        <w:rPr>
          <w:sz w:val="27"/>
          <w:szCs w:val="27"/>
        </w:rPr>
        <w:t xml:space="preserve"> (дале</w:t>
      </w:r>
      <w:r w:rsidR="00391B53" w:rsidRPr="00082DE9">
        <w:rPr>
          <w:sz w:val="27"/>
          <w:szCs w:val="27"/>
        </w:rPr>
        <w:t>е - Административный регламент)</w:t>
      </w:r>
    </w:p>
    <w:p w:rsidR="006A68AD" w:rsidRPr="00082DE9" w:rsidRDefault="006A68AD" w:rsidP="00890DD8">
      <w:pPr>
        <w:pStyle w:val="a4"/>
        <w:spacing w:line="240" w:lineRule="atLeast"/>
        <w:ind w:firstLine="851"/>
        <w:rPr>
          <w:b w:val="0"/>
          <w:bCs w:val="0"/>
          <w:sz w:val="27"/>
          <w:szCs w:val="27"/>
        </w:rPr>
      </w:pPr>
    </w:p>
    <w:p w:rsidR="006A68AD" w:rsidRPr="00082DE9" w:rsidRDefault="006A68AD" w:rsidP="00890DD8">
      <w:pPr>
        <w:pStyle w:val="a4"/>
        <w:spacing w:line="240" w:lineRule="atLeast"/>
        <w:ind w:firstLine="851"/>
        <w:rPr>
          <w:bCs w:val="0"/>
          <w:sz w:val="27"/>
          <w:szCs w:val="27"/>
        </w:rPr>
      </w:pPr>
      <w:r w:rsidRPr="00082DE9">
        <w:rPr>
          <w:bCs w:val="0"/>
          <w:sz w:val="27"/>
          <w:szCs w:val="27"/>
        </w:rPr>
        <w:t>УСТАНОВИЛА:</w:t>
      </w:r>
    </w:p>
    <w:p w:rsidR="006A68AD" w:rsidRPr="00082DE9" w:rsidRDefault="006A68AD" w:rsidP="00890DD8">
      <w:pPr>
        <w:spacing w:line="240" w:lineRule="atLeast"/>
        <w:ind w:firstLine="851"/>
        <w:jc w:val="both"/>
        <w:rPr>
          <w:sz w:val="27"/>
          <w:szCs w:val="27"/>
        </w:rPr>
      </w:pPr>
    </w:p>
    <w:p w:rsidR="00FC68E7" w:rsidRPr="00082DE9" w:rsidRDefault="00806F24" w:rsidP="007837CA">
      <w:pPr>
        <w:pStyle w:val="ConsPlusNormal"/>
        <w:spacing w:line="240" w:lineRule="atLeast"/>
        <w:ind w:firstLine="851"/>
        <w:jc w:val="both"/>
        <w:rPr>
          <w:rFonts w:ascii="Times New Roman" w:hAnsi="Times New Roman" w:cs="Times New Roman"/>
          <w:sz w:val="27"/>
          <w:szCs w:val="27"/>
        </w:rPr>
      </w:pPr>
      <w:r w:rsidRPr="00082DE9">
        <w:rPr>
          <w:rFonts w:ascii="Times New Roman" w:hAnsi="Times New Roman" w:cs="Times New Roman"/>
          <w:sz w:val="27"/>
          <w:szCs w:val="27"/>
        </w:rPr>
        <w:t xml:space="preserve">В Управление поступила жалоба Заявителя на действия </w:t>
      </w:r>
      <w:r w:rsidR="002451DF" w:rsidRPr="00082DE9">
        <w:rPr>
          <w:rFonts w:ascii="Times New Roman" w:hAnsi="Times New Roman" w:cs="Times New Roman"/>
          <w:sz w:val="27"/>
          <w:szCs w:val="27"/>
        </w:rPr>
        <w:t>Аукционной</w:t>
      </w:r>
      <w:r w:rsidR="006B51FD" w:rsidRPr="00082DE9">
        <w:rPr>
          <w:rFonts w:ascii="Times New Roman" w:hAnsi="Times New Roman" w:cs="Times New Roman"/>
          <w:sz w:val="27"/>
          <w:szCs w:val="27"/>
          <w:lang w:bidi="ru-RU"/>
        </w:rPr>
        <w:t xml:space="preserve"> комиссии </w:t>
      </w:r>
      <w:r w:rsidRPr="00082DE9">
        <w:rPr>
          <w:rFonts w:ascii="Times New Roman" w:hAnsi="Times New Roman" w:cs="Times New Roman"/>
          <w:sz w:val="27"/>
          <w:szCs w:val="27"/>
        </w:rPr>
        <w:t>при проведении Оператором электронной площадки Аукциона.</w:t>
      </w:r>
    </w:p>
    <w:p w:rsidR="007837CA" w:rsidRPr="00082DE9" w:rsidRDefault="007837CA" w:rsidP="00890DD8">
      <w:pPr>
        <w:spacing w:line="240" w:lineRule="atLeast"/>
        <w:ind w:firstLine="851"/>
        <w:jc w:val="both"/>
        <w:rPr>
          <w:bCs/>
          <w:sz w:val="27"/>
          <w:szCs w:val="27"/>
        </w:rPr>
      </w:pPr>
      <w:r w:rsidRPr="00082DE9">
        <w:rPr>
          <w:bCs/>
          <w:sz w:val="27"/>
          <w:szCs w:val="27"/>
        </w:rPr>
        <w:t>Заявитель считает, что в действиях Аукционной комиссии имеется нарушение норм Закона о контрактной системе.</w:t>
      </w:r>
    </w:p>
    <w:p w:rsidR="00BE6A64" w:rsidRPr="00082DE9" w:rsidRDefault="007837CA" w:rsidP="00890DD8">
      <w:pPr>
        <w:spacing w:line="240" w:lineRule="atLeast"/>
        <w:ind w:firstLine="851"/>
        <w:jc w:val="both"/>
        <w:rPr>
          <w:bCs/>
          <w:sz w:val="27"/>
          <w:szCs w:val="27"/>
        </w:rPr>
      </w:pPr>
      <w:r w:rsidRPr="00082DE9">
        <w:rPr>
          <w:bCs/>
          <w:sz w:val="27"/>
          <w:szCs w:val="27"/>
        </w:rPr>
        <w:t xml:space="preserve">Заказчик, </w:t>
      </w:r>
      <w:r w:rsidR="00FF68A7" w:rsidRPr="00082DE9">
        <w:rPr>
          <w:bCs/>
          <w:sz w:val="27"/>
          <w:szCs w:val="27"/>
        </w:rPr>
        <w:t xml:space="preserve">Уполномоченный орган </w:t>
      </w:r>
      <w:r w:rsidR="00FF68A7" w:rsidRPr="00082DE9">
        <w:rPr>
          <w:sz w:val="27"/>
          <w:szCs w:val="27"/>
        </w:rPr>
        <w:t xml:space="preserve">с доводами Заявителя не согласился, представил возражения и сообщил, что при проведении закупки, </w:t>
      </w:r>
      <w:r w:rsidR="002451DF" w:rsidRPr="00082DE9">
        <w:rPr>
          <w:sz w:val="27"/>
          <w:szCs w:val="27"/>
        </w:rPr>
        <w:t xml:space="preserve">Аукционная </w:t>
      </w:r>
      <w:r w:rsidR="00FF68A7" w:rsidRPr="00082DE9">
        <w:rPr>
          <w:sz w:val="27"/>
          <w:szCs w:val="27"/>
        </w:rPr>
        <w:t xml:space="preserve">комиссия действовала в соответствии с </w:t>
      </w:r>
      <w:r w:rsidR="002451DF" w:rsidRPr="00082DE9">
        <w:rPr>
          <w:sz w:val="27"/>
          <w:szCs w:val="27"/>
        </w:rPr>
        <w:t>требованиями документации и</w:t>
      </w:r>
      <w:r w:rsidR="00631A0F" w:rsidRPr="00082DE9">
        <w:rPr>
          <w:sz w:val="27"/>
          <w:szCs w:val="27"/>
        </w:rPr>
        <w:t xml:space="preserve"> </w:t>
      </w:r>
      <w:r w:rsidR="00FF68A7" w:rsidRPr="00082DE9">
        <w:rPr>
          <w:sz w:val="27"/>
          <w:szCs w:val="27"/>
        </w:rPr>
        <w:t xml:space="preserve">положениями </w:t>
      </w:r>
      <w:r w:rsidR="00FF68A7" w:rsidRPr="00082DE9">
        <w:rPr>
          <w:bCs/>
          <w:sz w:val="27"/>
          <w:szCs w:val="27"/>
        </w:rPr>
        <w:t>Закона о контрактной системе.</w:t>
      </w:r>
    </w:p>
    <w:p w:rsidR="005A7D2B" w:rsidRPr="00082DE9" w:rsidRDefault="005A7D2B" w:rsidP="00890DD8">
      <w:pPr>
        <w:pStyle w:val="ConsPlusNormal"/>
        <w:spacing w:line="240" w:lineRule="atLeast"/>
        <w:ind w:firstLine="851"/>
        <w:jc w:val="both"/>
        <w:rPr>
          <w:rFonts w:ascii="Times New Roman" w:hAnsi="Times New Roman" w:cs="Times New Roman"/>
          <w:sz w:val="27"/>
          <w:szCs w:val="27"/>
        </w:rPr>
      </w:pPr>
      <w:r w:rsidRPr="00082DE9">
        <w:rPr>
          <w:rFonts w:ascii="Times New Roman" w:hAnsi="Times New Roman" w:cs="Times New Roman"/>
          <w:sz w:val="27"/>
          <w:szCs w:val="27"/>
        </w:rPr>
        <w:t>В соответствии с извещением, документацией об аукционе, протоколами, составленными при осуществлении закупки:</w:t>
      </w:r>
    </w:p>
    <w:p w:rsidR="005A7D2B" w:rsidRPr="00082DE9" w:rsidRDefault="005A7D2B" w:rsidP="00890DD8">
      <w:pPr>
        <w:pStyle w:val="ConsPlusNormal"/>
        <w:spacing w:line="240" w:lineRule="atLeast"/>
        <w:ind w:firstLine="851"/>
        <w:jc w:val="both"/>
        <w:rPr>
          <w:rFonts w:ascii="Times New Roman" w:hAnsi="Times New Roman" w:cs="Times New Roman"/>
          <w:sz w:val="27"/>
          <w:szCs w:val="27"/>
        </w:rPr>
      </w:pPr>
      <w:r w:rsidRPr="00082DE9">
        <w:rPr>
          <w:rFonts w:ascii="Times New Roman" w:hAnsi="Times New Roman" w:cs="Times New Roman"/>
          <w:sz w:val="27"/>
          <w:szCs w:val="27"/>
        </w:rPr>
        <w:t xml:space="preserve">1) извещение об осуществлении закупки размещено в единой информационной системе в сфере закупок www.zakupki.gov.ru </w:t>
      </w:r>
      <w:r w:rsidR="007837CA" w:rsidRPr="00082DE9">
        <w:rPr>
          <w:rFonts w:ascii="Times New Roman" w:hAnsi="Times New Roman" w:cs="Times New Roman"/>
          <w:sz w:val="27"/>
          <w:szCs w:val="27"/>
        </w:rPr>
        <w:t>(далее - ЕИС)</w:t>
      </w:r>
      <w:r w:rsidRPr="00082DE9">
        <w:rPr>
          <w:rFonts w:ascii="Times New Roman" w:hAnsi="Times New Roman" w:cs="Times New Roman"/>
          <w:sz w:val="27"/>
          <w:szCs w:val="27"/>
        </w:rPr>
        <w:t>;</w:t>
      </w:r>
    </w:p>
    <w:p w:rsidR="005A7D2B" w:rsidRPr="00082DE9" w:rsidRDefault="005A7D2B" w:rsidP="00890DD8">
      <w:pPr>
        <w:pStyle w:val="ConsPlusNormal"/>
        <w:spacing w:line="240" w:lineRule="atLeast"/>
        <w:ind w:firstLine="851"/>
        <w:jc w:val="both"/>
        <w:rPr>
          <w:rFonts w:ascii="Times New Roman" w:hAnsi="Times New Roman" w:cs="Times New Roman"/>
          <w:sz w:val="27"/>
          <w:szCs w:val="27"/>
        </w:rPr>
      </w:pPr>
      <w:r w:rsidRPr="00082DE9">
        <w:rPr>
          <w:rFonts w:ascii="Times New Roman" w:hAnsi="Times New Roman" w:cs="Times New Roman"/>
          <w:sz w:val="27"/>
          <w:szCs w:val="27"/>
        </w:rPr>
        <w:t xml:space="preserve">2) </w:t>
      </w:r>
      <w:r w:rsidR="007837CA" w:rsidRPr="00082DE9">
        <w:rPr>
          <w:rFonts w:ascii="Times New Roman" w:hAnsi="Times New Roman" w:cs="Times New Roman"/>
          <w:sz w:val="27"/>
          <w:szCs w:val="27"/>
        </w:rPr>
        <w:t xml:space="preserve">Дата и время начала срока подачи заявок - </w:t>
      </w:r>
      <w:r w:rsidR="00B11B10" w:rsidRPr="00082DE9">
        <w:rPr>
          <w:rFonts w:ascii="Times New Roman" w:hAnsi="Times New Roman" w:cs="Times New Roman"/>
          <w:sz w:val="27"/>
          <w:szCs w:val="27"/>
        </w:rPr>
        <w:t>14.10.2021 15:05</w:t>
      </w:r>
      <w:r w:rsidRPr="00082DE9">
        <w:rPr>
          <w:rFonts w:ascii="Times New Roman" w:hAnsi="Times New Roman" w:cs="Times New Roman"/>
          <w:sz w:val="27"/>
          <w:szCs w:val="27"/>
        </w:rPr>
        <w:t>;</w:t>
      </w:r>
    </w:p>
    <w:p w:rsidR="005A7D2B" w:rsidRPr="00082DE9" w:rsidRDefault="005A7D2B" w:rsidP="00890DD8">
      <w:pPr>
        <w:pStyle w:val="ConsPlusNormal"/>
        <w:spacing w:line="240" w:lineRule="atLeast"/>
        <w:ind w:firstLine="851"/>
        <w:jc w:val="both"/>
        <w:rPr>
          <w:rFonts w:ascii="Times New Roman" w:hAnsi="Times New Roman" w:cs="Times New Roman"/>
          <w:sz w:val="27"/>
          <w:szCs w:val="27"/>
        </w:rPr>
      </w:pPr>
      <w:r w:rsidRPr="00082DE9">
        <w:rPr>
          <w:rFonts w:ascii="Times New Roman" w:hAnsi="Times New Roman" w:cs="Times New Roman"/>
          <w:sz w:val="27"/>
          <w:szCs w:val="27"/>
        </w:rPr>
        <w:t xml:space="preserve">3) </w:t>
      </w:r>
      <w:r w:rsidR="007837CA" w:rsidRPr="00082DE9">
        <w:rPr>
          <w:rFonts w:ascii="Times New Roman" w:hAnsi="Times New Roman" w:cs="Times New Roman"/>
          <w:sz w:val="27"/>
          <w:szCs w:val="27"/>
        </w:rPr>
        <w:t xml:space="preserve">Дата и время окончания срока подачи заявок - </w:t>
      </w:r>
      <w:r w:rsidR="00B11B10" w:rsidRPr="00082DE9">
        <w:rPr>
          <w:rFonts w:ascii="Times New Roman" w:hAnsi="Times New Roman" w:cs="Times New Roman"/>
          <w:sz w:val="27"/>
          <w:szCs w:val="27"/>
        </w:rPr>
        <w:t>22.10.2021 09:00</w:t>
      </w:r>
      <w:r w:rsidRPr="00082DE9">
        <w:rPr>
          <w:rFonts w:ascii="Times New Roman" w:hAnsi="Times New Roman" w:cs="Times New Roman"/>
          <w:sz w:val="27"/>
          <w:szCs w:val="27"/>
        </w:rPr>
        <w:t>;</w:t>
      </w:r>
    </w:p>
    <w:p w:rsidR="005A7D2B" w:rsidRPr="00082DE9" w:rsidRDefault="005A7D2B" w:rsidP="00890DD8">
      <w:pPr>
        <w:pStyle w:val="ConsPlusNormal"/>
        <w:spacing w:line="240" w:lineRule="atLeast"/>
        <w:ind w:firstLine="851"/>
        <w:jc w:val="both"/>
        <w:rPr>
          <w:rFonts w:ascii="Times New Roman" w:hAnsi="Times New Roman" w:cs="Times New Roman"/>
          <w:sz w:val="27"/>
          <w:szCs w:val="27"/>
        </w:rPr>
      </w:pPr>
      <w:r w:rsidRPr="00082DE9">
        <w:rPr>
          <w:rFonts w:ascii="Times New Roman" w:hAnsi="Times New Roman" w:cs="Times New Roman"/>
          <w:sz w:val="27"/>
          <w:szCs w:val="27"/>
        </w:rPr>
        <w:t xml:space="preserve">4) </w:t>
      </w:r>
      <w:r w:rsidR="007837CA" w:rsidRPr="00082DE9">
        <w:rPr>
          <w:rFonts w:ascii="Times New Roman" w:hAnsi="Times New Roman" w:cs="Times New Roman"/>
          <w:sz w:val="27"/>
          <w:szCs w:val="27"/>
        </w:rPr>
        <w:t xml:space="preserve">Дата окончания срока рассмотрения заявок - </w:t>
      </w:r>
      <w:r w:rsidR="00B11B10" w:rsidRPr="00082DE9">
        <w:rPr>
          <w:rFonts w:ascii="Times New Roman" w:hAnsi="Times New Roman" w:cs="Times New Roman"/>
          <w:sz w:val="27"/>
          <w:szCs w:val="27"/>
        </w:rPr>
        <w:t>25.10.2021</w:t>
      </w:r>
      <w:r w:rsidR="007837CA" w:rsidRPr="00082DE9">
        <w:rPr>
          <w:rFonts w:ascii="Times New Roman" w:hAnsi="Times New Roman" w:cs="Times New Roman"/>
          <w:sz w:val="27"/>
          <w:szCs w:val="27"/>
        </w:rPr>
        <w:t>;</w:t>
      </w:r>
    </w:p>
    <w:p w:rsidR="00570406" w:rsidRPr="00082DE9" w:rsidRDefault="005A7D2B" w:rsidP="00890DD8">
      <w:pPr>
        <w:pStyle w:val="ConsPlusNormal"/>
        <w:spacing w:line="240" w:lineRule="atLeast"/>
        <w:ind w:firstLine="851"/>
        <w:jc w:val="both"/>
        <w:rPr>
          <w:rFonts w:ascii="Times New Roman" w:hAnsi="Times New Roman" w:cs="Times New Roman"/>
          <w:sz w:val="27"/>
          <w:szCs w:val="27"/>
        </w:rPr>
      </w:pPr>
      <w:r w:rsidRPr="00082DE9">
        <w:rPr>
          <w:rFonts w:ascii="Times New Roman" w:hAnsi="Times New Roman" w:cs="Times New Roman"/>
          <w:sz w:val="27"/>
          <w:szCs w:val="27"/>
        </w:rPr>
        <w:t>5</w:t>
      </w:r>
      <w:r w:rsidR="00631A0F" w:rsidRPr="00082DE9">
        <w:rPr>
          <w:rFonts w:ascii="Times New Roman" w:hAnsi="Times New Roman" w:cs="Times New Roman"/>
          <w:sz w:val="27"/>
          <w:szCs w:val="27"/>
        </w:rPr>
        <w:t xml:space="preserve">) </w:t>
      </w:r>
      <w:r w:rsidR="007837CA" w:rsidRPr="00082DE9">
        <w:rPr>
          <w:rFonts w:ascii="Times New Roman" w:hAnsi="Times New Roman" w:cs="Times New Roman"/>
          <w:sz w:val="27"/>
          <w:szCs w:val="27"/>
        </w:rPr>
        <w:t xml:space="preserve">Дата проведения аукциона в электронной форме </w:t>
      </w:r>
      <w:r w:rsidR="00B11B10" w:rsidRPr="00082DE9">
        <w:rPr>
          <w:rFonts w:ascii="Times New Roman" w:hAnsi="Times New Roman" w:cs="Times New Roman"/>
          <w:sz w:val="27"/>
          <w:szCs w:val="27"/>
        </w:rPr>
        <w:t>- 26.10.2021</w:t>
      </w:r>
      <w:r w:rsidR="00631A0F" w:rsidRPr="00082DE9">
        <w:rPr>
          <w:rFonts w:ascii="Times New Roman" w:hAnsi="Times New Roman" w:cs="Times New Roman"/>
          <w:sz w:val="27"/>
          <w:szCs w:val="27"/>
        </w:rPr>
        <w:t>.</w:t>
      </w:r>
    </w:p>
    <w:p w:rsidR="00631A0F" w:rsidRPr="00082DE9" w:rsidRDefault="00631A0F" w:rsidP="00890DD8">
      <w:pPr>
        <w:spacing w:line="240" w:lineRule="atLeast"/>
        <w:ind w:firstLine="851"/>
        <w:jc w:val="both"/>
        <w:rPr>
          <w:bCs/>
          <w:sz w:val="27"/>
          <w:szCs w:val="27"/>
        </w:rPr>
      </w:pPr>
      <w:r w:rsidRPr="00082DE9">
        <w:rPr>
          <w:sz w:val="27"/>
          <w:szCs w:val="27"/>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B11B10" w:rsidRPr="00082DE9" w:rsidRDefault="007837CA" w:rsidP="00B11B10">
      <w:pPr>
        <w:pStyle w:val="ConsPlusNormal"/>
        <w:spacing w:line="240" w:lineRule="atLeast"/>
        <w:ind w:firstLine="851"/>
        <w:jc w:val="both"/>
        <w:rPr>
          <w:rFonts w:ascii="Times New Roman" w:hAnsi="Times New Roman" w:cs="Times New Roman"/>
          <w:bCs/>
          <w:sz w:val="27"/>
          <w:szCs w:val="27"/>
        </w:rPr>
      </w:pPr>
      <w:r w:rsidRPr="00082DE9">
        <w:rPr>
          <w:rFonts w:ascii="Times New Roman" w:hAnsi="Times New Roman" w:cs="Times New Roman"/>
          <w:bCs/>
          <w:sz w:val="27"/>
          <w:szCs w:val="27"/>
        </w:rPr>
        <w:t>Из жалобы Заявителя следует, что</w:t>
      </w:r>
      <w:r w:rsidR="00B11B10" w:rsidRPr="00082DE9">
        <w:rPr>
          <w:rFonts w:ascii="Times New Roman" w:hAnsi="Times New Roman" w:cs="Times New Roman"/>
          <w:bCs/>
          <w:sz w:val="27"/>
          <w:szCs w:val="27"/>
        </w:rPr>
        <w:t xml:space="preserve"> на основании протокола подведения итогов электронного аукциона (номер извещения 0190300003721000758) № 673-21-ЭА/1 от 28 октября 2021 года) по определению поставщика для Поставки мебели для нужд учреждения, проводимом на электронной площадке ЭТП Газпромбанк, по адресу: </w:t>
      </w:r>
      <w:hyperlink r:id="rId16" w:history="1">
        <w:r w:rsidR="00B11B10" w:rsidRPr="00082DE9">
          <w:rPr>
            <w:rStyle w:val="a3"/>
            <w:rFonts w:ascii="Times New Roman" w:hAnsi="Times New Roman" w:cs="Times New Roman"/>
            <w:bCs/>
            <w:sz w:val="27"/>
            <w:szCs w:val="27"/>
          </w:rPr>
          <w:t>https://etpgpb.ru/</w:t>
        </w:r>
      </w:hyperlink>
      <w:r w:rsidR="00B11B10" w:rsidRPr="00082DE9">
        <w:rPr>
          <w:rFonts w:ascii="Times New Roman" w:hAnsi="Times New Roman" w:cs="Times New Roman"/>
          <w:bCs/>
          <w:sz w:val="27"/>
          <w:szCs w:val="27"/>
        </w:rPr>
        <w:t xml:space="preserve"> заявка №374421 «ООО «Система» признана не соответствующей требованиям, а именно Заказчик указал в протоколе следующую причину отклонения: «На основании п. 1 ч. 6 ст. 69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непредставление документов и информации, которые предусмотрены  п. 1 ч. 11 ст. 24.1 Федерального закона  № 44-ФЗ и </w:t>
      </w:r>
      <w:proofErr w:type="spellStart"/>
      <w:r w:rsidR="00B11B10" w:rsidRPr="00082DE9">
        <w:rPr>
          <w:rFonts w:ascii="Times New Roman" w:hAnsi="Times New Roman" w:cs="Times New Roman"/>
          <w:bCs/>
          <w:sz w:val="27"/>
          <w:szCs w:val="27"/>
        </w:rPr>
        <w:t>пп</w:t>
      </w:r>
      <w:proofErr w:type="spellEnd"/>
      <w:r w:rsidR="00B11B10" w:rsidRPr="00082DE9">
        <w:rPr>
          <w:rFonts w:ascii="Times New Roman" w:hAnsi="Times New Roman" w:cs="Times New Roman"/>
          <w:bCs/>
          <w:sz w:val="27"/>
          <w:szCs w:val="27"/>
        </w:rPr>
        <w:t xml:space="preserve">. 4.1 п. 4 раздела 13 части II документации об электронном аукционе, а именно: отсутствуют копии учредительных документов участника закупки (в соответствии с ч. 3 ст. 89 ГК РФ учредительным документом общества с ограниченной ответственностью является его устав). Согласно выписке из </w:t>
      </w:r>
      <w:r w:rsidR="00B11B10" w:rsidRPr="00082DE9">
        <w:rPr>
          <w:rFonts w:ascii="Times New Roman" w:hAnsi="Times New Roman" w:cs="Times New Roman"/>
          <w:bCs/>
          <w:sz w:val="27"/>
          <w:szCs w:val="27"/>
        </w:rPr>
        <w:lastRenderedPageBreak/>
        <w:t xml:space="preserve">Единого государственного реестра юридических лиц, в устав были внесены изменения, данные изменения не были представлены в составе заявки участника закупки. </w:t>
      </w:r>
    </w:p>
    <w:p w:rsidR="00763EEF" w:rsidRPr="00082DE9" w:rsidRDefault="00B11B10" w:rsidP="00B11B10">
      <w:pPr>
        <w:pStyle w:val="ConsPlusNormal"/>
        <w:spacing w:line="240" w:lineRule="atLeast"/>
        <w:ind w:firstLine="851"/>
        <w:jc w:val="both"/>
        <w:rPr>
          <w:rFonts w:ascii="Times New Roman" w:hAnsi="Times New Roman" w:cs="Times New Roman"/>
          <w:bCs/>
          <w:sz w:val="27"/>
          <w:szCs w:val="27"/>
        </w:rPr>
      </w:pPr>
      <w:r w:rsidRPr="00082DE9">
        <w:rPr>
          <w:rFonts w:ascii="Times New Roman" w:hAnsi="Times New Roman" w:cs="Times New Roman"/>
          <w:bCs/>
          <w:sz w:val="27"/>
          <w:szCs w:val="27"/>
        </w:rPr>
        <w:t>Считает, что Заказчик неправомерно отклонил заявку ООО «Система». Так как изменения, которые отражены в выписке из ЕГРЮЛ, касаются смены номера офиса ООО «Система» внутри одного здания, город регистрации (г. Киров) остался прежний. Место нахождения организации (согласно п.2 ст.54 ГК РФ) определяется местом его государственной регистрации путем указания только населенного пункта (муниципального образования).  В уставе, который предоставлен во второй части заявки город регистрации компании (г. Киров) указан верно, номер офиса, как и весь адрес не вносится в Устав. Адрес юридического лица в пределах его местонахождения указывается только в ЕГРЮЛ. Отсюда следует, что вторая часть заявки №374421 ООО «Система», а именно Устав, соответствует требованиям законодательства РФ.</w:t>
      </w:r>
    </w:p>
    <w:p w:rsidR="00B11B10" w:rsidRPr="00082DE9" w:rsidRDefault="00B11B10" w:rsidP="00B11B10">
      <w:pPr>
        <w:pStyle w:val="ConsPlusNormal"/>
        <w:spacing w:line="240" w:lineRule="atLeast"/>
        <w:ind w:firstLine="851"/>
        <w:jc w:val="both"/>
        <w:rPr>
          <w:rFonts w:ascii="Times New Roman" w:hAnsi="Times New Roman" w:cs="Times New Roman"/>
          <w:bCs/>
          <w:sz w:val="27"/>
          <w:szCs w:val="27"/>
        </w:rPr>
      </w:pPr>
    </w:p>
    <w:p w:rsidR="002F0650" w:rsidRPr="00082DE9" w:rsidRDefault="003E4BFC" w:rsidP="002F0650">
      <w:pPr>
        <w:pStyle w:val="ConsPlusNormal"/>
        <w:spacing w:line="240" w:lineRule="atLeast"/>
        <w:ind w:firstLine="851"/>
        <w:jc w:val="both"/>
        <w:rPr>
          <w:rFonts w:ascii="Times New Roman" w:hAnsi="Times New Roman" w:cs="Times New Roman"/>
          <w:bCs/>
          <w:sz w:val="27"/>
          <w:szCs w:val="27"/>
        </w:rPr>
      </w:pPr>
      <w:r w:rsidRPr="00082DE9">
        <w:rPr>
          <w:rFonts w:ascii="Times New Roman" w:hAnsi="Times New Roman" w:cs="Times New Roman"/>
          <w:bCs/>
          <w:sz w:val="27"/>
          <w:szCs w:val="27"/>
        </w:rPr>
        <w:t>Уполномоченный орган в своих возражениях по жалобе сообщил</w:t>
      </w:r>
      <w:r w:rsidR="002F0650" w:rsidRPr="00082DE9">
        <w:rPr>
          <w:rFonts w:ascii="Times New Roman" w:hAnsi="Times New Roman" w:cs="Times New Roman"/>
          <w:bCs/>
          <w:sz w:val="27"/>
          <w:szCs w:val="27"/>
        </w:rPr>
        <w:t>,</w:t>
      </w:r>
      <w:r w:rsidRPr="00082DE9">
        <w:rPr>
          <w:rFonts w:ascii="Times New Roman" w:hAnsi="Times New Roman" w:cs="Times New Roman"/>
          <w:bCs/>
          <w:sz w:val="27"/>
          <w:szCs w:val="27"/>
        </w:rPr>
        <w:t xml:space="preserve"> </w:t>
      </w:r>
      <w:r w:rsidR="002F0650" w:rsidRPr="00082DE9">
        <w:rPr>
          <w:rFonts w:ascii="Times New Roman" w:hAnsi="Times New Roman" w:cs="Times New Roman"/>
          <w:bCs/>
          <w:sz w:val="27"/>
          <w:szCs w:val="27"/>
        </w:rPr>
        <w:t>что</w:t>
      </w:r>
      <w:r w:rsidR="002F0650" w:rsidRPr="00082DE9">
        <w:rPr>
          <w:rFonts w:ascii="Times New Roman" w:hAnsi="Times New Roman" w:cs="Times New Roman"/>
          <w:sz w:val="27"/>
          <w:szCs w:val="27"/>
        </w:rPr>
        <w:t xml:space="preserve"> </w:t>
      </w:r>
      <w:r w:rsidR="002F0650" w:rsidRPr="00082DE9">
        <w:rPr>
          <w:rFonts w:ascii="Times New Roman" w:hAnsi="Times New Roman" w:cs="Times New Roman"/>
          <w:bCs/>
          <w:sz w:val="27"/>
          <w:szCs w:val="27"/>
        </w:rPr>
        <w:t>участником не представлена копия учредительных документов (Устав Общества).</w:t>
      </w:r>
    </w:p>
    <w:p w:rsidR="00B11B10" w:rsidRPr="00082DE9" w:rsidRDefault="00B11B10" w:rsidP="002F0650">
      <w:pPr>
        <w:pStyle w:val="ConsPlusNormal"/>
        <w:spacing w:line="240" w:lineRule="atLeast"/>
        <w:ind w:firstLine="851"/>
        <w:jc w:val="both"/>
        <w:rPr>
          <w:rFonts w:ascii="Times New Roman" w:hAnsi="Times New Roman" w:cs="Times New Roman"/>
          <w:bCs/>
          <w:sz w:val="27"/>
          <w:szCs w:val="27"/>
        </w:rPr>
      </w:pPr>
      <w:r w:rsidRPr="00082DE9">
        <w:rPr>
          <w:rFonts w:ascii="Times New Roman" w:hAnsi="Times New Roman" w:cs="Times New Roman"/>
          <w:bCs/>
          <w:sz w:val="27"/>
          <w:szCs w:val="27"/>
        </w:rPr>
        <w:t xml:space="preserve">В составе </w:t>
      </w:r>
      <w:proofErr w:type="spellStart"/>
      <w:r w:rsidRPr="00082DE9">
        <w:rPr>
          <w:rFonts w:ascii="Times New Roman" w:hAnsi="Times New Roman" w:cs="Times New Roman"/>
          <w:bCs/>
          <w:sz w:val="27"/>
          <w:szCs w:val="27"/>
        </w:rPr>
        <w:t>аккредитационных</w:t>
      </w:r>
      <w:proofErr w:type="spellEnd"/>
      <w:r w:rsidRPr="00082DE9">
        <w:rPr>
          <w:rFonts w:ascii="Times New Roman" w:hAnsi="Times New Roman" w:cs="Times New Roman"/>
          <w:bCs/>
          <w:sz w:val="27"/>
          <w:szCs w:val="27"/>
        </w:rPr>
        <w:t xml:space="preserve"> документов участника закупки содержится устав ООО «Система» от 09.04.2020, при этом, согласно выписке ЕГРЮЛ, приложенной участником закупки, в устав были внесены изменения от 27.07.2</w:t>
      </w:r>
      <w:r w:rsidR="00D72236" w:rsidRPr="00082DE9">
        <w:rPr>
          <w:rFonts w:ascii="Times New Roman" w:hAnsi="Times New Roman" w:cs="Times New Roman"/>
          <w:bCs/>
          <w:sz w:val="27"/>
          <w:szCs w:val="27"/>
        </w:rPr>
        <w:t>021, вместе с тем, актуальный у</w:t>
      </w:r>
      <w:r w:rsidRPr="00082DE9">
        <w:rPr>
          <w:rFonts w:ascii="Times New Roman" w:hAnsi="Times New Roman" w:cs="Times New Roman"/>
          <w:bCs/>
          <w:sz w:val="27"/>
          <w:szCs w:val="27"/>
        </w:rPr>
        <w:t>став отсутствует в составе заявки, в связи с чем аукционной комиссией принято решения о признании заявки несоответствующей Закону о контрактной системе.</w:t>
      </w:r>
    </w:p>
    <w:p w:rsidR="00D72236" w:rsidRPr="00082DE9" w:rsidRDefault="00D72236" w:rsidP="002F0650">
      <w:pPr>
        <w:pStyle w:val="ConsPlusNormal"/>
        <w:spacing w:line="240" w:lineRule="atLeast"/>
        <w:ind w:firstLine="851"/>
        <w:jc w:val="both"/>
        <w:rPr>
          <w:rFonts w:ascii="Times New Roman" w:hAnsi="Times New Roman" w:cs="Times New Roman"/>
          <w:bCs/>
          <w:sz w:val="27"/>
          <w:szCs w:val="27"/>
        </w:rPr>
      </w:pPr>
    </w:p>
    <w:p w:rsidR="00730C81" w:rsidRPr="00082DE9" w:rsidRDefault="00730C81" w:rsidP="00890DD8">
      <w:pPr>
        <w:spacing w:line="240" w:lineRule="atLeast"/>
        <w:ind w:firstLine="851"/>
        <w:jc w:val="both"/>
        <w:rPr>
          <w:color w:val="000000"/>
          <w:sz w:val="27"/>
          <w:szCs w:val="27"/>
          <w:lang w:bidi="ru-RU"/>
        </w:rPr>
      </w:pPr>
      <w:r w:rsidRPr="00082DE9">
        <w:rPr>
          <w:sz w:val="27"/>
          <w:szCs w:val="27"/>
        </w:rPr>
        <w:t>Проанализировав материалы дела, доводы на жалобу, пояснения Уполномоченного органа,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FA7352" w:rsidRPr="00082DE9" w:rsidRDefault="00FA7352" w:rsidP="00890DD8">
      <w:pPr>
        <w:autoSpaceDE w:val="0"/>
        <w:autoSpaceDN w:val="0"/>
        <w:adjustRightInd w:val="0"/>
        <w:spacing w:line="240" w:lineRule="atLeast"/>
        <w:ind w:firstLine="851"/>
        <w:jc w:val="both"/>
        <w:rPr>
          <w:sz w:val="27"/>
          <w:szCs w:val="27"/>
        </w:rPr>
      </w:pPr>
      <w:r w:rsidRPr="00082DE9">
        <w:rPr>
          <w:sz w:val="27"/>
          <w:szCs w:val="27"/>
        </w:rPr>
        <w:t>Согласно ч. 1 ст. 68 Закона о контрактной системе в электронном аукционе могут участвовать только зарегистрированные в единой информационной системе, аккредитованные на электронной площадке и допущенные к участию в таком аукционе его участники.</w:t>
      </w:r>
    </w:p>
    <w:p w:rsidR="002F1A49" w:rsidRPr="00082DE9" w:rsidRDefault="002F1A49" w:rsidP="00890DD8">
      <w:pPr>
        <w:autoSpaceDE w:val="0"/>
        <w:autoSpaceDN w:val="0"/>
        <w:adjustRightInd w:val="0"/>
        <w:spacing w:line="240" w:lineRule="atLeast"/>
        <w:ind w:firstLine="851"/>
        <w:jc w:val="both"/>
        <w:rPr>
          <w:sz w:val="27"/>
          <w:szCs w:val="27"/>
        </w:rPr>
      </w:pPr>
      <w:r w:rsidRPr="00082DE9">
        <w:rPr>
          <w:sz w:val="27"/>
          <w:szCs w:val="27"/>
        </w:rPr>
        <w:t xml:space="preserve">В соответствии ч. 1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17" w:history="1">
        <w:r w:rsidRPr="00082DE9">
          <w:rPr>
            <w:color w:val="0000FF"/>
            <w:sz w:val="27"/>
            <w:szCs w:val="27"/>
          </w:rPr>
          <w:t>частью 19 статьи 68</w:t>
        </w:r>
      </w:hyperlink>
      <w:r w:rsidRPr="00082DE9">
        <w:rPr>
          <w:sz w:val="27"/>
          <w:szCs w:val="27"/>
        </w:rPr>
        <w:t xml:space="preserve"> настоящего Федерального закона, в части соответствия их требованиям, установленным документацией о таком аукционе.</w:t>
      </w:r>
    </w:p>
    <w:p w:rsidR="002F1A49" w:rsidRPr="00082DE9" w:rsidRDefault="002F1A49" w:rsidP="00890DD8">
      <w:pPr>
        <w:autoSpaceDE w:val="0"/>
        <w:autoSpaceDN w:val="0"/>
        <w:adjustRightInd w:val="0"/>
        <w:spacing w:line="240" w:lineRule="atLeast"/>
        <w:ind w:firstLine="851"/>
        <w:jc w:val="both"/>
        <w:rPr>
          <w:sz w:val="27"/>
          <w:szCs w:val="27"/>
        </w:rPr>
      </w:pPr>
      <w:r w:rsidRPr="00082DE9">
        <w:rPr>
          <w:sz w:val="27"/>
          <w:szCs w:val="27"/>
        </w:rPr>
        <w:t xml:space="preserve"> В соответствии ч. 2 ст. 69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FA7352" w:rsidRPr="00082DE9" w:rsidRDefault="002F1A49" w:rsidP="00890DD8">
      <w:pPr>
        <w:autoSpaceDE w:val="0"/>
        <w:autoSpaceDN w:val="0"/>
        <w:adjustRightInd w:val="0"/>
        <w:spacing w:line="240" w:lineRule="atLeast"/>
        <w:ind w:firstLine="851"/>
        <w:jc w:val="both"/>
        <w:rPr>
          <w:sz w:val="27"/>
          <w:szCs w:val="27"/>
        </w:rPr>
      </w:pPr>
      <w:r w:rsidRPr="00082DE9">
        <w:rPr>
          <w:sz w:val="27"/>
          <w:szCs w:val="27"/>
        </w:rPr>
        <w:t>Согласно ч</w:t>
      </w:r>
      <w:r w:rsidR="00FA7352" w:rsidRPr="00082DE9">
        <w:rPr>
          <w:sz w:val="27"/>
          <w:szCs w:val="27"/>
        </w:rPr>
        <w:t xml:space="preserve">. 19 ст. </w:t>
      </w:r>
      <w:r w:rsidRPr="00082DE9">
        <w:rPr>
          <w:sz w:val="27"/>
          <w:szCs w:val="27"/>
        </w:rPr>
        <w:t xml:space="preserve">68 Закона о контрактной системе, в течение одного часа после размещения на электронной площадке протокола, указанного в </w:t>
      </w:r>
      <w:hyperlink r:id="rId18" w:history="1">
        <w:r w:rsidRPr="00082DE9">
          <w:rPr>
            <w:color w:val="0000FF"/>
            <w:sz w:val="27"/>
            <w:szCs w:val="27"/>
          </w:rPr>
          <w:t>части 18</w:t>
        </w:r>
      </w:hyperlink>
      <w:r w:rsidRPr="00082DE9">
        <w:rPr>
          <w:sz w:val="27"/>
          <w:szCs w:val="27"/>
        </w:rPr>
        <w:t xml:space="preserve">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r:id="rId19" w:history="1">
        <w:r w:rsidRPr="00082DE9">
          <w:rPr>
            <w:color w:val="0000FF"/>
            <w:sz w:val="27"/>
            <w:szCs w:val="27"/>
          </w:rPr>
          <w:t>частью 18</w:t>
        </w:r>
      </w:hyperlink>
      <w:r w:rsidRPr="00082DE9">
        <w:rPr>
          <w:sz w:val="27"/>
          <w:szCs w:val="27"/>
        </w:rP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w:t>
      </w:r>
      <w:hyperlink r:id="rId20" w:history="1">
        <w:r w:rsidRPr="00082DE9">
          <w:rPr>
            <w:color w:val="0000FF"/>
            <w:sz w:val="27"/>
            <w:szCs w:val="27"/>
          </w:rPr>
          <w:t>частью 11 статьи 24.1</w:t>
        </w:r>
      </w:hyperlink>
      <w:r w:rsidRPr="00082DE9">
        <w:rPr>
          <w:sz w:val="27"/>
          <w:szCs w:val="27"/>
        </w:rPr>
        <w:t xml:space="preserve"> настоящего Федерального закона. В течение этого срока оператор электронной площадки обязан направить также соответствующие уведомления этим участникам.</w:t>
      </w:r>
    </w:p>
    <w:p w:rsidR="00FA7352" w:rsidRPr="00082DE9" w:rsidRDefault="00FA7352" w:rsidP="00890DD8">
      <w:pPr>
        <w:autoSpaceDE w:val="0"/>
        <w:autoSpaceDN w:val="0"/>
        <w:adjustRightInd w:val="0"/>
        <w:spacing w:line="240" w:lineRule="atLeast"/>
        <w:ind w:firstLine="851"/>
        <w:jc w:val="both"/>
        <w:rPr>
          <w:sz w:val="27"/>
          <w:szCs w:val="27"/>
        </w:rPr>
      </w:pPr>
      <w:r w:rsidRPr="00082DE9">
        <w:rPr>
          <w:sz w:val="27"/>
          <w:szCs w:val="27"/>
        </w:rPr>
        <w:t xml:space="preserve">Исходя из ч. 11 ст. 24.1 Закона о контрактной систем,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w:t>
      </w:r>
      <w:hyperlink r:id="rId21" w:history="1">
        <w:r w:rsidRPr="00082DE9">
          <w:rPr>
            <w:color w:val="0000FF"/>
            <w:sz w:val="27"/>
            <w:szCs w:val="27"/>
          </w:rPr>
          <w:t>частью 2</w:t>
        </w:r>
      </w:hyperlink>
      <w:r w:rsidRPr="00082DE9">
        <w:rPr>
          <w:sz w:val="27"/>
          <w:szCs w:val="27"/>
        </w:rPr>
        <w:t xml:space="preserve"> настоящей статьи, обеспечивает предоставление заказчику в сроки и случаях, установленны</w:t>
      </w:r>
      <w:r w:rsidR="002F1A49" w:rsidRPr="00082DE9">
        <w:rPr>
          <w:sz w:val="27"/>
          <w:szCs w:val="27"/>
        </w:rPr>
        <w:t xml:space="preserve">х настоящим Федеральным законом, в том числе </w:t>
      </w:r>
      <w:r w:rsidRPr="00082DE9">
        <w:rPr>
          <w:sz w:val="27"/>
          <w:szCs w:val="27"/>
        </w:rPr>
        <w:t>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2F1A49" w:rsidRPr="00082DE9" w:rsidRDefault="002F1A49" w:rsidP="00890DD8">
      <w:pPr>
        <w:autoSpaceDE w:val="0"/>
        <w:autoSpaceDN w:val="0"/>
        <w:adjustRightInd w:val="0"/>
        <w:spacing w:line="240" w:lineRule="atLeast"/>
        <w:ind w:firstLine="851"/>
        <w:jc w:val="both"/>
        <w:rPr>
          <w:sz w:val="27"/>
          <w:szCs w:val="27"/>
        </w:rPr>
      </w:pPr>
      <w:r w:rsidRPr="00082DE9">
        <w:rPr>
          <w:sz w:val="27"/>
          <w:szCs w:val="27"/>
        </w:rPr>
        <w:t xml:space="preserve">Согласно п. 1 ст. 24.2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w:t>
      </w:r>
      <w:hyperlink r:id="rId22" w:history="1">
        <w:r w:rsidRPr="00082DE9">
          <w:rPr>
            <w:color w:val="0000FF"/>
            <w:sz w:val="27"/>
            <w:szCs w:val="27"/>
          </w:rPr>
          <w:t>порядке</w:t>
        </w:r>
      </w:hyperlink>
      <w:r w:rsidRPr="00082DE9">
        <w:rPr>
          <w:sz w:val="27"/>
          <w:szCs w:val="27"/>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502824" w:rsidRPr="00082DE9" w:rsidRDefault="00502824" w:rsidP="00502824">
      <w:pPr>
        <w:autoSpaceDE w:val="0"/>
        <w:autoSpaceDN w:val="0"/>
        <w:adjustRightInd w:val="0"/>
        <w:spacing w:line="240" w:lineRule="atLeast"/>
        <w:ind w:firstLine="851"/>
        <w:jc w:val="both"/>
        <w:rPr>
          <w:color w:val="000000"/>
          <w:sz w:val="27"/>
          <w:szCs w:val="27"/>
        </w:rPr>
      </w:pPr>
      <w:r w:rsidRPr="00082DE9">
        <w:rPr>
          <w:rStyle w:val="fontstyle01"/>
          <w:rFonts w:ascii="Times New Roman" w:hAnsi="Times New Roman"/>
          <w:sz w:val="27"/>
          <w:szCs w:val="27"/>
        </w:rPr>
        <w:t>Согласно п. 16 постановления Правительства Российской Федерации от 30.12.2018 № 1752</w:t>
      </w:r>
      <w:r w:rsidRPr="00082DE9">
        <w:rPr>
          <w:color w:val="000000"/>
          <w:sz w:val="27"/>
          <w:szCs w:val="27"/>
        </w:rPr>
        <w:t xml:space="preserve"> </w:t>
      </w:r>
      <w:r w:rsidRPr="00082DE9">
        <w:rPr>
          <w:rStyle w:val="fontstyle01"/>
          <w:rFonts w:ascii="Times New Roman" w:hAnsi="Times New Roman"/>
          <w:sz w:val="27"/>
          <w:szCs w:val="27"/>
        </w:rPr>
        <w:t>«О порядке регистрации участников закупок в единой информационной системе в сфере закупок</w:t>
      </w:r>
      <w:r w:rsidRPr="00082DE9">
        <w:rPr>
          <w:color w:val="000000"/>
          <w:sz w:val="27"/>
          <w:szCs w:val="27"/>
        </w:rPr>
        <w:t xml:space="preserve"> </w:t>
      </w:r>
      <w:r w:rsidRPr="00082DE9">
        <w:rPr>
          <w:rStyle w:val="fontstyle01"/>
          <w:rFonts w:ascii="Times New Roman" w:hAnsi="Times New Roman"/>
          <w:sz w:val="27"/>
          <w:szCs w:val="27"/>
        </w:rPr>
        <w:t>товаров, работ, услуг для</w:t>
      </w:r>
      <w:r w:rsidR="00082DE9" w:rsidRPr="00082DE9">
        <w:rPr>
          <w:rStyle w:val="fontstyle01"/>
          <w:rFonts w:ascii="Times New Roman" w:hAnsi="Times New Roman"/>
          <w:sz w:val="27"/>
          <w:szCs w:val="27"/>
        </w:rPr>
        <w:t xml:space="preserve"> обеспечения государственных и </w:t>
      </w:r>
      <w:r w:rsidRPr="00082DE9">
        <w:rPr>
          <w:rStyle w:val="fontstyle01"/>
          <w:rFonts w:ascii="Times New Roman" w:hAnsi="Times New Roman"/>
          <w:sz w:val="27"/>
          <w:szCs w:val="27"/>
        </w:rPr>
        <w:t>муниципальных нужд и ведения</w:t>
      </w:r>
      <w:r w:rsidR="00082DE9" w:rsidRPr="00082DE9">
        <w:rPr>
          <w:color w:val="000000"/>
          <w:sz w:val="27"/>
          <w:szCs w:val="27"/>
        </w:rPr>
        <w:t xml:space="preserve"> </w:t>
      </w:r>
      <w:r w:rsidRPr="00082DE9">
        <w:rPr>
          <w:rStyle w:val="fontstyle01"/>
          <w:rFonts w:ascii="Times New Roman" w:hAnsi="Times New Roman"/>
          <w:sz w:val="27"/>
          <w:szCs w:val="27"/>
        </w:rPr>
        <w:t>единого реестра участников закупок и внесении изменений в постановление Правительства</w:t>
      </w:r>
      <w:r w:rsidRPr="00082DE9">
        <w:rPr>
          <w:color w:val="000000"/>
          <w:sz w:val="27"/>
          <w:szCs w:val="27"/>
        </w:rPr>
        <w:t xml:space="preserve"> </w:t>
      </w:r>
      <w:r w:rsidRPr="00082DE9">
        <w:rPr>
          <w:rStyle w:val="fontstyle01"/>
          <w:rFonts w:ascii="Times New Roman" w:hAnsi="Times New Roman"/>
          <w:sz w:val="27"/>
          <w:szCs w:val="27"/>
        </w:rPr>
        <w:t>Российской Федерации от 08.06.2018 № 656» (далее – Правила) в случае внесения изменений в</w:t>
      </w:r>
      <w:r w:rsidRPr="00082DE9">
        <w:rPr>
          <w:color w:val="000000"/>
          <w:sz w:val="27"/>
          <w:szCs w:val="27"/>
        </w:rPr>
        <w:t xml:space="preserve"> </w:t>
      </w:r>
      <w:r w:rsidRPr="00082DE9">
        <w:rPr>
          <w:rStyle w:val="fontstyle01"/>
          <w:rFonts w:ascii="Times New Roman" w:hAnsi="Times New Roman"/>
          <w:sz w:val="27"/>
          <w:szCs w:val="27"/>
        </w:rPr>
        <w:t>информацию и документы, за исключением информации и документов, формируемых в</w:t>
      </w:r>
      <w:r w:rsidRPr="00082DE9">
        <w:rPr>
          <w:color w:val="000000"/>
          <w:sz w:val="27"/>
          <w:szCs w:val="27"/>
        </w:rPr>
        <w:t xml:space="preserve"> </w:t>
      </w:r>
      <w:r w:rsidRPr="00082DE9">
        <w:rPr>
          <w:rStyle w:val="fontstyle01"/>
          <w:rFonts w:ascii="Times New Roman" w:hAnsi="Times New Roman"/>
          <w:sz w:val="27"/>
          <w:szCs w:val="27"/>
        </w:rPr>
        <w:t>соответствии с Правилами автоматически на основании сведений из государственных</w:t>
      </w:r>
      <w:r w:rsidRPr="00082DE9">
        <w:rPr>
          <w:color w:val="000000"/>
          <w:sz w:val="27"/>
          <w:szCs w:val="27"/>
        </w:rPr>
        <w:t xml:space="preserve"> </w:t>
      </w:r>
      <w:r w:rsidRPr="00082DE9">
        <w:rPr>
          <w:rStyle w:val="fontstyle01"/>
          <w:rFonts w:ascii="Times New Roman" w:hAnsi="Times New Roman"/>
          <w:sz w:val="27"/>
          <w:szCs w:val="27"/>
        </w:rPr>
        <w:t>информационных систем и (или) официальных сайтов федеральных органов власти,</w:t>
      </w:r>
      <w:r w:rsidRPr="00082DE9">
        <w:rPr>
          <w:color w:val="000000"/>
          <w:sz w:val="27"/>
          <w:szCs w:val="27"/>
        </w:rPr>
        <w:t xml:space="preserve"> </w:t>
      </w:r>
      <w:r w:rsidRPr="00082DE9">
        <w:rPr>
          <w:rStyle w:val="fontstyle01"/>
          <w:rFonts w:ascii="Times New Roman" w:hAnsi="Times New Roman"/>
          <w:sz w:val="27"/>
          <w:szCs w:val="27"/>
        </w:rPr>
        <w:t>уполномоченных на ведение государственных реестров, замены или прекращение действий таких</w:t>
      </w:r>
      <w:r w:rsidRPr="00082DE9">
        <w:rPr>
          <w:color w:val="000000"/>
          <w:sz w:val="27"/>
          <w:szCs w:val="27"/>
        </w:rPr>
        <w:t xml:space="preserve"> </w:t>
      </w:r>
      <w:r w:rsidRPr="00082DE9">
        <w:rPr>
          <w:rStyle w:val="fontstyle01"/>
          <w:rFonts w:ascii="Times New Roman" w:hAnsi="Times New Roman"/>
          <w:sz w:val="27"/>
          <w:szCs w:val="27"/>
        </w:rPr>
        <w:t>документов, участник закупки обязан сформировать в единой информационной системе новые</w:t>
      </w:r>
      <w:r w:rsidRPr="00082DE9">
        <w:rPr>
          <w:color w:val="000000"/>
          <w:sz w:val="27"/>
          <w:szCs w:val="27"/>
        </w:rPr>
        <w:t xml:space="preserve"> </w:t>
      </w:r>
      <w:r w:rsidRPr="00082DE9">
        <w:rPr>
          <w:rStyle w:val="fontstyle01"/>
          <w:rFonts w:ascii="Times New Roman" w:hAnsi="Times New Roman"/>
          <w:sz w:val="27"/>
          <w:szCs w:val="27"/>
        </w:rPr>
        <w:t>информацию и документы в порядке, установленном Правилами для регистрации участников.</w:t>
      </w:r>
    </w:p>
    <w:p w:rsidR="00082DE9" w:rsidRPr="00082DE9" w:rsidRDefault="00502824" w:rsidP="00082DE9">
      <w:pPr>
        <w:autoSpaceDE w:val="0"/>
        <w:autoSpaceDN w:val="0"/>
        <w:adjustRightInd w:val="0"/>
        <w:spacing w:line="240" w:lineRule="atLeast"/>
        <w:ind w:firstLine="851"/>
        <w:jc w:val="both"/>
        <w:rPr>
          <w:color w:val="000000"/>
          <w:sz w:val="27"/>
          <w:szCs w:val="27"/>
        </w:rPr>
      </w:pPr>
      <w:r w:rsidRPr="00082DE9">
        <w:rPr>
          <w:rStyle w:val="fontstyle01"/>
          <w:rFonts w:ascii="Times New Roman" w:hAnsi="Times New Roman"/>
          <w:sz w:val="27"/>
          <w:szCs w:val="27"/>
        </w:rPr>
        <w:t>В соответствии с п.17 Правил ответственность за неполноту, недостоверность, изменение</w:t>
      </w:r>
      <w:r w:rsidRPr="00082DE9">
        <w:rPr>
          <w:color w:val="000000"/>
          <w:sz w:val="27"/>
          <w:szCs w:val="27"/>
        </w:rPr>
        <w:t xml:space="preserve"> </w:t>
      </w:r>
      <w:r w:rsidRPr="00082DE9">
        <w:rPr>
          <w:rStyle w:val="fontstyle01"/>
          <w:rFonts w:ascii="Times New Roman" w:hAnsi="Times New Roman"/>
          <w:sz w:val="27"/>
          <w:szCs w:val="27"/>
        </w:rPr>
        <w:t>информации и документов, формируемых для размещения в реестре участников, за</w:t>
      </w:r>
      <w:r w:rsidRPr="00082DE9">
        <w:rPr>
          <w:color w:val="000000"/>
          <w:sz w:val="27"/>
          <w:szCs w:val="27"/>
        </w:rPr>
        <w:t xml:space="preserve"> </w:t>
      </w:r>
      <w:r w:rsidRPr="00082DE9">
        <w:rPr>
          <w:rStyle w:val="fontstyle01"/>
          <w:rFonts w:ascii="Times New Roman" w:hAnsi="Times New Roman"/>
          <w:sz w:val="27"/>
          <w:szCs w:val="27"/>
        </w:rPr>
        <w:t>несоответствие указанных информации и документов требованиям, установленным</w:t>
      </w:r>
      <w:r w:rsidRPr="00082DE9">
        <w:rPr>
          <w:color w:val="000000"/>
          <w:sz w:val="27"/>
          <w:szCs w:val="27"/>
        </w:rPr>
        <w:t xml:space="preserve"> </w:t>
      </w:r>
      <w:r w:rsidRPr="00082DE9">
        <w:rPr>
          <w:rStyle w:val="fontstyle01"/>
          <w:rFonts w:ascii="Times New Roman" w:hAnsi="Times New Roman"/>
          <w:sz w:val="27"/>
          <w:szCs w:val="27"/>
        </w:rPr>
        <w:t>законодательством Российской Федерации, а также за действия, совершенные на основании</w:t>
      </w:r>
      <w:r w:rsidRPr="00082DE9">
        <w:rPr>
          <w:color w:val="000000"/>
          <w:sz w:val="27"/>
          <w:szCs w:val="27"/>
        </w:rPr>
        <w:t xml:space="preserve"> </w:t>
      </w:r>
      <w:r w:rsidRPr="00082DE9">
        <w:rPr>
          <w:rStyle w:val="fontstyle01"/>
          <w:rFonts w:ascii="Times New Roman" w:hAnsi="Times New Roman"/>
          <w:sz w:val="27"/>
          <w:szCs w:val="27"/>
        </w:rPr>
        <w:t>указанных информации и документов, несет уполномоченное лицо.</w:t>
      </w:r>
    </w:p>
    <w:p w:rsidR="00EB3972" w:rsidRPr="00082DE9" w:rsidRDefault="00EB3972" w:rsidP="00082DE9">
      <w:pPr>
        <w:autoSpaceDE w:val="0"/>
        <w:autoSpaceDN w:val="0"/>
        <w:adjustRightInd w:val="0"/>
        <w:spacing w:line="240" w:lineRule="atLeast"/>
        <w:ind w:firstLine="851"/>
        <w:jc w:val="both"/>
        <w:rPr>
          <w:color w:val="000000"/>
          <w:sz w:val="27"/>
          <w:szCs w:val="27"/>
        </w:rPr>
      </w:pPr>
      <w:r w:rsidRPr="00082DE9">
        <w:rPr>
          <w:sz w:val="27"/>
          <w:szCs w:val="27"/>
        </w:rPr>
        <w:t>Изучив заявку Зая</w:t>
      </w:r>
      <w:r w:rsidR="009B1767" w:rsidRPr="00082DE9">
        <w:rPr>
          <w:sz w:val="27"/>
          <w:szCs w:val="27"/>
        </w:rPr>
        <w:t>вителя Комиссия установила, что в составе документов участника, поданных для участия в закупке, содержится устав ООО «Система» от 09.04.2020г., при этом, согласно выписке ЕГРЮЛ, приложенной участником закупки, в учредительные документы были внесены изменения от 27.07.2021г.</w:t>
      </w:r>
    </w:p>
    <w:p w:rsidR="009B1767" w:rsidRPr="00082DE9" w:rsidRDefault="009B1767" w:rsidP="009B1767">
      <w:pPr>
        <w:autoSpaceDE w:val="0"/>
        <w:autoSpaceDN w:val="0"/>
        <w:adjustRightInd w:val="0"/>
        <w:spacing w:line="240" w:lineRule="atLeast"/>
        <w:ind w:firstLine="851"/>
        <w:jc w:val="both"/>
        <w:rPr>
          <w:sz w:val="27"/>
          <w:szCs w:val="27"/>
        </w:rPr>
      </w:pPr>
      <w:r w:rsidRPr="00082DE9">
        <w:rPr>
          <w:sz w:val="27"/>
          <w:szCs w:val="27"/>
        </w:rPr>
        <w:t>Исходя из положений статьи 52 Гражданског</w:t>
      </w:r>
      <w:r w:rsidR="00502824" w:rsidRPr="00082DE9">
        <w:rPr>
          <w:sz w:val="27"/>
          <w:szCs w:val="27"/>
        </w:rPr>
        <w:t>о кодекса Российской Федерации, ч. 1 ст. 12 Федерального закона от 08.02.1998 № 14-ФЗ "Об обществах с ограниченной ответственностью" учредительным документом общества является устав общества</w:t>
      </w:r>
      <w:r w:rsidRPr="00082DE9">
        <w:rPr>
          <w:sz w:val="27"/>
          <w:szCs w:val="27"/>
        </w:rPr>
        <w:t>, изменения и дополнения которого в новой редакции подлежат государственной регистрации. Изменения и дополнения в устав общества в новой редакции приобретают силу для третьих лиц с момента их государственной регистрации, а в случаях, установленных настоящим Федеральным законом, - с момента уведомления органа, осуществляющего государственную регистрацию.</w:t>
      </w:r>
    </w:p>
    <w:p w:rsidR="00502824" w:rsidRPr="00082DE9" w:rsidRDefault="00502824" w:rsidP="009B1767">
      <w:pPr>
        <w:autoSpaceDE w:val="0"/>
        <w:autoSpaceDN w:val="0"/>
        <w:adjustRightInd w:val="0"/>
        <w:spacing w:line="240" w:lineRule="atLeast"/>
        <w:ind w:firstLine="851"/>
        <w:jc w:val="both"/>
        <w:rPr>
          <w:sz w:val="27"/>
          <w:szCs w:val="27"/>
        </w:rPr>
      </w:pPr>
      <w:r w:rsidRPr="00082DE9">
        <w:rPr>
          <w:sz w:val="27"/>
          <w:szCs w:val="27"/>
        </w:rPr>
        <w:t>Следовательно, при предоставлении учредительных документов в составе сведений для участия в аукционе в электронной форме участники закупки обязаны представить копии учредительных документов в действующей редакции либо приложить все изменения к учредительным документам с отметкой (записью) регистрирующего органа, подтверждающей факт регистрации соответствующих изменений в учредительные документы.</w:t>
      </w:r>
    </w:p>
    <w:p w:rsidR="00502824" w:rsidRPr="00082DE9" w:rsidRDefault="00502824" w:rsidP="00082DE9">
      <w:pPr>
        <w:autoSpaceDE w:val="0"/>
        <w:autoSpaceDN w:val="0"/>
        <w:adjustRightInd w:val="0"/>
        <w:spacing w:line="240" w:lineRule="atLeast"/>
        <w:ind w:firstLine="851"/>
        <w:jc w:val="both"/>
        <w:rPr>
          <w:sz w:val="27"/>
          <w:szCs w:val="27"/>
        </w:rPr>
      </w:pPr>
      <w:r w:rsidRPr="00082DE9">
        <w:rPr>
          <w:sz w:val="27"/>
          <w:szCs w:val="27"/>
        </w:rPr>
        <w:t>Таким образом Комиссия считает, что заявка Заявителя была отклонена правомерно, в связи с отсутствием в заявке участника учредительного документа (копия Устава) в действующей редакции.</w:t>
      </w:r>
    </w:p>
    <w:p w:rsidR="00082DE9" w:rsidRPr="00082DE9" w:rsidRDefault="00082DE9" w:rsidP="00082DE9">
      <w:pPr>
        <w:autoSpaceDE w:val="0"/>
        <w:autoSpaceDN w:val="0"/>
        <w:adjustRightInd w:val="0"/>
        <w:spacing w:line="240" w:lineRule="atLeast"/>
        <w:ind w:firstLine="851"/>
        <w:jc w:val="both"/>
        <w:rPr>
          <w:sz w:val="27"/>
          <w:szCs w:val="27"/>
        </w:rPr>
      </w:pPr>
      <w:r w:rsidRPr="00082DE9">
        <w:rPr>
          <w:rStyle w:val="fontstyle01"/>
          <w:rFonts w:ascii="Times New Roman" w:hAnsi="Times New Roman"/>
          <w:sz w:val="27"/>
          <w:szCs w:val="27"/>
        </w:rPr>
        <w:t xml:space="preserve">Заявитель в своей жалобе пояснил, что </w:t>
      </w:r>
      <w:r w:rsidRPr="00082DE9">
        <w:rPr>
          <w:rStyle w:val="fontstyle21"/>
          <w:rFonts w:ascii="Times New Roman" w:hAnsi="Times New Roman"/>
          <w:sz w:val="27"/>
          <w:szCs w:val="27"/>
        </w:rPr>
        <w:t>«изменения, которые отражены в выписке из</w:t>
      </w:r>
      <w:r w:rsidRPr="00082DE9">
        <w:rPr>
          <w:i/>
          <w:iCs/>
          <w:color w:val="000000"/>
          <w:sz w:val="27"/>
          <w:szCs w:val="27"/>
        </w:rPr>
        <w:t xml:space="preserve"> </w:t>
      </w:r>
      <w:r w:rsidRPr="00082DE9">
        <w:rPr>
          <w:rStyle w:val="fontstyle21"/>
          <w:rFonts w:ascii="Times New Roman" w:hAnsi="Times New Roman"/>
          <w:sz w:val="27"/>
          <w:szCs w:val="27"/>
        </w:rPr>
        <w:t>ЕГРЮЛ, касаются смены номера офиса ООО «Система» внутри одного здания, город</w:t>
      </w:r>
      <w:r>
        <w:rPr>
          <w:i/>
          <w:iCs/>
          <w:color w:val="000000"/>
          <w:sz w:val="27"/>
          <w:szCs w:val="27"/>
        </w:rPr>
        <w:t xml:space="preserve"> </w:t>
      </w:r>
      <w:r w:rsidRPr="00082DE9">
        <w:rPr>
          <w:rStyle w:val="fontstyle21"/>
          <w:rFonts w:ascii="Times New Roman" w:hAnsi="Times New Roman"/>
          <w:sz w:val="27"/>
          <w:szCs w:val="27"/>
        </w:rPr>
        <w:t>регистрации (г. Киров) остался прежний. Место нахождения организации (согласно п.2 ст.54 ГК</w:t>
      </w:r>
      <w:r w:rsidRPr="00082DE9">
        <w:rPr>
          <w:i/>
          <w:iCs/>
          <w:color w:val="000000"/>
          <w:sz w:val="27"/>
          <w:szCs w:val="27"/>
        </w:rPr>
        <w:t xml:space="preserve"> </w:t>
      </w:r>
      <w:r w:rsidRPr="00082DE9">
        <w:rPr>
          <w:rStyle w:val="fontstyle21"/>
          <w:rFonts w:ascii="Times New Roman" w:hAnsi="Times New Roman"/>
          <w:sz w:val="27"/>
          <w:szCs w:val="27"/>
        </w:rPr>
        <w:t>РФ) определяется местом его государственной регистрации путем указания только населенного</w:t>
      </w:r>
      <w:r w:rsidRPr="00082DE9">
        <w:rPr>
          <w:i/>
          <w:iCs/>
          <w:color w:val="000000"/>
          <w:sz w:val="27"/>
          <w:szCs w:val="27"/>
        </w:rPr>
        <w:t xml:space="preserve"> </w:t>
      </w:r>
      <w:r w:rsidRPr="00082DE9">
        <w:rPr>
          <w:rStyle w:val="fontstyle21"/>
          <w:rFonts w:ascii="Times New Roman" w:hAnsi="Times New Roman"/>
          <w:sz w:val="27"/>
          <w:szCs w:val="27"/>
        </w:rPr>
        <w:t>пункта (муниципального образования). В уставе, который предоставлен во второй части заявки</w:t>
      </w:r>
      <w:r w:rsidRPr="00082DE9">
        <w:rPr>
          <w:i/>
          <w:iCs/>
          <w:color w:val="000000"/>
          <w:sz w:val="27"/>
          <w:szCs w:val="27"/>
        </w:rPr>
        <w:t xml:space="preserve"> </w:t>
      </w:r>
      <w:r w:rsidRPr="00082DE9">
        <w:rPr>
          <w:rStyle w:val="fontstyle21"/>
          <w:rFonts w:ascii="Times New Roman" w:hAnsi="Times New Roman"/>
          <w:sz w:val="27"/>
          <w:szCs w:val="27"/>
        </w:rPr>
        <w:t>город регистрации компании (г. Киров) указан верно, номер офиса, как и весь адрес не вносится в</w:t>
      </w:r>
      <w:r w:rsidRPr="00082DE9">
        <w:rPr>
          <w:i/>
          <w:iCs/>
          <w:color w:val="000000"/>
          <w:sz w:val="27"/>
          <w:szCs w:val="27"/>
        </w:rPr>
        <w:t xml:space="preserve"> </w:t>
      </w:r>
      <w:r w:rsidRPr="00082DE9">
        <w:rPr>
          <w:rStyle w:val="fontstyle21"/>
          <w:rFonts w:ascii="Times New Roman" w:hAnsi="Times New Roman"/>
          <w:sz w:val="27"/>
          <w:szCs w:val="27"/>
        </w:rPr>
        <w:t>Устав. Адрес юридического лица в пределах его местонахождения указывается только в</w:t>
      </w:r>
      <w:r w:rsidRPr="00082DE9">
        <w:rPr>
          <w:i/>
          <w:iCs/>
          <w:color w:val="000000"/>
          <w:sz w:val="27"/>
          <w:szCs w:val="27"/>
        </w:rPr>
        <w:t xml:space="preserve"> </w:t>
      </w:r>
      <w:r w:rsidRPr="00082DE9">
        <w:rPr>
          <w:rStyle w:val="fontstyle21"/>
          <w:rFonts w:ascii="Times New Roman" w:hAnsi="Times New Roman"/>
          <w:sz w:val="27"/>
          <w:szCs w:val="27"/>
        </w:rPr>
        <w:t>ЕГРЮЛ.»</w:t>
      </w:r>
    </w:p>
    <w:p w:rsidR="00502824" w:rsidRPr="00082DE9" w:rsidRDefault="00502824" w:rsidP="00082DE9">
      <w:pPr>
        <w:autoSpaceDE w:val="0"/>
        <w:autoSpaceDN w:val="0"/>
        <w:adjustRightInd w:val="0"/>
        <w:spacing w:line="240" w:lineRule="atLeast"/>
        <w:ind w:firstLine="851"/>
        <w:jc w:val="both"/>
        <w:rPr>
          <w:sz w:val="27"/>
          <w:szCs w:val="27"/>
        </w:rPr>
      </w:pPr>
      <w:r w:rsidRPr="00082DE9">
        <w:rPr>
          <w:sz w:val="27"/>
          <w:szCs w:val="27"/>
        </w:rPr>
        <w:t>В силу ч.9 ст.105 Закона о контрактной системе обязанность доказывания нарушения со стороны аукционной ком</w:t>
      </w:r>
      <w:r w:rsidR="00082DE9" w:rsidRPr="00082DE9">
        <w:rPr>
          <w:sz w:val="27"/>
          <w:szCs w:val="27"/>
        </w:rPr>
        <w:t xml:space="preserve">иссии лежит на подателе жалобы, </w:t>
      </w:r>
      <w:r w:rsidRPr="00082DE9">
        <w:rPr>
          <w:sz w:val="27"/>
          <w:szCs w:val="27"/>
        </w:rPr>
        <w:t xml:space="preserve">однако </w:t>
      </w:r>
      <w:r w:rsidR="00082DE9" w:rsidRPr="00082DE9">
        <w:rPr>
          <w:sz w:val="27"/>
          <w:szCs w:val="27"/>
        </w:rPr>
        <w:t>З</w:t>
      </w:r>
      <w:r w:rsidRPr="00082DE9">
        <w:rPr>
          <w:sz w:val="27"/>
          <w:szCs w:val="27"/>
        </w:rPr>
        <w:t>аявителем не представлено документов и сведений,</w:t>
      </w:r>
      <w:r w:rsidR="00082DE9" w:rsidRPr="00082DE9">
        <w:rPr>
          <w:sz w:val="27"/>
          <w:szCs w:val="27"/>
        </w:rPr>
        <w:t xml:space="preserve"> свидетельствующих о нарушении А</w:t>
      </w:r>
      <w:r w:rsidRPr="00082DE9">
        <w:rPr>
          <w:sz w:val="27"/>
          <w:szCs w:val="27"/>
        </w:rPr>
        <w:t>укционной комиссией положений Закона о контрактной системе.</w:t>
      </w:r>
    </w:p>
    <w:p w:rsidR="00DA688C" w:rsidRPr="00082DE9" w:rsidRDefault="00502824" w:rsidP="00890DD8">
      <w:pPr>
        <w:spacing w:line="240" w:lineRule="atLeast"/>
        <w:ind w:firstLine="851"/>
        <w:jc w:val="both"/>
        <w:rPr>
          <w:sz w:val="27"/>
          <w:szCs w:val="27"/>
        </w:rPr>
      </w:pPr>
      <w:r w:rsidRPr="00082DE9">
        <w:rPr>
          <w:sz w:val="27"/>
          <w:szCs w:val="27"/>
        </w:rPr>
        <w:t xml:space="preserve">Исходя из вышеизложенного </w:t>
      </w:r>
      <w:r w:rsidR="00E16835" w:rsidRPr="00082DE9">
        <w:rPr>
          <w:sz w:val="27"/>
          <w:szCs w:val="27"/>
        </w:rPr>
        <w:t>Комиссия</w:t>
      </w:r>
      <w:r w:rsidR="000F3F45" w:rsidRPr="00082DE9">
        <w:rPr>
          <w:sz w:val="27"/>
          <w:szCs w:val="27"/>
        </w:rPr>
        <w:t xml:space="preserve">, рассмотрев материалы дела, протоколы и вторые части заявок участников аукциона, представленные Заказчиком и </w:t>
      </w:r>
      <w:r w:rsidR="003B592E" w:rsidRPr="00082DE9">
        <w:rPr>
          <w:sz w:val="27"/>
          <w:szCs w:val="27"/>
        </w:rPr>
        <w:t>оператором электронной площадки,</w:t>
      </w:r>
      <w:r w:rsidR="000F3F45" w:rsidRPr="00082DE9">
        <w:rPr>
          <w:sz w:val="27"/>
          <w:szCs w:val="27"/>
        </w:rPr>
        <w:t xml:space="preserve"> </w:t>
      </w:r>
      <w:r w:rsidR="00E16835" w:rsidRPr="00082DE9">
        <w:rPr>
          <w:sz w:val="27"/>
          <w:szCs w:val="27"/>
        </w:rPr>
        <w:t xml:space="preserve">пришла к выводу о том, что </w:t>
      </w:r>
      <w:r w:rsidR="00E41333">
        <w:rPr>
          <w:sz w:val="27"/>
          <w:szCs w:val="27"/>
        </w:rPr>
        <w:t>действия</w:t>
      </w:r>
      <w:r w:rsidR="00E16835" w:rsidRPr="00082DE9">
        <w:rPr>
          <w:sz w:val="27"/>
          <w:szCs w:val="27"/>
        </w:rPr>
        <w:t xml:space="preserve"> Аукционной комиссии </w:t>
      </w:r>
      <w:r w:rsidR="000F3F45" w:rsidRPr="00082DE9">
        <w:rPr>
          <w:sz w:val="27"/>
          <w:szCs w:val="27"/>
        </w:rPr>
        <w:t xml:space="preserve">по отклонению заявки участника </w:t>
      </w:r>
      <w:r w:rsidR="00D72236" w:rsidRPr="00082DE9">
        <w:rPr>
          <w:sz w:val="27"/>
          <w:szCs w:val="27"/>
        </w:rPr>
        <w:t>ООО «Система» (ИНН: 4345501260)</w:t>
      </w:r>
      <w:r w:rsidR="000F3F45" w:rsidRPr="00082DE9">
        <w:rPr>
          <w:sz w:val="27"/>
          <w:szCs w:val="27"/>
        </w:rPr>
        <w:t xml:space="preserve"> в связи с несоответствием </w:t>
      </w:r>
      <w:r w:rsidR="00DA688C" w:rsidRPr="00082DE9">
        <w:rPr>
          <w:sz w:val="27"/>
          <w:szCs w:val="27"/>
        </w:rPr>
        <w:t>вторых частей</w:t>
      </w:r>
      <w:r w:rsidR="000F3F45" w:rsidRPr="00082DE9">
        <w:rPr>
          <w:sz w:val="27"/>
          <w:szCs w:val="27"/>
        </w:rPr>
        <w:t xml:space="preserve"> заявки</w:t>
      </w:r>
      <w:r w:rsidR="00DA688C" w:rsidRPr="00082DE9">
        <w:rPr>
          <w:sz w:val="27"/>
          <w:szCs w:val="27"/>
        </w:rPr>
        <w:t>,</w:t>
      </w:r>
      <w:r w:rsidR="00E16835" w:rsidRPr="00082DE9">
        <w:rPr>
          <w:sz w:val="27"/>
          <w:szCs w:val="27"/>
        </w:rPr>
        <w:t xml:space="preserve"> </w:t>
      </w:r>
      <w:r w:rsidR="00DA688C" w:rsidRPr="00082DE9">
        <w:rPr>
          <w:sz w:val="27"/>
          <w:szCs w:val="27"/>
        </w:rPr>
        <w:t>не имеют</w:t>
      </w:r>
      <w:r w:rsidR="00E16835" w:rsidRPr="00082DE9">
        <w:rPr>
          <w:sz w:val="27"/>
          <w:szCs w:val="27"/>
        </w:rPr>
        <w:t xml:space="preserve"> нарушени</w:t>
      </w:r>
      <w:r w:rsidR="00DA688C" w:rsidRPr="00082DE9">
        <w:rPr>
          <w:sz w:val="27"/>
          <w:szCs w:val="27"/>
        </w:rPr>
        <w:t>й</w:t>
      </w:r>
      <w:r w:rsidR="00E16835" w:rsidRPr="00082DE9">
        <w:rPr>
          <w:sz w:val="27"/>
          <w:szCs w:val="27"/>
        </w:rPr>
        <w:t xml:space="preserve"> требований Закона о контрактной системе</w:t>
      </w:r>
      <w:r w:rsidR="00DA688C" w:rsidRPr="00082DE9">
        <w:rPr>
          <w:sz w:val="27"/>
          <w:szCs w:val="27"/>
        </w:rPr>
        <w:t>.</w:t>
      </w:r>
    </w:p>
    <w:p w:rsidR="00E16835" w:rsidRPr="00082DE9" w:rsidRDefault="00E16835" w:rsidP="00890DD8">
      <w:pPr>
        <w:spacing w:line="240" w:lineRule="atLeast"/>
        <w:ind w:firstLine="851"/>
        <w:jc w:val="both"/>
        <w:rPr>
          <w:sz w:val="27"/>
          <w:szCs w:val="27"/>
        </w:rPr>
      </w:pPr>
    </w:p>
    <w:p w:rsidR="003B592E" w:rsidRPr="00082DE9" w:rsidRDefault="00806F24" w:rsidP="003C5EFB">
      <w:pPr>
        <w:spacing w:line="240" w:lineRule="atLeast"/>
        <w:ind w:firstLine="851"/>
        <w:jc w:val="both"/>
        <w:rPr>
          <w:sz w:val="27"/>
          <w:szCs w:val="27"/>
        </w:rPr>
      </w:pPr>
      <w:r w:rsidRPr="00082DE9">
        <w:rPr>
          <w:sz w:val="27"/>
          <w:szCs w:val="27"/>
        </w:rPr>
        <w:t xml:space="preserve">Руководствуясь </w:t>
      </w:r>
      <w:hyperlink r:id="rId23" w:history="1">
        <w:r w:rsidRPr="00082DE9">
          <w:rPr>
            <w:rStyle w:val="a3"/>
            <w:sz w:val="27"/>
            <w:szCs w:val="27"/>
            <w:u w:val="none"/>
          </w:rPr>
          <w:t>пунктом 1 части 15 статьи 99</w:t>
        </w:r>
      </w:hyperlink>
      <w:r w:rsidRPr="00082DE9">
        <w:rPr>
          <w:sz w:val="27"/>
          <w:szCs w:val="27"/>
        </w:rPr>
        <w:t xml:space="preserve">, </w:t>
      </w:r>
      <w:hyperlink r:id="rId24" w:history="1">
        <w:r w:rsidRPr="00082DE9">
          <w:rPr>
            <w:rStyle w:val="a3"/>
            <w:sz w:val="27"/>
            <w:szCs w:val="27"/>
            <w:u w:val="none"/>
          </w:rPr>
          <w:t>частью 8 статьи 106</w:t>
        </w:r>
      </w:hyperlink>
      <w:r w:rsidRPr="00082DE9">
        <w:rPr>
          <w:sz w:val="27"/>
          <w:szCs w:val="27"/>
        </w:rPr>
        <w:t xml:space="preserve"> Федерального закона о контрактной системе Комиссия</w:t>
      </w:r>
      <w:r w:rsidR="00814CE3" w:rsidRPr="00082DE9">
        <w:rPr>
          <w:sz w:val="27"/>
          <w:szCs w:val="27"/>
        </w:rPr>
        <w:t>,</w:t>
      </w:r>
    </w:p>
    <w:p w:rsidR="003C5EFB" w:rsidRPr="00082DE9" w:rsidRDefault="003C5EFB" w:rsidP="003C5EFB">
      <w:pPr>
        <w:spacing w:line="240" w:lineRule="atLeast"/>
        <w:ind w:firstLine="851"/>
        <w:jc w:val="both"/>
        <w:rPr>
          <w:sz w:val="27"/>
          <w:szCs w:val="27"/>
        </w:rPr>
      </w:pPr>
    </w:p>
    <w:p w:rsidR="00082DE9" w:rsidRDefault="00082DE9" w:rsidP="00890DD8">
      <w:pPr>
        <w:spacing w:line="240" w:lineRule="atLeast"/>
        <w:ind w:firstLine="851"/>
        <w:jc w:val="center"/>
        <w:rPr>
          <w:b/>
          <w:sz w:val="27"/>
          <w:szCs w:val="27"/>
        </w:rPr>
      </w:pPr>
    </w:p>
    <w:p w:rsidR="00082DE9" w:rsidRDefault="00082DE9" w:rsidP="00890DD8">
      <w:pPr>
        <w:spacing w:line="240" w:lineRule="atLeast"/>
        <w:ind w:firstLine="851"/>
        <w:jc w:val="center"/>
        <w:rPr>
          <w:b/>
          <w:sz w:val="27"/>
          <w:szCs w:val="27"/>
        </w:rPr>
      </w:pPr>
    </w:p>
    <w:p w:rsidR="00806F24" w:rsidRPr="00082DE9" w:rsidRDefault="00806F24" w:rsidP="00890DD8">
      <w:pPr>
        <w:spacing w:line="240" w:lineRule="atLeast"/>
        <w:ind w:firstLine="851"/>
        <w:jc w:val="center"/>
        <w:rPr>
          <w:b/>
          <w:sz w:val="27"/>
          <w:szCs w:val="27"/>
        </w:rPr>
      </w:pPr>
      <w:r w:rsidRPr="00082DE9">
        <w:rPr>
          <w:b/>
          <w:sz w:val="27"/>
          <w:szCs w:val="27"/>
        </w:rPr>
        <w:t>РЕШИЛА:</w:t>
      </w:r>
    </w:p>
    <w:p w:rsidR="00806F24" w:rsidRPr="00082DE9" w:rsidRDefault="00806F24" w:rsidP="00890DD8">
      <w:pPr>
        <w:spacing w:line="240" w:lineRule="atLeast"/>
        <w:ind w:firstLine="851"/>
        <w:jc w:val="center"/>
        <w:rPr>
          <w:b/>
          <w:sz w:val="27"/>
          <w:szCs w:val="27"/>
        </w:rPr>
      </w:pPr>
    </w:p>
    <w:p w:rsidR="00806F24" w:rsidRPr="00082DE9" w:rsidRDefault="00806F24" w:rsidP="00890DD8">
      <w:pPr>
        <w:pStyle w:val="a4"/>
        <w:spacing w:line="240" w:lineRule="atLeast"/>
        <w:ind w:right="-2" w:firstLine="851"/>
        <w:jc w:val="both"/>
        <w:rPr>
          <w:b w:val="0"/>
          <w:sz w:val="27"/>
          <w:szCs w:val="27"/>
        </w:rPr>
      </w:pPr>
      <w:r w:rsidRPr="00082DE9">
        <w:rPr>
          <w:b w:val="0"/>
          <w:sz w:val="27"/>
          <w:szCs w:val="27"/>
        </w:rPr>
        <w:t xml:space="preserve">Признать жалобу </w:t>
      </w:r>
      <w:r w:rsidR="003C5EFB" w:rsidRPr="00082DE9">
        <w:rPr>
          <w:b w:val="0"/>
          <w:sz w:val="27"/>
          <w:szCs w:val="27"/>
          <w:lang w:bidi="ru-RU"/>
        </w:rPr>
        <w:t>ООО «Система» (ИНН: 4345501260) на действия Аукционной комиссии (ИНН: 8905001855) при осуществлении закупки способом Электронного аукциона на «Поставку мебели для нужд учреждения», начальная (максимальная) цена контракта – 1 122 000,00 рублей (извещение № 0190300003721000758)</w:t>
      </w:r>
      <w:r w:rsidR="00814CE3" w:rsidRPr="00082DE9">
        <w:rPr>
          <w:b w:val="0"/>
          <w:color w:val="000000"/>
          <w:sz w:val="27"/>
          <w:szCs w:val="27"/>
        </w:rPr>
        <w:t>,</w:t>
      </w:r>
      <w:r w:rsidR="00814CE3" w:rsidRPr="00082DE9">
        <w:rPr>
          <w:b w:val="0"/>
          <w:sz w:val="27"/>
          <w:szCs w:val="27"/>
        </w:rPr>
        <w:t xml:space="preserve"> </w:t>
      </w:r>
      <w:r w:rsidR="00FC3DFC" w:rsidRPr="00082DE9">
        <w:rPr>
          <w:b w:val="0"/>
          <w:sz w:val="27"/>
          <w:szCs w:val="27"/>
        </w:rPr>
        <w:t xml:space="preserve">не </w:t>
      </w:r>
      <w:r w:rsidRPr="00082DE9">
        <w:rPr>
          <w:b w:val="0"/>
          <w:sz w:val="27"/>
          <w:szCs w:val="27"/>
        </w:rPr>
        <w:t xml:space="preserve">обоснованной. </w:t>
      </w:r>
    </w:p>
    <w:p w:rsidR="006A68AD" w:rsidRPr="00082DE9" w:rsidRDefault="006A68AD" w:rsidP="00C1153F">
      <w:pPr>
        <w:jc w:val="both"/>
        <w:rPr>
          <w:sz w:val="27"/>
          <w:szCs w:val="27"/>
        </w:rPr>
      </w:pPr>
    </w:p>
    <w:p w:rsidR="00A71A80" w:rsidRDefault="00A71A80" w:rsidP="00A71A80">
      <w:pPr>
        <w:ind w:firstLine="709"/>
        <w:jc w:val="both"/>
        <w:rPr>
          <w:sz w:val="26"/>
          <w:szCs w:val="26"/>
        </w:rPr>
      </w:pPr>
    </w:p>
    <w:p w:rsidR="003C5EFB" w:rsidRDefault="003C5EFB" w:rsidP="00A71A80">
      <w:pPr>
        <w:ind w:firstLine="709"/>
        <w:jc w:val="both"/>
        <w:rPr>
          <w:i/>
          <w:sz w:val="21"/>
          <w:szCs w:val="21"/>
        </w:rPr>
      </w:pPr>
    </w:p>
    <w:p w:rsidR="003C5EFB" w:rsidRDefault="003C5EFB" w:rsidP="00A71A80">
      <w:pPr>
        <w:ind w:firstLine="709"/>
        <w:jc w:val="both"/>
        <w:rPr>
          <w:i/>
          <w:sz w:val="21"/>
          <w:szCs w:val="21"/>
        </w:rPr>
      </w:pPr>
    </w:p>
    <w:p w:rsidR="00DF6B7F" w:rsidRPr="006B51FD" w:rsidRDefault="00DF6B7F" w:rsidP="00A71A80">
      <w:pPr>
        <w:ind w:firstLine="709"/>
        <w:jc w:val="both"/>
        <w:rPr>
          <w:sz w:val="21"/>
          <w:szCs w:val="21"/>
        </w:rPr>
      </w:pPr>
      <w:r w:rsidRPr="006B51FD">
        <w:rPr>
          <w:i/>
          <w:sz w:val="21"/>
          <w:szCs w:val="21"/>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B001E8" w:rsidRPr="00844950" w:rsidRDefault="00B001E8" w:rsidP="00DF6B7F">
      <w:pPr>
        <w:tabs>
          <w:tab w:val="left" w:pos="709"/>
        </w:tabs>
        <w:jc w:val="both"/>
        <w:rPr>
          <w:sz w:val="24"/>
        </w:rPr>
      </w:pPr>
    </w:p>
    <w:p w:rsidR="00382A66" w:rsidRDefault="00382A66" w:rsidP="00C1153F">
      <w:pPr>
        <w:jc w:val="both"/>
        <w:rPr>
          <w:sz w:val="16"/>
          <w:szCs w:val="16"/>
        </w:rPr>
      </w:pPr>
    </w:p>
    <w:p w:rsidR="00382A66" w:rsidRDefault="00382A66" w:rsidP="00C1153F">
      <w:pPr>
        <w:jc w:val="both"/>
        <w:rPr>
          <w:sz w:val="16"/>
          <w:szCs w:val="16"/>
        </w:rPr>
      </w:pPr>
    </w:p>
    <w:p w:rsidR="006B51FD" w:rsidRDefault="006B51FD" w:rsidP="00C1153F">
      <w:pPr>
        <w:jc w:val="both"/>
        <w:rPr>
          <w:sz w:val="16"/>
          <w:szCs w:val="16"/>
        </w:rPr>
      </w:pPr>
    </w:p>
    <w:p w:rsidR="006B51FD" w:rsidRDefault="006B51FD" w:rsidP="00C1153F">
      <w:pPr>
        <w:jc w:val="both"/>
        <w:rPr>
          <w:sz w:val="16"/>
          <w:szCs w:val="16"/>
        </w:rPr>
      </w:pPr>
    </w:p>
    <w:p w:rsidR="0097153F" w:rsidRDefault="0097153F" w:rsidP="00C1153F">
      <w:pPr>
        <w:jc w:val="both"/>
        <w:rPr>
          <w:sz w:val="16"/>
          <w:szCs w:val="16"/>
        </w:rPr>
      </w:pPr>
    </w:p>
    <w:p w:rsidR="0097153F" w:rsidRDefault="0097153F" w:rsidP="00C1153F">
      <w:pPr>
        <w:jc w:val="both"/>
        <w:rPr>
          <w:sz w:val="16"/>
          <w:szCs w:val="16"/>
        </w:rPr>
      </w:pPr>
    </w:p>
    <w:p w:rsidR="0097153F" w:rsidRDefault="0097153F" w:rsidP="00C1153F">
      <w:pPr>
        <w:jc w:val="both"/>
        <w:rPr>
          <w:sz w:val="16"/>
          <w:szCs w:val="16"/>
        </w:rPr>
      </w:pPr>
    </w:p>
    <w:p w:rsidR="00247DDB" w:rsidRDefault="00247DDB" w:rsidP="00C1153F">
      <w:pPr>
        <w:jc w:val="both"/>
        <w:rPr>
          <w:sz w:val="16"/>
          <w:szCs w:val="16"/>
        </w:rPr>
      </w:pPr>
    </w:p>
    <w:p w:rsidR="00247DDB" w:rsidRDefault="00247DDB" w:rsidP="00C1153F">
      <w:pPr>
        <w:jc w:val="both"/>
        <w:rPr>
          <w:sz w:val="16"/>
          <w:szCs w:val="16"/>
        </w:rPr>
      </w:pPr>
    </w:p>
    <w:p w:rsidR="00247DDB" w:rsidRDefault="00247DDB" w:rsidP="00C1153F">
      <w:pPr>
        <w:jc w:val="both"/>
        <w:rPr>
          <w:sz w:val="16"/>
          <w:szCs w:val="16"/>
        </w:rPr>
      </w:pPr>
    </w:p>
    <w:p w:rsidR="00247DDB" w:rsidRDefault="00247DDB" w:rsidP="00C1153F">
      <w:pPr>
        <w:jc w:val="both"/>
        <w:rPr>
          <w:sz w:val="16"/>
          <w:szCs w:val="16"/>
        </w:rPr>
      </w:pPr>
    </w:p>
    <w:p w:rsidR="00247DDB" w:rsidRDefault="00247DDB" w:rsidP="00C1153F">
      <w:pPr>
        <w:jc w:val="both"/>
        <w:rPr>
          <w:sz w:val="16"/>
          <w:szCs w:val="16"/>
        </w:rPr>
      </w:pPr>
    </w:p>
    <w:p w:rsidR="00247DDB" w:rsidRDefault="00247DDB" w:rsidP="00C1153F">
      <w:pPr>
        <w:jc w:val="both"/>
        <w:rPr>
          <w:sz w:val="16"/>
          <w:szCs w:val="16"/>
        </w:rPr>
      </w:pPr>
    </w:p>
    <w:p w:rsidR="00247DDB" w:rsidRDefault="00247DDB" w:rsidP="00C1153F">
      <w:pPr>
        <w:jc w:val="both"/>
        <w:rPr>
          <w:sz w:val="16"/>
          <w:szCs w:val="16"/>
        </w:rPr>
      </w:pPr>
    </w:p>
    <w:p w:rsidR="00247DDB" w:rsidRDefault="00247DDB" w:rsidP="00C1153F">
      <w:pPr>
        <w:jc w:val="both"/>
        <w:rPr>
          <w:sz w:val="16"/>
          <w:szCs w:val="16"/>
        </w:rPr>
      </w:pPr>
    </w:p>
    <w:p w:rsidR="00DA688C" w:rsidRDefault="00DA688C"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082DE9" w:rsidRDefault="00082DE9" w:rsidP="00C1153F">
      <w:pPr>
        <w:jc w:val="both"/>
        <w:rPr>
          <w:sz w:val="16"/>
          <w:szCs w:val="16"/>
        </w:rPr>
      </w:pPr>
    </w:p>
    <w:p w:rsidR="007C2438" w:rsidRPr="003B592E" w:rsidRDefault="007C2438" w:rsidP="00C1153F">
      <w:pPr>
        <w:jc w:val="both"/>
        <w:rPr>
          <w:i/>
          <w:sz w:val="20"/>
          <w:szCs w:val="20"/>
        </w:rPr>
      </w:pPr>
      <w:bookmarkStart w:id="0" w:name="_GoBack"/>
      <w:bookmarkEnd w:id="0"/>
    </w:p>
    <w:sectPr w:rsidR="007C2438" w:rsidRPr="003B592E" w:rsidSect="0009779A">
      <w:headerReference w:type="default" r:id="rId25"/>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276" w:rsidRDefault="00B63276" w:rsidP="009B6AFE">
      <w:r>
        <w:separator/>
      </w:r>
    </w:p>
  </w:endnote>
  <w:endnote w:type="continuationSeparator" w:id="0">
    <w:p w:rsidR="00B63276" w:rsidRDefault="00B63276"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PTAstraSerif-Regular">
    <w:altName w:val="Times New Roman"/>
    <w:panose1 w:val="00000000000000000000"/>
    <w:charset w:val="00"/>
    <w:family w:val="roman"/>
    <w:notTrueType/>
    <w:pitch w:val="default"/>
  </w:font>
  <w:font w:name="PTAstraSerif-Italic">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276" w:rsidRDefault="00B63276" w:rsidP="009B6AFE">
      <w:r>
        <w:separator/>
      </w:r>
    </w:p>
  </w:footnote>
  <w:footnote w:type="continuationSeparator" w:id="0">
    <w:p w:rsidR="00B63276" w:rsidRDefault="00B63276"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B63276" w:rsidRDefault="00C358F1">
        <w:pPr>
          <w:pStyle w:val="aa"/>
          <w:jc w:val="center"/>
        </w:pPr>
        <w:r>
          <w:rPr>
            <w:noProof/>
          </w:rPr>
          <w:fldChar w:fldCharType="begin"/>
        </w:r>
        <w:r>
          <w:rPr>
            <w:noProof/>
          </w:rPr>
          <w:instrText xml:space="preserve"> PAGE   \* MERGEFORMAT </w:instrText>
        </w:r>
        <w:r>
          <w:rPr>
            <w:noProof/>
          </w:rPr>
          <w:fldChar w:fldCharType="separate"/>
        </w:r>
        <w:r w:rsidR="00BC27B1">
          <w:rPr>
            <w:noProof/>
          </w:rPr>
          <w:t>5</w:t>
        </w:r>
        <w:r>
          <w:rPr>
            <w:noProof/>
          </w:rPr>
          <w:fldChar w:fldCharType="end"/>
        </w:r>
      </w:p>
    </w:sdtContent>
  </w:sdt>
  <w:p w:rsidR="00B63276" w:rsidRDefault="00B6327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AF4326"/>
    <w:multiLevelType w:val="hybridMultilevel"/>
    <w:tmpl w:val="FFFFFFFF"/>
    <w:lvl w:ilvl="0" w:tplc="7AD22AA8">
      <w:numFmt w:val="bullet"/>
      <w:lvlText w:val="-"/>
      <w:lvlJc w:val="left"/>
      <w:pPr>
        <w:ind w:left="101" w:hanging="140"/>
      </w:pPr>
      <w:rPr>
        <w:rFonts w:ascii="Times New Roman" w:eastAsia="Times New Roman" w:hAnsi="Times New Roman" w:hint="default"/>
        <w:w w:val="100"/>
        <w:sz w:val="24"/>
      </w:rPr>
    </w:lvl>
    <w:lvl w:ilvl="1" w:tplc="BE1CEE18">
      <w:numFmt w:val="bullet"/>
      <w:lvlText w:val="•"/>
      <w:lvlJc w:val="left"/>
      <w:pPr>
        <w:ind w:left="1046" w:hanging="140"/>
      </w:pPr>
      <w:rPr>
        <w:rFonts w:hint="default"/>
      </w:rPr>
    </w:lvl>
    <w:lvl w:ilvl="2" w:tplc="BFFA4FD2">
      <w:numFmt w:val="bullet"/>
      <w:lvlText w:val="•"/>
      <w:lvlJc w:val="left"/>
      <w:pPr>
        <w:ind w:left="1993" w:hanging="140"/>
      </w:pPr>
      <w:rPr>
        <w:rFonts w:hint="default"/>
      </w:rPr>
    </w:lvl>
    <w:lvl w:ilvl="3" w:tplc="BE460E82">
      <w:numFmt w:val="bullet"/>
      <w:lvlText w:val="•"/>
      <w:lvlJc w:val="left"/>
      <w:pPr>
        <w:ind w:left="2939" w:hanging="140"/>
      </w:pPr>
      <w:rPr>
        <w:rFonts w:hint="default"/>
      </w:rPr>
    </w:lvl>
    <w:lvl w:ilvl="4" w:tplc="EB38652E">
      <w:numFmt w:val="bullet"/>
      <w:lvlText w:val="•"/>
      <w:lvlJc w:val="left"/>
      <w:pPr>
        <w:ind w:left="3886" w:hanging="140"/>
      </w:pPr>
      <w:rPr>
        <w:rFonts w:hint="default"/>
      </w:rPr>
    </w:lvl>
    <w:lvl w:ilvl="5" w:tplc="0C64C2FA">
      <w:numFmt w:val="bullet"/>
      <w:lvlText w:val="•"/>
      <w:lvlJc w:val="left"/>
      <w:pPr>
        <w:ind w:left="4832" w:hanging="140"/>
      </w:pPr>
      <w:rPr>
        <w:rFonts w:hint="default"/>
      </w:rPr>
    </w:lvl>
    <w:lvl w:ilvl="6" w:tplc="68645810">
      <w:numFmt w:val="bullet"/>
      <w:lvlText w:val="•"/>
      <w:lvlJc w:val="left"/>
      <w:pPr>
        <w:ind w:left="5779" w:hanging="140"/>
      </w:pPr>
      <w:rPr>
        <w:rFonts w:hint="default"/>
      </w:rPr>
    </w:lvl>
    <w:lvl w:ilvl="7" w:tplc="DA2AF4D8">
      <w:numFmt w:val="bullet"/>
      <w:lvlText w:val="•"/>
      <w:lvlJc w:val="left"/>
      <w:pPr>
        <w:ind w:left="6725" w:hanging="140"/>
      </w:pPr>
      <w:rPr>
        <w:rFonts w:hint="default"/>
      </w:rPr>
    </w:lvl>
    <w:lvl w:ilvl="8" w:tplc="8480B78A">
      <w:numFmt w:val="bullet"/>
      <w:lvlText w:val="•"/>
      <w:lvlJc w:val="left"/>
      <w:pPr>
        <w:ind w:left="7672" w:hanging="140"/>
      </w:pPr>
      <w:rPr>
        <w:rFonts w:hint="default"/>
      </w:rPr>
    </w:lvl>
  </w:abstractNum>
  <w:abstractNum w:abstractNumId="3" w15:restartNumberingAfterBreak="0">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9" w15:restartNumberingAfterBreak="0">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14" w15:restartNumberingAfterBreak="0">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5"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5"/>
  </w:num>
  <w:num w:numId="2">
    <w:abstractNumId w:val="0"/>
  </w:num>
  <w:num w:numId="3">
    <w:abstractNumId w:val="10"/>
  </w:num>
  <w:num w:numId="4">
    <w:abstractNumId w:val="4"/>
  </w:num>
  <w:num w:numId="5">
    <w:abstractNumId w:val="1"/>
  </w:num>
  <w:num w:numId="6">
    <w:abstractNumId w:val="5"/>
  </w:num>
  <w:num w:numId="7">
    <w:abstractNumId w:val="8"/>
  </w:num>
  <w:num w:numId="8">
    <w:abstractNumId w:val="9"/>
  </w:num>
  <w:num w:numId="9">
    <w:abstractNumId w:val="7"/>
  </w:num>
  <w:num w:numId="10">
    <w:abstractNumId w:val="12"/>
  </w:num>
  <w:num w:numId="11">
    <w:abstractNumId w:val="11"/>
  </w:num>
  <w:num w:numId="12">
    <w:abstractNumId w:val="13"/>
  </w:num>
  <w:num w:numId="13">
    <w:abstractNumId w:val="14"/>
  </w:num>
  <w:num w:numId="14">
    <w:abstractNumId w:val="6"/>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0E3F"/>
    <w:rsid w:val="000014AA"/>
    <w:rsid w:val="0000166B"/>
    <w:rsid w:val="0000373A"/>
    <w:rsid w:val="0001125A"/>
    <w:rsid w:val="00014A18"/>
    <w:rsid w:val="00015D49"/>
    <w:rsid w:val="00016415"/>
    <w:rsid w:val="0001743E"/>
    <w:rsid w:val="00024BC7"/>
    <w:rsid w:val="000258C8"/>
    <w:rsid w:val="00027661"/>
    <w:rsid w:val="000423FF"/>
    <w:rsid w:val="00045953"/>
    <w:rsid w:val="0004709B"/>
    <w:rsid w:val="000527A0"/>
    <w:rsid w:val="00052FAF"/>
    <w:rsid w:val="00053E39"/>
    <w:rsid w:val="00064595"/>
    <w:rsid w:val="0006469C"/>
    <w:rsid w:val="00067172"/>
    <w:rsid w:val="00067477"/>
    <w:rsid w:val="00067544"/>
    <w:rsid w:val="00070A38"/>
    <w:rsid w:val="00074146"/>
    <w:rsid w:val="00077224"/>
    <w:rsid w:val="000820CB"/>
    <w:rsid w:val="00082DE9"/>
    <w:rsid w:val="000864F8"/>
    <w:rsid w:val="00087A59"/>
    <w:rsid w:val="0009030F"/>
    <w:rsid w:val="00093FED"/>
    <w:rsid w:val="000944CF"/>
    <w:rsid w:val="000961C9"/>
    <w:rsid w:val="0009779A"/>
    <w:rsid w:val="000A0ECA"/>
    <w:rsid w:val="000A147E"/>
    <w:rsid w:val="000A55DD"/>
    <w:rsid w:val="000A6EA8"/>
    <w:rsid w:val="000A7312"/>
    <w:rsid w:val="000C627A"/>
    <w:rsid w:val="000E0C72"/>
    <w:rsid w:val="000E7ED7"/>
    <w:rsid w:val="000F0A1C"/>
    <w:rsid w:val="000F1FE9"/>
    <w:rsid w:val="000F2182"/>
    <w:rsid w:val="000F34AA"/>
    <w:rsid w:val="000F3F45"/>
    <w:rsid w:val="000F4532"/>
    <w:rsid w:val="001023A6"/>
    <w:rsid w:val="00103F1F"/>
    <w:rsid w:val="00104187"/>
    <w:rsid w:val="001054ED"/>
    <w:rsid w:val="001122F9"/>
    <w:rsid w:val="001153D1"/>
    <w:rsid w:val="00115F29"/>
    <w:rsid w:val="0012669A"/>
    <w:rsid w:val="00126DDC"/>
    <w:rsid w:val="00130268"/>
    <w:rsid w:val="00143A69"/>
    <w:rsid w:val="001462EE"/>
    <w:rsid w:val="001507C7"/>
    <w:rsid w:val="00150D26"/>
    <w:rsid w:val="0015110E"/>
    <w:rsid w:val="00153163"/>
    <w:rsid w:val="00154448"/>
    <w:rsid w:val="00155B93"/>
    <w:rsid w:val="00157646"/>
    <w:rsid w:val="00167B86"/>
    <w:rsid w:val="001740F1"/>
    <w:rsid w:val="00174F3A"/>
    <w:rsid w:val="00177E47"/>
    <w:rsid w:val="00182B97"/>
    <w:rsid w:val="001864FA"/>
    <w:rsid w:val="00186E7F"/>
    <w:rsid w:val="001A01F7"/>
    <w:rsid w:val="001A2D11"/>
    <w:rsid w:val="001A5679"/>
    <w:rsid w:val="001A700F"/>
    <w:rsid w:val="001A72BF"/>
    <w:rsid w:val="001B79F0"/>
    <w:rsid w:val="001C1F16"/>
    <w:rsid w:val="001C4DDF"/>
    <w:rsid w:val="001D2B2C"/>
    <w:rsid w:val="001D3D09"/>
    <w:rsid w:val="001D41D1"/>
    <w:rsid w:val="001F181D"/>
    <w:rsid w:val="001F37B7"/>
    <w:rsid w:val="001F4093"/>
    <w:rsid w:val="001F4CE0"/>
    <w:rsid w:val="001F7B97"/>
    <w:rsid w:val="002066BC"/>
    <w:rsid w:val="0021005F"/>
    <w:rsid w:val="00217E58"/>
    <w:rsid w:val="00221AE3"/>
    <w:rsid w:val="00222A3C"/>
    <w:rsid w:val="00225B39"/>
    <w:rsid w:val="0022691A"/>
    <w:rsid w:val="00231D86"/>
    <w:rsid w:val="00234A87"/>
    <w:rsid w:val="00235ABE"/>
    <w:rsid w:val="0024243C"/>
    <w:rsid w:val="00243A8B"/>
    <w:rsid w:val="0024469C"/>
    <w:rsid w:val="002451DF"/>
    <w:rsid w:val="00247DDB"/>
    <w:rsid w:val="00263DD1"/>
    <w:rsid w:val="00273F1C"/>
    <w:rsid w:val="00274E97"/>
    <w:rsid w:val="0027772A"/>
    <w:rsid w:val="00281574"/>
    <w:rsid w:val="00282A59"/>
    <w:rsid w:val="00283C98"/>
    <w:rsid w:val="00287067"/>
    <w:rsid w:val="00287CFD"/>
    <w:rsid w:val="0029202C"/>
    <w:rsid w:val="0029565F"/>
    <w:rsid w:val="00296D17"/>
    <w:rsid w:val="002A0296"/>
    <w:rsid w:val="002A1927"/>
    <w:rsid w:val="002B525F"/>
    <w:rsid w:val="002C183C"/>
    <w:rsid w:val="002C24F1"/>
    <w:rsid w:val="002C3837"/>
    <w:rsid w:val="002C72F1"/>
    <w:rsid w:val="002D0B94"/>
    <w:rsid w:val="002D2165"/>
    <w:rsid w:val="002D4737"/>
    <w:rsid w:val="002D624B"/>
    <w:rsid w:val="002D684D"/>
    <w:rsid w:val="002E0A9F"/>
    <w:rsid w:val="002E5959"/>
    <w:rsid w:val="002E7176"/>
    <w:rsid w:val="002F0650"/>
    <w:rsid w:val="002F0D9C"/>
    <w:rsid w:val="002F1A49"/>
    <w:rsid w:val="002F47D9"/>
    <w:rsid w:val="002F61A5"/>
    <w:rsid w:val="002F67A8"/>
    <w:rsid w:val="00302FCC"/>
    <w:rsid w:val="0031210E"/>
    <w:rsid w:val="00313A1C"/>
    <w:rsid w:val="003154FB"/>
    <w:rsid w:val="00316D45"/>
    <w:rsid w:val="003175EF"/>
    <w:rsid w:val="00322B51"/>
    <w:rsid w:val="003313E2"/>
    <w:rsid w:val="00331EE2"/>
    <w:rsid w:val="00335DDC"/>
    <w:rsid w:val="00336E40"/>
    <w:rsid w:val="003379E2"/>
    <w:rsid w:val="00342616"/>
    <w:rsid w:val="00345FA7"/>
    <w:rsid w:val="00346054"/>
    <w:rsid w:val="00356452"/>
    <w:rsid w:val="00357222"/>
    <w:rsid w:val="00374D0E"/>
    <w:rsid w:val="00382A66"/>
    <w:rsid w:val="00391AEE"/>
    <w:rsid w:val="00391B53"/>
    <w:rsid w:val="00395D90"/>
    <w:rsid w:val="003A057D"/>
    <w:rsid w:val="003A417A"/>
    <w:rsid w:val="003A72EB"/>
    <w:rsid w:val="003B2733"/>
    <w:rsid w:val="003B41DA"/>
    <w:rsid w:val="003B5663"/>
    <w:rsid w:val="003B592E"/>
    <w:rsid w:val="003B5C1E"/>
    <w:rsid w:val="003C2BAE"/>
    <w:rsid w:val="003C5EFB"/>
    <w:rsid w:val="003D599B"/>
    <w:rsid w:val="003D699B"/>
    <w:rsid w:val="003E2899"/>
    <w:rsid w:val="003E2D33"/>
    <w:rsid w:val="003E4352"/>
    <w:rsid w:val="003E4471"/>
    <w:rsid w:val="003E4BFC"/>
    <w:rsid w:val="003F1DA2"/>
    <w:rsid w:val="003F49E2"/>
    <w:rsid w:val="003F594F"/>
    <w:rsid w:val="003F6FCB"/>
    <w:rsid w:val="00400E7B"/>
    <w:rsid w:val="00403C1F"/>
    <w:rsid w:val="004052FE"/>
    <w:rsid w:val="00405A79"/>
    <w:rsid w:val="0040662B"/>
    <w:rsid w:val="004066EF"/>
    <w:rsid w:val="00411915"/>
    <w:rsid w:val="0041499C"/>
    <w:rsid w:val="00421993"/>
    <w:rsid w:val="00424AE1"/>
    <w:rsid w:val="00424D3F"/>
    <w:rsid w:val="00440373"/>
    <w:rsid w:val="00442273"/>
    <w:rsid w:val="00445D0D"/>
    <w:rsid w:val="0044694D"/>
    <w:rsid w:val="00451D76"/>
    <w:rsid w:val="00455B5C"/>
    <w:rsid w:val="00461B89"/>
    <w:rsid w:val="004632D8"/>
    <w:rsid w:val="00463763"/>
    <w:rsid w:val="00464D4B"/>
    <w:rsid w:val="00465D25"/>
    <w:rsid w:val="004720A9"/>
    <w:rsid w:val="00474344"/>
    <w:rsid w:val="00476355"/>
    <w:rsid w:val="0047702E"/>
    <w:rsid w:val="00482F03"/>
    <w:rsid w:val="00483573"/>
    <w:rsid w:val="0049151C"/>
    <w:rsid w:val="004922BD"/>
    <w:rsid w:val="00493A8F"/>
    <w:rsid w:val="00493DFB"/>
    <w:rsid w:val="004A08FF"/>
    <w:rsid w:val="004A41F6"/>
    <w:rsid w:val="004A517D"/>
    <w:rsid w:val="004A634C"/>
    <w:rsid w:val="004A7B93"/>
    <w:rsid w:val="004C2CB4"/>
    <w:rsid w:val="004C2F35"/>
    <w:rsid w:val="004D06A3"/>
    <w:rsid w:val="004D6E1E"/>
    <w:rsid w:val="004E1A24"/>
    <w:rsid w:val="004E288C"/>
    <w:rsid w:val="004F2C1A"/>
    <w:rsid w:val="004F2D74"/>
    <w:rsid w:val="004F4163"/>
    <w:rsid w:val="004F77D7"/>
    <w:rsid w:val="005019D0"/>
    <w:rsid w:val="00501B1E"/>
    <w:rsid w:val="00502824"/>
    <w:rsid w:val="005132AD"/>
    <w:rsid w:val="005147E3"/>
    <w:rsid w:val="005203B5"/>
    <w:rsid w:val="00520629"/>
    <w:rsid w:val="005220E7"/>
    <w:rsid w:val="00523F64"/>
    <w:rsid w:val="0052496F"/>
    <w:rsid w:val="00530B12"/>
    <w:rsid w:val="005357EE"/>
    <w:rsid w:val="005364B4"/>
    <w:rsid w:val="00540DE8"/>
    <w:rsid w:val="0054362F"/>
    <w:rsid w:val="0054745E"/>
    <w:rsid w:val="005513E5"/>
    <w:rsid w:val="005531AA"/>
    <w:rsid w:val="00553B0A"/>
    <w:rsid w:val="0055426F"/>
    <w:rsid w:val="0055478C"/>
    <w:rsid w:val="00561CAD"/>
    <w:rsid w:val="005650D6"/>
    <w:rsid w:val="00567DD9"/>
    <w:rsid w:val="00570406"/>
    <w:rsid w:val="005714B8"/>
    <w:rsid w:val="005733AC"/>
    <w:rsid w:val="00573C99"/>
    <w:rsid w:val="005746D4"/>
    <w:rsid w:val="00583683"/>
    <w:rsid w:val="005911BF"/>
    <w:rsid w:val="005923ED"/>
    <w:rsid w:val="00593A6C"/>
    <w:rsid w:val="0059481A"/>
    <w:rsid w:val="005969A7"/>
    <w:rsid w:val="005A0089"/>
    <w:rsid w:val="005A02B2"/>
    <w:rsid w:val="005A20A1"/>
    <w:rsid w:val="005A3B20"/>
    <w:rsid w:val="005A7D2B"/>
    <w:rsid w:val="005B0362"/>
    <w:rsid w:val="005B212D"/>
    <w:rsid w:val="005B5359"/>
    <w:rsid w:val="005B5EF0"/>
    <w:rsid w:val="005B7FD8"/>
    <w:rsid w:val="005C2C69"/>
    <w:rsid w:val="005C7CFD"/>
    <w:rsid w:val="005D048E"/>
    <w:rsid w:val="005D093C"/>
    <w:rsid w:val="005E0A30"/>
    <w:rsid w:val="005E1AAD"/>
    <w:rsid w:val="005E52B7"/>
    <w:rsid w:val="00605C93"/>
    <w:rsid w:val="006068E1"/>
    <w:rsid w:val="006101A2"/>
    <w:rsid w:val="00610EC5"/>
    <w:rsid w:val="00611D0B"/>
    <w:rsid w:val="00616091"/>
    <w:rsid w:val="00617BEF"/>
    <w:rsid w:val="00620155"/>
    <w:rsid w:val="00624B5D"/>
    <w:rsid w:val="00625056"/>
    <w:rsid w:val="00625A81"/>
    <w:rsid w:val="006271C5"/>
    <w:rsid w:val="00630100"/>
    <w:rsid w:val="00630645"/>
    <w:rsid w:val="00630D22"/>
    <w:rsid w:val="00631A0F"/>
    <w:rsid w:val="00633ACC"/>
    <w:rsid w:val="00636C28"/>
    <w:rsid w:val="00644140"/>
    <w:rsid w:val="00645C25"/>
    <w:rsid w:val="00645E8A"/>
    <w:rsid w:val="00646B5F"/>
    <w:rsid w:val="006476A3"/>
    <w:rsid w:val="00647975"/>
    <w:rsid w:val="00652737"/>
    <w:rsid w:val="00653CB2"/>
    <w:rsid w:val="00654338"/>
    <w:rsid w:val="00660183"/>
    <w:rsid w:val="0066018F"/>
    <w:rsid w:val="00660DA7"/>
    <w:rsid w:val="00665D88"/>
    <w:rsid w:val="0066665D"/>
    <w:rsid w:val="00671E0E"/>
    <w:rsid w:val="006730C2"/>
    <w:rsid w:val="00673AAD"/>
    <w:rsid w:val="0067482B"/>
    <w:rsid w:val="00675DF5"/>
    <w:rsid w:val="006801F1"/>
    <w:rsid w:val="006806C8"/>
    <w:rsid w:val="00680C5A"/>
    <w:rsid w:val="00682B70"/>
    <w:rsid w:val="00686F2C"/>
    <w:rsid w:val="0069195B"/>
    <w:rsid w:val="00692446"/>
    <w:rsid w:val="00692523"/>
    <w:rsid w:val="00693EB2"/>
    <w:rsid w:val="00697DDE"/>
    <w:rsid w:val="006A56E4"/>
    <w:rsid w:val="006A68AD"/>
    <w:rsid w:val="006A6A19"/>
    <w:rsid w:val="006A6C82"/>
    <w:rsid w:val="006B28D4"/>
    <w:rsid w:val="006B2ECE"/>
    <w:rsid w:val="006B51FD"/>
    <w:rsid w:val="006C0675"/>
    <w:rsid w:val="006C06A9"/>
    <w:rsid w:val="006C1E84"/>
    <w:rsid w:val="006C39C8"/>
    <w:rsid w:val="006C65E6"/>
    <w:rsid w:val="006C7FD2"/>
    <w:rsid w:val="006D00F8"/>
    <w:rsid w:val="006D23D1"/>
    <w:rsid w:val="006D3966"/>
    <w:rsid w:val="006D6F0D"/>
    <w:rsid w:val="006D747F"/>
    <w:rsid w:val="006E7E77"/>
    <w:rsid w:val="006F06D5"/>
    <w:rsid w:val="006F28C6"/>
    <w:rsid w:val="006F3790"/>
    <w:rsid w:val="00700D7D"/>
    <w:rsid w:val="007015A3"/>
    <w:rsid w:val="00702F70"/>
    <w:rsid w:val="007063DF"/>
    <w:rsid w:val="0071056F"/>
    <w:rsid w:val="00714ED8"/>
    <w:rsid w:val="00723784"/>
    <w:rsid w:val="00726B7E"/>
    <w:rsid w:val="00730C81"/>
    <w:rsid w:val="00745E05"/>
    <w:rsid w:val="0074747A"/>
    <w:rsid w:val="0075199C"/>
    <w:rsid w:val="00753A2A"/>
    <w:rsid w:val="00755B46"/>
    <w:rsid w:val="0076113A"/>
    <w:rsid w:val="00762F5E"/>
    <w:rsid w:val="00763EEF"/>
    <w:rsid w:val="00764A59"/>
    <w:rsid w:val="007660A5"/>
    <w:rsid w:val="0076633F"/>
    <w:rsid w:val="00773B04"/>
    <w:rsid w:val="0078014A"/>
    <w:rsid w:val="007837CA"/>
    <w:rsid w:val="00794108"/>
    <w:rsid w:val="007946A2"/>
    <w:rsid w:val="00794A37"/>
    <w:rsid w:val="00796255"/>
    <w:rsid w:val="00796B55"/>
    <w:rsid w:val="00796EAD"/>
    <w:rsid w:val="007A1E9A"/>
    <w:rsid w:val="007B496E"/>
    <w:rsid w:val="007B5C34"/>
    <w:rsid w:val="007B7578"/>
    <w:rsid w:val="007C03D5"/>
    <w:rsid w:val="007C2438"/>
    <w:rsid w:val="007C46CE"/>
    <w:rsid w:val="007C7C92"/>
    <w:rsid w:val="007D0518"/>
    <w:rsid w:val="007D1011"/>
    <w:rsid w:val="007D14BB"/>
    <w:rsid w:val="007D2516"/>
    <w:rsid w:val="007D3A2E"/>
    <w:rsid w:val="007D4B0B"/>
    <w:rsid w:val="007D78CD"/>
    <w:rsid w:val="007E344D"/>
    <w:rsid w:val="007E6828"/>
    <w:rsid w:val="007F1ABB"/>
    <w:rsid w:val="007F1F7E"/>
    <w:rsid w:val="007F2547"/>
    <w:rsid w:val="007F2777"/>
    <w:rsid w:val="007F53CA"/>
    <w:rsid w:val="007F7D40"/>
    <w:rsid w:val="008029BF"/>
    <w:rsid w:val="00804AA9"/>
    <w:rsid w:val="008052AF"/>
    <w:rsid w:val="0080578C"/>
    <w:rsid w:val="00806F24"/>
    <w:rsid w:val="0080770E"/>
    <w:rsid w:val="00814CE3"/>
    <w:rsid w:val="0081555A"/>
    <w:rsid w:val="00816391"/>
    <w:rsid w:val="00820E27"/>
    <w:rsid w:val="0082108C"/>
    <w:rsid w:val="0082302B"/>
    <w:rsid w:val="008271F4"/>
    <w:rsid w:val="0083045C"/>
    <w:rsid w:val="008307BA"/>
    <w:rsid w:val="00844950"/>
    <w:rsid w:val="00847938"/>
    <w:rsid w:val="00850037"/>
    <w:rsid w:val="008518D6"/>
    <w:rsid w:val="00852C7F"/>
    <w:rsid w:val="00863BA7"/>
    <w:rsid w:val="008651B5"/>
    <w:rsid w:val="00866832"/>
    <w:rsid w:val="00867714"/>
    <w:rsid w:val="00871048"/>
    <w:rsid w:val="00872150"/>
    <w:rsid w:val="00875724"/>
    <w:rsid w:val="00881B98"/>
    <w:rsid w:val="00890DD8"/>
    <w:rsid w:val="00891EF5"/>
    <w:rsid w:val="0089575A"/>
    <w:rsid w:val="0089764E"/>
    <w:rsid w:val="008A18E4"/>
    <w:rsid w:val="008A5E88"/>
    <w:rsid w:val="008B23EA"/>
    <w:rsid w:val="008C09F4"/>
    <w:rsid w:val="008C3CFC"/>
    <w:rsid w:val="008C474A"/>
    <w:rsid w:val="008D104C"/>
    <w:rsid w:val="008D25F8"/>
    <w:rsid w:val="008D2DAA"/>
    <w:rsid w:val="008E191D"/>
    <w:rsid w:val="008E3CC0"/>
    <w:rsid w:val="008E50BD"/>
    <w:rsid w:val="008E57E4"/>
    <w:rsid w:val="008F0C4B"/>
    <w:rsid w:val="008F279E"/>
    <w:rsid w:val="008F43ED"/>
    <w:rsid w:val="008F47C0"/>
    <w:rsid w:val="008F660A"/>
    <w:rsid w:val="00902D6E"/>
    <w:rsid w:val="00912382"/>
    <w:rsid w:val="00914A9B"/>
    <w:rsid w:val="00921260"/>
    <w:rsid w:val="009238E8"/>
    <w:rsid w:val="00924302"/>
    <w:rsid w:val="00927450"/>
    <w:rsid w:val="009324C0"/>
    <w:rsid w:val="0093419E"/>
    <w:rsid w:val="00935C98"/>
    <w:rsid w:val="009361DF"/>
    <w:rsid w:val="00942691"/>
    <w:rsid w:val="00945C86"/>
    <w:rsid w:val="0095166C"/>
    <w:rsid w:val="00957081"/>
    <w:rsid w:val="0095708C"/>
    <w:rsid w:val="0096000C"/>
    <w:rsid w:val="00963126"/>
    <w:rsid w:val="009660E1"/>
    <w:rsid w:val="0097153F"/>
    <w:rsid w:val="009774FC"/>
    <w:rsid w:val="009775CE"/>
    <w:rsid w:val="009800D7"/>
    <w:rsid w:val="00984A0D"/>
    <w:rsid w:val="00984C97"/>
    <w:rsid w:val="00987474"/>
    <w:rsid w:val="0099644E"/>
    <w:rsid w:val="00996B2F"/>
    <w:rsid w:val="00997508"/>
    <w:rsid w:val="009978EE"/>
    <w:rsid w:val="009A0FAE"/>
    <w:rsid w:val="009A261A"/>
    <w:rsid w:val="009A4226"/>
    <w:rsid w:val="009B0776"/>
    <w:rsid w:val="009B1767"/>
    <w:rsid w:val="009B6664"/>
    <w:rsid w:val="009B6AFE"/>
    <w:rsid w:val="009B6F61"/>
    <w:rsid w:val="009D1947"/>
    <w:rsid w:val="009D1AF1"/>
    <w:rsid w:val="009D3A39"/>
    <w:rsid w:val="009D4296"/>
    <w:rsid w:val="009D7CB2"/>
    <w:rsid w:val="009E040A"/>
    <w:rsid w:val="009F23F8"/>
    <w:rsid w:val="009F329B"/>
    <w:rsid w:val="009F3989"/>
    <w:rsid w:val="009F7496"/>
    <w:rsid w:val="00A007A5"/>
    <w:rsid w:val="00A0211A"/>
    <w:rsid w:val="00A02852"/>
    <w:rsid w:val="00A028F7"/>
    <w:rsid w:val="00A11094"/>
    <w:rsid w:val="00A11349"/>
    <w:rsid w:val="00A118B3"/>
    <w:rsid w:val="00A118F4"/>
    <w:rsid w:val="00A13CD0"/>
    <w:rsid w:val="00A17254"/>
    <w:rsid w:val="00A23002"/>
    <w:rsid w:val="00A258F8"/>
    <w:rsid w:val="00A37A52"/>
    <w:rsid w:val="00A435D9"/>
    <w:rsid w:val="00A44077"/>
    <w:rsid w:val="00A50DDE"/>
    <w:rsid w:val="00A50F0A"/>
    <w:rsid w:val="00A53325"/>
    <w:rsid w:val="00A53ED1"/>
    <w:rsid w:val="00A54AE5"/>
    <w:rsid w:val="00A55859"/>
    <w:rsid w:val="00A57BF4"/>
    <w:rsid w:val="00A60354"/>
    <w:rsid w:val="00A60CE5"/>
    <w:rsid w:val="00A71A80"/>
    <w:rsid w:val="00A72E91"/>
    <w:rsid w:val="00A743BF"/>
    <w:rsid w:val="00A74DCE"/>
    <w:rsid w:val="00A77E3A"/>
    <w:rsid w:val="00A80AF9"/>
    <w:rsid w:val="00A827B7"/>
    <w:rsid w:val="00A82A3C"/>
    <w:rsid w:val="00A86AF8"/>
    <w:rsid w:val="00A95742"/>
    <w:rsid w:val="00A95BCC"/>
    <w:rsid w:val="00A9744A"/>
    <w:rsid w:val="00AA3813"/>
    <w:rsid w:val="00AA4E42"/>
    <w:rsid w:val="00AA5B32"/>
    <w:rsid w:val="00AA7B3A"/>
    <w:rsid w:val="00AB180B"/>
    <w:rsid w:val="00AB1AF7"/>
    <w:rsid w:val="00AB446C"/>
    <w:rsid w:val="00AB6727"/>
    <w:rsid w:val="00AD476B"/>
    <w:rsid w:val="00AD6883"/>
    <w:rsid w:val="00AE283F"/>
    <w:rsid w:val="00AE284E"/>
    <w:rsid w:val="00AE5B6A"/>
    <w:rsid w:val="00AE6972"/>
    <w:rsid w:val="00AE73FE"/>
    <w:rsid w:val="00AF5C61"/>
    <w:rsid w:val="00B001E8"/>
    <w:rsid w:val="00B03446"/>
    <w:rsid w:val="00B07E60"/>
    <w:rsid w:val="00B11B10"/>
    <w:rsid w:val="00B1410D"/>
    <w:rsid w:val="00B146F2"/>
    <w:rsid w:val="00B147D7"/>
    <w:rsid w:val="00B16B7C"/>
    <w:rsid w:val="00B22AF2"/>
    <w:rsid w:val="00B22D1E"/>
    <w:rsid w:val="00B25C36"/>
    <w:rsid w:val="00B25E0C"/>
    <w:rsid w:val="00B31875"/>
    <w:rsid w:val="00B33E8A"/>
    <w:rsid w:val="00B33F3B"/>
    <w:rsid w:val="00B35666"/>
    <w:rsid w:val="00B41724"/>
    <w:rsid w:val="00B422B5"/>
    <w:rsid w:val="00B427D2"/>
    <w:rsid w:val="00B44B1F"/>
    <w:rsid w:val="00B4716B"/>
    <w:rsid w:val="00B54AD2"/>
    <w:rsid w:val="00B55D75"/>
    <w:rsid w:val="00B6213F"/>
    <w:rsid w:val="00B62CD1"/>
    <w:rsid w:val="00B63276"/>
    <w:rsid w:val="00B64177"/>
    <w:rsid w:val="00B64BDF"/>
    <w:rsid w:val="00B650EF"/>
    <w:rsid w:val="00B66834"/>
    <w:rsid w:val="00B728DC"/>
    <w:rsid w:val="00B73FFF"/>
    <w:rsid w:val="00B74903"/>
    <w:rsid w:val="00B75F52"/>
    <w:rsid w:val="00B9389C"/>
    <w:rsid w:val="00B93ECF"/>
    <w:rsid w:val="00B93FA0"/>
    <w:rsid w:val="00B950F7"/>
    <w:rsid w:val="00B95712"/>
    <w:rsid w:val="00B95FA5"/>
    <w:rsid w:val="00BA084F"/>
    <w:rsid w:val="00BA0F4A"/>
    <w:rsid w:val="00BA10CF"/>
    <w:rsid w:val="00BA17D5"/>
    <w:rsid w:val="00BA2B9E"/>
    <w:rsid w:val="00BA5529"/>
    <w:rsid w:val="00BA5D76"/>
    <w:rsid w:val="00BA62D3"/>
    <w:rsid w:val="00BB63C9"/>
    <w:rsid w:val="00BC27B1"/>
    <w:rsid w:val="00BC3388"/>
    <w:rsid w:val="00BD0080"/>
    <w:rsid w:val="00BD49F8"/>
    <w:rsid w:val="00BE380E"/>
    <w:rsid w:val="00BE6A64"/>
    <w:rsid w:val="00BF4EE9"/>
    <w:rsid w:val="00BF65B1"/>
    <w:rsid w:val="00C0137E"/>
    <w:rsid w:val="00C02A43"/>
    <w:rsid w:val="00C030B5"/>
    <w:rsid w:val="00C03AE5"/>
    <w:rsid w:val="00C1153F"/>
    <w:rsid w:val="00C13B90"/>
    <w:rsid w:val="00C1671F"/>
    <w:rsid w:val="00C16C5D"/>
    <w:rsid w:val="00C26F49"/>
    <w:rsid w:val="00C27D15"/>
    <w:rsid w:val="00C318A5"/>
    <w:rsid w:val="00C319EF"/>
    <w:rsid w:val="00C326DA"/>
    <w:rsid w:val="00C358F1"/>
    <w:rsid w:val="00C3638A"/>
    <w:rsid w:val="00C36AF6"/>
    <w:rsid w:val="00C447D3"/>
    <w:rsid w:val="00C44A40"/>
    <w:rsid w:val="00C44CC3"/>
    <w:rsid w:val="00C4624F"/>
    <w:rsid w:val="00C50293"/>
    <w:rsid w:val="00C51014"/>
    <w:rsid w:val="00C51755"/>
    <w:rsid w:val="00C51A80"/>
    <w:rsid w:val="00C6187E"/>
    <w:rsid w:val="00C63E7B"/>
    <w:rsid w:val="00C65B30"/>
    <w:rsid w:val="00C67944"/>
    <w:rsid w:val="00C7517A"/>
    <w:rsid w:val="00C805DC"/>
    <w:rsid w:val="00C83548"/>
    <w:rsid w:val="00C86FFD"/>
    <w:rsid w:val="00C9007F"/>
    <w:rsid w:val="00C9713A"/>
    <w:rsid w:val="00C97196"/>
    <w:rsid w:val="00C9746C"/>
    <w:rsid w:val="00C9798F"/>
    <w:rsid w:val="00CA2570"/>
    <w:rsid w:val="00CA453B"/>
    <w:rsid w:val="00CA5AAB"/>
    <w:rsid w:val="00CA65A0"/>
    <w:rsid w:val="00CA6C98"/>
    <w:rsid w:val="00CB6A82"/>
    <w:rsid w:val="00CC2425"/>
    <w:rsid w:val="00CC3DB0"/>
    <w:rsid w:val="00CC60DC"/>
    <w:rsid w:val="00CC7750"/>
    <w:rsid w:val="00CD2AAB"/>
    <w:rsid w:val="00CE0A81"/>
    <w:rsid w:val="00CE7473"/>
    <w:rsid w:val="00CF08E8"/>
    <w:rsid w:val="00CF16E8"/>
    <w:rsid w:val="00CF2208"/>
    <w:rsid w:val="00CF3448"/>
    <w:rsid w:val="00CF3535"/>
    <w:rsid w:val="00D04EED"/>
    <w:rsid w:val="00D075B2"/>
    <w:rsid w:val="00D11E38"/>
    <w:rsid w:val="00D12CDC"/>
    <w:rsid w:val="00D1465A"/>
    <w:rsid w:val="00D154EC"/>
    <w:rsid w:val="00D16E74"/>
    <w:rsid w:val="00D17057"/>
    <w:rsid w:val="00D23D23"/>
    <w:rsid w:val="00D23E0B"/>
    <w:rsid w:val="00D2634D"/>
    <w:rsid w:val="00D30CE2"/>
    <w:rsid w:val="00D321BD"/>
    <w:rsid w:val="00D35BE7"/>
    <w:rsid w:val="00D372B9"/>
    <w:rsid w:val="00D4249C"/>
    <w:rsid w:val="00D429EB"/>
    <w:rsid w:val="00D449FC"/>
    <w:rsid w:val="00D50662"/>
    <w:rsid w:val="00D536B0"/>
    <w:rsid w:val="00D578B1"/>
    <w:rsid w:val="00D6049D"/>
    <w:rsid w:val="00D612B4"/>
    <w:rsid w:val="00D626D4"/>
    <w:rsid w:val="00D632C6"/>
    <w:rsid w:val="00D64D3B"/>
    <w:rsid w:val="00D66B00"/>
    <w:rsid w:val="00D72236"/>
    <w:rsid w:val="00D73F5C"/>
    <w:rsid w:val="00D74354"/>
    <w:rsid w:val="00D817C0"/>
    <w:rsid w:val="00D84514"/>
    <w:rsid w:val="00D85108"/>
    <w:rsid w:val="00D85949"/>
    <w:rsid w:val="00D86B76"/>
    <w:rsid w:val="00D91F31"/>
    <w:rsid w:val="00D94360"/>
    <w:rsid w:val="00DA32FE"/>
    <w:rsid w:val="00DA4891"/>
    <w:rsid w:val="00DA688C"/>
    <w:rsid w:val="00DA6DCE"/>
    <w:rsid w:val="00DA77E1"/>
    <w:rsid w:val="00DB0EBA"/>
    <w:rsid w:val="00DB7115"/>
    <w:rsid w:val="00DB7CF8"/>
    <w:rsid w:val="00DC3C71"/>
    <w:rsid w:val="00DC4F0B"/>
    <w:rsid w:val="00DE1B7A"/>
    <w:rsid w:val="00DE32A4"/>
    <w:rsid w:val="00DE3A41"/>
    <w:rsid w:val="00DF30EB"/>
    <w:rsid w:val="00DF6B7F"/>
    <w:rsid w:val="00E00BF9"/>
    <w:rsid w:val="00E01444"/>
    <w:rsid w:val="00E04E47"/>
    <w:rsid w:val="00E14FB2"/>
    <w:rsid w:val="00E15B66"/>
    <w:rsid w:val="00E16835"/>
    <w:rsid w:val="00E17667"/>
    <w:rsid w:val="00E2310C"/>
    <w:rsid w:val="00E259E8"/>
    <w:rsid w:val="00E26745"/>
    <w:rsid w:val="00E30634"/>
    <w:rsid w:val="00E3329F"/>
    <w:rsid w:val="00E334DB"/>
    <w:rsid w:val="00E41333"/>
    <w:rsid w:val="00E42CFC"/>
    <w:rsid w:val="00E43B96"/>
    <w:rsid w:val="00E43F2E"/>
    <w:rsid w:val="00E45DE6"/>
    <w:rsid w:val="00E503EF"/>
    <w:rsid w:val="00E5428B"/>
    <w:rsid w:val="00E64F13"/>
    <w:rsid w:val="00E72D87"/>
    <w:rsid w:val="00E7312F"/>
    <w:rsid w:val="00E7341D"/>
    <w:rsid w:val="00E74B60"/>
    <w:rsid w:val="00E75A8B"/>
    <w:rsid w:val="00E8270A"/>
    <w:rsid w:val="00E87D40"/>
    <w:rsid w:val="00E923FA"/>
    <w:rsid w:val="00E953E9"/>
    <w:rsid w:val="00EA349A"/>
    <w:rsid w:val="00EA54B7"/>
    <w:rsid w:val="00EA5CE7"/>
    <w:rsid w:val="00EB0B99"/>
    <w:rsid w:val="00EB3972"/>
    <w:rsid w:val="00EB478E"/>
    <w:rsid w:val="00EB4E16"/>
    <w:rsid w:val="00EB6D10"/>
    <w:rsid w:val="00EB7DB5"/>
    <w:rsid w:val="00EC0E22"/>
    <w:rsid w:val="00EC2212"/>
    <w:rsid w:val="00EC2733"/>
    <w:rsid w:val="00EC5465"/>
    <w:rsid w:val="00ED202C"/>
    <w:rsid w:val="00ED482D"/>
    <w:rsid w:val="00ED5C46"/>
    <w:rsid w:val="00EE2632"/>
    <w:rsid w:val="00EE28EB"/>
    <w:rsid w:val="00EE2E58"/>
    <w:rsid w:val="00EE3A44"/>
    <w:rsid w:val="00EE4037"/>
    <w:rsid w:val="00EE6759"/>
    <w:rsid w:val="00EF14B8"/>
    <w:rsid w:val="00EF71C7"/>
    <w:rsid w:val="00EF735E"/>
    <w:rsid w:val="00EF7BEA"/>
    <w:rsid w:val="00F07236"/>
    <w:rsid w:val="00F13C6A"/>
    <w:rsid w:val="00F147F7"/>
    <w:rsid w:val="00F15536"/>
    <w:rsid w:val="00F15941"/>
    <w:rsid w:val="00F239E4"/>
    <w:rsid w:val="00F27CCE"/>
    <w:rsid w:val="00F27E9F"/>
    <w:rsid w:val="00F33B5D"/>
    <w:rsid w:val="00F34937"/>
    <w:rsid w:val="00F366CC"/>
    <w:rsid w:val="00F367E1"/>
    <w:rsid w:val="00F4020F"/>
    <w:rsid w:val="00F415A5"/>
    <w:rsid w:val="00F42EE1"/>
    <w:rsid w:val="00F4511B"/>
    <w:rsid w:val="00F51B61"/>
    <w:rsid w:val="00F5518A"/>
    <w:rsid w:val="00F55401"/>
    <w:rsid w:val="00F618AB"/>
    <w:rsid w:val="00F63F78"/>
    <w:rsid w:val="00F65641"/>
    <w:rsid w:val="00F6742B"/>
    <w:rsid w:val="00F711C9"/>
    <w:rsid w:val="00F71FA4"/>
    <w:rsid w:val="00F77CA3"/>
    <w:rsid w:val="00F82FC8"/>
    <w:rsid w:val="00F83BDF"/>
    <w:rsid w:val="00F85AAA"/>
    <w:rsid w:val="00F90642"/>
    <w:rsid w:val="00F9079C"/>
    <w:rsid w:val="00F90D15"/>
    <w:rsid w:val="00F931D3"/>
    <w:rsid w:val="00F9658B"/>
    <w:rsid w:val="00FA0BAB"/>
    <w:rsid w:val="00FA518D"/>
    <w:rsid w:val="00FA5249"/>
    <w:rsid w:val="00FA7352"/>
    <w:rsid w:val="00FB2091"/>
    <w:rsid w:val="00FB5232"/>
    <w:rsid w:val="00FC00F9"/>
    <w:rsid w:val="00FC13B8"/>
    <w:rsid w:val="00FC1F52"/>
    <w:rsid w:val="00FC3DFC"/>
    <w:rsid w:val="00FC68E7"/>
    <w:rsid w:val="00FD5915"/>
    <w:rsid w:val="00FE1378"/>
    <w:rsid w:val="00FE1E7E"/>
    <w:rsid w:val="00FE292E"/>
    <w:rsid w:val="00FE393B"/>
    <w:rsid w:val="00FF0627"/>
    <w:rsid w:val="00FF156D"/>
    <w:rsid w:val="00FF4FD1"/>
    <w:rsid w:val="00FF68A7"/>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E9C4046-4DE7-406E-AB7F-A6D9A21D8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link w:val="10"/>
    <w:uiPriority w:val="9"/>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D591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basedOn w:val="a"/>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0">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0"/>
    <w:rsid w:val="00D075B2"/>
    <w:pPr>
      <w:widowControl w:val="0"/>
      <w:shd w:val="clear" w:color="auto" w:fill="FFFFFF"/>
      <w:spacing w:line="250" w:lineRule="exact"/>
      <w:jc w:val="center"/>
    </w:pPr>
    <w:rPr>
      <w:sz w:val="22"/>
      <w:szCs w:val="22"/>
    </w:rPr>
  </w:style>
  <w:style w:type="character" w:customStyle="1" w:styleId="11">
    <w:name w:val="Основной текст1"/>
    <w:basedOn w:val="af0"/>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1">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2">
    <w:name w:val="No Spacing"/>
    <w:link w:val="af3"/>
    <w:uiPriority w:val="1"/>
    <w:qFormat/>
    <w:rsid w:val="00C03AE5"/>
    <w:rPr>
      <w:rFonts w:asciiTheme="minorHAnsi" w:eastAsiaTheme="minorHAnsi" w:hAnsiTheme="minorHAnsi" w:cstheme="minorBidi"/>
      <w:sz w:val="22"/>
      <w:szCs w:val="22"/>
      <w:lang w:eastAsia="en-US"/>
    </w:rPr>
  </w:style>
  <w:style w:type="character" w:customStyle="1" w:styleId="af3">
    <w:name w:val="Без интервала Знак"/>
    <w:link w:val="af2"/>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0"/>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0"/>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0">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8">
    <w:name w:val="Основной текст (8)_"/>
    <w:basedOn w:val="a0"/>
    <w:link w:val="80"/>
    <w:rsid w:val="00C1153F"/>
    <w:rPr>
      <w:sz w:val="26"/>
      <w:szCs w:val="26"/>
      <w:shd w:val="clear" w:color="auto" w:fill="FFFFFF"/>
    </w:rPr>
  </w:style>
  <w:style w:type="paragraph" w:customStyle="1" w:styleId="80">
    <w:name w:val="Основной текст (8)"/>
    <w:basedOn w:val="a"/>
    <w:link w:val="8"/>
    <w:rsid w:val="00C1153F"/>
    <w:pPr>
      <w:widowControl w:val="0"/>
      <w:shd w:val="clear" w:color="auto" w:fill="FFFFFF"/>
      <w:spacing w:line="302" w:lineRule="exact"/>
    </w:pPr>
    <w:rPr>
      <w:sz w:val="26"/>
      <w:szCs w:val="26"/>
    </w:rPr>
  </w:style>
  <w:style w:type="character" w:customStyle="1" w:styleId="40">
    <w:name w:val="Заголовок 4 Знак"/>
    <w:basedOn w:val="a0"/>
    <w:link w:val="4"/>
    <w:uiPriority w:val="9"/>
    <w:rsid w:val="00FD5915"/>
    <w:rPr>
      <w:rFonts w:asciiTheme="majorHAnsi" w:eastAsiaTheme="majorEastAsia" w:hAnsiTheme="majorHAnsi" w:cstheme="majorBidi"/>
      <w:b/>
      <w:bCs/>
      <w:i/>
      <w:iCs/>
      <w:color w:val="4F81BD" w:themeColor="accent1"/>
      <w:sz w:val="28"/>
      <w:szCs w:val="24"/>
    </w:rPr>
  </w:style>
  <w:style w:type="paragraph" w:customStyle="1" w:styleId="ConsPlusNormal">
    <w:name w:val="ConsPlusNormal"/>
    <w:link w:val="ConsPlusNormal0"/>
    <w:qFormat/>
    <w:rsid w:val="00806F24"/>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806F24"/>
    <w:rPr>
      <w:rFonts w:ascii="Arial" w:hAnsi="Arial" w:cs="Arial"/>
    </w:rPr>
  </w:style>
  <w:style w:type="paragraph" w:customStyle="1" w:styleId="13">
    <w:name w:val="Абзац списка1"/>
    <w:basedOn w:val="a"/>
    <w:rsid w:val="002C72F1"/>
    <w:pPr>
      <w:widowControl w:val="0"/>
      <w:autoSpaceDE w:val="0"/>
      <w:autoSpaceDN w:val="0"/>
      <w:ind w:left="101"/>
    </w:pPr>
    <w:rPr>
      <w:rFonts w:eastAsia="Calibri"/>
      <w:sz w:val="22"/>
      <w:szCs w:val="22"/>
      <w:lang w:val="en-US" w:eastAsia="en-US"/>
    </w:rPr>
  </w:style>
  <w:style w:type="character" w:customStyle="1" w:styleId="23">
    <w:name w:val="Основной текст (2)_"/>
    <w:basedOn w:val="a0"/>
    <w:rsid w:val="009D1AF1"/>
    <w:rPr>
      <w:rFonts w:ascii="Microsoft Sans Serif" w:eastAsia="Microsoft Sans Serif" w:hAnsi="Microsoft Sans Serif" w:cs="Microsoft Sans Serif"/>
      <w:b w:val="0"/>
      <w:bCs w:val="0"/>
      <w:i w:val="0"/>
      <w:iCs w:val="0"/>
      <w:smallCaps w:val="0"/>
      <w:strike w:val="0"/>
      <w:sz w:val="19"/>
      <w:szCs w:val="19"/>
      <w:u w:val="none"/>
    </w:rPr>
  </w:style>
  <w:style w:type="character" w:customStyle="1" w:styleId="28pt0pt">
    <w:name w:val="Основной текст (2) + 8 pt;Малые прописные;Интервал 0 pt"/>
    <w:basedOn w:val="23"/>
    <w:rsid w:val="009D1AF1"/>
    <w:rPr>
      <w:rFonts w:ascii="Microsoft Sans Serif" w:eastAsia="Microsoft Sans Serif" w:hAnsi="Microsoft Sans Serif" w:cs="Microsoft Sans Serif"/>
      <w:b w:val="0"/>
      <w:bCs w:val="0"/>
      <w:i w:val="0"/>
      <w:iCs w:val="0"/>
      <w:smallCaps/>
      <w:strike w:val="0"/>
      <w:color w:val="000000"/>
      <w:spacing w:val="10"/>
      <w:w w:val="100"/>
      <w:position w:val="0"/>
      <w:sz w:val="16"/>
      <w:szCs w:val="16"/>
      <w:u w:val="none"/>
      <w:lang w:val="en-US" w:eastAsia="en-US" w:bidi="en-US"/>
    </w:rPr>
  </w:style>
  <w:style w:type="character" w:customStyle="1" w:styleId="10">
    <w:name w:val="Заголовок 1 Знак"/>
    <w:basedOn w:val="a0"/>
    <w:link w:val="1"/>
    <w:uiPriority w:val="9"/>
    <w:rsid w:val="005A7D2B"/>
    <w:rPr>
      <w:sz w:val="32"/>
    </w:rPr>
  </w:style>
  <w:style w:type="character" w:customStyle="1" w:styleId="phone">
    <w:name w:val="phone"/>
    <w:basedOn w:val="a0"/>
    <w:rsid w:val="00631A0F"/>
  </w:style>
  <w:style w:type="character" w:customStyle="1" w:styleId="fractionnumber">
    <w:name w:val="fractionnumber"/>
    <w:basedOn w:val="a0"/>
    <w:rsid w:val="001A700F"/>
  </w:style>
  <w:style w:type="character" w:customStyle="1" w:styleId="pinkbg">
    <w:name w:val="pinkbg"/>
    <w:basedOn w:val="a0"/>
    <w:rsid w:val="00EB7DB5"/>
  </w:style>
  <w:style w:type="character" w:customStyle="1" w:styleId="fontstyle01">
    <w:name w:val="fontstyle01"/>
    <w:basedOn w:val="a0"/>
    <w:rsid w:val="00502824"/>
    <w:rPr>
      <w:rFonts w:ascii="PTAstraSerif-Regular" w:hAnsi="PTAstraSerif-Regular" w:hint="default"/>
      <w:b w:val="0"/>
      <w:bCs w:val="0"/>
      <w:i w:val="0"/>
      <w:iCs w:val="0"/>
      <w:color w:val="000000"/>
      <w:sz w:val="24"/>
      <w:szCs w:val="24"/>
    </w:rPr>
  </w:style>
  <w:style w:type="character" w:customStyle="1" w:styleId="fontstyle21">
    <w:name w:val="fontstyle21"/>
    <w:basedOn w:val="a0"/>
    <w:rsid w:val="00082DE9"/>
    <w:rPr>
      <w:rFonts w:ascii="PTAstraSerif-Italic" w:hAnsi="PTAstraSerif-Italic"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932">
      <w:bodyDiv w:val="1"/>
      <w:marLeft w:val="0"/>
      <w:marRight w:val="0"/>
      <w:marTop w:val="0"/>
      <w:marBottom w:val="0"/>
      <w:divBdr>
        <w:top w:val="none" w:sz="0" w:space="0" w:color="auto"/>
        <w:left w:val="none" w:sz="0" w:space="0" w:color="auto"/>
        <w:bottom w:val="none" w:sz="0" w:space="0" w:color="auto"/>
        <w:right w:val="none" w:sz="0" w:space="0" w:color="auto"/>
      </w:divBdr>
    </w:div>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186018272">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1929998759">
          <w:marLeft w:val="0"/>
          <w:marRight w:val="0"/>
          <w:marTop w:val="120"/>
          <w:marBottom w:val="0"/>
          <w:divBdr>
            <w:top w:val="none" w:sz="0" w:space="0" w:color="auto"/>
            <w:left w:val="none" w:sz="0" w:space="0" w:color="auto"/>
            <w:bottom w:val="none" w:sz="0" w:space="0" w:color="auto"/>
            <w:right w:val="none" w:sz="0" w:space="0" w:color="auto"/>
          </w:divBdr>
        </w:div>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sChild>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478813029">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524">
          <w:marLeft w:val="0"/>
          <w:marRight w:val="0"/>
          <w:marTop w:val="120"/>
          <w:marBottom w:val="0"/>
          <w:divBdr>
            <w:top w:val="none" w:sz="0" w:space="0" w:color="auto"/>
            <w:left w:val="none" w:sz="0" w:space="0" w:color="auto"/>
            <w:bottom w:val="none" w:sz="0" w:space="0" w:color="auto"/>
            <w:right w:val="none" w:sz="0" w:space="0" w:color="auto"/>
          </w:divBdr>
        </w:div>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1176269632">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44427432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sChild>
    </w:div>
    <w:div w:id="943851240">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1038549789">
          <w:marLeft w:val="0"/>
          <w:marRight w:val="0"/>
          <w:marTop w:val="120"/>
          <w:marBottom w:val="0"/>
          <w:divBdr>
            <w:top w:val="none" w:sz="0" w:space="0" w:color="auto"/>
            <w:left w:val="none" w:sz="0" w:space="0" w:color="auto"/>
            <w:bottom w:val="none" w:sz="0" w:space="0" w:color="auto"/>
            <w:right w:val="none" w:sz="0" w:space="0" w:color="auto"/>
          </w:divBdr>
        </w:div>
        <w:div w:id="78255274">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369645100">
          <w:marLeft w:val="0"/>
          <w:marRight w:val="0"/>
          <w:marTop w:val="120"/>
          <w:marBottom w:val="0"/>
          <w:divBdr>
            <w:top w:val="none" w:sz="0" w:space="0" w:color="auto"/>
            <w:left w:val="none" w:sz="0" w:space="0" w:color="auto"/>
            <w:bottom w:val="none" w:sz="0" w:space="0" w:color="auto"/>
            <w:right w:val="none" w:sz="0" w:space="0" w:color="auto"/>
          </w:divBdr>
        </w:div>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423376970">
          <w:marLeft w:val="0"/>
          <w:marRight w:val="0"/>
          <w:marTop w:val="120"/>
          <w:marBottom w:val="0"/>
          <w:divBdr>
            <w:top w:val="none" w:sz="0" w:space="0" w:color="auto"/>
            <w:left w:val="none" w:sz="0" w:space="0" w:color="auto"/>
            <w:bottom w:val="none" w:sz="0" w:space="0" w:color="auto"/>
            <w:right w:val="none" w:sz="0" w:space="0" w:color="auto"/>
          </w:divBdr>
        </w:div>
        <w:div w:id="105200300">
          <w:marLeft w:val="0"/>
          <w:marRight w:val="0"/>
          <w:marTop w:val="120"/>
          <w:marBottom w:val="0"/>
          <w:divBdr>
            <w:top w:val="none" w:sz="0" w:space="0" w:color="auto"/>
            <w:left w:val="none" w:sz="0" w:space="0" w:color="auto"/>
            <w:bottom w:val="none" w:sz="0" w:space="0" w:color="auto"/>
            <w:right w:val="none" w:sz="0" w:space="0" w:color="auto"/>
          </w:divBdr>
        </w:div>
      </w:divsChild>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1342703153">
          <w:marLeft w:val="0"/>
          <w:marRight w:val="0"/>
          <w:marTop w:val="120"/>
          <w:marBottom w:val="0"/>
          <w:divBdr>
            <w:top w:val="none" w:sz="0" w:space="0" w:color="auto"/>
            <w:left w:val="none" w:sz="0" w:space="0" w:color="auto"/>
            <w:bottom w:val="none" w:sz="0" w:space="0" w:color="auto"/>
            <w:right w:val="none" w:sz="0" w:space="0" w:color="auto"/>
          </w:divBdr>
        </w:div>
        <w:div w:id="36707240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uprav_del@noyabrsk.yanao.ru" TargetMode="External"/><Relationship Id="rId18" Type="http://schemas.openxmlformats.org/officeDocument/2006/relationships/hyperlink" Target="consultantplus://offline/ref=B01A4C423DA4DD1F818C80D312CEB3E4F19726FC6EFF8468B0189A56B465A4C34A32EE1008C0A4E74C1297E46C39366A3B0F5BDD790B9DBAD1a2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3E919D5D65CEE0A69B087F29DF4FAB47F98635FC50FAD88457AB16683193EA8051D7202A919F13646CEBA97265FCAE8D77C35DFEAEyFL0M" TargetMode="External"/><Relationship Id="rId7" Type="http://schemas.openxmlformats.org/officeDocument/2006/relationships/endnotes" Target="endnotes.xml"/><Relationship Id="rId12" Type="http://schemas.openxmlformats.org/officeDocument/2006/relationships/hyperlink" Target="mailto:tsaoizdim@noyabrsk.yanao.ru" TargetMode="External"/><Relationship Id="rId17" Type="http://schemas.openxmlformats.org/officeDocument/2006/relationships/hyperlink" Target="consultantplus://offline/ref=485FD8695683BF528BCA0240BAB08FC73D0F7D35E064DB3F76966BC1C65A31FBAFDE1ADA5453795C268F90A5146A3F31E612293C642F32F6yCI2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tpgpb.ru/" TargetMode="External"/><Relationship Id="rId20" Type="http://schemas.openxmlformats.org/officeDocument/2006/relationships/hyperlink" Target="consultantplus://offline/ref=B01A4C423DA4DD1F818C80D312CEB3E4F19726FC6EFF8468B0189A56B465A4C34A32EE1508C8A6B2185D96B8296B256B380F59D966D0a0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agina@inbox.ru" TargetMode="External"/><Relationship Id="rId24" Type="http://schemas.openxmlformats.org/officeDocument/2006/relationships/hyperlink" Target="consultantplus://offline/ref=3003334191ECD3E4665FF753EAD192E0E64882C2D9D37F3A84B1995E473DA3E9D8ECF3C1BD3E4306T0i7E" TargetMode="External"/><Relationship Id="rId5" Type="http://schemas.openxmlformats.org/officeDocument/2006/relationships/webSettings" Target="webSettings.xml"/><Relationship Id="rId15" Type="http://schemas.openxmlformats.org/officeDocument/2006/relationships/hyperlink" Target="http://zakupki.gov.ru/epz/order/notice/printForm/view.html?printFormId=29963651" TargetMode="External"/><Relationship Id="rId23" Type="http://schemas.openxmlformats.org/officeDocument/2006/relationships/hyperlink" Target="consultantplus://offline/ref=3003334191ECD3E4665FF753EAD192E0E64882C2D9D37F3A84B1995E473DA3E9D8ECF3C1BD3E4F06T0i7E" TargetMode="External"/><Relationship Id="rId10" Type="http://schemas.openxmlformats.org/officeDocument/2006/relationships/hyperlink" Target="mailto:newcomp@list.ru" TargetMode="External"/><Relationship Id="rId19" Type="http://schemas.openxmlformats.org/officeDocument/2006/relationships/hyperlink" Target="consultantplus://offline/ref=B01A4C423DA4DD1F818C80D312CEB3E4F19726FC6EFF8468B0189A56B465A4C34A32EE1008C0A4E74C1297E46C39366A3B0F5BDD790B9DBAD1a2O"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mailto:info@etpgpb.ru" TargetMode="External"/><Relationship Id="rId22" Type="http://schemas.openxmlformats.org/officeDocument/2006/relationships/hyperlink" Target="consultantplus://offline/ref=DC5A3365E2F83F077346F3A10BAB4533419AF858EC6FD8E23F4C95A34122C55A3D924C2A0B24BDC841D605972458562E15E2F2634BAD4A760Cc6O"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2C764CF-9382-46CD-A3E6-4EB678820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6</Pages>
  <Words>1808</Words>
  <Characters>14191</Characters>
  <Application>Microsoft Office Word</Application>
  <DocSecurity>0</DocSecurity>
  <Lines>118</Lines>
  <Paragraphs>31</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15968</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Горожеев</cp:lastModifiedBy>
  <cp:revision>12</cp:revision>
  <cp:lastPrinted>2021-11-16T12:43:00Z</cp:lastPrinted>
  <dcterms:created xsi:type="dcterms:W3CDTF">2019-01-23T02:25:00Z</dcterms:created>
  <dcterms:modified xsi:type="dcterms:W3CDTF">2021-11-16T12:51:00Z</dcterms:modified>
</cp:coreProperties>
</file>