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3A55" w:rsidRPr="00976043" w:rsidRDefault="00A83A55" w:rsidP="00ED1BBF">
      <w:pPr>
        <w:ind w:left="5245"/>
        <w:jc w:val="both"/>
        <w:rPr>
          <w:rFonts w:eastAsia="SimSun"/>
          <w:szCs w:val="24"/>
          <w:lang w:eastAsia="hi-IN" w:bidi="hi-IN"/>
        </w:rPr>
      </w:pPr>
      <w:r w:rsidRPr="00976043">
        <w:rPr>
          <w:rFonts w:eastAsia="SimSun"/>
          <w:szCs w:val="24"/>
          <w:lang w:eastAsia="hi-IN" w:bidi="hi-IN"/>
        </w:rPr>
        <w:t>ООО «ГК Континент»</w:t>
      </w:r>
    </w:p>
    <w:p w:rsidR="00A83A55" w:rsidRPr="00976043" w:rsidRDefault="00A83A55" w:rsidP="00ED1BBF">
      <w:pPr>
        <w:ind w:left="5245"/>
        <w:jc w:val="both"/>
        <w:rPr>
          <w:rFonts w:eastAsia="SimSun"/>
          <w:szCs w:val="24"/>
          <w:lang w:eastAsia="hi-IN" w:bidi="hi-IN"/>
        </w:rPr>
      </w:pPr>
      <w:r w:rsidRPr="00976043">
        <w:rPr>
          <w:rFonts w:eastAsia="SimSun"/>
          <w:szCs w:val="24"/>
          <w:lang w:eastAsia="hi-IN" w:bidi="hi-IN"/>
        </w:rPr>
        <w:t>462431, Оренбургская область,</w:t>
      </w:r>
    </w:p>
    <w:p w:rsidR="00A83A55" w:rsidRPr="00976043" w:rsidRDefault="00A83A55" w:rsidP="00ED1BBF">
      <w:pPr>
        <w:ind w:left="5245"/>
        <w:jc w:val="both"/>
        <w:rPr>
          <w:rFonts w:eastAsia="SimSun"/>
          <w:szCs w:val="24"/>
          <w:lang w:eastAsia="hi-IN" w:bidi="hi-IN"/>
        </w:rPr>
      </w:pPr>
      <w:r w:rsidRPr="00976043">
        <w:rPr>
          <w:rFonts w:eastAsia="SimSun"/>
          <w:szCs w:val="24"/>
          <w:lang w:eastAsia="hi-IN" w:bidi="hi-IN"/>
        </w:rPr>
        <w:t>г. Орск, ул. Короленко 41-9</w:t>
      </w:r>
    </w:p>
    <w:p w:rsidR="00A83A55" w:rsidRPr="00976043" w:rsidRDefault="000A7E57" w:rsidP="00ED1BBF">
      <w:pPr>
        <w:ind w:left="5245"/>
        <w:jc w:val="both"/>
        <w:rPr>
          <w:rFonts w:eastAsia="SimSun"/>
          <w:szCs w:val="24"/>
          <w:lang w:eastAsia="hi-IN" w:bidi="hi-IN"/>
        </w:rPr>
      </w:pPr>
      <w:hyperlink r:id="rId7" w:history="1">
        <w:r w:rsidR="00A83A55" w:rsidRPr="00976043">
          <w:rPr>
            <w:rStyle w:val="a3"/>
            <w:rFonts w:eastAsia="SimSun"/>
            <w:szCs w:val="24"/>
            <w:lang w:val="en-US" w:eastAsia="hi-IN" w:bidi="hi-IN"/>
          </w:rPr>
          <w:t>gkkontinent</w:t>
        </w:r>
        <w:r w:rsidR="00A83A55" w:rsidRPr="00976043">
          <w:rPr>
            <w:rStyle w:val="a3"/>
            <w:rFonts w:eastAsia="SimSun"/>
            <w:szCs w:val="24"/>
            <w:lang w:eastAsia="hi-IN" w:bidi="hi-IN"/>
          </w:rPr>
          <w:t>@</w:t>
        </w:r>
        <w:r w:rsidR="00A83A55" w:rsidRPr="00976043">
          <w:rPr>
            <w:rStyle w:val="a3"/>
            <w:rFonts w:eastAsia="SimSun"/>
            <w:szCs w:val="24"/>
            <w:lang w:val="en-US" w:eastAsia="hi-IN" w:bidi="hi-IN"/>
          </w:rPr>
          <w:t>inbox</w:t>
        </w:r>
        <w:r w:rsidR="00A83A55" w:rsidRPr="00976043">
          <w:rPr>
            <w:rStyle w:val="a3"/>
            <w:rFonts w:eastAsia="SimSun"/>
            <w:szCs w:val="24"/>
            <w:lang w:eastAsia="hi-IN" w:bidi="hi-IN"/>
          </w:rPr>
          <w:t>.</w:t>
        </w:r>
        <w:proofErr w:type="spellStart"/>
        <w:r w:rsidR="00A83A55" w:rsidRPr="00976043">
          <w:rPr>
            <w:rStyle w:val="a3"/>
            <w:rFonts w:eastAsia="SimSun"/>
            <w:szCs w:val="24"/>
            <w:lang w:val="en-US" w:eastAsia="hi-IN" w:bidi="hi-IN"/>
          </w:rPr>
          <w:t>ru</w:t>
        </w:r>
        <w:proofErr w:type="spellEnd"/>
      </w:hyperlink>
    </w:p>
    <w:p w:rsidR="00A83A55" w:rsidRPr="00976043" w:rsidRDefault="00A83A55" w:rsidP="00ED1BBF">
      <w:pPr>
        <w:ind w:left="5245"/>
        <w:jc w:val="both"/>
        <w:rPr>
          <w:szCs w:val="24"/>
        </w:rPr>
      </w:pPr>
    </w:p>
    <w:p w:rsidR="00A83A55" w:rsidRDefault="00A83A55" w:rsidP="00ED1BBF">
      <w:pPr>
        <w:ind w:left="5245"/>
        <w:rPr>
          <w:szCs w:val="24"/>
        </w:rPr>
      </w:pPr>
      <w:r w:rsidRPr="00976043">
        <w:rPr>
          <w:szCs w:val="24"/>
        </w:rPr>
        <w:t>МКУ «Инвестиционно-</w:t>
      </w:r>
    </w:p>
    <w:p w:rsidR="00A83A55" w:rsidRPr="00976043" w:rsidRDefault="00A83A55" w:rsidP="00ED1BBF">
      <w:pPr>
        <w:ind w:left="5245"/>
        <w:rPr>
          <w:szCs w:val="24"/>
        </w:rPr>
      </w:pPr>
      <w:r w:rsidRPr="00976043">
        <w:rPr>
          <w:szCs w:val="24"/>
        </w:rPr>
        <w:t>строительный</w:t>
      </w:r>
    </w:p>
    <w:p w:rsidR="00A83A55" w:rsidRPr="00976043" w:rsidRDefault="00A83A55" w:rsidP="00ED1BBF">
      <w:pPr>
        <w:ind w:left="5245"/>
        <w:rPr>
          <w:szCs w:val="24"/>
        </w:rPr>
      </w:pPr>
      <w:r w:rsidRPr="00976043">
        <w:rPr>
          <w:szCs w:val="24"/>
        </w:rPr>
        <w:t>центр г. Тамбова «Инвестор»</w:t>
      </w:r>
    </w:p>
    <w:p w:rsidR="00A83A55" w:rsidRPr="00976043" w:rsidRDefault="00A83A55" w:rsidP="00ED1BBF">
      <w:pPr>
        <w:ind w:left="5245"/>
        <w:rPr>
          <w:szCs w:val="24"/>
        </w:rPr>
      </w:pPr>
      <w:r w:rsidRPr="00976043">
        <w:rPr>
          <w:szCs w:val="24"/>
        </w:rPr>
        <w:t xml:space="preserve">392008, г. Тамбов, ул. </w:t>
      </w:r>
      <w:proofErr w:type="gramStart"/>
      <w:r w:rsidRPr="00976043">
        <w:rPr>
          <w:szCs w:val="24"/>
        </w:rPr>
        <w:t>Советская</w:t>
      </w:r>
      <w:proofErr w:type="gramEnd"/>
      <w:r w:rsidRPr="00976043">
        <w:rPr>
          <w:szCs w:val="24"/>
        </w:rPr>
        <w:t xml:space="preserve">, 182  </w:t>
      </w:r>
    </w:p>
    <w:p w:rsidR="00A83A55" w:rsidRPr="00976043" w:rsidRDefault="000A7E57" w:rsidP="00ED1BBF">
      <w:pPr>
        <w:ind w:left="5245"/>
        <w:rPr>
          <w:szCs w:val="24"/>
        </w:rPr>
      </w:pPr>
      <w:hyperlink r:id="rId8" w:history="1">
        <w:r w:rsidR="00A83A55" w:rsidRPr="00976043">
          <w:rPr>
            <w:rStyle w:val="a3"/>
            <w:szCs w:val="24"/>
            <w:lang w:val="en-US"/>
          </w:rPr>
          <w:t>Investor</w:t>
        </w:r>
        <w:r w:rsidR="00A83A55" w:rsidRPr="00976043">
          <w:rPr>
            <w:rStyle w:val="a3"/>
            <w:szCs w:val="24"/>
          </w:rPr>
          <w:t>-05@</w:t>
        </w:r>
        <w:r w:rsidR="00A83A55" w:rsidRPr="00976043">
          <w:rPr>
            <w:rStyle w:val="a3"/>
            <w:szCs w:val="24"/>
            <w:lang w:val="en-US"/>
          </w:rPr>
          <w:t>mail</w:t>
        </w:r>
        <w:r w:rsidR="00A83A55" w:rsidRPr="00976043">
          <w:rPr>
            <w:rStyle w:val="a3"/>
            <w:szCs w:val="24"/>
          </w:rPr>
          <w:t>.</w:t>
        </w:r>
        <w:proofErr w:type="spellStart"/>
        <w:r w:rsidR="00A83A55" w:rsidRPr="00976043">
          <w:rPr>
            <w:rStyle w:val="a3"/>
            <w:szCs w:val="24"/>
            <w:lang w:val="en-US"/>
          </w:rPr>
          <w:t>ru</w:t>
        </w:r>
        <w:proofErr w:type="spellEnd"/>
      </w:hyperlink>
    </w:p>
    <w:p w:rsidR="00A83A55" w:rsidRPr="00976043" w:rsidRDefault="00A83A55" w:rsidP="00ED1BBF">
      <w:pPr>
        <w:pStyle w:val="parametervalue"/>
        <w:spacing w:before="0" w:beforeAutospacing="0" w:after="0" w:afterAutospacing="0"/>
        <w:ind w:left="5245"/>
        <w:jc w:val="both"/>
        <w:rPr>
          <w:bCs/>
        </w:rPr>
      </w:pPr>
    </w:p>
    <w:p w:rsidR="00A83A55" w:rsidRPr="00976043" w:rsidRDefault="00A83A55" w:rsidP="00ED1BBF">
      <w:pPr>
        <w:ind w:left="5245"/>
        <w:jc w:val="both"/>
        <w:rPr>
          <w:szCs w:val="24"/>
        </w:rPr>
      </w:pPr>
      <w:r w:rsidRPr="00976043">
        <w:rPr>
          <w:szCs w:val="24"/>
        </w:rPr>
        <w:t>Комитет государственного заказа Тамбовской области</w:t>
      </w:r>
    </w:p>
    <w:p w:rsidR="00A83A55" w:rsidRPr="00976043" w:rsidRDefault="00A83A55" w:rsidP="00ED1BBF">
      <w:pPr>
        <w:ind w:left="5245"/>
        <w:jc w:val="both"/>
        <w:rPr>
          <w:szCs w:val="24"/>
        </w:rPr>
      </w:pPr>
      <w:r w:rsidRPr="00976043">
        <w:rPr>
          <w:szCs w:val="24"/>
        </w:rPr>
        <w:t xml:space="preserve">392000, г. Тамбов, </w:t>
      </w:r>
    </w:p>
    <w:p w:rsidR="00A83A55" w:rsidRPr="00976043" w:rsidRDefault="00A83A55" w:rsidP="00ED1BBF">
      <w:pPr>
        <w:ind w:left="5245"/>
        <w:jc w:val="both"/>
        <w:rPr>
          <w:szCs w:val="24"/>
        </w:rPr>
      </w:pPr>
      <w:r w:rsidRPr="00976043">
        <w:rPr>
          <w:szCs w:val="24"/>
        </w:rPr>
        <w:t xml:space="preserve">ул. </w:t>
      </w:r>
      <w:proofErr w:type="spellStart"/>
      <w:r w:rsidRPr="00976043">
        <w:rPr>
          <w:szCs w:val="24"/>
        </w:rPr>
        <w:t>С.Рахманинова</w:t>
      </w:r>
      <w:proofErr w:type="spellEnd"/>
      <w:r w:rsidRPr="00976043">
        <w:rPr>
          <w:szCs w:val="24"/>
        </w:rPr>
        <w:t xml:space="preserve">, 2а   </w:t>
      </w:r>
      <w:hyperlink r:id="rId9" w:history="1">
        <w:r w:rsidRPr="00976043">
          <w:rPr>
            <w:rStyle w:val="a3"/>
            <w:szCs w:val="24"/>
            <w:lang w:val="en-US"/>
          </w:rPr>
          <w:t>post</w:t>
        </w:r>
        <w:r w:rsidRPr="00976043">
          <w:rPr>
            <w:rStyle w:val="a3"/>
            <w:szCs w:val="24"/>
          </w:rPr>
          <w:t>@</w:t>
        </w:r>
        <w:r w:rsidRPr="00976043">
          <w:rPr>
            <w:rStyle w:val="a3"/>
            <w:szCs w:val="24"/>
            <w:lang w:val="en-US"/>
          </w:rPr>
          <w:t>buy</w:t>
        </w:r>
        <w:r w:rsidRPr="00976043">
          <w:rPr>
            <w:rStyle w:val="a3"/>
            <w:szCs w:val="24"/>
          </w:rPr>
          <w:t>.</w:t>
        </w:r>
        <w:proofErr w:type="spellStart"/>
        <w:r w:rsidRPr="00976043">
          <w:rPr>
            <w:rStyle w:val="a3"/>
            <w:szCs w:val="24"/>
            <w:lang w:val="en-US"/>
          </w:rPr>
          <w:t>tambov</w:t>
        </w:r>
        <w:proofErr w:type="spellEnd"/>
        <w:r w:rsidRPr="00976043">
          <w:rPr>
            <w:rStyle w:val="a3"/>
            <w:szCs w:val="24"/>
          </w:rPr>
          <w:t>.</w:t>
        </w:r>
        <w:proofErr w:type="spellStart"/>
        <w:r w:rsidRPr="00976043">
          <w:rPr>
            <w:rStyle w:val="a3"/>
            <w:szCs w:val="24"/>
            <w:lang w:val="en-US"/>
          </w:rPr>
          <w:t>gov</w:t>
        </w:r>
        <w:proofErr w:type="spellEnd"/>
        <w:r w:rsidRPr="00976043">
          <w:rPr>
            <w:rStyle w:val="a3"/>
            <w:szCs w:val="24"/>
          </w:rPr>
          <w:t>.</w:t>
        </w:r>
        <w:proofErr w:type="spellStart"/>
        <w:r w:rsidRPr="00976043">
          <w:rPr>
            <w:rStyle w:val="a3"/>
            <w:szCs w:val="24"/>
            <w:lang w:val="en-US"/>
          </w:rPr>
          <w:t>ru</w:t>
        </w:r>
        <w:proofErr w:type="spellEnd"/>
      </w:hyperlink>
    </w:p>
    <w:p w:rsidR="00A83A55" w:rsidRPr="00976043" w:rsidRDefault="00A83A55" w:rsidP="00ED1BBF">
      <w:pPr>
        <w:ind w:left="5245"/>
        <w:jc w:val="both"/>
        <w:rPr>
          <w:iCs/>
          <w:szCs w:val="24"/>
        </w:rPr>
      </w:pPr>
    </w:p>
    <w:p w:rsidR="00A83A55" w:rsidRPr="00976043" w:rsidRDefault="00A83A55" w:rsidP="00ED1BBF">
      <w:pPr>
        <w:ind w:left="5245"/>
        <w:jc w:val="both"/>
        <w:rPr>
          <w:iCs/>
          <w:szCs w:val="24"/>
        </w:rPr>
      </w:pPr>
      <w:r w:rsidRPr="00976043">
        <w:rPr>
          <w:iCs/>
          <w:szCs w:val="24"/>
        </w:rPr>
        <w:t>АО «Единая электронная торговая площадка»</w:t>
      </w:r>
    </w:p>
    <w:p w:rsidR="00A83A55" w:rsidRPr="00976043" w:rsidRDefault="00A83A55" w:rsidP="00ED1BBF">
      <w:pPr>
        <w:ind w:left="5245"/>
        <w:jc w:val="both"/>
        <w:rPr>
          <w:iCs/>
          <w:szCs w:val="24"/>
        </w:rPr>
      </w:pPr>
      <w:r w:rsidRPr="00976043">
        <w:rPr>
          <w:iCs/>
          <w:szCs w:val="24"/>
        </w:rPr>
        <w:t xml:space="preserve">115114, </w:t>
      </w:r>
      <w:proofErr w:type="spellStart"/>
      <w:r w:rsidRPr="00976043">
        <w:rPr>
          <w:iCs/>
          <w:szCs w:val="24"/>
        </w:rPr>
        <w:t>г</w:t>
      </w:r>
      <w:proofErr w:type="gramStart"/>
      <w:r w:rsidRPr="00976043">
        <w:rPr>
          <w:iCs/>
          <w:szCs w:val="24"/>
        </w:rPr>
        <w:t>.М</w:t>
      </w:r>
      <w:proofErr w:type="gramEnd"/>
      <w:r w:rsidRPr="00976043">
        <w:rPr>
          <w:iCs/>
          <w:szCs w:val="24"/>
        </w:rPr>
        <w:t>осква</w:t>
      </w:r>
      <w:proofErr w:type="spellEnd"/>
      <w:r w:rsidRPr="00976043">
        <w:rPr>
          <w:iCs/>
          <w:szCs w:val="24"/>
        </w:rPr>
        <w:t xml:space="preserve">, </w:t>
      </w:r>
    </w:p>
    <w:p w:rsidR="00A83A55" w:rsidRPr="00976043" w:rsidRDefault="00A83A55" w:rsidP="00ED1BBF">
      <w:pPr>
        <w:ind w:left="5245"/>
        <w:jc w:val="both"/>
        <w:rPr>
          <w:iCs/>
          <w:szCs w:val="24"/>
        </w:rPr>
      </w:pPr>
      <w:r w:rsidRPr="00976043">
        <w:rPr>
          <w:iCs/>
          <w:szCs w:val="24"/>
        </w:rPr>
        <w:t xml:space="preserve">ул. </w:t>
      </w:r>
      <w:proofErr w:type="spellStart"/>
      <w:r w:rsidRPr="00976043">
        <w:rPr>
          <w:iCs/>
          <w:szCs w:val="24"/>
        </w:rPr>
        <w:t>Кожевническая</w:t>
      </w:r>
      <w:proofErr w:type="spellEnd"/>
      <w:r w:rsidRPr="00976043">
        <w:rPr>
          <w:iCs/>
          <w:szCs w:val="24"/>
        </w:rPr>
        <w:t>, д.14, стр. 5</w:t>
      </w:r>
    </w:p>
    <w:p w:rsidR="00A83A55" w:rsidRPr="00976043" w:rsidRDefault="00A83A55" w:rsidP="00ED1BBF">
      <w:pPr>
        <w:ind w:left="5245"/>
        <w:jc w:val="both"/>
        <w:rPr>
          <w:rStyle w:val="a3"/>
          <w:iCs/>
          <w:szCs w:val="24"/>
        </w:rPr>
      </w:pPr>
      <w:proofErr w:type="spellStart"/>
      <w:r w:rsidRPr="00976043">
        <w:rPr>
          <w:szCs w:val="24"/>
          <w:lang w:val="en-US"/>
        </w:rPr>
        <w:t>ko</w:t>
      </w:r>
      <w:proofErr w:type="spellEnd"/>
      <w:r w:rsidRPr="00976043">
        <w:rPr>
          <w:szCs w:val="24"/>
        </w:rPr>
        <w:t>@</w:t>
      </w:r>
      <w:proofErr w:type="spellStart"/>
      <w:r w:rsidRPr="00976043">
        <w:rPr>
          <w:szCs w:val="24"/>
          <w:lang w:val="en-US"/>
        </w:rPr>
        <w:t>roseltorg</w:t>
      </w:r>
      <w:proofErr w:type="spellEnd"/>
      <w:r w:rsidRPr="00976043">
        <w:rPr>
          <w:szCs w:val="24"/>
        </w:rPr>
        <w:t>.</w:t>
      </w:r>
      <w:proofErr w:type="spellStart"/>
      <w:r w:rsidRPr="00976043">
        <w:rPr>
          <w:szCs w:val="24"/>
          <w:lang w:val="en-US"/>
        </w:rPr>
        <w:t>ru</w:t>
      </w:r>
      <w:proofErr w:type="spellEnd"/>
      <w:r w:rsidRPr="00976043">
        <w:rPr>
          <w:rStyle w:val="a3"/>
          <w:iCs/>
          <w:szCs w:val="24"/>
        </w:rPr>
        <w:t xml:space="preserve"> </w:t>
      </w:r>
    </w:p>
    <w:p w:rsidR="00803D59" w:rsidRDefault="00803D59" w:rsidP="00803D59">
      <w:pPr>
        <w:pStyle w:val="a4"/>
        <w:spacing w:before="0" w:beforeAutospacing="0" w:after="0" w:afterAutospacing="0"/>
        <w:rPr>
          <w:rStyle w:val="a5"/>
          <w:sz w:val="26"/>
          <w:szCs w:val="26"/>
        </w:rPr>
      </w:pPr>
    </w:p>
    <w:p w:rsidR="00803D59" w:rsidRPr="00C80302" w:rsidRDefault="00803D59" w:rsidP="00803D59">
      <w:pPr>
        <w:pStyle w:val="a4"/>
        <w:spacing w:before="0" w:beforeAutospacing="0" w:after="0" w:afterAutospacing="0"/>
        <w:ind w:firstLine="709"/>
        <w:jc w:val="center"/>
        <w:rPr>
          <w:sz w:val="26"/>
          <w:szCs w:val="26"/>
        </w:rPr>
      </w:pPr>
      <w:proofErr w:type="gramStart"/>
      <w:r w:rsidRPr="00C80302">
        <w:rPr>
          <w:rStyle w:val="a5"/>
          <w:sz w:val="26"/>
          <w:szCs w:val="26"/>
        </w:rPr>
        <w:t>Р</w:t>
      </w:r>
      <w:proofErr w:type="gramEnd"/>
      <w:r w:rsidRPr="00C80302">
        <w:rPr>
          <w:rStyle w:val="a5"/>
          <w:sz w:val="26"/>
          <w:szCs w:val="26"/>
        </w:rPr>
        <w:t xml:space="preserve"> Е Ш Е Н И Е</w:t>
      </w:r>
    </w:p>
    <w:p w:rsidR="00803D59" w:rsidRPr="00C80302" w:rsidRDefault="00803D59" w:rsidP="00803D59">
      <w:pPr>
        <w:jc w:val="center"/>
        <w:rPr>
          <w:rStyle w:val="a5"/>
          <w:sz w:val="26"/>
          <w:szCs w:val="26"/>
        </w:rPr>
      </w:pPr>
      <w:r>
        <w:rPr>
          <w:rStyle w:val="a5"/>
          <w:sz w:val="26"/>
          <w:szCs w:val="26"/>
        </w:rPr>
        <w:t>по делу</w:t>
      </w:r>
      <w:r w:rsidRPr="00C80302">
        <w:rPr>
          <w:rStyle w:val="a5"/>
          <w:sz w:val="26"/>
          <w:szCs w:val="26"/>
        </w:rPr>
        <w:t xml:space="preserve"> №</w:t>
      </w:r>
      <w:r>
        <w:rPr>
          <w:rStyle w:val="a5"/>
          <w:sz w:val="26"/>
          <w:szCs w:val="26"/>
        </w:rPr>
        <w:t xml:space="preserve"> </w:t>
      </w:r>
      <w:r w:rsidR="007D41B3" w:rsidRPr="007D41B3">
        <w:rPr>
          <w:b/>
          <w:sz w:val="26"/>
          <w:szCs w:val="26"/>
        </w:rPr>
        <w:t>068/06/</w:t>
      </w:r>
      <w:r w:rsidR="00A83A55">
        <w:rPr>
          <w:b/>
          <w:sz w:val="26"/>
          <w:szCs w:val="26"/>
        </w:rPr>
        <w:t>110.2-</w:t>
      </w:r>
      <w:r w:rsidR="00B97AEB">
        <w:rPr>
          <w:b/>
          <w:sz w:val="26"/>
          <w:szCs w:val="26"/>
        </w:rPr>
        <w:t>9</w:t>
      </w:r>
      <w:r w:rsidR="00A83A55">
        <w:rPr>
          <w:b/>
          <w:sz w:val="26"/>
          <w:szCs w:val="26"/>
        </w:rPr>
        <w:t>98</w:t>
      </w:r>
      <w:r w:rsidR="007D41B3" w:rsidRPr="007D41B3">
        <w:rPr>
          <w:b/>
          <w:sz w:val="26"/>
          <w:szCs w:val="26"/>
        </w:rPr>
        <w:t>/2021</w:t>
      </w:r>
      <w:r w:rsidR="007D41B3">
        <w:rPr>
          <w:sz w:val="26"/>
          <w:szCs w:val="26"/>
        </w:rPr>
        <w:t xml:space="preserve"> </w:t>
      </w:r>
      <w:r w:rsidRPr="00C80302">
        <w:rPr>
          <w:rStyle w:val="a5"/>
          <w:sz w:val="26"/>
          <w:szCs w:val="26"/>
        </w:rPr>
        <w:t xml:space="preserve">о нарушении законодательства </w:t>
      </w:r>
    </w:p>
    <w:p w:rsidR="00803D59" w:rsidRDefault="00803D59" w:rsidP="00803D59">
      <w:pPr>
        <w:pStyle w:val="a4"/>
        <w:spacing w:before="0" w:beforeAutospacing="0" w:after="0" w:afterAutospacing="0"/>
        <w:ind w:firstLine="709"/>
        <w:jc w:val="center"/>
        <w:rPr>
          <w:rStyle w:val="a5"/>
          <w:sz w:val="26"/>
          <w:szCs w:val="26"/>
        </w:rPr>
      </w:pPr>
      <w:r w:rsidRPr="00C80302">
        <w:rPr>
          <w:rStyle w:val="a5"/>
          <w:sz w:val="26"/>
          <w:szCs w:val="26"/>
        </w:rPr>
        <w:t xml:space="preserve">о </w:t>
      </w:r>
      <w:r>
        <w:rPr>
          <w:rStyle w:val="a5"/>
          <w:sz w:val="26"/>
          <w:szCs w:val="26"/>
        </w:rPr>
        <w:t>контрактной системе</w:t>
      </w:r>
    </w:p>
    <w:p w:rsidR="00803D59" w:rsidRPr="00C80302" w:rsidRDefault="00803D59" w:rsidP="00803D59">
      <w:pPr>
        <w:pStyle w:val="a4"/>
        <w:spacing w:before="0" w:beforeAutospacing="0" w:after="0" w:afterAutospacing="0"/>
        <w:ind w:firstLine="709"/>
        <w:jc w:val="center"/>
        <w:rPr>
          <w:sz w:val="26"/>
          <w:szCs w:val="26"/>
        </w:rPr>
      </w:pPr>
    </w:p>
    <w:p w:rsidR="00803D59" w:rsidRPr="00BB3C5B" w:rsidRDefault="00803D59" w:rsidP="00803D59">
      <w:pPr>
        <w:pStyle w:val="a4"/>
        <w:spacing w:before="0" w:beforeAutospacing="0" w:after="0" w:afterAutospacing="0"/>
        <w:jc w:val="both"/>
        <w:rPr>
          <w:sz w:val="26"/>
          <w:szCs w:val="26"/>
        </w:rPr>
      </w:pPr>
      <w:r w:rsidRPr="00BB3C5B">
        <w:rPr>
          <w:sz w:val="26"/>
          <w:szCs w:val="26"/>
        </w:rPr>
        <w:t>Резолют</w:t>
      </w:r>
      <w:r>
        <w:rPr>
          <w:sz w:val="26"/>
          <w:szCs w:val="26"/>
        </w:rPr>
        <w:t>ивная часть решения оглашена «</w:t>
      </w:r>
      <w:r w:rsidR="00A83A55">
        <w:rPr>
          <w:sz w:val="26"/>
          <w:szCs w:val="26"/>
        </w:rPr>
        <w:t>12</w:t>
      </w:r>
      <w:r>
        <w:rPr>
          <w:sz w:val="26"/>
          <w:szCs w:val="26"/>
        </w:rPr>
        <w:t xml:space="preserve">» </w:t>
      </w:r>
      <w:r w:rsidR="00A83A55">
        <w:rPr>
          <w:sz w:val="26"/>
          <w:szCs w:val="26"/>
        </w:rPr>
        <w:t>ноября</w:t>
      </w:r>
      <w:r w:rsidR="007D41B3">
        <w:rPr>
          <w:sz w:val="26"/>
          <w:szCs w:val="26"/>
        </w:rPr>
        <w:t xml:space="preserve"> 2021</w:t>
      </w:r>
      <w:r w:rsidRPr="00BB3C5B">
        <w:rPr>
          <w:sz w:val="26"/>
          <w:szCs w:val="26"/>
        </w:rPr>
        <w:t xml:space="preserve"> года.</w:t>
      </w:r>
    </w:p>
    <w:p w:rsidR="00803D59" w:rsidRDefault="00803D59" w:rsidP="00803D59">
      <w:pPr>
        <w:pStyle w:val="a4"/>
        <w:spacing w:before="0" w:beforeAutospacing="0" w:after="0" w:afterAutospacing="0"/>
        <w:jc w:val="both"/>
        <w:rPr>
          <w:sz w:val="26"/>
          <w:szCs w:val="26"/>
        </w:rPr>
      </w:pPr>
      <w:r w:rsidRPr="00BB3C5B">
        <w:rPr>
          <w:sz w:val="26"/>
          <w:szCs w:val="26"/>
        </w:rPr>
        <w:t xml:space="preserve">В полном </w:t>
      </w:r>
      <w:r>
        <w:rPr>
          <w:sz w:val="26"/>
          <w:szCs w:val="26"/>
        </w:rPr>
        <w:t>объеме решение изготовлено «</w:t>
      </w:r>
      <w:r w:rsidR="00A83A55">
        <w:rPr>
          <w:sz w:val="26"/>
          <w:szCs w:val="26"/>
        </w:rPr>
        <w:t>1</w:t>
      </w:r>
      <w:r w:rsidR="008059FE">
        <w:rPr>
          <w:sz w:val="26"/>
          <w:szCs w:val="26"/>
        </w:rPr>
        <w:t>6</w:t>
      </w:r>
      <w:r>
        <w:rPr>
          <w:sz w:val="26"/>
          <w:szCs w:val="26"/>
        </w:rPr>
        <w:t xml:space="preserve">» </w:t>
      </w:r>
      <w:r w:rsidR="00B97AEB">
        <w:rPr>
          <w:sz w:val="26"/>
          <w:szCs w:val="26"/>
        </w:rPr>
        <w:t>ноября</w:t>
      </w:r>
      <w:r w:rsidR="007D41B3">
        <w:rPr>
          <w:sz w:val="26"/>
          <w:szCs w:val="26"/>
        </w:rPr>
        <w:t xml:space="preserve"> 2021</w:t>
      </w:r>
      <w:r w:rsidRPr="00BB3C5B">
        <w:rPr>
          <w:sz w:val="26"/>
          <w:szCs w:val="26"/>
        </w:rPr>
        <w:t xml:space="preserve"> года.</w:t>
      </w:r>
    </w:p>
    <w:p w:rsidR="00803D59" w:rsidRDefault="00803D59" w:rsidP="001D34A9">
      <w:pPr>
        <w:pStyle w:val="a4"/>
        <w:spacing w:before="0" w:beforeAutospacing="0" w:after="0" w:afterAutospacing="0"/>
        <w:jc w:val="both"/>
        <w:rPr>
          <w:sz w:val="26"/>
          <w:szCs w:val="26"/>
          <w:lang w:eastAsia="en-US"/>
        </w:rPr>
      </w:pPr>
      <w:r w:rsidRPr="00BB3C5B">
        <w:rPr>
          <w:sz w:val="26"/>
          <w:szCs w:val="26"/>
        </w:rPr>
        <w:t>г. Тамбов</w:t>
      </w:r>
    </w:p>
    <w:p w:rsidR="00803D59" w:rsidRPr="00A90EBB" w:rsidRDefault="00803D59" w:rsidP="00803D59">
      <w:pPr>
        <w:ind w:firstLine="709"/>
        <w:contextualSpacing/>
        <w:jc w:val="both"/>
        <w:rPr>
          <w:sz w:val="26"/>
          <w:szCs w:val="26"/>
        </w:rPr>
      </w:pPr>
      <w:r w:rsidRPr="00A90EBB">
        <w:rPr>
          <w:sz w:val="26"/>
          <w:szCs w:val="26"/>
          <w:lang w:eastAsia="en-US"/>
        </w:rPr>
        <w:t>Комиссия по контролю в сфере закупок для государственных и муниципальных нужд Управления Федеральной антимонопольной службы по Тамбовской области</w:t>
      </w:r>
      <w:r w:rsidRPr="00A90EBB">
        <w:rPr>
          <w:sz w:val="26"/>
          <w:szCs w:val="26"/>
        </w:rPr>
        <w:t xml:space="preserve"> в составе:</w:t>
      </w:r>
    </w:p>
    <w:p w:rsidR="007D41B3" w:rsidRPr="009C56D4" w:rsidRDefault="007D41B3" w:rsidP="00A83A55">
      <w:pPr>
        <w:ind w:firstLine="567"/>
        <w:jc w:val="both"/>
        <w:rPr>
          <w:sz w:val="26"/>
          <w:szCs w:val="26"/>
        </w:rPr>
      </w:pPr>
      <w:r w:rsidRPr="009C56D4">
        <w:rPr>
          <w:sz w:val="26"/>
          <w:szCs w:val="26"/>
        </w:rPr>
        <w:t>председатель:</w:t>
      </w:r>
      <w:r w:rsidR="00B97AEB">
        <w:rPr>
          <w:sz w:val="26"/>
          <w:szCs w:val="26"/>
        </w:rPr>
        <w:t xml:space="preserve"> </w:t>
      </w:r>
      <w:r w:rsidR="00A83A55">
        <w:rPr>
          <w:sz w:val="26"/>
          <w:szCs w:val="26"/>
        </w:rPr>
        <w:t xml:space="preserve">руководитель управления </w:t>
      </w:r>
      <w:proofErr w:type="spellStart"/>
      <w:r w:rsidR="00A83A55">
        <w:rPr>
          <w:sz w:val="26"/>
          <w:szCs w:val="26"/>
        </w:rPr>
        <w:t>Гречишникова</w:t>
      </w:r>
      <w:proofErr w:type="spellEnd"/>
      <w:r w:rsidR="00A83A55">
        <w:rPr>
          <w:sz w:val="26"/>
          <w:szCs w:val="26"/>
        </w:rPr>
        <w:t xml:space="preserve"> Е.А.</w:t>
      </w:r>
      <w:r w:rsidR="00B97AEB" w:rsidRPr="00BB3C5B">
        <w:rPr>
          <w:sz w:val="26"/>
          <w:szCs w:val="26"/>
        </w:rPr>
        <w:t>,</w:t>
      </w:r>
    </w:p>
    <w:p w:rsidR="007D41B3" w:rsidRDefault="007D41B3" w:rsidP="00A83A55">
      <w:pPr>
        <w:ind w:firstLine="567"/>
        <w:jc w:val="both"/>
        <w:rPr>
          <w:sz w:val="26"/>
          <w:szCs w:val="26"/>
        </w:rPr>
      </w:pPr>
      <w:r w:rsidRPr="009C56D4">
        <w:rPr>
          <w:sz w:val="26"/>
          <w:szCs w:val="26"/>
        </w:rPr>
        <w:t xml:space="preserve">члены комиссии: </w:t>
      </w:r>
    </w:p>
    <w:p w:rsidR="00A83A55" w:rsidRPr="009C56D4" w:rsidRDefault="00A83A55" w:rsidP="00A83A55">
      <w:pPr>
        <w:ind w:firstLine="567"/>
        <w:jc w:val="both"/>
        <w:rPr>
          <w:sz w:val="26"/>
          <w:szCs w:val="26"/>
        </w:rPr>
      </w:pPr>
      <w:r>
        <w:rPr>
          <w:sz w:val="26"/>
          <w:szCs w:val="26"/>
        </w:rPr>
        <w:t xml:space="preserve">заместитель начальника </w:t>
      </w:r>
      <w:r w:rsidRPr="009C56D4">
        <w:rPr>
          <w:sz w:val="26"/>
          <w:szCs w:val="26"/>
        </w:rPr>
        <w:t xml:space="preserve">отдела контроля закупок и антимонопольного контроля органов власти </w:t>
      </w:r>
      <w:r>
        <w:rPr>
          <w:sz w:val="26"/>
          <w:szCs w:val="26"/>
        </w:rPr>
        <w:t>Козлова Н.Е.</w:t>
      </w:r>
      <w:r w:rsidRPr="009C56D4">
        <w:rPr>
          <w:sz w:val="26"/>
          <w:szCs w:val="26"/>
        </w:rPr>
        <w:t>,</w:t>
      </w:r>
    </w:p>
    <w:p w:rsidR="007D41B3" w:rsidRDefault="00B97AEB" w:rsidP="00A83A55">
      <w:pPr>
        <w:ind w:firstLine="567"/>
        <w:jc w:val="both"/>
        <w:rPr>
          <w:sz w:val="26"/>
          <w:szCs w:val="26"/>
        </w:rPr>
      </w:pPr>
      <w:r>
        <w:rPr>
          <w:sz w:val="26"/>
          <w:szCs w:val="26"/>
        </w:rPr>
        <w:t>ведущий специалист-эксперт</w:t>
      </w:r>
      <w:r w:rsidR="007D41B3" w:rsidRPr="00BB3C5B">
        <w:rPr>
          <w:sz w:val="26"/>
          <w:szCs w:val="26"/>
        </w:rPr>
        <w:t xml:space="preserve"> отдела контроля закупок и антимонопольного контроля органов власти </w:t>
      </w:r>
      <w:proofErr w:type="spellStart"/>
      <w:r>
        <w:rPr>
          <w:sz w:val="26"/>
          <w:szCs w:val="26"/>
        </w:rPr>
        <w:t>Четверткова</w:t>
      </w:r>
      <w:proofErr w:type="spellEnd"/>
      <w:r>
        <w:rPr>
          <w:sz w:val="26"/>
          <w:szCs w:val="26"/>
        </w:rPr>
        <w:t xml:space="preserve"> Т.В.</w:t>
      </w:r>
      <w:r w:rsidR="007D41B3" w:rsidRPr="00BB3C5B">
        <w:rPr>
          <w:sz w:val="26"/>
          <w:szCs w:val="26"/>
        </w:rPr>
        <w:t>,</w:t>
      </w:r>
    </w:p>
    <w:p w:rsidR="00803D59" w:rsidRPr="00716950" w:rsidRDefault="00803D59" w:rsidP="00A83A55">
      <w:pPr>
        <w:ind w:firstLine="567"/>
        <w:jc w:val="both"/>
        <w:rPr>
          <w:sz w:val="26"/>
          <w:szCs w:val="26"/>
        </w:rPr>
      </w:pPr>
      <w:r w:rsidRPr="00716950">
        <w:rPr>
          <w:sz w:val="26"/>
          <w:szCs w:val="26"/>
        </w:rPr>
        <w:t xml:space="preserve">в присутствии на рассмотрении жалобы представителей: </w:t>
      </w:r>
    </w:p>
    <w:p w:rsidR="00803D59" w:rsidRPr="00716950" w:rsidRDefault="00A83A55" w:rsidP="00A83A55">
      <w:pPr>
        <w:pStyle w:val="a4"/>
        <w:spacing w:before="0" w:beforeAutospacing="0" w:after="0" w:afterAutospacing="0"/>
        <w:ind w:firstLine="567"/>
        <w:jc w:val="both"/>
        <w:rPr>
          <w:noProof/>
          <w:sz w:val="26"/>
          <w:szCs w:val="26"/>
        </w:rPr>
      </w:pPr>
      <w:r w:rsidRPr="00356842">
        <w:rPr>
          <w:sz w:val="26"/>
          <w:szCs w:val="26"/>
        </w:rPr>
        <w:t xml:space="preserve">МКУ «Инвестиционно-строительный центр г. Тамбова «Инвестор» </w:t>
      </w:r>
      <w:r w:rsidR="00FF611E">
        <w:rPr>
          <w:sz w:val="26"/>
          <w:szCs w:val="26"/>
        </w:rPr>
        <w:t xml:space="preserve">(далее – Заказчик, </w:t>
      </w:r>
      <w:r>
        <w:rPr>
          <w:sz w:val="26"/>
          <w:szCs w:val="26"/>
        </w:rPr>
        <w:t>МКУ «ИСЦ»</w:t>
      </w:r>
      <w:r w:rsidR="00FF611E">
        <w:rPr>
          <w:sz w:val="26"/>
          <w:szCs w:val="26"/>
        </w:rPr>
        <w:t xml:space="preserve">) </w:t>
      </w:r>
      <w:r w:rsidR="00803D59" w:rsidRPr="00716950">
        <w:rPr>
          <w:sz w:val="26"/>
          <w:szCs w:val="26"/>
        </w:rPr>
        <w:t xml:space="preserve"> - </w:t>
      </w:r>
      <w:r w:rsidR="000A7E57" w:rsidRPr="000A7E57">
        <w:rPr>
          <w:sz w:val="26"/>
          <w:szCs w:val="26"/>
        </w:rPr>
        <w:t>&lt;</w:t>
      </w:r>
      <w:r w:rsidR="000A7E57">
        <w:rPr>
          <w:sz w:val="26"/>
          <w:szCs w:val="26"/>
        </w:rPr>
        <w:t>…</w:t>
      </w:r>
      <w:r w:rsidR="000A7E57" w:rsidRPr="000A7E57">
        <w:rPr>
          <w:sz w:val="26"/>
          <w:szCs w:val="26"/>
        </w:rPr>
        <w:t>..&gt;</w:t>
      </w:r>
      <w:r w:rsidR="007D41B3">
        <w:rPr>
          <w:sz w:val="26"/>
          <w:szCs w:val="26"/>
        </w:rPr>
        <w:t>,</w:t>
      </w:r>
    </w:p>
    <w:p w:rsidR="00803D59" w:rsidRPr="00716950" w:rsidRDefault="00A83A55" w:rsidP="00A83A55">
      <w:pPr>
        <w:pStyle w:val="a4"/>
        <w:spacing w:before="0" w:beforeAutospacing="0" w:after="0" w:afterAutospacing="0"/>
        <w:ind w:firstLine="567"/>
        <w:jc w:val="both"/>
        <w:rPr>
          <w:sz w:val="26"/>
          <w:szCs w:val="26"/>
        </w:rPr>
      </w:pPr>
      <w:r>
        <w:rPr>
          <w:sz w:val="26"/>
          <w:szCs w:val="26"/>
        </w:rPr>
        <w:t>к</w:t>
      </w:r>
      <w:r w:rsidR="00803D59" w:rsidRPr="00716950">
        <w:rPr>
          <w:sz w:val="26"/>
          <w:szCs w:val="26"/>
        </w:rPr>
        <w:t>омитета государственн</w:t>
      </w:r>
      <w:r w:rsidR="00803D59">
        <w:rPr>
          <w:sz w:val="26"/>
          <w:szCs w:val="26"/>
        </w:rPr>
        <w:t xml:space="preserve">ого заказа Тамбовской области – </w:t>
      </w:r>
      <w:r w:rsidR="000A7E57" w:rsidRPr="000A7E57">
        <w:rPr>
          <w:sz w:val="26"/>
          <w:szCs w:val="26"/>
        </w:rPr>
        <w:t>&lt;</w:t>
      </w:r>
      <w:r w:rsidR="000A7E57">
        <w:rPr>
          <w:sz w:val="26"/>
          <w:szCs w:val="26"/>
        </w:rPr>
        <w:t>…</w:t>
      </w:r>
      <w:r w:rsidR="000A7E57" w:rsidRPr="000A7E57">
        <w:rPr>
          <w:sz w:val="26"/>
          <w:szCs w:val="26"/>
        </w:rPr>
        <w:t>.&gt;</w:t>
      </w:r>
      <w:bookmarkStart w:id="0" w:name="_GoBack"/>
      <w:bookmarkEnd w:id="0"/>
      <w:r w:rsidR="00B97AEB">
        <w:rPr>
          <w:sz w:val="26"/>
          <w:szCs w:val="26"/>
        </w:rPr>
        <w:t>,</w:t>
      </w:r>
    </w:p>
    <w:p w:rsidR="00803D59" w:rsidRDefault="00ED1BBF" w:rsidP="00ED1BBF">
      <w:pPr>
        <w:pStyle w:val="a4"/>
        <w:spacing w:before="0" w:beforeAutospacing="0" w:after="0" w:afterAutospacing="0"/>
        <w:jc w:val="both"/>
        <w:rPr>
          <w:sz w:val="26"/>
          <w:szCs w:val="26"/>
        </w:rPr>
      </w:pPr>
      <w:r>
        <w:rPr>
          <w:sz w:val="26"/>
          <w:szCs w:val="26"/>
        </w:rPr>
        <w:t xml:space="preserve">         в</w:t>
      </w:r>
      <w:r w:rsidR="00A83A55">
        <w:rPr>
          <w:sz w:val="26"/>
          <w:szCs w:val="26"/>
        </w:rPr>
        <w:t xml:space="preserve"> отсутствие представителя </w:t>
      </w:r>
      <w:r w:rsidR="00B97AEB">
        <w:rPr>
          <w:sz w:val="26"/>
          <w:szCs w:val="26"/>
        </w:rPr>
        <w:t xml:space="preserve">ООО </w:t>
      </w:r>
      <w:r w:rsidR="00803D59">
        <w:rPr>
          <w:sz w:val="26"/>
          <w:szCs w:val="26"/>
        </w:rPr>
        <w:t>«</w:t>
      </w:r>
      <w:r w:rsidR="00A83A55" w:rsidRPr="00356842">
        <w:rPr>
          <w:sz w:val="26"/>
          <w:szCs w:val="26"/>
        </w:rPr>
        <w:t>ГК Континент</w:t>
      </w:r>
      <w:r w:rsidR="00803D59">
        <w:rPr>
          <w:sz w:val="26"/>
          <w:szCs w:val="26"/>
        </w:rPr>
        <w:t>»</w:t>
      </w:r>
      <w:r w:rsidR="00A83A55">
        <w:rPr>
          <w:sz w:val="26"/>
          <w:szCs w:val="26"/>
        </w:rPr>
        <w:t>, уведомленного надлежащим образом</w:t>
      </w:r>
      <w:r w:rsidR="007D41B3">
        <w:rPr>
          <w:sz w:val="26"/>
          <w:szCs w:val="26"/>
        </w:rPr>
        <w:t>,</w:t>
      </w:r>
    </w:p>
    <w:p w:rsidR="00803D59" w:rsidRDefault="00803D59" w:rsidP="00A83A55">
      <w:pPr>
        <w:pStyle w:val="parametervalue"/>
        <w:spacing w:before="0" w:beforeAutospacing="0" w:after="0" w:afterAutospacing="0"/>
        <w:ind w:firstLine="567"/>
        <w:jc w:val="both"/>
        <w:rPr>
          <w:sz w:val="26"/>
          <w:szCs w:val="26"/>
        </w:rPr>
      </w:pPr>
      <w:r>
        <w:rPr>
          <w:sz w:val="26"/>
          <w:szCs w:val="26"/>
        </w:rPr>
        <w:t>рассмотрев</w:t>
      </w:r>
      <w:r w:rsidR="00AD1B1F">
        <w:rPr>
          <w:sz w:val="26"/>
          <w:szCs w:val="26"/>
        </w:rPr>
        <w:t xml:space="preserve"> посредством видеоконференцсвязи </w:t>
      </w:r>
      <w:r>
        <w:rPr>
          <w:sz w:val="26"/>
          <w:szCs w:val="26"/>
        </w:rPr>
        <w:t>жалоб</w:t>
      </w:r>
      <w:proofErr w:type="gramStart"/>
      <w:r>
        <w:rPr>
          <w:sz w:val="26"/>
          <w:szCs w:val="26"/>
        </w:rPr>
        <w:t xml:space="preserve">у </w:t>
      </w:r>
      <w:r w:rsidR="00B97AEB">
        <w:rPr>
          <w:sz w:val="26"/>
          <w:szCs w:val="26"/>
        </w:rPr>
        <w:t>ООО</w:t>
      </w:r>
      <w:proofErr w:type="gramEnd"/>
      <w:r w:rsidR="00B97AEB">
        <w:rPr>
          <w:sz w:val="26"/>
          <w:szCs w:val="26"/>
        </w:rPr>
        <w:t xml:space="preserve"> «</w:t>
      </w:r>
      <w:r w:rsidR="00A83A55" w:rsidRPr="00356842">
        <w:rPr>
          <w:sz w:val="26"/>
          <w:szCs w:val="26"/>
        </w:rPr>
        <w:t>ГК Континент</w:t>
      </w:r>
      <w:r w:rsidR="00B97AEB">
        <w:rPr>
          <w:sz w:val="26"/>
          <w:szCs w:val="26"/>
        </w:rPr>
        <w:t>»</w:t>
      </w:r>
      <w:r w:rsidRPr="007F3852">
        <w:rPr>
          <w:sz w:val="26"/>
          <w:szCs w:val="26"/>
        </w:rPr>
        <w:t xml:space="preserve"> (далее – Заявитель) на действия </w:t>
      </w:r>
      <w:r w:rsidR="00E0316E" w:rsidRPr="00356842">
        <w:rPr>
          <w:sz w:val="26"/>
          <w:szCs w:val="26"/>
        </w:rPr>
        <w:t xml:space="preserve"> МКУ «Инвестиционно-строительный центр г. Тамбова «Инвестор» при проведении электронного аукциона </w:t>
      </w:r>
      <w:r w:rsidR="00E0316E">
        <w:rPr>
          <w:sz w:val="26"/>
          <w:szCs w:val="26"/>
        </w:rPr>
        <w:t xml:space="preserve">№ </w:t>
      </w:r>
      <w:hyperlink r:id="rId10" w:tgtFrame="_blank" w:history="1">
        <w:r w:rsidR="00E0316E" w:rsidRPr="00356842">
          <w:rPr>
            <w:rStyle w:val="a3"/>
            <w:sz w:val="26"/>
            <w:szCs w:val="26"/>
            <w:u w:val="none"/>
          </w:rPr>
          <w:t>0164200003021003551</w:t>
        </w:r>
      </w:hyperlink>
      <w:r w:rsidR="00E0316E">
        <w:rPr>
          <w:rStyle w:val="a3"/>
          <w:sz w:val="26"/>
          <w:szCs w:val="26"/>
          <w:u w:val="none"/>
        </w:rPr>
        <w:t xml:space="preserve"> </w:t>
      </w:r>
      <w:r w:rsidR="00E0316E" w:rsidRPr="00356842">
        <w:rPr>
          <w:sz w:val="26"/>
          <w:szCs w:val="26"/>
        </w:rPr>
        <w:t xml:space="preserve">на выполнение подрядных (строительных) работ для муниципальных нужд городского округа – город Тамбов по объекту: "Капитальный </w:t>
      </w:r>
      <w:r w:rsidR="00E0316E" w:rsidRPr="00356842">
        <w:rPr>
          <w:sz w:val="26"/>
          <w:szCs w:val="26"/>
        </w:rPr>
        <w:lastRenderedPageBreak/>
        <w:t>ремонт объекта культурного наследия "Здание общественного значения - школа №29" расположенного по адресу: Тамбовская область, г. Тамбов, ул. Степана Разина, 7" (IV этап)</w:t>
      </w:r>
      <w:hyperlink r:id="rId11" w:tgtFrame="_blank" w:history="1"/>
      <w:r w:rsidR="00E0316E">
        <w:t xml:space="preserve"> </w:t>
      </w:r>
      <w:r w:rsidRPr="007F3852">
        <w:rPr>
          <w:sz w:val="26"/>
          <w:szCs w:val="26"/>
        </w:rPr>
        <w:t>и проведя в соответствии с п. 1 ч. 15 ст. 99 Фед</w:t>
      </w:r>
      <w:r w:rsidR="007D41B3">
        <w:rPr>
          <w:sz w:val="26"/>
          <w:szCs w:val="26"/>
        </w:rPr>
        <w:t>ерального закона от 05.04.2013 №</w:t>
      </w:r>
      <w:r w:rsidRPr="007F3852">
        <w:rPr>
          <w:sz w:val="26"/>
          <w:szCs w:val="26"/>
        </w:rPr>
        <w:t xml:space="preserve">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внеплановую проверку,</w:t>
      </w:r>
    </w:p>
    <w:p w:rsidR="00803D59" w:rsidRPr="004C5154" w:rsidRDefault="00803D59" w:rsidP="00803D59">
      <w:pPr>
        <w:pStyle w:val="a4"/>
        <w:spacing w:before="0" w:beforeAutospacing="0" w:after="0" w:afterAutospacing="0"/>
        <w:ind w:firstLine="709"/>
        <w:jc w:val="center"/>
        <w:rPr>
          <w:sz w:val="26"/>
          <w:szCs w:val="26"/>
        </w:rPr>
      </w:pPr>
      <w:r w:rsidRPr="00C80302">
        <w:rPr>
          <w:sz w:val="26"/>
          <w:szCs w:val="26"/>
        </w:rPr>
        <w:t>УСТАНОВИЛА:</w:t>
      </w:r>
    </w:p>
    <w:p w:rsidR="00803D59" w:rsidRPr="007D41B3" w:rsidRDefault="00803D59" w:rsidP="00DB609D">
      <w:pPr>
        <w:tabs>
          <w:tab w:val="left" w:pos="4678"/>
        </w:tabs>
        <w:ind w:firstLine="567"/>
        <w:jc w:val="both"/>
        <w:rPr>
          <w:spacing w:val="-7"/>
          <w:sz w:val="26"/>
          <w:szCs w:val="26"/>
        </w:rPr>
      </w:pPr>
      <w:r w:rsidRPr="007D41B3">
        <w:rPr>
          <w:sz w:val="26"/>
          <w:szCs w:val="26"/>
        </w:rPr>
        <w:t xml:space="preserve">Комитет государственного заказа Тамбовской области (Уполномоченный орган) опубликовал </w:t>
      </w:r>
      <w:r w:rsidR="008763F1">
        <w:rPr>
          <w:sz w:val="26"/>
          <w:szCs w:val="26"/>
        </w:rPr>
        <w:t>27</w:t>
      </w:r>
      <w:r w:rsidR="007D41B3" w:rsidRPr="007D41B3">
        <w:rPr>
          <w:sz w:val="26"/>
          <w:szCs w:val="26"/>
        </w:rPr>
        <w:t>.</w:t>
      </w:r>
      <w:r w:rsidR="008763F1">
        <w:rPr>
          <w:sz w:val="26"/>
          <w:szCs w:val="26"/>
        </w:rPr>
        <w:t>1</w:t>
      </w:r>
      <w:r w:rsidR="007D41B3" w:rsidRPr="007D41B3">
        <w:rPr>
          <w:sz w:val="26"/>
          <w:szCs w:val="26"/>
        </w:rPr>
        <w:t xml:space="preserve">0.2021 </w:t>
      </w:r>
      <w:r w:rsidRPr="007D41B3">
        <w:rPr>
          <w:sz w:val="26"/>
          <w:szCs w:val="26"/>
        </w:rPr>
        <w:t xml:space="preserve">на официальном сайте в </w:t>
      </w:r>
      <w:r w:rsidR="001A0907">
        <w:rPr>
          <w:sz w:val="26"/>
          <w:szCs w:val="26"/>
        </w:rPr>
        <w:t>е</w:t>
      </w:r>
      <w:r w:rsidRPr="007D41B3">
        <w:rPr>
          <w:sz w:val="26"/>
          <w:szCs w:val="26"/>
        </w:rPr>
        <w:t xml:space="preserve">диной информационной системе в сфере закупок извещение № </w:t>
      </w:r>
      <w:hyperlink r:id="rId12" w:tgtFrame="_blank" w:history="1">
        <w:r w:rsidR="008763F1" w:rsidRPr="00AD1B1F">
          <w:rPr>
            <w:rStyle w:val="a3"/>
            <w:color w:val="auto"/>
            <w:sz w:val="26"/>
            <w:szCs w:val="26"/>
            <w:u w:val="none"/>
          </w:rPr>
          <w:t>0164200003021003551</w:t>
        </w:r>
      </w:hyperlink>
      <w:r w:rsidR="008763F1" w:rsidRPr="00AD1B1F">
        <w:rPr>
          <w:rStyle w:val="a3"/>
          <w:color w:val="auto"/>
          <w:sz w:val="26"/>
          <w:szCs w:val="26"/>
          <w:u w:val="none"/>
        </w:rPr>
        <w:t xml:space="preserve"> о проведении электронного аукциона </w:t>
      </w:r>
      <w:r w:rsidR="008763F1" w:rsidRPr="00AD1B1F">
        <w:rPr>
          <w:sz w:val="26"/>
          <w:szCs w:val="26"/>
        </w:rPr>
        <w:t>на выполнение подрядных (строительных) работ для муниципальных нужд городского о</w:t>
      </w:r>
      <w:r w:rsidR="008763F1" w:rsidRPr="00356842">
        <w:rPr>
          <w:sz w:val="26"/>
          <w:szCs w:val="26"/>
        </w:rPr>
        <w:t xml:space="preserve">круга – город Тамбов по объекту: "Капитальный ремонт объекта культурного наследия "Здание общественного значения - школа №29" расположенного по адресу: </w:t>
      </w:r>
      <w:proofErr w:type="gramStart"/>
      <w:r w:rsidR="008763F1" w:rsidRPr="00356842">
        <w:rPr>
          <w:sz w:val="26"/>
          <w:szCs w:val="26"/>
        </w:rPr>
        <w:t>Тамбовская область, г. Тамбов, ул. Степана Разина, 7" (IV этап)</w:t>
      </w:r>
      <w:r w:rsidR="008763F1">
        <w:rPr>
          <w:sz w:val="26"/>
          <w:szCs w:val="26"/>
        </w:rPr>
        <w:t xml:space="preserve"> </w:t>
      </w:r>
      <w:r w:rsidRPr="007D41B3">
        <w:rPr>
          <w:sz w:val="26"/>
          <w:szCs w:val="26"/>
          <w:shd w:val="clear" w:color="auto" w:fill="FFFFFF"/>
        </w:rPr>
        <w:t>(далее –</w:t>
      </w:r>
      <w:r w:rsidR="007D41B3">
        <w:rPr>
          <w:sz w:val="26"/>
          <w:szCs w:val="26"/>
          <w:shd w:val="clear" w:color="auto" w:fill="FFFFFF"/>
        </w:rPr>
        <w:t xml:space="preserve"> </w:t>
      </w:r>
      <w:r w:rsidR="008763F1">
        <w:rPr>
          <w:sz w:val="26"/>
          <w:szCs w:val="26"/>
          <w:shd w:val="clear" w:color="auto" w:fill="FFFFFF"/>
        </w:rPr>
        <w:t>Аукцион</w:t>
      </w:r>
      <w:r w:rsidRPr="007D41B3">
        <w:rPr>
          <w:sz w:val="26"/>
          <w:szCs w:val="26"/>
          <w:shd w:val="clear" w:color="auto" w:fill="FFFFFF"/>
        </w:rPr>
        <w:t>).</w:t>
      </w:r>
      <w:proofErr w:type="gramEnd"/>
    </w:p>
    <w:p w:rsidR="00803D59" w:rsidRPr="004C35A5" w:rsidRDefault="00803D59" w:rsidP="00DB609D">
      <w:pPr>
        <w:ind w:firstLine="567"/>
        <w:contextualSpacing/>
        <w:jc w:val="both"/>
        <w:rPr>
          <w:rStyle w:val="cardmaininfocontent"/>
          <w:sz w:val="26"/>
          <w:szCs w:val="26"/>
        </w:rPr>
      </w:pPr>
      <w:r w:rsidRPr="004C35A5">
        <w:rPr>
          <w:sz w:val="26"/>
          <w:szCs w:val="26"/>
          <w:shd w:val="clear" w:color="auto" w:fill="FFFFFF"/>
        </w:rPr>
        <w:t>Начальная (максимальная) цена контракта –</w:t>
      </w:r>
      <w:r w:rsidR="007D41B3" w:rsidRPr="004C35A5">
        <w:rPr>
          <w:color w:val="334059"/>
          <w:sz w:val="26"/>
          <w:szCs w:val="26"/>
        </w:rPr>
        <w:t xml:space="preserve"> </w:t>
      </w:r>
      <w:r w:rsidR="008763F1" w:rsidRPr="00AD1B1F">
        <w:rPr>
          <w:sz w:val="26"/>
          <w:szCs w:val="26"/>
        </w:rPr>
        <w:t>114 433 313</w:t>
      </w:r>
      <w:r w:rsidR="007D41B3" w:rsidRPr="00AD1B1F">
        <w:rPr>
          <w:rStyle w:val="cardmaininfocontent"/>
          <w:sz w:val="26"/>
          <w:szCs w:val="26"/>
        </w:rPr>
        <w:t xml:space="preserve"> </w:t>
      </w:r>
      <w:r w:rsidRPr="004C35A5">
        <w:rPr>
          <w:rStyle w:val="cardmaininfocontent"/>
          <w:sz w:val="26"/>
          <w:szCs w:val="26"/>
        </w:rPr>
        <w:t>руб.</w:t>
      </w:r>
    </w:p>
    <w:p w:rsidR="009D229C" w:rsidRDefault="00803D59" w:rsidP="00DB609D">
      <w:pPr>
        <w:ind w:firstLine="567"/>
        <w:contextualSpacing/>
        <w:jc w:val="both"/>
        <w:rPr>
          <w:sz w:val="26"/>
          <w:szCs w:val="26"/>
        </w:rPr>
      </w:pPr>
      <w:r w:rsidRPr="004C35A5">
        <w:rPr>
          <w:rStyle w:val="cardmaininfocontent"/>
          <w:sz w:val="26"/>
          <w:szCs w:val="26"/>
        </w:rPr>
        <w:t xml:space="preserve">Заказчик </w:t>
      </w:r>
      <w:r w:rsidR="00FF611E">
        <w:rPr>
          <w:rStyle w:val="cardmaininfocontent"/>
          <w:sz w:val="26"/>
          <w:szCs w:val="26"/>
        </w:rPr>
        <w:t>–</w:t>
      </w:r>
      <w:r w:rsidRPr="004C35A5">
        <w:rPr>
          <w:rStyle w:val="cardmaininfocontent"/>
          <w:sz w:val="26"/>
          <w:szCs w:val="26"/>
        </w:rPr>
        <w:t xml:space="preserve"> </w:t>
      </w:r>
      <w:r w:rsidR="008763F1" w:rsidRPr="00356842">
        <w:rPr>
          <w:sz w:val="26"/>
          <w:szCs w:val="26"/>
        </w:rPr>
        <w:t>МКУ «Инвестиционно-строительный центр г. Тамбова «Инвестор</w:t>
      </w:r>
      <w:r w:rsidR="008763F1">
        <w:rPr>
          <w:sz w:val="26"/>
          <w:szCs w:val="26"/>
        </w:rPr>
        <w:t>».</w:t>
      </w:r>
    </w:p>
    <w:p w:rsidR="00FF611E" w:rsidRDefault="0006364C" w:rsidP="00DB609D">
      <w:pPr>
        <w:ind w:firstLine="567"/>
        <w:contextualSpacing/>
        <w:jc w:val="both"/>
        <w:rPr>
          <w:sz w:val="26"/>
          <w:szCs w:val="26"/>
        </w:rPr>
      </w:pPr>
      <w:r>
        <w:rPr>
          <w:sz w:val="26"/>
          <w:szCs w:val="26"/>
        </w:rPr>
        <w:t xml:space="preserve">Дата окончания подачи заявок </w:t>
      </w:r>
      <w:r w:rsidR="00A17BC8">
        <w:rPr>
          <w:sz w:val="26"/>
          <w:szCs w:val="26"/>
        </w:rPr>
        <w:t>н</w:t>
      </w:r>
      <w:r w:rsidR="008763F1">
        <w:rPr>
          <w:sz w:val="26"/>
          <w:szCs w:val="26"/>
        </w:rPr>
        <w:t xml:space="preserve">а участие в Аукционе </w:t>
      </w:r>
      <w:r>
        <w:rPr>
          <w:sz w:val="26"/>
          <w:szCs w:val="26"/>
        </w:rPr>
        <w:t xml:space="preserve">– </w:t>
      </w:r>
      <w:r w:rsidR="008763F1">
        <w:rPr>
          <w:sz w:val="26"/>
          <w:szCs w:val="26"/>
        </w:rPr>
        <w:t>08</w:t>
      </w:r>
      <w:r>
        <w:rPr>
          <w:sz w:val="26"/>
          <w:szCs w:val="26"/>
        </w:rPr>
        <w:t>.1</w:t>
      </w:r>
      <w:r w:rsidR="008763F1">
        <w:rPr>
          <w:sz w:val="26"/>
          <w:szCs w:val="26"/>
        </w:rPr>
        <w:t>1</w:t>
      </w:r>
      <w:r>
        <w:rPr>
          <w:sz w:val="26"/>
          <w:szCs w:val="26"/>
        </w:rPr>
        <w:t>.2021 0</w:t>
      </w:r>
      <w:r w:rsidR="008763F1">
        <w:rPr>
          <w:sz w:val="26"/>
          <w:szCs w:val="26"/>
        </w:rPr>
        <w:t>7</w:t>
      </w:r>
      <w:r>
        <w:rPr>
          <w:sz w:val="26"/>
          <w:szCs w:val="26"/>
        </w:rPr>
        <w:t>:00.</w:t>
      </w:r>
    </w:p>
    <w:p w:rsidR="00803D59" w:rsidRPr="004C35A5" w:rsidRDefault="00803D59" w:rsidP="00DB609D">
      <w:pPr>
        <w:ind w:firstLine="567"/>
        <w:jc w:val="both"/>
        <w:rPr>
          <w:iCs/>
          <w:sz w:val="26"/>
          <w:szCs w:val="26"/>
        </w:rPr>
      </w:pPr>
      <w:proofErr w:type="gramStart"/>
      <w:r w:rsidRPr="004C35A5">
        <w:rPr>
          <w:sz w:val="26"/>
          <w:szCs w:val="26"/>
        </w:rPr>
        <w:t>О</w:t>
      </w:r>
      <w:r w:rsidR="00294603" w:rsidRPr="004C35A5">
        <w:rPr>
          <w:sz w:val="26"/>
          <w:szCs w:val="26"/>
        </w:rPr>
        <w:t xml:space="preserve">ОО </w:t>
      </w:r>
      <w:r w:rsidRPr="004C35A5">
        <w:rPr>
          <w:sz w:val="26"/>
          <w:szCs w:val="26"/>
        </w:rPr>
        <w:t>«</w:t>
      </w:r>
      <w:r w:rsidR="00A17BC8" w:rsidRPr="00356842">
        <w:rPr>
          <w:sz w:val="26"/>
          <w:szCs w:val="26"/>
        </w:rPr>
        <w:t>ГК Континент</w:t>
      </w:r>
      <w:r w:rsidRPr="004C35A5">
        <w:rPr>
          <w:sz w:val="26"/>
          <w:szCs w:val="26"/>
        </w:rPr>
        <w:t>»</w:t>
      </w:r>
      <w:r w:rsidRPr="004C35A5">
        <w:rPr>
          <w:iCs/>
          <w:sz w:val="26"/>
          <w:szCs w:val="26"/>
        </w:rPr>
        <w:t xml:space="preserve">, считая документацию </w:t>
      </w:r>
      <w:r w:rsidR="00AD1B1F">
        <w:rPr>
          <w:iCs/>
          <w:sz w:val="26"/>
          <w:szCs w:val="26"/>
        </w:rPr>
        <w:t xml:space="preserve">Аукциона </w:t>
      </w:r>
      <w:r w:rsidRPr="004C35A5">
        <w:rPr>
          <w:iCs/>
          <w:sz w:val="26"/>
          <w:szCs w:val="26"/>
        </w:rPr>
        <w:t xml:space="preserve">несоответствующей требованиям законодательства о контрактной системе, обратилось с жалобой в Тамбовское УФАС России. </w:t>
      </w:r>
      <w:proofErr w:type="gramEnd"/>
    </w:p>
    <w:p w:rsidR="00803D59" w:rsidRPr="004C35A5" w:rsidRDefault="00803D59" w:rsidP="00DB609D">
      <w:pPr>
        <w:ind w:firstLine="567"/>
        <w:jc w:val="both"/>
        <w:rPr>
          <w:sz w:val="26"/>
          <w:szCs w:val="26"/>
        </w:rPr>
      </w:pPr>
      <w:r w:rsidRPr="004C35A5">
        <w:rPr>
          <w:sz w:val="26"/>
          <w:szCs w:val="26"/>
        </w:rPr>
        <w:t>Заказчик и Уполномоченный орган представили письменные возражения по существу жалобы и просили отказать в её удовлетворении по основаниям, указанным в отзывах на жалобу.</w:t>
      </w:r>
    </w:p>
    <w:p w:rsidR="00803D59" w:rsidRPr="004C35A5" w:rsidRDefault="00803D59" w:rsidP="00DB609D">
      <w:pPr>
        <w:pStyle w:val="a6"/>
        <w:ind w:firstLine="567"/>
      </w:pPr>
      <w:r w:rsidRPr="004C35A5">
        <w:t>Комиссия Тамбовского УФАС России, рассмотрев представленные материалы</w:t>
      </w:r>
      <w:r w:rsidR="003B0D15">
        <w:t>,</w:t>
      </w:r>
      <w:r w:rsidRPr="004C35A5">
        <w:t xml:space="preserve"> </w:t>
      </w:r>
      <w:r w:rsidR="003B0D15" w:rsidRPr="00282B10">
        <w:t xml:space="preserve">доводы </w:t>
      </w:r>
      <w:r w:rsidR="003B0D15">
        <w:t>З</w:t>
      </w:r>
      <w:r w:rsidR="003B0D15" w:rsidRPr="00282B10">
        <w:t xml:space="preserve">аявителя, пояснения </w:t>
      </w:r>
      <w:r w:rsidR="003B0D15">
        <w:t>Заказчика и</w:t>
      </w:r>
      <w:r w:rsidR="003B0D15" w:rsidRPr="002C78E8">
        <w:t xml:space="preserve"> </w:t>
      </w:r>
      <w:r w:rsidR="003B0D15" w:rsidRPr="001554D6">
        <w:t>Уполномоченн</w:t>
      </w:r>
      <w:r w:rsidR="003B0D15">
        <w:t>ого</w:t>
      </w:r>
      <w:r w:rsidR="003B0D15" w:rsidRPr="001554D6">
        <w:t xml:space="preserve"> </w:t>
      </w:r>
      <w:r w:rsidR="003B0D15">
        <w:t>органа</w:t>
      </w:r>
      <w:r w:rsidRPr="004C35A5">
        <w:t>, а также проведя внеплановую проверку, установила следующее.</w:t>
      </w:r>
    </w:p>
    <w:p w:rsidR="00690A8A" w:rsidRDefault="009D229C" w:rsidP="00DB609D">
      <w:pPr>
        <w:suppressAutoHyphens w:val="0"/>
        <w:autoSpaceDE w:val="0"/>
        <w:autoSpaceDN w:val="0"/>
        <w:adjustRightInd w:val="0"/>
        <w:ind w:firstLine="567"/>
        <w:jc w:val="both"/>
        <w:rPr>
          <w:iCs/>
          <w:sz w:val="26"/>
          <w:szCs w:val="26"/>
        </w:rPr>
      </w:pPr>
      <w:r w:rsidRPr="004B2822">
        <w:rPr>
          <w:b/>
          <w:iCs/>
          <w:sz w:val="26"/>
          <w:szCs w:val="26"/>
        </w:rPr>
        <w:t>1.</w:t>
      </w:r>
      <w:r w:rsidRPr="004C35A5">
        <w:rPr>
          <w:iCs/>
          <w:sz w:val="26"/>
          <w:szCs w:val="26"/>
        </w:rPr>
        <w:t xml:space="preserve"> Заявитель </w:t>
      </w:r>
      <w:r w:rsidR="00690A8A">
        <w:rPr>
          <w:rFonts w:eastAsiaTheme="minorHAnsi"/>
          <w:sz w:val="26"/>
          <w:szCs w:val="26"/>
          <w:lang w:eastAsia="en-US"/>
        </w:rPr>
        <w:t xml:space="preserve">в жалобе указывает, что в нарушение требований </w:t>
      </w:r>
      <w:hyperlink r:id="rId13" w:history="1">
        <w:r w:rsidR="00690A8A">
          <w:rPr>
            <w:rFonts w:eastAsiaTheme="minorHAnsi"/>
            <w:color w:val="0000FF"/>
            <w:sz w:val="26"/>
            <w:szCs w:val="26"/>
            <w:lang w:eastAsia="en-US"/>
          </w:rPr>
          <w:t>приказа</w:t>
        </w:r>
      </w:hyperlink>
      <w:r w:rsidR="00690A8A">
        <w:rPr>
          <w:rFonts w:eastAsiaTheme="minorHAnsi"/>
          <w:sz w:val="26"/>
          <w:szCs w:val="26"/>
          <w:lang w:eastAsia="en-US"/>
        </w:rPr>
        <w:t xml:space="preserve"> Минстроя России от 05.06.2018 года N 336/</w:t>
      </w:r>
      <w:proofErr w:type="spellStart"/>
      <w:proofErr w:type="gramStart"/>
      <w:r w:rsidR="00690A8A">
        <w:rPr>
          <w:rFonts w:eastAsiaTheme="minorHAnsi"/>
          <w:sz w:val="26"/>
          <w:szCs w:val="26"/>
          <w:lang w:eastAsia="en-US"/>
        </w:rPr>
        <w:t>пр</w:t>
      </w:r>
      <w:proofErr w:type="spellEnd"/>
      <w:proofErr w:type="gramEnd"/>
      <w:r w:rsidR="00690A8A">
        <w:rPr>
          <w:rFonts w:eastAsiaTheme="minorHAnsi"/>
          <w:sz w:val="26"/>
          <w:szCs w:val="26"/>
          <w:lang w:eastAsia="en-US"/>
        </w:rPr>
        <w:t xml:space="preserve"> в документации об </w:t>
      </w:r>
      <w:r w:rsidR="00B914BA">
        <w:rPr>
          <w:rFonts w:eastAsiaTheme="minorHAnsi"/>
          <w:sz w:val="26"/>
          <w:szCs w:val="26"/>
          <w:lang w:eastAsia="en-US"/>
        </w:rPr>
        <w:t>А</w:t>
      </w:r>
      <w:r w:rsidR="00690A8A">
        <w:rPr>
          <w:rFonts w:eastAsiaTheme="minorHAnsi"/>
          <w:sz w:val="26"/>
          <w:szCs w:val="26"/>
          <w:lang w:eastAsia="en-US"/>
        </w:rPr>
        <w:t>укционе отсутствует график выполнения и оплаты работ.</w:t>
      </w:r>
    </w:p>
    <w:p w:rsidR="00583ED6" w:rsidRDefault="00583ED6" w:rsidP="00DB609D">
      <w:pPr>
        <w:suppressAutoHyphens w:val="0"/>
        <w:autoSpaceDE w:val="0"/>
        <w:autoSpaceDN w:val="0"/>
        <w:adjustRightInd w:val="0"/>
        <w:ind w:firstLine="567"/>
        <w:jc w:val="both"/>
        <w:rPr>
          <w:rFonts w:eastAsiaTheme="minorHAnsi"/>
          <w:sz w:val="26"/>
          <w:szCs w:val="26"/>
          <w:lang w:eastAsia="en-US"/>
        </w:rPr>
      </w:pPr>
      <w:r>
        <w:rPr>
          <w:rFonts w:eastAsiaTheme="minorHAnsi"/>
          <w:sz w:val="26"/>
          <w:szCs w:val="26"/>
          <w:lang w:eastAsia="en-US"/>
        </w:rPr>
        <w:t xml:space="preserve">В соответствии с </w:t>
      </w:r>
      <w:hyperlink r:id="rId14" w:history="1">
        <w:r>
          <w:rPr>
            <w:rFonts w:eastAsiaTheme="minorHAnsi"/>
            <w:color w:val="0000FF"/>
            <w:sz w:val="26"/>
            <w:szCs w:val="26"/>
            <w:lang w:eastAsia="en-US"/>
          </w:rPr>
          <w:t>частью 4 статьи 64</w:t>
        </w:r>
      </w:hyperlink>
      <w:r>
        <w:rPr>
          <w:rFonts w:eastAsiaTheme="minorHAnsi"/>
          <w:sz w:val="26"/>
          <w:szCs w:val="26"/>
          <w:lang w:eastAsia="en-US"/>
        </w:rPr>
        <w:t xml:space="preserve">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w:t>
      </w:r>
    </w:p>
    <w:p w:rsidR="00583ED6" w:rsidRDefault="00583ED6" w:rsidP="00DB609D">
      <w:pPr>
        <w:suppressAutoHyphens w:val="0"/>
        <w:autoSpaceDE w:val="0"/>
        <w:autoSpaceDN w:val="0"/>
        <w:adjustRightInd w:val="0"/>
        <w:ind w:firstLine="567"/>
        <w:jc w:val="both"/>
        <w:rPr>
          <w:rFonts w:eastAsiaTheme="minorHAnsi"/>
          <w:sz w:val="26"/>
          <w:szCs w:val="26"/>
          <w:lang w:eastAsia="en-US"/>
        </w:rPr>
      </w:pPr>
      <w:r>
        <w:rPr>
          <w:rFonts w:eastAsiaTheme="minorHAnsi"/>
          <w:sz w:val="26"/>
          <w:szCs w:val="26"/>
          <w:lang w:eastAsia="en-US"/>
        </w:rPr>
        <w:t xml:space="preserve">В соответствии с </w:t>
      </w:r>
      <w:hyperlink r:id="rId15" w:history="1">
        <w:r>
          <w:rPr>
            <w:rFonts w:eastAsiaTheme="minorHAnsi"/>
            <w:color w:val="0000FF"/>
            <w:sz w:val="26"/>
            <w:szCs w:val="26"/>
            <w:lang w:eastAsia="en-US"/>
          </w:rPr>
          <w:t>частью 5 статьи 110.2</w:t>
        </w:r>
      </w:hyperlink>
      <w:r>
        <w:rPr>
          <w:rFonts w:eastAsiaTheme="minorHAnsi"/>
          <w:sz w:val="26"/>
          <w:szCs w:val="26"/>
          <w:lang w:eastAsia="en-US"/>
        </w:rPr>
        <w:t xml:space="preserve"> Закона о контрактной системе  контракт, предметом которого являются строительство и (или) реконструкция объектов капитального строительства, должен содержать условие о поэтапной оплате выполненных подрядчиком работ исходя из объема таких работ и цены контракта.</w:t>
      </w:r>
    </w:p>
    <w:p w:rsidR="00583ED6" w:rsidRDefault="00583ED6" w:rsidP="00DB609D">
      <w:pPr>
        <w:suppressAutoHyphens w:val="0"/>
        <w:autoSpaceDE w:val="0"/>
        <w:autoSpaceDN w:val="0"/>
        <w:adjustRightInd w:val="0"/>
        <w:ind w:firstLine="567"/>
        <w:jc w:val="both"/>
        <w:rPr>
          <w:rFonts w:eastAsiaTheme="minorHAnsi"/>
          <w:sz w:val="26"/>
          <w:szCs w:val="26"/>
          <w:lang w:eastAsia="en-US"/>
        </w:rPr>
      </w:pPr>
      <w:r>
        <w:rPr>
          <w:rFonts w:eastAsiaTheme="minorHAnsi"/>
          <w:sz w:val="26"/>
          <w:szCs w:val="26"/>
          <w:lang w:eastAsia="en-US"/>
        </w:rPr>
        <w:t xml:space="preserve">Согласно </w:t>
      </w:r>
      <w:hyperlink r:id="rId16" w:history="1">
        <w:r>
          <w:rPr>
            <w:rFonts w:eastAsiaTheme="minorHAnsi"/>
            <w:color w:val="0000FF"/>
            <w:sz w:val="26"/>
            <w:szCs w:val="26"/>
            <w:lang w:eastAsia="en-US"/>
          </w:rPr>
          <w:t>части 6 статьи 110.2</w:t>
        </w:r>
      </w:hyperlink>
      <w:r>
        <w:rPr>
          <w:rFonts w:eastAsiaTheme="minorHAnsi"/>
          <w:sz w:val="26"/>
          <w:szCs w:val="26"/>
          <w:lang w:eastAsia="en-US"/>
        </w:rPr>
        <w:t xml:space="preserve"> Закона о контрактной системе объем, содержание работ по контрактам, предметом которых являются строительство, реконструкция объектов капитального строительства, определяются проектной документацией объектов капитального строительства, а также иной технической документацией, предусмотренной такими контрактами. При этом выполнение работ по таким контрактам осуществляется в соответствии с графиком выполнения строительно-монтажных работ, являющимся обязательным приложением к таким контрактам.</w:t>
      </w:r>
    </w:p>
    <w:p w:rsidR="00583ED6" w:rsidRDefault="00583ED6" w:rsidP="00DB609D">
      <w:pPr>
        <w:suppressAutoHyphens w:val="0"/>
        <w:autoSpaceDE w:val="0"/>
        <w:autoSpaceDN w:val="0"/>
        <w:adjustRightInd w:val="0"/>
        <w:ind w:firstLine="567"/>
        <w:jc w:val="both"/>
        <w:rPr>
          <w:rFonts w:eastAsiaTheme="minorHAnsi"/>
          <w:sz w:val="26"/>
          <w:szCs w:val="26"/>
          <w:lang w:eastAsia="en-US"/>
        </w:rPr>
      </w:pPr>
      <w:r>
        <w:rPr>
          <w:rFonts w:eastAsiaTheme="minorHAnsi"/>
          <w:sz w:val="26"/>
          <w:szCs w:val="26"/>
          <w:lang w:eastAsia="en-US"/>
        </w:rPr>
        <w:t xml:space="preserve">Методики составления сметы контракта, графика оплаты выполненных по контракту работ, графика выполнения строительно-монтажных работ утверждаются </w:t>
      </w:r>
      <w:r>
        <w:rPr>
          <w:rFonts w:eastAsiaTheme="minorHAnsi"/>
          <w:sz w:val="26"/>
          <w:szCs w:val="26"/>
          <w:lang w:eastAsia="en-US"/>
        </w:rPr>
        <w:lastRenderedPageBreak/>
        <w:t>уполномоченным Правительством Российской Федерации федеральным органом исполнительной власти (</w:t>
      </w:r>
      <w:hyperlink r:id="rId17" w:history="1">
        <w:r>
          <w:rPr>
            <w:rFonts w:eastAsiaTheme="minorHAnsi"/>
            <w:color w:val="0000FF"/>
            <w:sz w:val="26"/>
            <w:szCs w:val="26"/>
            <w:lang w:eastAsia="en-US"/>
          </w:rPr>
          <w:t>часть 7 статьи 110.2</w:t>
        </w:r>
      </w:hyperlink>
      <w:r>
        <w:rPr>
          <w:rFonts w:eastAsiaTheme="minorHAnsi"/>
          <w:sz w:val="26"/>
          <w:szCs w:val="26"/>
          <w:lang w:eastAsia="en-US"/>
        </w:rPr>
        <w:t xml:space="preserve"> ФЗ "О контрактной системе").</w:t>
      </w:r>
    </w:p>
    <w:p w:rsidR="0098430C" w:rsidRDefault="00583ED6" w:rsidP="0098430C">
      <w:pPr>
        <w:suppressAutoHyphens w:val="0"/>
        <w:autoSpaceDE w:val="0"/>
        <w:autoSpaceDN w:val="0"/>
        <w:adjustRightInd w:val="0"/>
        <w:ind w:firstLine="540"/>
        <w:jc w:val="both"/>
        <w:rPr>
          <w:rFonts w:eastAsiaTheme="minorHAnsi"/>
          <w:sz w:val="26"/>
          <w:szCs w:val="26"/>
          <w:lang w:eastAsia="en-US"/>
        </w:rPr>
      </w:pPr>
      <w:r>
        <w:rPr>
          <w:rFonts w:eastAsiaTheme="minorHAnsi"/>
          <w:sz w:val="26"/>
          <w:szCs w:val="26"/>
          <w:lang w:eastAsia="en-US"/>
        </w:rPr>
        <w:t>Приказом Министерства строительства и жилищно-коммунального хозяйства РФ от 05.06.2018 N 336/</w:t>
      </w:r>
      <w:proofErr w:type="spellStart"/>
      <w:proofErr w:type="gramStart"/>
      <w:r>
        <w:rPr>
          <w:rFonts w:eastAsiaTheme="minorHAnsi"/>
          <w:sz w:val="26"/>
          <w:szCs w:val="26"/>
          <w:lang w:eastAsia="en-US"/>
        </w:rPr>
        <w:t>пр</w:t>
      </w:r>
      <w:proofErr w:type="spellEnd"/>
      <w:proofErr w:type="gramEnd"/>
      <w:r>
        <w:rPr>
          <w:rFonts w:eastAsiaTheme="minorHAnsi"/>
          <w:sz w:val="26"/>
          <w:szCs w:val="26"/>
          <w:lang w:eastAsia="en-US"/>
        </w:rPr>
        <w:t xml:space="preserve"> (далее - Приказ N 336/</w:t>
      </w:r>
      <w:proofErr w:type="spellStart"/>
      <w:r>
        <w:rPr>
          <w:rFonts w:eastAsiaTheme="minorHAnsi"/>
          <w:sz w:val="26"/>
          <w:szCs w:val="26"/>
          <w:lang w:eastAsia="en-US"/>
        </w:rPr>
        <w:t>пр</w:t>
      </w:r>
      <w:proofErr w:type="spellEnd"/>
      <w:r>
        <w:rPr>
          <w:rFonts w:eastAsiaTheme="minorHAnsi"/>
          <w:sz w:val="26"/>
          <w:szCs w:val="26"/>
          <w:lang w:eastAsia="en-US"/>
        </w:rPr>
        <w:t xml:space="preserve">) утверждена </w:t>
      </w:r>
      <w:hyperlink r:id="rId18" w:history="1">
        <w:r>
          <w:rPr>
            <w:rFonts w:eastAsiaTheme="minorHAnsi"/>
            <w:color w:val="0000FF"/>
            <w:sz w:val="26"/>
            <w:szCs w:val="26"/>
            <w:lang w:eastAsia="en-US"/>
          </w:rPr>
          <w:t>методика</w:t>
        </w:r>
      </w:hyperlink>
      <w:r>
        <w:rPr>
          <w:rFonts w:eastAsiaTheme="minorHAnsi"/>
          <w:sz w:val="26"/>
          <w:szCs w:val="26"/>
          <w:lang w:eastAsia="en-US"/>
        </w:rPr>
        <w:t xml:space="preserve"> составления графика выполнения строительно-монтажных работ и графика оплаты выполненных по контракту (договору), предметом которого являются строительство, реконструкция объектов капитального строительства, работ.</w:t>
      </w:r>
    </w:p>
    <w:p w:rsidR="0098430C" w:rsidRDefault="00583ED6" w:rsidP="0098430C">
      <w:pPr>
        <w:suppressAutoHyphens w:val="0"/>
        <w:autoSpaceDE w:val="0"/>
        <w:autoSpaceDN w:val="0"/>
        <w:adjustRightInd w:val="0"/>
        <w:ind w:firstLine="540"/>
        <w:jc w:val="both"/>
        <w:rPr>
          <w:rFonts w:eastAsiaTheme="minorHAnsi"/>
          <w:sz w:val="26"/>
          <w:szCs w:val="26"/>
          <w:lang w:eastAsia="en-US"/>
        </w:rPr>
      </w:pPr>
      <w:proofErr w:type="gramStart"/>
      <w:r>
        <w:rPr>
          <w:rFonts w:eastAsiaTheme="minorHAnsi"/>
          <w:sz w:val="26"/>
          <w:szCs w:val="26"/>
          <w:lang w:eastAsia="en-US"/>
        </w:rPr>
        <w:t>Исходя из вышеизложенного следует</w:t>
      </w:r>
      <w:proofErr w:type="gramEnd"/>
      <w:r>
        <w:rPr>
          <w:rFonts w:eastAsiaTheme="minorHAnsi"/>
          <w:sz w:val="26"/>
          <w:szCs w:val="26"/>
          <w:lang w:eastAsia="en-US"/>
        </w:rPr>
        <w:t xml:space="preserve">, что </w:t>
      </w:r>
      <w:hyperlink r:id="rId19" w:history="1">
        <w:r w:rsidR="0098430C">
          <w:rPr>
            <w:rFonts w:eastAsiaTheme="minorHAnsi"/>
            <w:color w:val="0000FF"/>
            <w:sz w:val="26"/>
            <w:szCs w:val="26"/>
            <w:lang w:eastAsia="en-US"/>
          </w:rPr>
          <w:t>ст</w:t>
        </w:r>
        <w:r>
          <w:rPr>
            <w:rFonts w:eastAsiaTheme="minorHAnsi"/>
            <w:color w:val="0000FF"/>
            <w:sz w:val="26"/>
            <w:szCs w:val="26"/>
            <w:lang w:eastAsia="en-US"/>
          </w:rPr>
          <w:t>атья 110.2</w:t>
        </w:r>
      </w:hyperlink>
      <w:r>
        <w:rPr>
          <w:rFonts w:eastAsiaTheme="minorHAnsi"/>
          <w:sz w:val="26"/>
          <w:szCs w:val="26"/>
          <w:lang w:eastAsia="en-US"/>
        </w:rPr>
        <w:t xml:space="preserve"> </w:t>
      </w:r>
      <w:r w:rsidR="0098430C">
        <w:rPr>
          <w:rFonts w:eastAsiaTheme="minorHAnsi"/>
          <w:sz w:val="26"/>
          <w:szCs w:val="26"/>
          <w:lang w:eastAsia="en-US"/>
        </w:rPr>
        <w:t xml:space="preserve">Закона о контрактной системе </w:t>
      </w:r>
      <w:r>
        <w:rPr>
          <w:rFonts w:eastAsiaTheme="minorHAnsi"/>
          <w:sz w:val="26"/>
          <w:szCs w:val="26"/>
          <w:lang w:eastAsia="en-US"/>
        </w:rPr>
        <w:t>регулирует особенности заключения и исполнения контракта, предметом которого является подготовка проектной документации и (или) выполнение инженерных изысканий, и контрактов, предметом которых являются строительство, реконструкция объектов капитального строительства.</w:t>
      </w:r>
    </w:p>
    <w:p w:rsidR="0098430C" w:rsidRDefault="00583ED6" w:rsidP="0098430C">
      <w:pPr>
        <w:suppressAutoHyphens w:val="0"/>
        <w:autoSpaceDE w:val="0"/>
        <w:autoSpaceDN w:val="0"/>
        <w:adjustRightInd w:val="0"/>
        <w:ind w:firstLine="540"/>
        <w:jc w:val="both"/>
        <w:rPr>
          <w:sz w:val="26"/>
          <w:szCs w:val="26"/>
        </w:rPr>
      </w:pPr>
      <w:r>
        <w:rPr>
          <w:rFonts w:eastAsiaTheme="minorHAnsi"/>
          <w:sz w:val="26"/>
          <w:szCs w:val="26"/>
          <w:lang w:eastAsia="en-US"/>
        </w:rPr>
        <w:t xml:space="preserve">Согласно извещению и документации об </w:t>
      </w:r>
      <w:r w:rsidR="0098430C">
        <w:rPr>
          <w:rFonts w:eastAsiaTheme="minorHAnsi"/>
          <w:sz w:val="26"/>
          <w:szCs w:val="26"/>
          <w:lang w:eastAsia="en-US"/>
        </w:rPr>
        <w:t>А</w:t>
      </w:r>
      <w:r>
        <w:rPr>
          <w:rFonts w:eastAsiaTheme="minorHAnsi"/>
          <w:sz w:val="26"/>
          <w:szCs w:val="26"/>
          <w:lang w:eastAsia="en-US"/>
        </w:rPr>
        <w:t>укционе предметом контракта явля</w:t>
      </w:r>
      <w:r w:rsidR="0098430C">
        <w:rPr>
          <w:rFonts w:eastAsiaTheme="minorHAnsi"/>
          <w:sz w:val="26"/>
          <w:szCs w:val="26"/>
          <w:lang w:eastAsia="en-US"/>
        </w:rPr>
        <w:t>ет</w:t>
      </w:r>
      <w:r>
        <w:rPr>
          <w:rFonts w:eastAsiaTheme="minorHAnsi"/>
          <w:sz w:val="26"/>
          <w:szCs w:val="26"/>
          <w:lang w:eastAsia="en-US"/>
        </w:rPr>
        <w:t xml:space="preserve">ся </w:t>
      </w:r>
      <w:r w:rsidR="0098430C">
        <w:rPr>
          <w:rFonts w:eastAsiaTheme="minorHAnsi"/>
          <w:sz w:val="26"/>
          <w:szCs w:val="26"/>
          <w:lang w:eastAsia="en-US"/>
        </w:rPr>
        <w:t xml:space="preserve">выполнение </w:t>
      </w:r>
      <w:r w:rsidR="0098430C" w:rsidRPr="00356842">
        <w:rPr>
          <w:sz w:val="26"/>
          <w:szCs w:val="26"/>
        </w:rPr>
        <w:t>подрядных (строительных) работ для муниципальных нужд городского округа – город Тамбов по объекту: "</w:t>
      </w:r>
      <w:r w:rsidR="0098430C" w:rsidRPr="0098430C">
        <w:rPr>
          <w:b/>
          <w:sz w:val="26"/>
          <w:szCs w:val="26"/>
        </w:rPr>
        <w:t>Капитальный ремонт</w:t>
      </w:r>
      <w:r w:rsidR="0098430C" w:rsidRPr="00356842">
        <w:rPr>
          <w:sz w:val="26"/>
          <w:szCs w:val="26"/>
        </w:rPr>
        <w:t xml:space="preserve"> объекта культурного наследия "Здание общественного значения - школа №29" расположенного по адресу: Тамбовская область, г. Тамбов, ул. Степана Разина, 7" (IV этап)</w:t>
      </w:r>
      <w:r w:rsidR="0098430C">
        <w:rPr>
          <w:sz w:val="26"/>
          <w:szCs w:val="26"/>
        </w:rPr>
        <w:t>.</w:t>
      </w:r>
    </w:p>
    <w:p w:rsidR="00690A8A" w:rsidRDefault="00583ED6" w:rsidP="00690A8A">
      <w:pPr>
        <w:suppressAutoHyphens w:val="0"/>
        <w:autoSpaceDE w:val="0"/>
        <w:autoSpaceDN w:val="0"/>
        <w:adjustRightInd w:val="0"/>
        <w:ind w:firstLine="540"/>
        <w:jc w:val="both"/>
        <w:rPr>
          <w:rFonts w:eastAsiaTheme="minorHAnsi"/>
          <w:sz w:val="26"/>
          <w:szCs w:val="26"/>
          <w:lang w:eastAsia="en-US"/>
        </w:rPr>
      </w:pPr>
      <w:r>
        <w:rPr>
          <w:rFonts w:eastAsiaTheme="minorHAnsi"/>
          <w:sz w:val="26"/>
          <w:szCs w:val="26"/>
          <w:lang w:eastAsia="en-US"/>
        </w:rPr>
        <w:t xml:space="preserve">Представитель Заказчика </w:t>
      </w:r>
      <w:r w:rsidR="0098430C">
        <w:rPr>
          <w:rFonts w:eastAsiaTheme="minorHAnsi"/>
          <w:sz w:val="26"/>
          <w:szCs w:val="26"/>
          <w:lang w:eastAsia="en-US"/>
        </w:rPr>
        <w:t xml:space="preserve">в ходе рассмотрения дела </w:t>
      </w:r>
      <w:r>
        <w:rPr>
          <w:rFonts w:eastAsiaTheme="minorHAnsi"/>
          <w:sz w:val="26"/>
          <w:szCs w:val="26"/>
          <w:lang w:eastAsia="en-US"/>
        </w:rPr>
        <w:t xml:space="preserve">пояснил, что работы выполняются в рамках капитального ремонта. </w:t>
      </w:r>
    </w:p>
    <w:p w:rsidR="00583ED6" w:rsidRDefault="00583ED6" w:rsidP="00690A8A">
      <w:pPr>
        <w:suppressAutoHyphens w:val="0"/>
        <w:autoSpaceDE w:val="0"/>
        <w:autoSpaceDN w:val="0"/>
        <w:adjustRightInd w:val="0"/>
        <w:ind w:firstLine="540"/>
        <w:jc w:val="both"/>
        <w:rPr>
          <w:rFonts w:eastAsiaTheme="minorHAnsi"/>
          <w:sz w:val="26"/>
          <w:szCs w:val="26"/>
          <w:lang w:eastAsia="en-US"/>
        </w:rPr>
      </w:pPr>
      <w:r>
        <w:rPr>
          <w:rFonts w:eastAsiaTheme="minorHAnsi"/>
          <w:sz w:val="26"/>
          <w:szCs w:val="26"/>
          <w:lang w:eastAsia="en-US"/>
        </w:rPr>
        <w:t xml:space="preserve">Исходя из вышеизложенного Комиссия </w:t>
      </w:r>
      <w:r w:rsidR="0098430C">
        <w:rPr>
          <w:rFonts w:eastAsiaTheme="minorHAnsi"/>
          <w:sz w:val="26"/>
          <w:szCs w:val="26"/>
          <w:lang w:eastAsia="en-US"/>
        </w:rPr>
        <w:t xml:space="preserve">Тамбовского УФАС России </w:t>
      </w:r>
      <w:r>
        <w:rPr>
          <w:rFonts w:eastAsiaTheme="minorHAnsi"/>
          <w:sz w:val="26"/>
          <w:szCs w:val="26"/>
          <w:lang w:eastAsia="en-US"/>
        </w:rPr>
        <w:t>приходит к выводу о том, что</w:t>
      </w:r>
      <w:r w:rsidR="00AD1B1F">
        <w:rPr>
          <w:rFonts w:eastAsiaTheme="minorHAnsi"/>
          <w:sz w:val="26"/>
          <w:szCs w:val="26"/>
          <w:lang w:eastAsia="en-US"/>
        </w:rPr>
        <w:t xml:space="preserve"> положения </w:t>
      </w:r>
      <w:r w:rsidR="0098430C">
        <w:rPr>
          <w:rFonts w:eastAsiaTheme="minorHAnsi"/>
          <w:sz w:val="26"/>
          <w:szCs w:val="26"/>
          <w:lang w:eastAsia="en-US"/>
        </w:rPr>
        <w:t>П</w:t>
      </w:r>
      <w:r>
        <w:rPr>
          <w:rFonts w:eastAsiaTheme="minorHAnsi"/>
          <w:sz w:val="26"/>
          <w:szCs w:val="26"/>
          <w:lang w:eastAsia="en-US"/>
        </w:rPr>
        <w:t>риказ</w:t>
      </w:r>
      <w:r w:rsidR="00AD1B1F">
        <w:rPr>
          <w:rFonts w:eastAsiaTheme="minorHAnsi"/>
          <w:sz w:val="26"/>
          <w:szCs w:val="26"/>
          <w:lang w:eastAsia="en-US"/>
        </w:rPr>
        <w:t>а</w:t>
      </w:r>
      <w:r>
        <w:rPr>
          <w:rFonts w:eastAsiaTheme="minorHAnsi"/>
          <w:sz w:val="26"/>
          <w:szCs w:val="26"/>
          <w:lang w:eastAsia="en-US"/>
        </w:rPr>
        <w:t xml:space="preserve"> </w:t>
      </w:r>
      <w:r w:rsidR="0098430C">
        <w:rPr>
          <w:rFonts w:eastAsiaTheme="minorHAnsi"/>
          <w:sz w:val="26"/>
          <w:szCs w:val="26"/>
          <w:lang w:eastAsia="en-US"/>
        </w:rPr>
        <w:t>N 336/</w:t>
      </w:r>
      <w:proofErr w:type="spellStart"/>
      <w:proofErr w:type="gramStart"/>
      <w:r w:rsidR="0098430C">
        <w:rPr>
          <w:rFonts w:eastAsiaTheme="minorHAnsi"/>
          <w:sz w:val="26"/>
          <w:szCs w:val="26"/>
          <w:lang w:eastAsia="en-US"/>
        </w:rPr>
        <w:t>пр</w:t>
      </w:r>
      <w:proofErr w:type="spellEnd"/>
      <w:proofErr w:type="gramEnd"/>
      <w:r w:rsidR="0098430C">
        <w:rPr>
          <w:rFonts w:eastAsiaTheme="minorHAnsi"/>
          <w:sz w:val="26"/>
          <w:szCs w:val="26"/>
          <w:lang w:eastAsia="en-US"/>
        </w:rPr>
        <w:t xml:space="preserve"> </w:t>
      </w:r>
      <w:r>
        <w:rPr>
          <w:rFonts w:eastAsiaTheme="minorHAnsi"/>
          <w:sz w:val="26"/>
          <w:szCs w:val="26"/>
          <w:lang w:eastAsia="en-US"/>
        </w:rPr>
        <w:t>не применя</w:t>
      </w:r>
      <w:r w:rsidR="00AD1B1F">
        <w:rPr>
          <w:rFonts w:eastAsiaTheme="minorHAnsi"/>
          <w:sz w:val="26"/>
          <w:szCs w:val="26"/>
          <w:lang w:eastAsia="en-US"/>
        </w:rPr>
        <w:t>ю</w:t>
      </w:r>
      <w:r>
        <w:rPr>
          <w:rFonts w:eastAsiaTheme="minorHAnsi"/>
          <w:sz w:val="26"/>
          <w:szCs w:val="26"/>
          <w:lang w:eastAsia="en-US"/>
        </w:rPr>
        <w:t>тся к данной закупке.</w:t>
      </w:r>
    </w:p>
    <w:p w:rsidR="00206671" w:rsidRDefault="009A39A8" w:rsidP="00206671">
      <w:pPr>
        <w:ind w:firstLine="567"/>
        <w:jc w:val="both"/>
        <w:rPr>
          <w:sz w:val="26"/>
          <w:szCs w:val="26"/>
        </w:rPr>
      </w:pPr>
      <w:r w:rsidRPr="00361BEC">
        <w:rPr>
          <w:sz w:val="26"/>
          <w:szCs w:val="26"/>
        </w:rPr>
        <w:t xml:space="preserve">Комиссия </w:t>
      </w:r>
      <w:proofErr w:type="gramStart"/>
      <w:r w:rsidR="00361BEC" w:rsidRPr="00361BEC">
        <w:rPr>
          <w:sz w:val="26"/>
          <w:szCs w:val="26"/>
        </w:rPr>
        <w:t>Тамбовского</w:t>
      </w:r>
      <w:proofErr w:type="gramEnd"/>
      <w:r w:rsidR="00361BEC" w:rsidRPr="00361BEC">
        <w:rPr>
          <w:sz w:val="26"/>
          <w:szCs w:val="26"/>
        </w:rPr>
        <w:t xml:space="preserve"> УФАС России</w:t>
      </w:r>
      <w:r w:rsidR="00BA2E11">
        <w:rPr>
          <w:sz w:val="26"/>
          <w:szCs w:val="26"/>
        </w:rPr>
        <w:t xml:space="preserve"> признает </w:t>
      </w:r>
      <w:r w:rsidRPr="00361BEC">
        <w:rPr>
          <w:sz w:val="26"/>
          <w:szCs w:val="26"/>
        </w:rPr>
        <w:t>указанный довод жалобы необоснованным.</w:t>
      </w:r>
    </w:p>
    <w:p w:rsidR="005E37A4" w:rsidRDefault="005E2313" w:rsidP="005E37A4">
      <w:pPr>
        <w:suppressAutoHyphens w:val="0"/>
        <w:autoSpaceDE w:val="0"/>
        <w:autoSpaceDN w:val="0"/>
        <w:adjustRightInd w:val="0"/>
        <w:ind w:firstLine="540"/>
        <w:jc w:val="both"/>
        <w:rPr>
          <w:rFonts w:eastAsiaTheme="minorHAnsi"/>
          <w:sz w:val="26"/>
          <w:szCs w:val="26"/>
          <w:lang w:eastAsia="en-US"/>
        </w:rPr>
      </w:pPr>
      <w:r w:rsidRPr="004B2822">
        <w:rPr>
          <w:b/>
          <w:sz w:val="26"/>
          <w:szCs w:val="26"/>
        </w:rPr>
        <w:t>2.</w:t>
      </w:r>
      <w:r w:rsidRPr="00206671">
        <w:rPr>
          <w:sz w:val="26"/>
          <w:szCs w:val="26"/>
        </w:rPr>
        <w:t xml:space="preserve"> </w:t>
      </w:r>
      <w:proofErr w:type="gramStart"/>
      <w:r w:rsidR="005C00AC">
        <w:rPr>
          <w:rFonts w:eastAsiaTheme="minorHAnsi"/>
          <w:sz w:val="26"/>
          <w:szCs w:val="26"/>
          <w:lang w:eastAsia="en-US"/>
        </w:rPr>
        <w:t xml:space="preserve">Согласно доводу Заявителя </w:t>
      </w:r>
      <w:r w:rsidR="005E37A4">
        <w:rPr>
          <w:rFonts w:eastAsiaTheme="minorHAnsi"/>
          <w:sz w:val="26"/>
          <w:szCs w:val="26"/>
          <w:lang w:eastAsia="en-US"/>
        </w:rPr>
        <w:t xml:space="preserve">Заказчиком в документации об Аукционе  не установлены условия допуска товаров, происходящих из иностранного государства или группы иностранных государств, в соответствии с </w:t>
      </w:r>
      <w:hyperlink r:id="rId20" w:history="1">
        <w:r w:rsidR="005E37A4">
          <w:rPr>
            <w:rFonts w:eastAsiaTheme="minorHAnsi"/>
            <w:color w:val="0000FF"/>
            <w:sz w:val="26"/>
            <w:szCs w:val="26"/>
            <w:lang w:eastAsia="en-US"/>
          </w:rPr>
          <w:t>Приказом</w:t>
        </w:r>
      </w:hyperlink>
      <w:r w:rsidR="005E37A4">
        <w:rPr>
          <w:rFonts w:eastAsiaTheme="minorHAnsi"/>
          <w:sz w:val="26"/>
          <w:szCs w:val="26"/>
          <w:lang w:eastAsia="en-US"/>
        </w:rPr>
        <w:t xml:space="preserve"> Минфина России от 04.06.2018 N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Минфина России от 04.06.2018</w:t>
      </w:r>
      <w:proofErr w:type="gramEnd"/>
      <w:r w:rsidR="005E37A4">
        <w:rPr>
          <w:rFonts w:eastAsiaTheme="minorHAnsi"/>
          <w:sz w:val="26"/>
          <w:szCs w:val="26"/>
          <w:lang w:eastAsia="en-US"/>
        </w:rPr>
        <w:t xml:space="preserve"> </w:t>
      </w:r>
      <w:proofErr w:type="gramStart"/>
      <w:r w:rsidR="005E37A4">
        <w:rPr>
          <w:rFonts w:eastAsiaTheme="minorHAnsi"/>
          <w:sz w:val="26"/>
          <w:szCs w:val="26"/>
          <w:lang w:eastAsia="en-US"/>
        </w:rPr>
        <w:t>N 126н).</w:t>
      </w:r>
      <w:proofErr w:type="gramEnd"/>
      <w:r w:rsidR="00826136">
        <w:rPr>
          <w:rFonts w:eastAsiaTheme="minorHAnsi"/>
          <w:sz w:val="26"/>
          <w:szCs w:val="26"/>
          <w:lang w:eastAsia="en-US"/>
        </w:rPr>
        <w:t xml:space="preserve"> Согласно проектно-сметной документации Заказчику требуется насосная станция повышенного давления, что свидетельствует о поставке товара в рамках исполнения контракта.</w:t>
      </w:r>
    </w:p>
    <w:p w:rsidR="00B57363" w:rsidRDefault="00B57363" w:rsidP="00B57363">
      <w:pPr>
        <w:suppressAutoHyphens w:val="0"/>
        <w:autoSpaceDE w:val="0"/>
        <w:autoSpaceDN w:val="0"/>
        <w:adjustRightInd w:val="0"/>
        <w:ind w:firstLine="540"/>
        <w:jc w:val="both"/>
        <w:rPr>
          <w:rFonts w:eastAsiaTheme="minorHAnsi"/>
          <w:sz w:val="26"/>
          <w:szCs w:val="26"/>
          <w:lang w:eastAsia="en-US"/>
        </w:rPr>
      </w:pPr>
      <w:proofErr w:type="gramStart"/>
      <w:r>
        <w:rPr>
          <w:rFonts w:eastAsiaTheme="minorHAnsi"/>
          <w:sz w:val="26"/>
          <w:szCs w:val="26"/>
          <w:lang w:eastAsia="en-US"/>
        </w:rPr>
        <w:t xml:space="preserve">В силу </w:t>
      </w:r>
      <w:hyperlink r:id="rId21" w:history="1">
        <w:r>
          <w:rPr>
            <w:rFonts w:eastAsiaTheme="minorHAnsi"/>
            <w:color w:val="0000FF"/>
            <w:sz w:val="26"/>
            <w:szCs w:val="26"/>
            <w:lang w:eastAsia="en-US"/>
          </w:rPr>
          <w:t>части 4 статьи 14</w:t>
        </w:r>
      </w:hyperlink>
      <w:r>
        <w:rPr>
          <w:rFonts w:eastAsiaTheme="minorHAnsi"/>
          <w:sz w:val="26"/>
          <w:szCs w:val="26"/>
          <w:lang w:eastAsia="en-US"/>
        </w:rPr>
        <w:t xml:space="preserve">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w:t>
      </w:r>
      <w:proofErr w:type="gramEnd"/>
      <w:r>
        <w:rPr>
          <w:rFonts w:eastAsiaTheme="minorHAnsi"/>
          <w:sz w:val="26"/>
          <w:szCs w:val="26"/>
          <w:lang w:eastAsia="en-US"/>
        </w:rPr>
        <w:t xml:space="preserve"> установлен запрет в соответствии с </w:t>
      </w:r>
      <w:hyperlink r:id="rId22" w:history="1">
        <w:r>
          <w:rPr>
            <w:rFonts w:eastAsiaTheme="minorHAnsi"/>
            <w:color w:val="0000FF"/>
            <w:sz w:val="26"/>
            <w:szCs w:val="26"/>
            <w:lang w:eastAsia="en-US"/>
          </w:rPr>
          <w:t>частью 3 статьи 14</w:t>
        </w:r>
      </w:hyperlink>
      <w:r>
        <w:rPr>
          <w:rFonts w:eastAsiaTheme="minorHAnsi"/>
          <w:sz w:val="26"/>
          <w:szCs w:val="26"/>
          <w:lang w:eastAsia="en-US"/>
        </w:rPr>
        <w:t xml:space="preserve"> Закона о контрактной системе.</w:t>
      </w:r>
    </w:p>
    <w:p w:rsidR="00B57363" w:rsidRDefault="00B57363" w:rsidP="00B57363">
      <w:pPr>
        <w:suppressAutoHyphens w:val="0"/>
        <w:autoSpaceDE w:val="0"/>
        <w:autoSpaceDN w:val="0"/>
        <w:adjustRightInd w:val="0"/>
        <w:ind w:firstLine="540"/>
        <w:jc w:val="both"/>
        <w:rPr>
          <w:rFonts w:eastAsiaTheme="minorHAnsi"/>
          <w:sz w:val="26"/>
          <w:szCs w:val="26"/>
          <w:lang w:eastAsia="en-US"/>
        </w:rPr>
      </w:pPr>
      <w:proofErr w:type="gramStart"/>
      <w:r>
        <w:rPr>
          <w:rFonts w:eastAsiaTheme="minorHAnsi"/>
          <w:sz w:val="26"/>
          <w:szCs w:val="26"/>
          <w:lang w:eastAsia="en-US"/>
        </w:rPr>
        <w:t xml:space="preserve">Согласно </w:t>
      </w:r>
      <w:hyperlink r:id="rId23" w:history="1">
        <w:r>
          <w:rPr>
            <w:rFonts w:eastAsiaTheme="minorHAnsi"/>
            <w:color w:val="0000FF"/>
            <w:sz w:val="26"/>
            <w:szCs w:val="26"/>
            <w:lang w:eastAsia="en-US"/>
          </w:rPr>
          <w:t>пункту 10 статьи 42</w:t>
        </w:r>
      </w:hyperlink>
      <w:r>
        <w:rPr>
          <w:rFonts w:eastAsiaTheme="minorHAnsi"/>
          <w:sz w:val="26"/>
          <w:szCs w:val="26"/>
          <w:lang w:eastAsia="en-US"/>
        </w:rPr>
        <w:t xml:space="preserve"> Закона о контрактной системе в извещении об осуществлении закупки должна содержаться, </w:t>
      </w:r>
      <w:r w:rsidR="00AD1B1F">
        <w:rPr>
          <w:rFonts w:eastAsiaTheme="minorHAnsi"/>
          <w:sz w:val="26"/>
          <w:szCs w:val="26"/>
          <w:lang w:eastAsia="en-US"/>
        </w:rPr>
        <w:t>в том числе</w:t>
      </w:r>
      <w:r>
        <w:rPr>
          <w:rFonts w:eastAsiaTheme="minorHAnsi"/>
          <w:sz w:val="26"/>
          <w:szCs w:val="26"/>
          <w:lang w:eastAsia="en-US"/>
        </w:rPr>
        <w:t xml:space="preserve">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w:t>
      </w:r>
      <w:hyperlink r:id="rId24" w:history="1">
        <w:r>
          <w:rPr>
            <w:rFonts w:eastAsiaTheme="minorHAnsi"/>
            <w:color w:val="0000FF"/>
            <w:sz w:val="26"/>
            <w:szCs w:val="26"/>
            <w:lang w:eastAsia="en-US"/>
          </w:rPr>
          <w:t>статьей 14</w:t>
        </w:r>
      </w:hyperlink>
      <w:r>
        <w:rPr>
          <w:rFonts w:eastAsiaTheme="minorHAnsi"/>
          <w:sz w:val="26"/>
          <w:szCs w:val="26"/>
          <w:lang w:eastAsia="en-US"/>
        </w:rPr>
        <w:t xml:space="preserve"> Закона</w:t>
      </w:r>
      <w:proofErr w:type="gramEnd"/>
      <w:r>
        <w:rPr>
          <w:rFonts w:eastAsiaTheme="minorHAnsi"/>
          <w:sz w:val="26"/>
          <w:szCs w:val="26"/>
          <w:lang w:eastAsia="en-US"/>
        </w:rPr>
        <w:t xml:space="preserve"> о контрактной системе.</w:t>
      </w:r>
    </w:p>
    <w:p w:rsidR="00B57363" w:rsidRDefault="000A7E57" w:rsidP="00B57363">
      <w:pPr>
        <w:suppressAutoHyphens w:val="0"/>
        <w:autoSpaceDE w:val="0"/>
        <w:autoSpaceDN w:val="0"/>
        <w:adjustRightInd w:val="0"/>
        <w:ind w:firstLine="540"/>
        <w:jc w:val="both"/>
        <w:rPr>
          <w:rFonts w:eastAsiaTheme="minorHAnsi"/>
          <w:sz w:val="26"/>
          <w:szCs w:val="26"/>
          <w:lang w:eastAsia="en-US"/>
        </w:rPr>
      </w:pPr>
      <w:hyperlink r:id="rId25" w:history="1">
        <w:r w:rsidR="00B57363">
          <w:rPr>
            <w:rFonts w:eastAsiaTheme="minorHAnsi"/>
            <w:color w:val="0000FF"/>
            <w:sz w:val="26"/>
            <w:szCs w:val="26"/>
            <w:lang w:eastAsia="en-US"/>
          </w:rPr>
          <w:t>Пунктом 1</w:t>
        </w:r>
      </w:hyperlink>
      <w:r w:rsidR="00B57363">
        <w:rPr>
          <w:rFonts w:eastAsiaTheme="minorHAnsi"/>
          <w:sz w:val="26"/>
          <w:szCs w:val="26"/>
          <w:lang w:eastAsia="en-US"/>
        </w:rPr>
        <w:t xml:space="preserve"> Приказа Минфина России от 04.06.2018 N 126н определено, что условия допуска применяются при осуществлении закупок товаров, указанных в приложении N 1, </w:t>
      </w:r>
      <w:hyperlink r:id="rId26" w:history="1">
        <w:r w:rsidR="00B57363">
          <w:rPr>
            <w:rFonts w:eastAsiaTheme="minorHAnsi"/>
            <w:color w:val="0000FF"/>
            <w:sz w:val="26"/>
            <w:szCs w:val="26"/>
            <w:lang w:eastAsia="en-US"/>
          </w:rPr>
          <w:t>приложении N 2</w:t>
        </w:r>
      </w:hyperlink>
      <w:r w:rsidR="00B57363">
        <w:rPr>
          <w:rFonts w:eastAsiaTheme="minorHAnsi"/>
          <w:sz w:val="26"/>
          <w:szCs w:val="26"/>
          <w:lang w:eastAsia="en-US"/>
        </w:rPr>
        <w:t xml:space="preserve"> </w:t>
      </w:r>
      <w:proofErr w:type="gramStart"/>
      <w:r w:rsidR="00B57363">
        <w:rPr>
          <w:rFonts w:eastAsiaTheme="minorHAnsi"/>
          <w:sz w:val="26"/>
          <w:szCs w:val="26"/>
          <w:lang w:eastAsia="en-US"/>
        </w:rPr>
        <w:t>к</w:t>
      </w:r>
      <w:proofErr w:type="gramEnd"/>
      <w:r w:rsidR="00B57363">
        <w:rPr>
          <w:rFonts w:eastAsiaTheme="minorHAnsi"/>
          <w:sz w:val="26"/>
          <w:szCs w:val="26"/>
          <w:lang w:eastAsia="en-US"/>
        </w:rPr>
        <w:t xml:space="preserve"> </w:t>
      </w:r>
      <w:proofErr w:type="gramStart"/>
      <w:r w:rsidR="00B57363">
        <w:rPr>
          <w:rFonts w:eastAsiaTheme="minorHAnsi"/>
          <w:sz w:val="26"/>
          <w:szCs w:val="26"/>
          <w:lang w:eastAsia="en-US"/>
        </w:rPr>
        <w:t>Приказом</w:t>
      </w:r>
      <w:proofErr w:type="gramEnd"/>
      <w:r w:rsidR="00B57363">
        <w:rPr>
          <w:rFonts w:eastAsiaTheme="minorHAnsi"/>
          <w:sz w:val="26"/>
          <w:szCs w:val="26"/>
          <w:lang w:eastAsia="en-US"/>
        </w:rPr>
        <w:t xml:space="preserve"> Минфина России от 04.06.2018 N 126н.</w:t>
      </w:r>
    </w:p>
    <w:p w:rsidR="00B57363" w:rsidRDefault="00B57363" w:rsidP="00B57363">
      <w:pPr>
        <w:suppressAutoHyphens w:val="0"/>
        <w:autoSpaceDE w:val="0"/>
        <w:autoSpaceDN w:val="0"/>
        <w:adjustRightInd w:val="0"/>
        <w:ind w:firstLine="540"/>
        <w:jc w:val="both"/>
        <w:rPr>
          <w:rFonts w:eastAsiaTheme="minorHAnsi"/>
          <w:sz w:val="26"/>
          <w:szCs w:val="26"/>
          <w:lang w:eastAsia="en-US"/>
        </w:rPr>
      </w:pPr>
      <w:r>
        <w:rPr>
          <w:rFonts w:eastAsiaTheme="minorHAnsi"/>
          <w:sz w:val="26"/>
          <w:szCs w:val="26"/>
          <w:lang w:eastAsia="en-US"/>
        </w:rPr>
        <w:t xml:space="preserve">На заседании Комиссии </w:t>
      </w:r>
      <w:proofErr w:type="gramStart"/>
      <w:r>
        <w:rPr>
          <w:rFonts w:eastAsiaTheme="minorHAnsi"/>
          <w:sz w:val="26"/>
          <w:szCs w:val="26"/>
          <w:lang w:eastAsia="en-US"/>
        </w:rPr>
        <w:t>Тамбовского</w:t>
      </w:r>
      <w:proofErr w:type="gramEnd"/>
      <w:r>
        <w:rPr>
          <w:rFonts w:eastAsiaTheme="minorHAnsi"/>
          <w:sz w:val="26"/>
          <w:szCs w:val="26"/>
          <w:lang w:eastAsia="en-US"/>
        </w:rPr>
        <w:t xml:space="preserve"> УФАС России установлено, что документация об Аукционе не содержит </w:t>
      </w:r>
      <w:r w:rsidR="00094CF7">
        <w:rPr>
          <w:rFonts w:eastAsiaTheme="minorHAnsi"/>
          <w:sz w:val="26"/>
          <w:szCs w:val="26"/>
          <w:lang w:eastAsia="en-US"/>
        </w:rPr>
        <w:t xml:space="preserve">ограничений </w:t>
      </w:r>
      <w:r>
        <w:rPr>
          <w:rFonts w:eastAsiaTheme="minorHAnsi"/>
          <w:sz w:val="26"/>
          <w:szCs w:val="26"/>
          <w:lang w:eastAsia="en-US"/>
        </w:rPr>
        <w:t xml:space="preserve">в соответствии с </w:t>
      </w:r>
      <w:hyperlink r:id="rId27" w:history="1">
        <w:r>
          <w:rPr>
            <w:rFonts w:eastAsiaTheme="minorHAnsi"/>
            <w:color w:val="0000FF"/>
            <w:sz w:val="26"/>
            <w:szCs w:val="26"/>
            <w:lang w:eastAsia="en-US"/>
          </w:rPr>
          <w:t>Приказом</w:t>
        </w:r>
      </w:hyperlink>
      <w:r>
        <w:rPr>
          <w:rFonts w:eastAsiaTheme="minorHAnsi"/>
          <w:sz w:val="26"/>
          <w:szCs w:val="26"/>
          <w:lang w:eastAsia="en-US"/>
        </w:rPr>
        <w:t xml:space="preserve"> N 126н.</w:t>
      </w:r>
    </w:p>
    <w:p w:rsidR="00B57363" w:rsidRDefault="00B57363" w:rsidP="009D7047">
      <w:pPr>
        <w:suppressAutoHyphens w:val="0"/>
        <w:autoSpaceDE w:val="0"/>
        <w:autoSpaceDN w:val="0"/>
        <w:adjustRightInd w:val="0"/>
        <w:ind w:firstLine="540"/>
        <w:jc w:val="both"/>
        <w:rPr>
          <w:rFonts w:eastAsiaTheme="minorHAnsi"/>
          <w:sz w:val="26"/>
          <w:szCs w:val="26"/>
          <w:lang w:eastAsia="en-US"/>
        </w:rPr>
      </w:pPr>
      <w:r>
        <w:rPr>
          <w:rFonts w:eastAsiaTheme="minorHAnsi"/>
          <w:sz w:val="26"/>
          <w:szCs w:val="26"/>
          <w:lang w:eastAsia="en-US"/>
        </w:rPr>
        <w:t xml:space="preserve">Согласно сведениям ЕИС, документации об Аукционе объектом закупки является </w:t>
      </w:r>
      <w:r w:rsidRPr="00AD1B1F">
        <w:rPr>
          <w:rFonts w:eastAsiaTheme="minorHAnsi"/>
          <w:sz w:val="26"/>
          <w:szCs w:val="26"/>
          <w:lang w:eastAsia="en-US"/>
        </w:rPr>
        <w:t xml:space="preserve">выполнение </w:t>
      </w:r>
      <w:r w:rsidR="009D7047" w:rsidRPr="00AD1B1F">
        <w:rPr>
          <w:sz w:val="26"/>
          <w:szCs w:val="26"/>
        </w:rPr>
        <w:t>подрядных (строительных) работ</w:t>
      </w:r>
      <w:r w:rsidR="009D7047" w:rsidRPr="00356842">
        <w:rPr>
          <w:sz w:val="26"/>
          <w:szCs w:val="26"/>
        </w:rPr>
        <w:t xml:space="preserve"> по объекту: </w:t>
      </w:r>
      <w:r w:rsidR="009D7047">
        <w:rPr>
          <w:sz w:val="26"/>
          <w:szCs w:val="26"/>
        </w:rPr>
        <w:t>«</w:t>
      </w:r>
      <w:r w:rsidR="009D7047" w:rsidRPr="009D7047">
        <w:rPr>
          <w:sz w:val="26"/>
          <w:szCs w:val="26"/>
        </w:rPr>
        <w:t>Капитальный ремонт</w:t>
      </w:r>
      <w:r w:rsidR="009D7047" w:rsidRPr="00356842">
        <w:rPr>
          <w:sz w:val="26"/>
          <w:szCs w:val="26"/>
        </w:rPr>
        <w:t xml:space="preserve"> объекта культурного наследия "Здание общественного значения - школа</w:t>
      </w:r>
      <w:r w:rsidR="009D7047">
        <w:rPr>
          <w:sz w:val="26"/>
          <w:szCs w:val="26"/>
        </w:rPr>
        <w:t xml:space="preserve"> №29».</w:t>
      </w:r>
    </w:p>
    <w:p w:rsidR="009D7047" w:rsidRPr="009D7047" w:rsidRDefault="009D7047" w:rsidP="00094CF7">
      <w:pPr>
        <w:suppressAutoHyphens w:val="0"/>
        <w:autoSpaceDE w:val="0"/>
        <w:autoSpaceDN w:val="0"/>
        <w:adjustRightInd w:val="0"/>
        <w:ind w:firstLine="540"/>
        <w:jc w:val="both"/>
        <w:rPr>
          <w:rFonts w:eastAsiaTheme="minorHAnsi"/>
          <w:sz w:val="26"/>
          <w:szCs w:val="26"/>
          <w:lang w:eastAsia="en-US"/>
        </w:rPr>
      </w:pPr>
      <w:r w:rsidRPr="009D7047">
        <w:rPr>
          <w:rFonts w:eastAsiaTheme="minorHAnsi"/>
          <w:sz w:val="26"/>
          <w:szCs w:val="26"/>
          <w:lang w:eastAsia="en-US"/>
        </w:rPr>
        <w:t xml:space="preserve">Вместе с тем Приказ </w:t>
      </w:r>
      <w:r w:rsidR="00AD1B1F">
        <w:rPr>
          <w:rFonts w:eastAsiaTheme="minorHAnsi"/>
          <w:sz w:val="26"/>
          <w:szCs w:val="26"/>
          <w:lang w:eastAsia="en-US"/>
        </w:rPr>
        <w:t xml:space="preserve">Минфина России </w:t>
      </w:r>
      <w:r w:rsidRPr="009D7047">
        <w:rPr>
          <w:rFonts w:eastAsiaTheme="minorHAnsi"/>
          <w:sz w:val="26"/>
          <w:szCs w:val="26"/>
          <w:lang w:eastAsia="en-US"/>
        </w:rPr>
        <w:t>№ 126н принят для реализации полномочий по установлению</w:t>
      </w:r>
      <w:r w:rsidR="00094CF7">
        <w:rPr>
          <w:rFonts w:eastAsiaTheme="minorHAnsi"/>
          <w:sz w:val="26"/>
          <w:szCs w:val="26"/>
          <w:lang w:eastAsia="en-US"/>
        </w:rPr>
        <w:t xml:space="preserve"> </w:t>
      </w:r>
      <w:r w:rsidRPr="009D7047">
        <w:rPr>
          <w:rFonts w:eastAsiaTheme="minorHAnsi"/>
          <w:sz w:val="26"/>
          <w:szCs w:val="26"/>
          <w:lang w:eastAsia="en-US"/>
        </w:rPr>
        <w:t>ограничений и условий допуска для целей осуществления закупок исключительно товаров,</w:t>
      </w:r>
      <w:r w:rsidR="00094CF7">
        <w:rPr>
          <w:rFonts w:eastAsiaTheme="minorHAnsi"/>
          <w:sz w:val="26"/>
          <w:szCs w:val="26"/>
          <w:lang w:eastAsia="en-US"/>
        </w:rPr>
        <w:t xml:space="preserve"> </w:t>
      </w:r>
      <w:r w:rsidRPr="009D7047">
        <w:rPr>
          <w:rFonts w:eastAsiaTheme="minorHAnsi"/>
          <w:sz w:val="26"/>
          <w:szCs w:val="26"/>
          <w:lang w:eastAsia="en-US"/>
        </w:rPr>
        <w:t>происходящих из иностранного государства или группы иностранных государств, что</w:t>
      </w:r>
      <w:r w:rsidR="00094CF7">
        <w:rPr>
          <w:rFonts w:eastAsiaTheme="minorHAnsi"/>
          <w:sz w:val="26"/>
          <w:szCs w:val="26"/>
          <w:lang w:eastAsia="en-US"/>
        </w:rPr>
        <w:t xml:space="preserve"> </w:t>
      </w:r>
      <w:r w:rsidRPr="009D7047">
        <w:rPr>
          <w:rFonts w:eastAsiaTheme="minorHAnsi"/>
          <w:sz w:val="26"/>
          <w:szCs w:val="26"/>
          <w:lang w:eastAsia="en-US"/>
        </w:rPr>
        <w:t xml:space="preserve">следует из их содержания (пункт 1 Приказа </w:t>
      </w:r>
      <w:r w:rsidR="00AD1B1F">
        <w:rPr>
          <w:rFonts w:eastAsiaTheme="minorHAnsi"/>
          <w:sz w:val="26"/>
          <w:szCs w:val="26"/>
          <w:lang w:eastAsia="en-US"/>
        </w:rPr>
        <w:t xml:space="preserve">Минфина России </w:t>
      </w:r>
      <w:r w:rsidRPr="009D7047">
        <w:rPr>
          <w:rFonts w:eastAsiaTheme="minorHAnsi"/>
          <w:sz w:val="26"/>
          <w:szCs w:val="26"/>
          <w:lang w:eastAsia="en-US"/>
        </w:rPr>
        <w:t>№ 126н), а также утвержденных приложений,</w:t>
      </w:r>
      <w:r w:rsidR="00094CF7">
        <w:rPr>
          <w:rFonts w:eastAsiaTheme="minorHAnsi"/>
          <w:sz w:val="26"/>
          <w:szCs w:val="26"/>
          <w:lang w:eastAsia="en-US"/>
        </w:rPr>
        <w:t xml:space="preserve"> </w:t>
      </w:r>
      <w:r w:rsidRPr="009D7047">
        <w:rPr>
          <w:rFonts w:eastAsiaTheme="minorHAnsi"/>
          <w:sz w:val="26"/>
          <w:szCs w:val="26"/>
          <w:lang w:eastAsia="en-US"/>
        </w:rPr>
        <w:t>содержащих исключительно товары.</w:t>
      </w:r>
    </w:p>
    <w:p w:rsidR="009D7047" w:rsidRPr="009D7047" w:rsidRDefault="009D7047" w:rsidP="00094CF7">
      <w:pPr>
        <w:suppressAutoHyphens w:val="0"/>
        <w:autoSpaceDE w:val="0"/>
        <w:autoSpaceDN w:val="0"/>
        <w:adjustRightInd w:val="0"/>
        <w:ind w:firstLine="540"/>
        <w:jc w:val="both"/>
        <w:rPr>
          <w:rFonts w:eastAsiaTheme="minorHAnsi"/>
          <w:sz w:val="26"/>
          <w:szCs w:val="26"/>
          <w:lang w:eastAsia="en-US"/>
        </w:rPr>
      </w:pPr>
      <w:r w:rsidRPr="009D7047">
        <w:rPr>
          <w:rFonts w:eastAsiaTheme="minorHAnsi"/>
          <w:sz w:val="26"/>
          <w:szCs w:val="26"/>
          <w:lang w:eastAsia="en-US"/>
        </w:rPr>
        <w:t>Таким образом, Приказ</w:t>
      </w:r>
      <w:r w:rsidR="00AD1B1F" w:rsidRPr="00AD1B1F">
        <w:rPr>
          <w:rFonts w:eastAsiaTheme="minorHAnsi"/>
          <w:sz w:val="26"/>
          <w:szCs w:val="26"/>
          <w:lang w:eastAsia="en-US"/>
        </w:rPr>
        <w:t xml:space="preserve"> </w:t>
      </w:r>
      <w:r w:rsidR="00AD1B1F">
        <w:rPr>
          <w:rFonts w:eastAsiaTheme="minorHAnsi"/>
          <w:sz w:val="26"/>
          <w:szCs w:val="26"/>
          <w:lang w:eastAsia="en-US"/>
        </w:rPr>
        <w:t>Минфина России</w:t>
      </w:r>
      <w:r w:rsidRPr="009D7047">
        <w:rPr>
          <w:rFonts w:eastAsiaTheme="minorHAnsi"/>
          <w:sz w:val="26"/>
          <w:szCs w:val="26"/>
          <w:lang w:eastAsia="en-US"/>
        </w:rPr>
        <w:t xml:space="preserve"> № 126н </w:t>
      </w:r>
      <w:r w:rsidRPr="008059FE">
        <w:rPr>
          <w:rFonts w:eastAsiaTheme="minorHAnsi"/>
          <w:sz w:val="26"/>
          <w:szCs w:val="26"/>
          <w:lang w:eastAsia="en-US"/>
        </w:rPr>
        <w:t>применяется исключительно при осуществлении</w:t>
      </w:r>
      <w:r w:rsidR="00094CF7" w:rsidRPr="008059FE">
        <w:rPr>
          <w:rFonts w:eastAsiaTheme="minorHAnsi"/>
          <w:sz w:val="26"/>
          <w:szCs w:val="26"/>
          <w:lang w:eastAsia="en-US"/>
        </w:rPr>
        <w:t xml:space="preserve"> </w:t>
      </w:r>
      <w:r w:rsidRPr="008059FE">
        <w:rPr>
          <w:rFonts w:eastAsiaTheme="minorHAnsi"/>
          <w:sz w:val="26"/>
          <w:szCs w:val="26"/>
          <w:lang w:eastAsia="en-US"/>
        </w:rPr>
        <w:t>закупок товаров (в случае если предметом контракта является поставка товара) и не</w:t>
      </w:r>
      <w:r w:rsidR="00094CF7" w:rsidRPr="008059FE">
        <w:rPr>
          <w:rFonts w:eastAsiaTheme="minorHAnsi"/>
          <w:sz w:val="26"/>
          <w:szCs w:val="26"/>
          <w:lang w:eastAsia="en-US"/>
        </w:rPr>
        <w:t xml:space="preserve"> </w:t>
      </w:r>
      <w:r w:rsidRPr="008059FE">
        <w:rPr>
          <w:rFonts w:eastAsiaTheme="minorHAnsi"/>
          <w:sz w:val="26"/>
          <w:szCs w:val="26"/>
          <w:lang w:eastAsia="en-US"/>
        </w:rPr>
        <w:t>регулирует закупки работ, услуг</w:t>
      </w:r>
      <w:r w:rsidRPr="009D7047">
        <w:rPr>
          <w:rFonts w:eastAsiaTheme="minorHAnsi"/>
          <w:sz w:val="26"/>
          <w:szCs w:val="26"/>
          <w:lang w:eastAsia="en-US"/>
        </w:rPr>
        <w:t>.</w:t>
      </w:r>
    </w:p>
    <w:p w:rsidR="009D7047" w:rsidRDefault="009D7047" w:rsidP="008059FE">
      <w:pPr>
        <w:suppressAutoHyphens w:val="0"/>
        <w:autoSpaceDE w:val="0"/>
        <w:autoSpaceDN w:val="0"/>
        <w:adjustRightInd w:val="0"/>
        <w:ind w:firstLine="540"/>
        <w:jc w:val="both"/>
        <w:rPr>
          <w:rFonts w:eastAsiaTheme="minorHAnsi"/>
          <w:sz w:val="26"/>
          <w:szCs w:val="26"/>
          <w:lang w:eastAsia="en-US"/>
        </w:rPr>
      </w:pPr>
      <w:r w:rsidRPr="009D7047">
        <w:rPr>
          <w:rFonts w:eastAsiaTheme="minorHAnsi"/>
          <w:sz w:val="26"/>
          <w:szCs w:val="26"/>
          <w:lang w:eastAsia="en-US"/>
        </w:rPr>
        <w:t>На основании изложенного</w:t>
      </w:r>
      <w:r w:rsidR="00094CF7">
        <w:rPr>
          <w:rFonts w:eastAsiaTheme="minorHAnsi"/>
          <w:sz w:val="26"/>
          <w:szCs w:val="26"/>
          <w:lang w:eastAsia="en-US"/>
        </w:rPr>
        <w:t>,</w:t>
      </w:r>
      <w:r w:rsidRPr="009D7047">
        <w:rPr>
          <w:rFonts w:eastAsiaTheme="minorHAnsi"/>
          <w:sz w:val="26"/>
          <w:szCs w:val="26"/>
          <w:lang w:eastAsia="en-US"/>
        </w:rPr>
        <w:t xml:space="preserve"> Приказ </w:t>
      </w:r>
      <w:r w:rsidR="00AD1B1F">
        <w:rPr>
          <w:rFonts w:eastAsiaTheme="minorHAnsi"/>
          <w:sz w:val="26"/>
          <w:szCs w:val="26"/>
          <w:lang w:eastAsia="en-US"/>
        </w:rPr>
        <w:t xml:space="preserve">Минфина России </w:t>
      </w:r>
      <w:r w:rsidRPr="009D7047">
        <w:rPr>
          <w:rFonts w:eastAsiaTheme="minorHAnsi"/>
          <w:sz w:val="26"/>
          <w:szCs w:val="26"/>
          <w:lang w:eastAsia="en-US"/>
        </w:rPr>
        <w:t>№ 126н не применяется при осуществлении</w:t>
      </w:r>
      <w:r w:rsidR="008059FE">
        <w:rPr>
          <w:rFonts w:eastAsiaTheme="minorHAnsi"/>
          <w:sz w:val="26"/>
          <w:szCs w:val="26"/>
          <w:lang w:eastAsia="en-US"/>
        </w:rPr>
        <w:t xml:space="preserve"> </w:t>
      </w:r>
      <w:r w:rsidRPr="009D7047">
        <w:rPr>
          <w:rFonts w:eastAsiaTheme="minorHAnsi"/>
          <w:sz w:val="26"/>
          <w:szCs w:val="26"/>
          <w:lang w:eastAsia="en-US"/>
        </w:rPr>
        <w:t>закупок работ, услуг (в случае если предметом контракта является выполнение работ,</w:t>
      </w:r>
      <w:r w:rsidR="00094CF7">
        <w:rPr>
          <w:rFonts w:eastAsiaTheme="minorHAnsi"/>
          <w:sz w:val="26"/>
          <w:szCs w:val="26"/>
          <w:lang w:eastAsia="en-US"/>
        </w:rPr>
        <w:t xml:space="preserve"> </w:t>
      </w:r>
      <w:r w:rsidRPr="009D7047">
        <w:rPr>
          <w:rFonts w:eastAsiaTheme="minorHAnsi"/>
          <w:sz w:val="26"/>
          <w:szCs w:val="26"/>
          <w:lang w:eastAsia="en-US"/>
        </w:rPr>
        <w:t>оказание услуг), в том числе для выполнения, оказания которых используется товар</w:t>
      </w:r>
      <w:r w:rsidR="00094CF7">
        <w:rPr>
          <w:rFonts w:eastAsiaTheme="minorHAnsi"/>
          <w:sz w:val="26"/>
          <w:szCs w:val="26"/>
          <w:lang w:eastAsia="en-US"/>
        </w:rPr>
        <w:t>.</w:t>
      </w:r>
    </w:p>
    <w:p w:rsidR="00094CF7" w:rsidRPr="009D7047" w:rsidRDefault="00826136" w:rsidP="008059FE">
      <w:pPr>
        <w:suppressAutoHyphens w:val="0"/>
        <w:autoSpaceDE w:val="0"/>
        <w:autoSpaceDN w:val="0"/>
        <w:adjustRightInd w:val="0"/>
        <w:ind w:firstLine="540"/>
        <w:jc w:val="both"/>
        <w:rPr>
          <w:rFonts w:eastAsiaTheme="minorHAnsi"/>
          <w:sz w:val="26"/>
          <w:szCs w:val="26"/>
          <w:lang w:eastAsia="en-US"/>
        </w:rPr>
      </w:pPr>
      <w:r>
        <w:rPr>
          <w:rFonts w:eastAsiaTheme="minorHAnsi"/>
          <w:sz w:val="26"/>
          <w:szCs w:val="26"/>
          <w:lang w:eastAsia="en-US"/>
        </w:rPr>
        <w:t xml:space="preserve">Представитель Заказчика в ходе рассмотрения дела пояснил, что насосная станция не используется </w:t>
      </w:r>
      <w:r w:rsidR="008059FE">
        <w:rPr>
          <w:rFonts w:eastAsiaTheme="minorHAnsi"/>
          <w:sz w:val="26"/>
          <w:szCs w:val="26"/>
          <w:lang w:eastAsia="en-US"/>
        </w:rPr>
        <w:t xml:space="preserve">отдельно от объекта, на котором </w:t>
      </w:r>
      <w:r w:rsidR="00DB609D">
        <w:rPr>
          <w:rFonts w:eastAsiaTheme="minorHAnsi"/>
          <w:sz w:val="26"/>
          <w:szCs w:val="26"/>
          <w:lang w:eastAsia="en-US"/>
        </w:rPr>
        <w:t>будет с</w:t>
      </w:r>
      <w:r w:rsidR="008059FE">
        <w:rPr>
          <w:rFonts w:eastAsiaTheme="minorHAnsi"/>
          <w:sz w:val="26"/>
          <w:szCs w:val="26"/>
          <w:lang w:eastAsia="en-US"/>
        </w:rPr>
        <w:t>монтирована</w:t>
      </w:r>
      <w:r w:rsidR="00DB609D">
        <w:rPr>
          <w:rFonts w:eastAsiaTheme="minorHAnsi"/>
          <w:sz w:val="26"/>
          <w:szCs w:val="26"/>
          <w:lang w:eastAsia="en-US"/>
        </w:rPr>
        <w:t>,</w:t>
      </w:r>
      <w:r w:rsidR="008059FE">
        <w:rPr>
          <w:rFonts w:eastAsiaTheme="minorHAnsi"/>
          <w:sz w:val="26"/>
          <w:szCs w:val="26"/>
          <w:lang w:eastAsia="en-US"/>
        </w:rPr>
        <w:t xml:space="preserve"> и не передается заказчику по отдельному документу о передаче.</w:t>
      </w:r>
      <w:r>
        <w:rPr>
          <w:rFonts w:eastAsiaTheme="minorHAnsi"/>
          <w:sz w:val="26"/>
          <w:szCs w:val="26"/>
          <w:lang w:eastAsia="en-US"/>
        </w:rPr>
        <w:t xml:space="preserve"> </w:t>
      </w:r>
    </w:p>
    <w:p w:rsidR="00F10EF3" w:rsidRDefault="00B57363" w:rsidP="00094CF7">
      <w:pPr>
        <w:suppressAutoHyphens w:val="0"/>
        <w:autoSpaceDE w:val="0"/>
        <w:autoSpaceDN w:val="0"/>
        <w:adjustRightInd w:val="0"/>
        <w:ind w:firstLine="539"/>
        <w:jc w:val="both"/>
        <w:rPr>
          <w:sz w:val="26"/>
          <w:szCs w:val="26"/>
        </w:rPr>
      </w:pPr>
      <w:r>
        <w:rPr>
          <w:rFonts w:eastAsiaTheme="minorHAnsi"/>
          <w:sz w:val="26"/>
          <w:szCs w:val="26"/>
          <w:lang w:eastAsia="en-US"/>
        </w:rPr>
        <w:t>При этом Заявител</w:t>
      </w:r>
      <w:r w:rsidR="00094CF7">
        <w:rPr>
          <w:rFonts w:eastAsiaTheme="minorHAnsi"/>
          <w:sz w:val="26"/>
          <w:szCs w:val="26"/>
          <w:lang w:eastAsia="en-US"/>
        </w:rPr>
        <w:t>ь</w:t>
      </w:r>
      <w:r>
        <w:rPr>
          <w:rFonts w:eastAsiaTheme="minorHAnsi"/>
          <w:sz w:val="26"/>
          <w:szCs w:val="26"/>
          <w:lang w:eastAsia="en-US"/>
        </w:rPr>
        <w:t xml:space="preserve"> </w:t>
      </w:r>
      <w:r w:rsidR="00094CF7">
        <w:rPr>
          <w:rFonts w:eastAsiaTheme="minorHAnsi"/>
          <w:sz w:val="26"/>
          <w:szCs w:val="26"/>
          <w:lang w:eastAsia="en-US"/>
        </w:rPr>
        <w:t>в материалы жалобы не</w:t>
      </w:r>
      <w:r>
        <w:rPr>
          <w:rFonts w:eastAsiaTheme="minorHAnsi"/>
          <w:sz w:val="26"/>
          <w:szCs w:val="26"/>
          <w:lang w:eastAsia="en-US"/>
        </w:rPr>
        <w:t xml:space="preserve"> представил доказательств, подтверждающих обоснованность </w:t>
      </w:r>
      <w:r w:rsidR="00094CF7">
        <w:rPr>
          <w:rFonts w:eastAsiaTheme="minorHAnsi"/>
          <w:sz w:val="26"/>
          <w:szCs w:val="26"/>
          <w:lang w:eastAsia="en-US"/>
        </w:rPr>
        <w:t xml:space="preserve">данного </w:t>
      </w:r>
      <w:r>
        <w:rPr>
          <w:rFonts w:eastAsiaTheme="minorHAnsi"/>
          <w:sz w:val="26"/>
          <w:szCs w:val="26"/>
          <w:lang w:eastAsia="en-US"/>
        </w:rPr>
        <w:t xml:space="preserve">довода, в </w:t>
      </w:r>
      <w:proofErr w:type="gramStart"/>
      <w:r>
        <w:rPr>
          <w:rFonts w:eastAsiaTheme="minorHAnsi"/>
          <w:sz w:val="26"/>
          <w:szCs w:val="26"/>
          <w:lang w:eastAsia="en-US"/>
        </w:rPr>
        <w:t>связи</w:t>
      </w:r>
      <w:proofErr w:type="gramEnd"/>
      <w:r>
        <w:rPr>
          <w:rFonts w:eastAsiaTheme="minorHAnsi"/>
          <w:sz w:val="26"/>
          <w:szCs w:val="26"/>
          <w:lang w:eastAsia="en-US"/>
        </w:rPr>
        <w:t xml:space="preserve"> с чем Комиссия</w:t>
      </w:r>
      <w:r w:rsidR="00094CF7">
        <w:rPr>
          <w:rFonts w:eastAsiaTheme="minorHAnsi"/>
          <w:sz w:val="26"/>
          <w:szCs w:val="26"/>
          <w:lang w:eastAsia="en-US"/>
        </w:rPr>
        <w:t xml:space="preserve"> Тамбовского УФАС России </w:t>
      </w:r>
      <w:r w:rsidR="00DC5EF7">
        <w:rPr>
          <w:sz w:val="26"/>
          <w:szCs w:val="26"/>
        </w:rPr>
        <w:t>призна</w:t>
      </w:r>
      <w:r w:rsidR="00B27C3F">
        <w:rPr>
          <w:sz w:val="26"/>
          <w:szCs w:val="26"/>
        </w:rPr>
        <w:t>ё</w:t>
      </w:r>
      <w:r w:rsidR="00DC5EF7">
        <w:rPr>
          <w:sz w:val="26"/>
          <w:szCs w:val="26"/>
        </w:rPr>
        <w:t xml:space="preserve">т </w:t>
      </w:r>
      <w:r w:rsidR="00094CF7">
        <w:rPr>
          <w:sz w:val="26"/>
          <w:szCs w:val="26"/>
        </w:rPr>
        <w:t xml:space="preserve">довод </w:t>
      </w:r>
      <w:r w:rsidR="00DB609D">
        <w:rPr>
          <w:sz w:val="26"/>
          <w:szCs w:val="26"/>
        </w:rPr>
        <w:t xml:space="preserve">Заявителя </w:t>
      </w:r>
      <w:r w:rsidR="00C94977">
        <w:rPr>
          <w:sz w:val="26"/>
          <w:szCs w:val="26"/>
        </w:rPr>
        <w:t>не</w:t>
      </w:r>
      <w:r w:rsidR="00DC5EF7">
        <w:rPr>
          <w:sz w:val="26"/>
          <w:szCs w:val="26"/>
        </w:rPr>
        <w:t>обоснованным.</w:t>
      </w:r>
    </w:p>
    <w:p w:rsidR="00094CF7" w:rsidRDefault="00094CF7" w:rsidP="004B2822">
      <w:pPr>
        <w:suppressAutoHyphens w:val="0"/>
        <w:autoSpaceDE w:val="0"/>
        <w:autoSpaceDN w:val="0"/>
        <w:adjustRightInd w:val="0"/>
        <w:ind w:firstLine="426"/>
        <w:jc w:val="both"/>
        <w:rPr>
          <w:sz w:val="26"/>
          <w:szCs w:val="26"/>
        </w:rPr>
      </w:pPr>
    </w:p>
    <w:p w:rsidR="00803D59" w:rsidRDefault="00083E53" w:rsidP="004B2822">
      <w:pPr>
        <w:suppressAutoHyphens w:val="0"/>
        <w:autoSpaceDE w:val="0"/>
        <w:autoSpaceDN w:val="0"/>
        <w:adjustRightInd w:val="0"/>
        <w:ind w:firstLine="426"/>
        <w:jc w:val="both"/>
        <w:rPr>
          <w:sz w:val="26"/>
          <w:szCs w:val="26"/>
        </w:rPr>
      </w:pPr>
      <w:r w:rsidRPr="00434941">
        <w:rPr>
          <w:sz w:val="26"/>
          <w:szCs w:val="26"/>
        </w:rPr>
        <w:t xml:space="preserve">На основании вышеизложенного, руководствуясь ч.8 ст.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Тамбовского УФАС России </w:t>
      </w:r>
    </w:p>
    <w:p w:rsidR="00803D59" w:rsidRPr="00631592" w:rsidRDefault="00803D59" w:rsidP="00803D59">
      <w:pPr>
        <w:pStyle w:val="a8"/>
        <w:autoSpaceDE w:val="0"/>
        <w:autoSpaceDN w:val="0"/>
        <w:adjustRightInd w:val="0"/>
        <w:spacing w:line="240" w:lineRule="auto"/>
        <w:ind w:left="0" w:firstLine="567"/>
        <w:jc w:val="center"/>
        <w:rPr>
          <w:rFonts w:ascii="Times New Roman" w:hAnsi="Times New Roman" w:cs="Times New Roman"/>
          <w:sz w:val="26"/>
          <w:szCs w:val="26"/>
        </w:rPr>
      </w:pPr>
      <w:r w:rsidRPr="00631592">
        <w:rPr>
          <w:rFonts w:ascii="Times New Roman" w:hAnsi="Times New Roman" w:cs="Times New Roman"/>
          <w:sz w:val="26"/>
          <w:szCs w:val="26"/>
        </w:rPr>
        <w:t>РЕШИЛА:</w:t>
      </w:r>
    </w:p>
    <w:p w:rsidR="00803D59" w:rsidRPr="004B2822" w:rsidRDefault="00803D59" w:rsidP="004B2822">
      <w:pPr>
        <w:suppressAutoHyphens w:val="0"/>
        <w:autoSpaceDE w:val="0"/>
        <w:autoSpaceDN w:val="0"/>
        <w:adjustRightInd w:val="0"/>
        <w:ind w:firstLine="540"/>
        <w:jc w:val="both"/>
        <w:rPr>
          <w:sz w:val="26"/>
          <w:szCs w:val="26"/>
        </w:rPr>
      </w:pPr>
      <w:r w:rsidRPr="004B2822">
        <w:rPr>
          <w:sz w:val="26"/>
          <w:szCs w:val="26"/>
        </w:rPr>
        <w:t>Признать жалоб</w:t>
      </w:r>
      <w:proofErr w:type="gramStart"/>
      <w:r w:rsidRPr="004B2822">
        <w:rPr>
          <w:sz w:val="26"/>
          <w:szCs w:val="26"/>
        </w:rPr>
        <w:t xml:space="preserve">у </w:t>
      </w:r>
      <w:r w:rsidR="00294603" w:rsidRPr="004B2822">
        <w:rPr>
          <w:sz w:val="26"/>
          <w:szCs w:val="26"/>
        </w:rPr>
        <w:t>ООО</w:t>
      </w:r>
      <w:proofErr w:type="gramEnd"/>
      <w:r w:rsidR="00294603" w:rsidRPr="004B2822">
        <w:rPr>
          <w:sz w:val="26"/>
          <w:szCs w:val="26"/>
        </w:rPr>
        <w:t xml:space="preserve"> </w:t>
      </w:r>
      <w:r w:rsidRPr="004B2822">
        <w:rPr>
          <w:sz w:val="26"/>
          <w:szCs w:val="26"/>
        </w:rPr>
        <w:t>«</w:t>
      </w:r>
      <w:r w:rsidR="00C94977" w:rsidRPr="00356842">
        <w:rPr>
          <w:sz w:val="26"/>
          <w:szCs w:val="26"/>
        </w:rPr>
        <w:t>ГК Континент</w:t>
      </w:r>
      <w:r w:rsidR="00294603" w:rsidRPr="004B2822">
        <w:rPr>
          <w:sz w:val="26"/>
          <w:szCs w:val="26"/>
        </w:rPr>
        <w:t xml:space="preserve">» </w:t>
      </w:r>
      <w:r w:rsidR="00C94977">
        <w:rPr>
          <w:sz w:val="26"/>
          <w:szCs w:val="26"/>
        </w:rPr>
        <w:t>не</w:t>
      </w:r>
      <w:r w:rsidRPr="004B2822">
        <w:rPr>
          <w:sz w:val="26"/>
          <w:szCs w:val="26"/>
        </w:rPr>
        <w:t>обоснованной</w:t>
      </w:r>
      <w:r w:rsidR="001D34A9" w:rsidRPr="004B2822">
        <w:rPr>
          <w:rFonts w:eastAsiaTheme="minorHAnsi"/>
          <w:sz w:val="26"/>
          <w:szCs w:val="26"/>
          <w:lang w:eastAsia="en-US"/>
        </w:rPr>
        <w:t>.</w:t>
      </w:r>
    </w:p>
    <w:p w:rsidR="003B0D15" w:rsidRDefault="003B0D15" w:rsidP="00F77014">
      <w:pPr>
        <w:pStyle w:val="a6"/>
      </w:pPr>
    </w:p>
    <w:p w:rsidR="00F77014" w:rsidRDefault="00803D59" w:rsidP="001D34A9">
      <w:pPr>
        <w:ind w:firstLine="708"/>
        <w:jc w:val="both"/>
        <w:rPr>
          <w:sz w:val="26"/>
          <w:szCs w:val="26"/>
        </w:rPr>
      </w:pPr>
      <w:r w:rsidRPr="0022076D">
        <w:rPr>
          <w:sz w:val="26"/>
          <w:szCs w:val="26"/>
        </w:rPr>
        <w:t xml:space="preserve">В соответствии с ч. 9 ст. 106 Закона о контрактной системе настоящее решение в течение трех месяцев со дня его принятия может быть обжаловано в арбитражный суд Тамбовской области по адресу: 392000, г. Тамбов, ул. </w:t>
      </w:r>
      <w:proofErr w:type="gramStart"/>
      <w:r w:rsidRPr="0022076D">
        <w:rPr>
          <w:sz w:val="26"/>
          <w:szCs w:val="26"/>
        </w:rPr>
        <w:t>Пензенская</w:t>
      </w:r>
      <w:proofErr w:type="gramEnd"/>
      <w:r w:rsidRPr="0022076D">
        <w:rPr>
          <w:sz w:val="26"/>
          <w:szCs w:val="26"/>
        </w:rPr>
        <w:t>, 67/12.</w:t>
      </w:r>
    </w:p>
    <w:p w:rsidR="00F77014" w:rsidRDefault="00F77014" w:rsidP="00F77014">
      <w:pPr>
        <w:jc w:val="both"/>
        <w:rPr>
          <w:sz w:val="26"/>
          <w:szCs w:val="26"/>
        </w:rPr>
      </w:pPr>
      <w:r w:rsidRPr="00033145">
        <w:rPr>
          <w:sz w:val="26"/>
          <w:szCs w:val="26"/>
        </w:rPr>
        <w:t>Председатель комиссии</w:t>
      </w:r>
      <w:r w:rsidR="00C94977">
        <w:rPr>
          <w:sz w:val="26"/>
          <w:szCs w:val="26"/>
        </w:rPr>
        <w:t xml:space="preserve">      </w:t>
      </w:r>
      <w:r w:rsidRPr="00033145">
        <w:rPr>
          <w:sz w:val="26"/>
          <w:szCs w:val="26"/>
        </w:rPr>
        <w:t xml:space="preserve">                            </w:t>
      </w:r>
      <w:r>
        <w:rPr>
          <w:sz w:val="26"/>
          <w:szCs w:val="26"/>
        </w:rPr>
        <w:t xml:space="preserve">                                    </w:t>
      </w:r>
      <w:r w:rsidR="00C94977">
        <w:rPr>
          <w:sz w:val="26"/>
          <w:szCs w:val="26"/>
        </w:rPr>
        <w:t xml:space="preserve">Е.А. </w:t>
      </w:r>
      <w:proofErr w:type="spellStart"/>
      <w:r w:rsidR="00C94977">
        <w:rPr>
          <w:sz w:val="26"/>
          <w:szCs w:val="26"/>
        </w:rPr>
        <w:t>Гречишникова</w:t>
      </w:r>
      <w:proofErr w:type="spellEnd"/>
      <w:r w:rsidR="00C94977">
        <w:rPr>
          <w:sz w:val="26"/>
          <w:szCs w:val="26"/>
        </w:rPr>
        <w:t xml:space="preserve"> </w:t>
      </w:r>
    </w:p>
    <w:p w:rsidR="00C94977" w:rsidRDefault="00F77014" w:rsidP="00F77014">
      <w:pPr>
        <w:spacing w:before="240"/>
        <w:rPr>
          <w:sz w:val="26"/>
          <w:szCs w:val="26"/>
        </w:rPr>
      </w:pPr>
      <w:r w:rsidRPr="00033145">
        <w:rPr>
          <w:sz w:val="26"/>
          <w:szCs w:val="26"/>
        </w:rPr>
        <w:t xml:space="preserve">Члены комиссии  </w:t>
      </w:r>
      <w:r w:rsidR="000B016B">
        <w:rPr>
          <w:sz w:val="26"/>
          <w:szCs w:val="26"/>
        </w:rPr>
        <w:t xml:space="preserve"> </w:t>
      </w:r>
      <w:r w:rsidRPr="00033145">
        <w:rPr>
          <w:sz w:val="26"/>
          <w:szCs w:val="26"/>
        </w:rPr>
        <w:t xml:space="preserve">                                               </w:t>
      </w:r>
      <w:r>
        <w:rPr>
          <w:sz w:val="26"/>
          <w:szCs w:val="26"/>
        </w:rPr>
        <w:t xml:space="preserve">                                  </w:t>
      </w:r>
      <w:r w:rsidR="00C94977">
        <w:rPr>
          <w:sz w:val="26"/>
          <w:szCs w:val="26"/>
        </w:rPr>
        <w:t xml:space="preserve">       </w:t>
      </w:r>
      <w:r>
        <w:rPr>
          <w:sz w:val="26"/>
          <w:szCs w:val="26"/>
        </w:rPr>
        <w:t xml:space="preserve">   </w:t>
      </w:r>
      <w:r w:rsidR="00C94977">
        <w:rPr>
          <w:sz w:val="26"/>
          <w:szCs w:val="26"/>
        </w:rPr>
        <w:t>Н.Е. Козлова</w:t>
      </w:r>
    </w:p>
    <w:p w:rsidR="00916380" w:rsidRDefault="00C94977" w:rsidP="00DB609D">
      <w:pPr>
        <w:spacing w:before="240"/>
        <w:rPr>
          <w:sz w:val="20"/>
        </w:rPr>
      </w:pPr>
      <w:r>
        <w:rPr>
          <w:sz w:val="26"/>
          <w:szCs w:val="26"/>
        </w:rPr>
        <w:t xml:space="preserve">                                                                                                                 </w:t>
      </w:r>
      <w:r w:rsidR="00F77014">
        <w:rPr>
          <w:sz w:val="26"/>
          <w:szCs w:val="26"/>
        </w:rPr>
        <w:t xml:space="preserve"> </w:t>
      </w:r>
      <w:r>
        <w:rPr>
          <w:sz w:val="26"/>
          <w:szCs w:val="26"/>
        </w:rPr>
        <w:t xml:space="preserve">  </w:t>
      </w:r>
      <w:r w:rsidR="000B016B">
        <w:rPr>
          <w:sz w:val="26"/>
          <w:szCs w:val="26"/>
        </w:rPr>
        <w:t xml:space="preserve">Т.В. </w:t>
      </w:r>
      <w:proofErr w:type="spellStart"/>
      <w:r w:rsidR="000B016B">
        <w:rPr>
          <w:sz w:val="26"/>
          <w:szCs w:val="26"/>
        </w:rPr>
        <w:t>Четверткова</w:t>
      </w:r>
      <w:proofErr w:type="spellEnd"/>
    </w:p>
    <w:p w:rsidR="003A49EA" w:rsidRDefault="00DC5EF7" w:rsidP="00DC5EF7">
      <w:pPr>
        <w:spacing w:before="240"/>
      </w:pPr>
      <w:proofErr w:type="spellStart"/>
      <w:r>
        <w:rPr>
          <w:sz w:val="20"/>
        </w:rPr>
        <w:t>И</w:t>
      </w:r>
      <w:r w:rsidR="00F77014" w:rsidRPr="00704A1F">
        <w:rPr>
          <w:sz w:val="20"/>
        </w:rPr>
        <w:t>сп</w:t>
      </w:r>
      <w:proofErr w:type="spellEnd"/>
      <w:r w:rsidR="00F77014" w:rsidRPr="00704A1F">
        <w:rPr>
          <w:sz w:val="20"/>
        </w:rPr>
        <w:t xml:space="preserve">.: </w:t>
      </w:r>
      <w:proofErr w:type="spellStart"/>
      <w:r w:rsidR="000B016B">
        <w:rPr>
          <w:sz w:val="20"/>
        </w:rPr>
        <w:t>Четверткова</w:t>
      </w:r>
      <w:proofErr w:type="spellEnd"/>
      <w:r w:rsidR="000B016B">
        <w:rPr>
          <w:sz w:val="20"/>
        </w:rPr>
        <w:t xml:space="preserve"> Т.В.</w:t>
      </w:r>
      <w:r w:rsidR="00F77014">
        <w:rPr>
          <w:sz w:val="20"/>
        </w:rPr>
        <w:t>,</w:t>
      </w:r>
      <w:r>
        <w:rPr>
          <w:sz w:val="20"/>
        </w:rPr>
        <w:t xml:space="preserve"> </w:t>
      </w:r>
      <w:r w:rsidR="00F77014">
        <w:rPr>
          <w:sz w:val="20"/>
        </w:rPr>
        <w:t xml:space="preserve"> </w:t>
      </w:r>
      <w:r w:rsidR="00F77014" w:rsidRPr="00704A1F">
        <w:rPr>
          <w:sz w:val="20"/>
        </w:rPr>
        <w:t>тел: 8 (4752) 72-73</w:t>
      </w:r>
    </w:p>
    <w:sectPr w:rsidR="003A49EA" w:rsidSect="000526BB">
      <w:pgSz w:w="11906" w:h="16838"/>
      <w:pgMar w:top="1134" w:right="707"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D32511"/>
    <w:multiLevelType w:val="hybridMultilevel"/>
    <w:tmpl w:val="E40EAEB6"/>
    <w:lvl w:ilvl="0" w:tplc="865E2514">
      <w:start w:val="1"/>
      <w:numFmt w:val="decimal"/>
      <w:lvlText w:val="%1."/>
      <w:lvlJc w:val="left"/>
      <w:pPr>
        <w:ind w:left="927"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1">
    <w:nsid w:val="66BE6346"/>
    <w:multiLevelType w:val="hybridMultilevel"/>
    <w:tmpl w:val="6F8A6224"/>
    <w:lvl w:ilvl="0" w:tplc="9BDCB774">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3D59"/>
    <w:rsid w:val="00027FB5"/>
    <w:rsid w:val="00046523"/>
    <w:rsid w:val="0006364C"/>
    <w:rsid w:val="00074533"/>
    <w:rsid w:val="00083E53"/>
    <w:rsid w:val="00086088"/>
    <w:rsid w:val="00094CF7"/>
    <w:rsid w:val="000A7E57"/>
    <w:rsid w:val="000B016B"/>
    <w:rsid w:val="000C31D2"/>
    <w:rsid w:val="00145E32"/>
    <w:rsid w:val="001A0907"/>
    <w:rsid w:val="001A5E8D"/>
    <w:rsid w:val="001B3A85"/>
    <w:rsid w:val="001C58CE"/>
    <w:rsid w:val="001D34A9"/>
    <w:rsid w:val="001F0F29"/>
    <w:rsid w:val="001F70D6"/>
    <w:rsid w:val="001F787C"/>
    <w:rsid w:val="00206671"/>
    <w:rsid w:val="00230C62"/>
    <w:rsid w:val="00294603"/>
    <w:rsid w:val="002B04F5"/>
    <w:rsid w:val="002C7DF9"/>
    <w:rsid w:val="0030372A"/>
    <w:rsid w:val="00303CE8"/>
    <w:rsid w:val="00317443"/>
    <w:rsid w:val="00361BEC"/>
    <w:rsid w:val="00362297"/>
    <w:rsid w:val="00385825"/>
    <w:rsid w:val="00391792"/>
    <w:rsid w:val="00391F32"/>
    <w:rsid w:val="003A2833"/>
    <w:rsid w:val="003A49EA"/>
    <w:rsid w:val="003B0D15"/>
    <w:rsid w:val="003C288D"/>
    <w:rsid w:val="00412639"/>
    <w:rsid w:val="00430F2C"/>
    <w:rsid w:val="00444EF1"/>
    <w:rsid w:val="00447B84"/>
    <w:rsid w:val="004B060E"/>
    <w:rsid w:val="004B120C"/>
    <w:rsid w:val="004B2822"/>
    <w:rsid w:val="004C35A5"/>
    <w:rsid w:val="00501719"/>
    <w:rsid w:val="00506628"/>
    <w:rsid w:val="0054622B"/>
    <w:rsid w:val="0055616C"/>
    <w:rsid w:val="00572804"/>
    <w:rsid w:val="00583ED6"/>
    <w:rsid w:val="00590285"/>
    <w:rsid w:val="005C00AC"/>
    <w:rsid w:val="005E2313"/>
    <w:rsid w:val="005E37A4"/>
    <w:rsid w:val="005E5425"/>
    <w:rsid w:val="00615242"/>
    <w:rsid w:val="0067034F"/>
    <w:rsid w:val="00690A8A"/>
    <w:rsid w:val="006B58C4"/>
    <w:rsid w:val="00701237"/>
    <w:rsid w:val="0072127D"/>
    <w:rsid w:val="00754122"/>
    <w:rsid w:val="007A4EE5"/>
    <w:rsid w:val="007D41B3"/>
    <w:rsid w:val="008016DD"/>
    <w:rsid w:val="00803D59"/>
    <w:rsid w:val="008059FE"/>
    <w:rsid w:val="00826136"/>
    <w:rsid w:val="00843CAD"/>
    <w:rsid w:val="008552BF"/>
    <w:rsid w:val="00856483"/>
    <w:rsid w:val="008763F1"/>
    <w:rsid w:val="008D5569"/>
    <w:rsid w:val="008E1A7D"/>
    <w:rsid w:val="0090450D"/>
    <w:rsid w:val="00916380"/>
    <w:rsid w:val="00936FB4"/>
    <w:rsid w:val="0098430C"/>
    <w:rsid w:val="009A39A8"/>
    <w:rsid w:val="009C16FC"/>
    <w:rsid w:val="009D229C"/>
    <w:rsid w:val="009D7047"/>
    <w:rsid w:val="009F0CE4"/>
    <w:rsid w:val="00A05119"/>
    <w:rsid w:val="00A17BC8"/>
    <w:rsid w:val="00A23170"/>
    <w:rsid w:val="00A252C5"/>
    <w:rsid w:val="00A56284"/>
    <w:rsid w:val="00A83A55"/>
    <w:rsid w:val="00AD1B1F"/>
    <w:rsid w:val="00B27C3F"/>
    <w:rsid w:val="00B51DD1"/>
    <w:rsid w:val="00B57363"/>
    <w:rsid w:val="00B914BA"/>
    <w:rsid w:val="00B97AEB"/>
    <w:rsid w:val="00BA2E11"/>
    <w:rsid w:val="00BE38BD"/>
    <w:rsid w:val="00C1343D"/>
    <w:rsid w:val="00C30EE7"/>
    <w:rsid w:val="00C3348D"/>
    <w:rsid w:val="00C4317E"/>
    <w:rsid w:val="00C94977"/>
    <w:rsid w:val="00CA2478"/>
    <w:rsid w:val="00CE5FF8"/>
    <w:rsid w:val="00D32412"/>
    <w:rsid w:val="00D907D1"/>
    <w:rsid w:val="00DB609D"/>
    <w:rsid w:val="00DC5EF7"/>
    <w:rsid w:val="00DF2081"/>
    <w:rsid w:val="00E0316E"/>
    <w:rsid w:val="00E36F37"/>
    <w:rsid w:val="00E701C7"/>
    <w:rsid w:val="00E80675"/>
    <w:rsid w:val="00EB06EC"/>
    <w:rsid w:val="00EB3F92"/>
    <w:rsid w:val="00EB5E6F"/>
    <w:rsid w:val="00EC5674"/>
    <w:rsid w:val="00ED1BBF"/>
    <w:rsid w:val="00EE3818"/>
    <w:rsid w:val="00F10EF3"/>
    <w:rsid w:val="00F34A76"/>
    <w:rsid w:val="00F75220"/>
    <w:rsid w:val="00F77014"/>
    <w:rsid w:val="00F94108"/>
    <w:rsid w:val="00FB206F"/>
    <w:rsid w:val="00FF1BFE"/>
    <w:rsid w:val="00FF61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3D59"/>
    <w:pPr>
      <w:suppressAutoHyphens/>
      <w:spacing w:after="0" w:line="240" w:lineRule="auto"/>
    </w:pPr>
    <w:rPr>
      <w:rFonts w:ascii="Times New Roman" w:eastAsia="Times New Roman" w:hAnsi="Times New Roman" w:cs="Times New Roman"/>
      <w:sz w:val="24"/>
      <w:szCs w:val="20"/>
      <w:lang w:eastAsia="ar-SA"/>
    </w:rPr>
  </w:style>
  <w:style w:type="paragraph" w:styleId="1">
    <w:name w:val="heading 1"/>
    <w:basedOn w:val="a"/>
    <w:link w:val="10"/>
    <w:uiPriority w:val="9"/>
    <w:qFormat/>
    <w:rsid w:val="00A252C5"/>
    <w:pPr>
      <w:suppressAutoHyphens w:val="0"/>
      <w:spacing w:before="100" w:beforeAutospacing="1" w:after="100" w:afterAutospacing="1"/>
      <w:outlineLvl w:val="0"/>
    </w:pPr>
    <w:rPr>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803D59"/>
    <w:rPr>
      <w:color w:val="0000FF"/>
      <w:u w:val="single"/>
    </w:rPr>
  </w:style>
  <w:style w:type="paragraph" w:styleId="a4">
    <w:name w:val="Normal (Web)"/>
    <w:aliases w:val="Обычный (Web)"/>
    <w:basedOn w:val="a"/>
    <w:uiPriority w:val="99"/>
    <w:unhideWhenUsed/>
    <w:rsid w:val="00803D59"/>
    <w:pPr>
      <w:suppressAutoHyphens w:val="0"/>
      <w:spacing w:before="100" w:beforeAutospacing="1" w:after="100" w:afterAutospacing="1"/>
    </w:pPr>
    <w:rPr>
      <w:szCs w:val="24"/>
      <w:lang w:eastAsia="ru-RU"/>
    </w:rPr>
  </w:style>
  <w:style w:type="character" w:styleId="a5">
    <w:name w:val="Strong"/>
    <w:basedOn w:val="a0"/>
    <w:uiPriority w:val="22"/>
    <w:qFormat/>
    <w:rsid w:val="00803D59"/>
    <w:rPr>
      <w:b/>
      <w:bCs/>
    </w:rPr>
  </w:style>
  <w:style w:type="paragraph" w:customStyle="1" w:styleId="a6">
    <w:name w:val="АСТАНДАРТ"/>
    <w:basedOn w:val="a"/>
    <w:link w:val="a7"/>
    <w:uiPriority w:val="99"/>
    <w:qFormat/>
    <w:rsid w:val="00803D59"/>
    <w:pPr>
      <w:suppressAutoHyphens w:val="0"/>
      <w:ind w:firstLine="709"/>
      <w:jc w:val="both"/>
    </w:pPr>
    <w:rPr>
      <w:sz w:val="26"/>
      <w:szCs w:val="26"/>
      <w:lang w:eastAsia="ru-RU"/>
    </w:rPr>
  </w:style>
  <w:style w:type="character" w:customStyle="1" w:styleId="a7">
    <w:name w:val="АСТАНДАРТ Знак"/>
    <w:link w:val="a6"/>
    <w:uiPriority w:val="99"/>
    <w:rsid w:val="00803D59"/>
    <w:rPr>
      <w:rFonts w:ascii="Times New Roman" w:eastAsia="Times New Roman" w:hAnsi="Times New Roman" w:cs="Times New Roman"/>
      <w:sz w:val="26"/>
      <w:szCs w:val="26"/>
      <w:lang w:eastAsia="ru-RU"/>
    </w:rPr>
  </w:style>
  <w:style w:type="paragraph" w:styleId="a8">
    <w:name w:val="List Paragraph"/>
    <w:aliases w:val="Bullet List,FooterText,numbered,SL_Абзац списка"/>
    <w:basedOn w:val="a"/>
    <w:link w:val="a9"/>
    <w:uiPriority w:val="99"/>
    <w:qFormat/>
    <w:rsid w:val="00803D59"/>
    <w:pPr>
      <w:suppressAutoHyphens w:val="0"/>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parametervalue">
    <w:name w:val="parametervalue"/>
    <w:basedOn w:val="a"/>
    <w:rsid w:val="00803D59"/>
    <w:pPr>
      <w:suppressAutoHyphens w:val="0"/>
      <w:spacing w:before="100" w:beforeAutospacing="1" w:after="100" w:afterAutospacing="1"/>
    </w:pPr>
    <w:rPr>
      <w:szCs w:val="24"/>
      <w:lang w:eastAsia="ru-RU"/>
    </w:rPr>
  </w:style>
  <w:style w:type="character" w:customStyle="1" w:styleId="a9">
    <w:name w:val="Абзац списка Знак"/>
    <w:aliases w:val="Bullet List Знак,FooterText Знак,numbered Знак,SL_Абзац списка Знак"/>
    <w:link w:val="a8"/>
    <w:uiPriority w:val="99"/>
    <w:rsid w:val="00803D59"/>
  </w:style>
  <w:style w:type="character" w:customStyle="1" w:styleId="cardmaininfocontent">
    <w:name w:val="cardmaininfo__content"/>
    <w:basedOn w:val="a0"/>
    <w:rsid w:val="00803D59"/>
  </w:style>
  <w:style w:type="paragraph" w:customStyle="1" w:styleId="11">
    <w:name w:val="Текст1"/>
    <w:basedOn w:val="a"/>
    <w:rsid w:val="00803D59"/>
    <w:pPr>
      <w:widowControl w:val="0"/>
    </w:pPr>
    <w:rPr>
      <w:rFonts w:ascii="Courier New" w:eastAsia="Lucida Sans Unicode" w:hAnsi="Courier New" w:cs="Courier New"/>
      <w:sz w:val="20"/>
      <w:lang w:eastAsia="zh-CN"/>
    </w:rPr>
  </w:style>
  <w:style w:type="paragraph" w:styleId="aa">
    <w:name w:val="No Spacing"/>
    <w:link w:val="ab"/>
    <w:uiPriority w:val="1"/>
    <w:qFormat/>
    <w:rsid w:val="007D41B3"/>
    <w:pPr>
      <w:spacing w:after="0" w:line="240" w:lineRule="auto"/>
    </w:pPr>
    <w:rPr>
      <w:rFonts w:ascii="Calibri" w:eastAsia="Times New Roman" w:hAnsi="Calibri" w:cs="Times New Roman"/>
      <w:lang w:eastAsia="ru-RU"/>
    </w:rPr>
  </w:style>
  <w:style w:type="character" w:customStyle="1" w:styleId="ab">
    <w:name w:val="Без интервала Знак"/>
    <w:link w:val="aa"/>
    <w:uiPriority w:val="1"/>
    <w:locked/>
    <w:rsid w:val="007D41B3"/>
    <w:rPr>
      <w:rFonts w:ascii="Calibri" w:eastAsia="Times New Roman" w:hAnsi="Calibri" w:cs="Times New Roman"/>
      <w:lang w:eastAsia="ru-RU"/>
    </w:rPr>
  </w:style>
  <w:style w:type="character" w:customStyle="1" w:styleId="highlightcolor">
    <w:name w:val="highlightcolor"/>
    <w:basedOn w:val="a0"/>
    <w:rsid w:val="007D41B3"/>
  </w:style>
  <w:style w:type="paragraph" w:customStyle="1" w:styleId="ConsPlusNormal">
    <w:name w:val="ConsPlusNormal"/>
    <w:rsid w:val="00701237"/>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ac">
    <w:name w:val="Основной текст Знак"/>
    <w:basedOn w:val="a0"/>
    <w:link w:val="ad"/>
    <w:rsid w:val="00A23170"/>
    <w:rPr>
      <w:rFonts w:ascii="Times New Roman" w:hAnsi="Times New Roman" w:cs="Times New Roman"/>
      <w:sz w:val="19"/>
      <w:szCs w:val="19"/>
      <w:shd w:val="clear" w:color="auto" w:fill="FFFFFF"/>
    </w:rPr>
  </w:style>
  <w:style w:type="paragraph" w:styleId="ad">
    <w:name w:val="Body Text"/>
    <w:basedOn w:val="a"/>
    <w:link w:val="ac"/>
    <w:rsid w:val="00A23170"/>
    <w:pPr>
      <w:widowControl w:val="0"/>
      <w:shd w:val="clear" w:color="auto" w:fill="FFFFFF"/>
      <w:suppressAutoHyphens w:val="0"/>
      <w:spacing w:line="226" w:lineRule="exact"/>
    </w:pPr>
    <w:rPr>
      <w:rFonts w:eastAsiaTheme="minorHAnsi"/>
      <w:sz w:val="19"/>
      <w:szCs w:val="19"/>
      <w:lang w:eastAsia="en-US"/>
    </w:rPr>
  </w:style>
  <w:style w:type="character" w:customStyle="1" w:styleId="12">
    <w:name w:val="Основной текст Знак1"/>
    <w:basedOn w:val="a0"/>
    <w:uiPriority w:val="99"/>
    <w:semiHidden/>
    <w:rsid w:val="00A23170"/>
    <w:rPr>
      <w:rFonts w:ascii="Times New Roman" w:eastAsia="Times New Roman" w:hAnsi="Times New Roman" w:cs="Times New Roman"/>
      <w:sz w:val="24"/>
      <w:szCs w:val="20"/>
      <w:lang w:eastAsia="ar-SA"/>
    </w:rPr>
  </w:style>
  <w:style w:type="paragraph" w:customStyle="1" w:styleId="ae">
    <w:name w:val="Содержимое таблицы"/>
    <w:basedOn w:val="a"/>
    <w:rsid w:val="00A23170"/>
    <w:pPr>
      <w:suppressLineNumbers/>
    </w:pPr>
    <w:rPr>
      <w:szCs w:val="24"/>
      <w:lang w:eastAsia="zh-CN"/>
    </w:rPr>
  </w:style>
  <w:style w:type="paragraph" w:customStyle="1" w:styleId="120">
    <w:name w:val="Базовый 12"/>
    <w:basedOn w:val="a"/>
    <w:rsid w:val="00A23170"/>
    <w:pPr>
      <w:ind w:firstLine="525"/>
      <w:jc w:val="both"/>
    </w:pPr>
    <w:rPr>
      <w:szCs w:val="24"/>
      <w:lang w:eastAsia="zh-CN"/>
    </w:rPr>
  </w:style>
  <w:style w:type="character" w:customStyle="1" w:styleId="2">
    <w:name w:val="Основной текст (2)_"/>
    <w:basedOn w:val="a0"/>
    <w:link w:val="20"/>
    <w:rsid w:val="00E701C7"/>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E701C7"/>
    <w:pPr>
      <w:widowControl w:val="0"/>
      <w:shd w:val="clear" w:color="auto" w:fill="FFFFFF"/>
      <w:suppressAutoHyphens w:val="0"/>
      <w:spacing w:line="313" w:lineRule="exact"/>
    </w:pPr>
    <w:rPr>
      <w:sz w:val="28"/>
      <w:szCs w:val="28"/>
      <w:lang w:eastAsia="en-US"/>
    </w:rPr>
  </w:style>
  <w:style w:type="character" w:customStyle="1" w:styleId="af">
    <w:name w:val="Гипертекстовая ссылка"/>
    <w:basedOn w:val="a0"/>
    <w:uiPriority w:val="99"/>
    <w:rsid w:val="00EB3F92"/>
    <w:rPr>
      <w:color w:val="106BBE"/>
    </w:rPr>
  </w:style>
  <w:style w:type="character" w:customStyle="1" w:styleId="10">
    <w:name w:val="Заголовок 1 Знак"/>
    <w:basedOn w:val="a0"/>
    <w:link w:val="1"/>
    <w:uiPriority w:val="9"/>
    <w:rsid w:val="00A252C5"/>
    <w:rPr>
      <w:rFonts w:ascii="Times New Roman" w:eastAsia="Times New Roman" w:hAnsi="Times New Roman" w:cs="Times New Roman"/>
      <w:b/>
      <w:bCs/>
      <w:kern w:val="36"/>
      <w:sz w:val="48"/>
      <w:szCs w:val="48"/>
      <w:lang w:eastAsia="ru-RU"/>
    </w:rPr>
  </w:style>
  <w:style w:type="paragraph" w:styleId="af0">
    <w:name w:val="Balloon Text"/>
    <w:basedOn w:val="a"/>
    <w:link w:val="af1"/>
    <w:uiPriority w:val="99"/>
    <w:semiHidden/>
    <w:unhideWhenUsed/>
    <w:rsid w:val="001D34A9"/>
    <w:rPr>
      <w:rFonts w:ascii="Tahoma" w:hAnsi="Tahoma" w:cs="Tahoma"/>
      <w:sz w:val="16"/>
      <w:szCs w:val="16"/>
    </w:rPr>
  </w:style>
  <w:style w:type="character" w:customStyle="1" w:styleId="af1">
    <w:name w:val="Текст выноски Знак"/>
    <w:basedOn w:val="a0"/>
    <w:link w:val="af0"/>
    <w:uiPriority w:val="99"/>
    <w:semiHidden/>
    <w:rsid w:val="001D34A9"/>
    <w:rPr>
      <w:rFonts w:ascii="Tahoma" w:eastAsia="Times New Roman" w:hAnsi="Tahoma" w:cs="Tahoma"/>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3D59"/>
    <w:pPr>
      <w:suppressAutoHyphens/>
      <w:spacing w:after="0" w:line="240" w:lineRule="auto"/>
    </w:pPr>
    <w:rPr>
      <w:rFonts w:ascii="Times New Roman" w:eastAsia="Times New Roman" w:hAnsi="Times New Roman" w:cs="Times New Roman"/>
      <w:sz w:val="24"/>
      <w:szCs w:val="20"/>
      <w:lang w:eastAsia="ar-SA"/>
    </w:rPr>
  </w:style>
  <w:style w:type="paragraph" w:styleId="1">
    <w:name w:val="heading 1"/>
    <w:basedOn w:val="a"/>
    <w:link w:val="10"/>
    <w:uiPriority w:val="9"/>
    <w:qFormat/>
    <w:rsid w:val="00A252C5"/>
    <w:pPr>
      <w:suppressAutoHyphens w:val="0"/>
      <w:spacing w:before="100" w:beforeAutospacing="1" w:after="100" w:afterAutospacing="1"/>
      <w:outlineLvl w:val="0"/>
    </w:pPr>
    <w:rPr>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803D59"/>
    <w:rPr>
      <w:color w:val="0000FF"/>
      <w:u w:val="single"/>
    </w:rPr>
  </w:style>
  <w:style w:type="paragraph" w:styleId="a4">
    <w:name w:val="Normal (Web)"/>
    <w:aliases w:val="Обычный (Web)"/>
    <w:basedOn w:val="a"/>
    <w:uiPriority w:val="99"/>
    <w:unhideWhenUsed/>
    <w:rsid w:val="00803D59"/>
    <w:pPr>
      <w:suppressAutoHyphens w:val="0"/>
      <w:spacing w:before="100" w:beforeAutospacing="1" w:after="100" w:afterAutospacing="1"/>
    </w:pPr>
    <w:rPr>
      <w:szCs w:val="24"/>
      <w:lang w:eastAsia="ru-RU"/>
    </w:rPr>
  </w:style>
  <w:style w:type="character" w:styleId="a5">
    <w:name w:val="Strong"/>
    <w:basedOn w:val="a0"/>
    <w:uiPriority w:val="22"/>
    <w:qFormat/>
    <w:rsid w:val="00803D59"/>
    <w:rPr>
      <w:b/>
      <w:bCs/>
    </w:rPr>
  </w:style>
  <w:style w:type="paragraph" w:customStyle="1" w:styleId="a6">
    <w:name w:val="АСТАНДАРТ"/>
    <w:basedOn w:val="a"/>
    <w:link w:val="a7"/>
    <w:uiPriority w:val="99"/>
    <w:qFormat/>
    <w:rsid w:val="00803D59"/>
    <w:pPr>
      <w:suppressAutoHyphens w:val="0"/>
      <w:ind w:firstLine="709"/>
      <w:jc w:val="both"/>
    </w:pPr>
    <w:rPr>
      <w:sz w:val="26"/>
      <w:szCs w:val="26"/>
      <w:lang w:eastAsia="ru-RU"/>
    </w:rPr>
  </w:style>
  <w:style w:type="character" w:customStyle="1" w:styleId="a7">
    <w:name w:val="АСТАНДАРТ Знак"/>
    <w:link w:val="a6"/>
    <w:uiPriority w:val="99"/>
    <w:rsid w:val="00803D59"/>
    <w:rPr>
      <w:rFonts w:ascii="Times New Roman" w:eastAsia="Times New Roman" w:hAnsi="Times New Roman" w:cs="Times New Roman"/>
      <w:sz w:val="26"/>
      <w:szCs w:val="26"/>
      <w:lang w:eastAsia="ru-RU"/>
    </w:rPr>
  </w:style>
  <w:style w:type="paragraph" w:styleId="a8">
    <w:name w:val="List Paragraph"/>
    <w:aliases w:val="Bullet List,FooterText,numbered,SL_Абзац списка"/>
    <w:basedOn w:val="a"/>
    <w:link w:val="a9"/>
    <w:uiPriority w:val="99"/>
    <w:qFormat/>
    <w:rsid w:val="00803D59"/>
    <w:pPr>
      <w:suppressAutoHyphens w:val="0"/>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parametervalue">
    <w:name w:val="parametervalue"/>
    <w:basedOn w:val="a"/>
    <w:rsid w:val="00803D59"/>
    <w:pPr>
      <w:suppressAutoHyphens w:val="0"/>
      <w:spacing w:before="100" w:beforeAutospacing="1" w:after="100" w:afterAutospacing="1"/>
    </w:pPr>
    <w:rPr>
      <w:szCs w:val="24"/>
      <w:lang w:eastAsia="ru-RU"/>
    </w:rPr>
  </w:style>
  <w:style w:type="character" w:customStyle="1" w:styleId="a9">
    <w:name w:val="Абзац списка Знак"/>
    <w:aliases w:val="Bullet List Знак,FooterText Знак,numbered Знак,SL_Абзац списка Знак"/>
    <w:link w:val="a8"/>
    <w:uiPriority w:val="99"/>
    <w:rsid w:val="00803D59"/>
  </w:style>
  <w:style w:type="character" w:customStyle="1" w:styleId="cardmaininfocontent">
    <w:name w:val="cardmaininfo__content"/>
    <w:basedOn w:val="a0"/>
    <w:rsid w:val="00803D59"/>
  </w:style>
  <w:style w:type="paragraph" w:customStyle="1" w:styleId="11">
    <w:name w:val="Текст1"/>
    <w:basedOn w:val="a"/>
    <w:rsid w:val="00803D59"/>
    <w:pPr>
      <w:widowControl w:val="0"/>
    </w:pPr>
    <w:rPr>
      <w:rFonts w:ascii="Courier New" w:eastAsia="Lucida Sans Unicode" w:hAnsi="Courier New" w:cs="Courier New"/>
      <w:sz w:val="20"/>
      <w:lang w:eastAsia="zh-CN"/>
    </w:rPr>
  </w:style>
  <w:style w:type="paragraph" w:styleId="aa">
    <w:name w:val="No Spacing"/>
    <w:link w:val="ab"/>
    <w:uiPriority w:val="1"/>
    <w:qFormat/>
    <w:rsid w:val="007D41B3"/>
    <w:pPr>
      <w:spacing w:after="0" w:line="240" w:lineRule="auto"/>
    </w:pPr>
    <w:rPr>
      <w:rFonts w:ascii="Calibri" w:eastAsia="Times New Roman" w:hAnsi="Calibri" w:cs="Times New Roman"/>
      <w:lang w:eastAsia="ru-RU"/>
    </w:rPr>
  </w:style>
  <w:style w:type="character" w:customStyle="1" w:styleId="ab">
    <w:name w:val="Без интервала Знак"/>
    <w:link w:val="aa"/>
    <w:uiPriority w:val="1"/>
    <w:locked/>
    <w:rsid w:val="007D41B3"/>
    <w:rPr>
      <w:rFonts w:ascii="Calibri" w:eastAsia="Times New Roman" w:hAnsi="Calibri" w:cs="Times New Roman"/>
      <w:lang w:eastAsia="ru-RU"/>
    </w:rPr>
  </w:style>
  <w:style w:type="character" w:customStyle="1" w:styleId="highlightcolor">
    <w:name w:val="highlightcolor"/>
    <w:basedOn w:val="a0"/>
    <w:rsid w:val="007D41B3"/>
  </w:style>
  <w:style w:type="paragraph" w:customStyle="1" w:styleId="ConsPlusNormal">
    <w:name w:val="ConsPlusNormal"/>
    <w:rsid w:val="00701237"/>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ac">
    <w:name w:val="Основной текст Знак"/>
    <w:basedOn w:val="a0"/>
    <w:link w:val="ad"/>
    <w:rsid w:val="00A23170"/>
    <w:rPr>
      <w:rFonts w:ascii="Times New Roman" w:hAnsi="Times New Roman" w:cs="Times New Roman"/>
      <w:sz w:val="19"/>
      <w:szCs w:val="19"/>
      <w:shd w:val="clear" w:color="auto" w:fill="FFFFFF"/>
    </w:rPr>
  </w:style>
  <w:style w:type="paragraph" w:styleId="ad">
    <w:name w:val="Body Text"/>
    <w:basedOn w:val="a"/>
    <w:link w:val="ac"/>
    <w:rsid w:val="00A23170"/>
    <w:pPr>
      <w:widowControl w:val="0"/>
      <w:shd w:val="clear" w:color="auto" w:fill="FFFFFF"/>
      <w:suppressAutoHyphens w:val="0"/>
      <w:spacing w:line="226" w:lineRule="exact"/>
    </w:pPr>
    <w:rPr>
      <w:rFonts w:eastAsiaTheme="minorHAnsi"/>
      <w:sz w:val="19"/>
      <w:szCs w:val="19"/>
      <w:lang w:eastAsia="en-US"/>
    </w:rPr>
  </w:style>
  <w:style w:type="character" w:customStyle="1" w:styleId="12">
    <w:name w:val="Основной текст Знак1"/>
    <w:basedOn w:val="a0"/>
    <w:uiPriority w:val="99"/>
    <w:semiHidden/>
    <w:rsid w:val="00A23170"/>
    <w:rPr>
      <w:rFonts w:ascii="Times New Roman" w:eastAsia="Times New Roman" w:hAnsi="Times New Roman" w:cs="Times New Roman"/>
      <w:sz w:val="24"/>
      <w:szCs w:val="20"/>
      <w:lang w:eastAsia="ar-SA"/>
    </w:rPr>
  </w:style>
  <w:style w:type="paragraph" w:customStyle="1" w:styleId="ae">
    <w:name w:val="Содержимое таблицы"/>
    <w:basedOn w:val="a"/>
    <w:rsid w:val="00A23170"/>
    <w:pPr>
      <w:suppressLineNumbers/>
    </w:pPr>
    <w:rPr>
      <w:szCs w:val="24"/>
      <w:lang w:eastAsia="zh-CN"/>
    </w:rPr>
  </w:style>
  <w:style w:type="paragraph" w:customStyle="1" w:styleId="120">
    <w:name w:val="Базовый 12"/>
    <w:basedOn w:val="a"/>
    <w:rsid w:val="00A23170"/>
    <w:pPr>
      <w:ind w:firstLine="525"/>
      <w:jc w:val="both"/>
    </w:pPr>
    <w:rPr>
      <w:szCs w:val="24"/>
      <w:lang w:eastAsia="zh-CN"/>
    </w:rPr>
  </w:style>
  <w:style w:type="character" w:customStyle="1" w:styleId="2">
    <w:name w:val="Основной текст (2)_"/>
    <w:basedOn w:val="a0"/>
    <w:link w:val="20"/>
    <w:rsid w:val="00E701C7"/>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E701C7"/>
    <w:pPr>
      <w:widowControl w:val="0"/>
      <w:shd w:val="clear" w:color="auto" w:fill="FFFFFF"/>
      <w:suppressAutoHyphens w:val="0"/>
      <w:spacing w:line="313" w:lineRule="exact"/>
    </w:pPr>
    <w:rPr>
      <w:sz w:val="28"/>
      <w:szCs w:val="28"/>
      <w:lang w:eastAsia="en-US"/>
    </w:rPr>
  </w:style>
  <w:style w:type="character" w:customStyle="1" w:styleId="af">
    <w:name w:val="Гипертекстовая ссылка"/>
    <w:basedOn w:val="a0"/>
    <w:uiPriority w:val="99"/>
    <w:rsid w:val="00EB3F92"/>
    <w:rPr>
      <w:color w:val="106BBE"/>
    </w:rPr>
  </w:style>
  <w:style w:type="character" w:customStyle="1" w:styleId="10">
    <w:name w:val="Заголовок 1 Знак"/>
    <w:basedOn w:val="a0"/>
    <w:link w:val="1"/>
    <w:uiPriority w:val="9"/>
    <w:rsid w:val="00A252C5"/>
    <w:rPr>
      <w:rFonts w:ascii="Times New Roman" w:eastAsia="Times New Roman" w:hAnsi="Times New Roman" w:cs="Times New Roman"/>
      <w:b/>
      <w:bCs/>
      <w:kern w:val="36"/>
      <w:sz w:val="48"/>
      <w:szCs w:val="48"/>
      <w:lang w:eastAsia="ru-RU"/>
    </w:rPr>
  </w:style>
  <w:style w:type="paragraph" w:styleId="af0">
    <w:name w:val="Balloon Text"/>
    <w:basedOn w:val="a"/>
    <w:link w:val="af1"/>
    <w:uiPriority w:val="99"/>
    <w:semiHidden/>
    <w:unhideWhenUsed/>
    <w:rsid w:val="001D34A9"/>
    <w:rPr>
      <w:rFonts w:ascii="Tahoma" w:hAnsi="Tahoma" w:cs="Tahoma"/>
      <w:sz w:val="16"/>
      <w:szCs w:val="16"/>
    </w:rPr>
  </w:style>
  <w:style w:type="character" w:customStyle="1" w:styleId="af1">
    <w:name w:val="Текст выноски Знак"/>
    <w:basedOn w:val="a0"/>
    <w:link w:val="af0"/>
    <w:uiPriority w:val="99"/>
    <w:semiHidden/>
    <w:rsid w:val="001D34A9"/>
    <w:rPr>
      <w:rFonts w:ascii="Tahoma" w:eastAsia="Times New Roman"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8598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vestor-05@mail.ru" TargetMode="External"/><Relationship Id="rId13" Type="http://schemas.openxmlformats.org/officeDocument/2006/relationships/hyperlink" Target="consultantplus://offline/ref=5895BDFB9196D28ACB4ADC91A8FF13A5D2EEE7E5477C44768150891ED632F45527D24044E0901A773F5CE50380yAM7M" TargetMode="External"/><Relationship Id="rId18" Type="http://schemas.openxmlformats.org/officeDocument/2006/relationships/hyperlink" Target="consultantplus://offline/ref=1A9092E3E3069647BA81CEC367EFDE6CAC5E179F564D68187DE9CF824B7DFB4393CF941C48A0E2E88B91497EC6C049CF4EBBD0D3C996FA56Y142L" TargetMode="External"/><Relationship Id="rId26" Type="http://schemas.openxmlformats.org/officeDocument/2006/relationships/hyperlink" Target="consultantplus://offline/ref=B7524823C56DEAF97E3109A98188611747026D617BD6742AB7762768F8B50E728933BEBDDB33686B697D4817E2895D0CEDBDC5F818C5NCpDN" TargetMode="External"/><Relationship Id="rId3" Type="http://schemas.openxmlformats.org/officeDocument/2006/relationships/styles" Target="styles.xml"/><Relationship Id="rId21" Type="http://schemas.openxmlformats.org/officeDocument/2006/relationships/hyperlink" Target="consultantplus://offline/ref=B7524823C56DEAF97E3109A981886117470C65607ED7742AB7762768F8B50E728933BEBDDB3064346C68594FEE8D4613EDA2D9FA1ANCp6N" TargetMode="External"/><Relationship Id="rId7" Type="http://schemas.openxmlformats.org/officeDocument/2006/relationships/hyperlink" Target="mailto:gkkontinent@inbox.ru" TargetMode="External"/><Relationship Id="rId12" Type="http://schemas.openxmlformats.org/officeDocument/2006/relationships/hyperlink" Target="https://zakupki.gov.ru/epz/order/notice/ea44/view/documents.html?regNumber=0164200003021002476" TargetMode="External"/><Relationship Id="rId17" Type="http://schemas.openxmlformats.org/officeDocument/2006/relationships/hyperlink" Target="consultantplus://offline/ref=1A9092E3E3069647BA81CEC367EFDE6CAC56179F534468187DE9CF824B7DFB4393CF941C4CA0E5E2DECB597A8F9441D04AA4CFD0D796YF4BL" TargetMode="External"/><Relationship Id="rId25" Type="http://schemas.openxmlformats.org/officeDocument/2006/relationships/hyperlink" Target="consultantplus://offline/ref=B7524823C56DEAF97E3109A98188611747026D617BD6742AB7762768F8B50E728933BEBDDB346B6B697D4817E2895D0CEDBDC5F818C5NCpDN" TargetMode="External"/><Relationship Id="rId2" Type="http://schemas.openxmlformats.org/officeDocument/2006/relationships/numbering" Target="numbering.xml"/><Relationship Id="rId16" Type="http://schemas.openxmlformats.org/officeDocument/2006/relationships/hyperlink" Target="consultantplus://offline/ref=1A9092E3E3069647BA81CEC367EFDE6CAC56179F534468187DE9CF824B7DFB4393CF941C4CA0E7E2DECB597A8F9441D04AA4CFD0D796YF4BL" TargetMode="External"/><Relationship Id="rId20" Type="http://schemas.openxmlformats.org/officeDocument/2006/relationships/hyperlink" Target="consultantplus://offline/ref=726341249C49132D18B3B16F3703B9C8364C7288D68748CD13F9E1BBCAB10AB55CD5D3C847FDB1759527E2B3ACyEmB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upki.gov.ru/epz/order/notice/ea44/view/documents.html?regNumber=0164100008720000110" TargetMode="External"/><Relationship Id="rId24" Type="http://schemas.openxmlformats.org/officeDocument/2006/relationships/hyperlink" Target="consultantplus://offline/ref=B7524823C56DEAF97E3109A981886117470C65607ED7742AB7762768F8B50E728933BEBDDB376E613B275813ABDD5513E9A2DAFB06C5CC9DNEp7N" TargetMode="External"/><Relationship Id="rId5" Type="http://schemas.openxmlformats.org/officeDocument/2006/relationships/settings" Target="settings.xml"/><Relationship Id="rId15" Type="http://schemas.openxmlformats.org/officeDocument/2006/relationships/hyperlink" Target="consultantplus://offline/ref=1A9092E3E3069647BA81CEC367EFDE6CAC56179F534468187DE9CF824B7DFB4393CF941C4DA0E9BDDBDE482283905ACF4ABBD3D2D5Y945L" TargetMode="External"/><Relationship Id="rId23" Type="http://schemas.openxmlformats.org/officeDocument/2006/relationships/hyperlink" Target="consultantplus://offline/ref=B7524823C56DEAF97E3109A981886117470C65607ED7742AB7762768F8B50E728933BEB8DF3064346C68594FEE8D4613EDA2D9FA1ANCp6N" TargetMode="External"/><Relationship Id="rId28" Type="http://schemas.openxmlformats.org/officeDocument/2006/relationships/fontTable" Target="fontTable.xml"/><Relationship Id="rId10" Type="http://schemas.openxmlformats.org/officeDocument/2006/relationships/hyperlink" Target="https://zakupki.gov.ru/epz/order/notice/ea44/view/documents.html?regNumber=0164200003021002476" TargetMode="External"/><Relationship Id="rId19" Type="http://schemas.openxmlformats.org/officeDocument/2006/relationships/hyperlink" Target="consultantplus://offline/ref=1A9092E3E3069647BA81CEC367EFDE6CAC56179F534468187DE9CF824B7DFB4393CF941C4CA6EBE2DECB597A8F9441D04AA4CFD0D796YF4BL" TargetMode="External"/><Relationship Id="rId4" Type="http://schemas.microsoft.com/office/2007/relationships/stylesWithEffects" Target="stylesWithEffects.xml"/><Relationship Id="rId9" Type="http://schemas.openxmlformats.org/officeDocument/2006/relationships/hyperlink" Target="mailto:post@buy.tambov.gov.ru" TargetMode="External"/><Relationship Id="rId14" Type="http://schemas.openxmlformats.org/officeDocument/2006/relationships/hyperlink" Target="consultantplus://offline/ref=1A9092E3E3069647BA81CEC367EFDE6CAC56179F534468187DE9CF824B7DFB4393CF941C48A0EAEA8C91497EC6C049CF4EBBD0D3C996FA56Y142L" TargetMode="External"/><Relationship Id="rId22" Type="http://schemas.openxmlformats.org/officeDocument/2006/relationships/hyperlink" Target="consultantplus://offline/ref=B7524823C56DEAF97E3109A981886117470C65607ED7742AB7762768F8B50E728933BEBDD3336F6B697D4817E2895D0CEDBDC5F818C5NCpDN" TargetMode="External"/><Relationship Id="rId27" Type="http://schemas.openxmlformats.org/officeDocument/2006/relationships/hyperlink" Target="consultantplus://offline/ref=C73669CB0AAA37AF561F8E3501B20C7B341C6F71D907E4032AC8EE673534FA40F0E2FB4102E1F51EAC305F5178gCw6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2F9EEA-FC02-4067-B1BD-5A35C3DA2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2058</Words>
  <Characters>11732</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Агаурова</dc:creator>
  <cp:lastModifiedBy>to68-chetvertkova</cp:lastModifiedBy>
  <cp:revision>3</cp:revision>
  <cp:lastPrinted>2021-11-16T08:54:00Z</cp:lastPrinted>
  <dcterms:created xsi:type="dcterms:W3CDTF">2021-11-16T09:16:00Z</dcterms:created>
  <dcterms:modified xsi:type="dcterms:W3CDTF">2021-11-16T09:17:00Z</dcterms:modified>
</cp:coreProperties>
</file>