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8E70CA" w:rsidRPr="00D50B01" w:rsidTr="00005D05">
        <w:trPr>
          <w:trHeight w:val="70"/>
        </w:trPr>
        <w:tc>
          <w:tcPr>
            <w:tcW w:w="5045" w:type="dxa"/>
            <w:vMerge w:val="restart"/>
            <w:shd w:val="clear" w:color="auto" w:fill="auto"/>
          </w:tcPr>
          <w:p w:rsidR="008E70CA" w:rsidRPr="00D50B01" w:rsidRDefault="008E70CA" w:rsidP="00005D05">
            <w:pPr>
              <w:spacing w:line="240" w:lineRule="auto"/>
              <w:jc w:val="center"/>
              <w:rPr>
                <w:rFonts w:cs="Times New Roman"/>
              </w:rPr>
            </w:pPr>
            <w:r>
              <w:rPr>
                <w:rFonts w:cs="Times New Roman"/>
                <w:noProof/>
                <w:lang w:eastAsia="ru-RU" w:bidi="ar-SA"/>
              </w:rPr>
              <w:drawing>
                <wp:inline distT="0" distB="0" distL="0" distR="0" wp14:anchorId="2E36C7B5" wp14:editId="0698316A">
                  <wp:extent cx="694055" cy="7162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4055" cy="716280"/>
                          </a:xfrm>
                          <a:prstGeom prst="rect">
                            <a:avLst/>
                          </a:prstGeom>
                          <a:solidFill>
                            <a:srgbClr val="FFFFFF"/>
                          </a:solidFill>
                          <a:ln>
                            <a:noFill/>
                          </a:ln>
                        </pic:spPr>
                      </pic:pic>
                    </a:graphicData>
                  </a:graphic>
                </wp:inline>
              </w:drawing>
            </w:r>
          </w:p>
          <w:p w:rsidR="008E70CA" w:rsidRPr="00D50B01" w:rsidRDefault="008E70CA" w:rsidP="00005D05">
            <w:pPr>
              <w:spacing w:line="240" w:lineRule="auto"/>
              <w:jc w:val="center"/>
              <w:rPr>
                <w:rFonts w:cs="Times New Roman"/>
                <w:b/>
                <w:color w:val="000000"/>
              </w:rPr>
            </w:pPr>
            <w:r w:rsidRPr="00D50B01">
              <w:rPr>
                <w:rFonts w:cs="Times New Roman"/>
                <w:b/>
                <w:color w:val="000000"/>
              </w:rPr>
              <w:t>ФЕДЕРАЛЬНАЯ</w:t>
            </w:r>
          </w:p>
          <w:p w:rsidR="008E70CA" w:rsidRPr="00D50B01" w:rsidRDefault="008E70CA" w:rsidP="00005D05">
            <w:pPr>
              <w:spacing w:line="240" w:lineRule="auto"/>
              <w:jc w:val="center"/>
              <w:rPr>
                <w:rFonts w:cs="Times New Roman"/>
                <w:b/>
                <w:color w:val="000000"/>
                <w:sz w:val="20"/>
                <w:szCs w:val="20"/>
              </w:rPr>
            </w:pPr>
            <w:r w:rsidRPr="00D50B01">
              <w:rPr>
                <w:rFonts w:cs="Times New Roman"/>
                <w:b/>
                <w:color w:val="000000"/>
              </w:rPr>
              <w:t>АНТИМОНОПОЛЬНАЯ СЛУЖБА</w:t>
            </w:r>
          </w:p>
          <w:p w:rsidR="008E70CA" w:rsidRPr="00D50B01" w:rsidRDefault="008E70CA" w:rsidP="00005D05">
            <w:pPr>
              <w:spacing w:line="240" w:lineRule="auto"/>
              <w:jc w:val="center"/>
              <w:rPr>
                <w:rFonts w:cs="Times New Roman"/>
                <w:b/>
                <w:color w:val="000000"/>
                <w:sz w:val="20"/>
                <w:szCs w:val="20"/>
              </w:rPr>
            </w:pPr>
          </w:p>
          <w:p w:rsidR="008E70CA" w:rsidRPr="00D50B01" w:rsidRDefault="008E70CA" w:rsidP="00005D05">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rsidR="008E70CA" w:rsidRPr="00D50B01" w:rsidRDefault="008E70CA" w:rsidP="00005D05">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rsidR="008E70CA" w:rsidRPr="00D50B01" w:rsidRDefault="008E70CA" w:rsidP="00005D05">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rsidR="008E70CA" w:rsidRPr="00D50B01" w:rsidRDefault="008E70CA" w:rsidP="00005D05">
            <w:pPr>
              <w:spacing w:line="240" w:lineRule="auto"/>
              <w:jc w:val="center"/>
              <w:rPr>
                <w:rFonts w:cs="Times New Roman"/>
                <w:color w:val="000000"/>
                <w:sz w:val="16"/>
                <w:szCs w:val="16"/>
              </w:rPr>
            </w:pPr>
            <w:r w:rsidRPr="00D50B01">
              <w:rPr>
                <w:rFonts w:cs="Times New Roman"/>
                <w:color w:val="000000"/>
                <w:sz w:val="16"/>
                <w:szCs w:val="16"/>
              </w:rPr>
              <w:t>Адрес: ул. Александра Невского, д. 1,</w:t>
            </w:r>
          </w:p>
          <w:p w:rsidR="008E70CA" w:rsidRPr="00D50B01" w:rsidRDefault="008E70CA" w:rsidP="00005D05">
            <w:pPr>
              <w:spacing w:line="240" w:lineRule="auto"/>
              <w:jc w:val="center"/>
              <w:rPr>
                <w:rFonts w:cs="Times New Roman"/>
                <w:color w:val="000000"/>
                <w:sz w:val="16"/>
                <w:szCs w:val="16"/>
              </w:rPr>
            </w:pPr>
            <w:r w:rsidRPr="00D50B01">
              <w:rPr>
                <w:rFonts w:cs="Times New Roman"/>
                <w:color w:val="000000"/>
                <w:sz w:val="16"/>
                <w:szCs w:val="16"/>
              </w:rPr>
              <w:t>г. Симферополь, Республика Крым, 295000</w:t>
            </w:r>
          </w:p>
          <w:p w:rsidR="008E70CA" w:rsidRPr="00D50B01" w:rsidRDefault="008E70CA" w:rsidP="00005D05">
            <w:pPr>
              <w:spacing w:line="240" w:lineRule="auto"/>
              <w:jc w:val="center"/>
              <w:rPr>
                <w:rFonts w:cs="Times New Roman"/>
                <w:color w:val="000000"/>
                <w:sz w:val="16"/>
                <w:szCs w:val="16"/>
              </w:rPr>
            </w:pPr>
            <w:r w:rsidRPr="00D50B01">
              <w:rPr>
                <w:rFonts w:cs="Times New Roman"/>
                <w:color w:val="000000"/>
                <w:sz w:val="16"/>
                <w:szCs w:val="16"/>
              </w:rPr>
              <w:t>тел. (3652) 544-638, факс (3652) 252-431</w:t>
            </w:r>
          </w:p>
          <w:p w:rsidR="008E70CA" w:rsidRPr="00C575C2" w:rsidRDefault="008E70CA" w:rsidP="00005D05">
            <w:pPr>
              <w:spacing w:line="240" w:lineRule="auto"/>
              <w:jc w:val="center"/>
              <w:rPr>
                <w:rFonts w:cs="Times New Roman"/>
                <w:color w:val="000000"/>
                <w:lang w:val="en-US"/>
              </w:rPr>
            </w:pPr>
            <w:r w:rsidRPr="00C575C2">
              <w:rPr>
                <w:rFonts w:cs="Times New Roman"/>
                <w:color w:val="000000"/>
                <w:sz w:val="16"/>
                <w:szCs w:val="16"/>
                <w:lang w:val="en-US"/>
              </w:rPr>
              <w:t>e-mail: to82@fas.gov.ru</w:t>
            </w:r>
          </w:p>
          <w:p w:rsidR="008E70CA" w:rsidRPr="00EC3A38" w:rsidRDefault="008E70CA" w:rsidP="00005D05">
            <w:pPr>
              <w:spacing w:before="240"/>
              <w:rPr>
                <w:color w:val="000000"/>
                <w:sz w:val="28"/>
                <w:szCs w:val="28"/>
              </w:rPr>
            </w:pPr>
            <w:r>
              <w:rPr>
                <w:color w:val="000000"/>
                <w:sz w:val="28"/>
                <w:szCs w:val="28"/>
              </w:rPr>
              <w:fldChar w:fldCharType="begin"/>
            </w:r>
            <w:r>
              <w:rPr>
                <w:color w:val="000000"/>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color w:val="000000"/>
                <w:sz w:val="28"/>
                <w:szCs w:val="28"/>
              </w:rPr>
              <w:fldChar w:fldCharType="separate"/>
            </w:r>
            <w:r w:rsidR="009169B1">
              <w:rPr>
                <w:noProof/>
                <w:color w:val="000000"/>
                <w:sz w:val="28"/>
                <w:szCs w:val="28"/>
              </w:rPr>
              <w:t>11.11</w:t>
            </w:r>
            <w:r>
              <w:rPr>
                <w:noProof/>
                <w:color w:val="000000"/>
                <w:sz w:val="28"/>
                <w:szCs w:val="28"/>
              </w:rPr>
              <w:t>.2021</w:t>
            </w:r>
            <w:r>
              <w:rPr>
                <w:color w:val="000000"/>
                <w:sz w:val="28"/>
                <w:szCs w:val="28"/>
              </w:rPr>
              <w:fldChar w:fldCharType="end"/>
            </w:r>
            <w:r>
              <w:rPr>
                <w:color w:val="000000"/>
                <w:sz w:val="28"/>
                <w:szCs w:val="28"/>
              </w:rPr>
              <w:t xml:space="preserve"> </w:t>
            </w:r>
            <w:r w:rsidRPr="00AC6FD2">
              <w:rPr>
                <w:color w:val="000000"/>
                <w:sz w:val="28"/>
                <w:szCs w:val="28"/>
              </w:rPr>
              <w:t>№</w:t>
            </w:r>
            <w:r w:rsidR="009169B1">
              <w:rPr>
                <w:color w:val="000000"/>
                <w:sz w:val="28"/>
                <w:szCs w:val="28"/>
              </w:rPr>
              <w:t>082/06/106-1795</w:t>
            </w:r>
            <w:r>
              <w:rPr>
                <w:color w:val="000000"/>
                <w:sz w:val="28"/>
                <w:szCs w:val="28"/>
              </w:rPr>
              <w:t>/2021реш</w:t>
            </w:r>
          </w:p>
          <w:p w:rsidR="008E70CA" w:rsidRPr="00D50B01" w:rsidRDefault="008E70CA" w:rsidP="00005D05">
            <w:pPr>
              <w:spacing w:before="240"/>
              <w:rPr>
                <w:sz w:val="28"/>
                <w:szCs w:val="28"/>
                <w:shd w:val="clear" w:color="auto" w:fill="FFFF00"/>
                <w:lang w:eastAsia="ru-RU"/>
              </w:rPr>
            </w:pPr>
          </w:p>
        </w:tc>
        <w:tc>
          <w:tcPr>
            <w:tcW w:w="5354" w:type="dxa"/>
            <w:shd w:val="clear" w:color="auto" w:fill="auto"/>
          </w:tcPr>
          <w:p w:rsidR="008E70CA" w:rsidRPr="00D50B01" w:rsidRDefault="008E70CA" w:rsidP="00005D05">
            <w:pPr>
              <w:snapToGrid w:val="0"/>
              <w:spacing w:line="240" w:lineRule="auto"/>
              <w:ind w:left="281"/>
              <w:rPr>
                <w:rFonts w:cs="Times New Roman"/>
                <w:shd w:val="clear" w:color="auto" w:fill="FFFF00"/>
              </w:rPr>
            </w:pPr>
          </w:p>
        </w:tc>
      </w:tr>
      <w:tr w:rsidR="008E70CA" w:rsidRPr="009169B1" w:rsidTr="00005D05">
        <w:trPr>
          <w:trHeight w:val="1492"/>
        </w:trPr>
        <w:tc>
          <w:tcPr>
            <w:tcW w:w="5045" w:type="dxa"/>
            <w:vMerge/>
            <w:shd w:val="clear" w:color="auto" w:fill="auto"/>
          </w:tcPr>
          <w:p w:rsidR="008E70CA" w:rsidRPr="00D50B01" w:rsidRDefault="008E70CA" w:rsidP="00005D05">
            <w:pPr>
              <w:snapToGrid w:val="0"/>
              <w:spacing w:line="240" w:lineRule="auto"/>
              <w:jc w:val="center"/>
              <w:rPr>
                <w:rFonts w:cs="Times New Roman"/>
                <w:sz w:val="28"/>
                <w:szCs w:val="28"/>
                <w:shd w:val="clear" w:color="auto" w:fill="FFFF00"/>
              </w:rPr>
            </w:pPr>
          </w:p>
        </w:tc>
        <w:tc>
          <w:tcPr>
            <w:tcW w:w="5354" w:type="dxa"/>
            <w:shd w:val="clear" w:color="auto" w:fill="auto"/>
          </w:tcPr>
          <w:p w:rsidR="008E70CA" w:rsidRPr="005F3C2F" w:rsidRDefault="008E70CA" w:rsidP="00005D05">
            <w:pPr>
              <w:spacing w:line="276" w:lineRule="auto"/>
              <w:rPr>
                <w:rFonts w:eastAsia="Calibri"/>
                <w:sz w:val="28"/>
                <w:szCs w:val="28"/>
                <w:lang w:eastAsia="en-US"/>
              </w:rPr>
            </w:pPr>
            <w:r w:rsidRPr="005F3C2F">
              <w:rPr>
                <w:rFonts w:eastAsia="Calibri"/>
                <w:sz w:val="28"/>
                <w:szCs w:val="28"/>
                <w:lang w:eastAsia="en-US"/>
              </w:rPr>
              <w:fldChar w:fldCharType="begin"/>
            </w:r>
            <w:r w:rsidRPr="005F3C2F">
              <w:rPr>
                <w:rFonts w:eastAsia="Calibri"/>
                <w:sz w:val="28"/>
                <w:szCs w:val="28"/>
                <w:lang w:eastAsia="en-US"/>
              </w:rPr>
              <w:instrText xml:space="preserve"> MERGEFIELD "Уполномоченный_орган" </w:instrText>
            </w:r>
            <w:r w:rsidRPr="005F3C2F">
              <w:rPr>
                <w:rFonts w:eastAsia="Calibri"/>
                <w:sz w:val="28"/>
                <w:szCs w:val="28"/>
                <w:lang w:eastAsia="en-US"/>
              </w:rPr>
              <w:fldChar w:fldCharType="end"/>
            </w:r>
            <w:r w:rsidRPr="005F3C2F">
              <w:rPr>
                <w:rFonts w:eastAsia="Calibri"/>
                <w:sz w:val="28"/>
                <w:szCs w:val="28"/>
                <w:lang w:eastAsia="en-US"/>
              </w:rPr>
              <w:fldChar w:fldCharType="begin"/>
            </w:r>
            <w:r w:rsidRPr="005F3C2F">
              <w:rPr>
                <w:rFonts w:eastAsia="Calibri"/>
                <w:sz w:val="28"/>
                <w:szCs w:val="28"/>
                <w:lang w:eastAsia="en-US"/>
              </w:rPr>
              <w:instrText xml:space="preserve"> MERGEFIELD "Адрес_уполномоченного_органа" </w:instrText>
            </w:r>
            <w:r w:rsidRPr="005F3C2F">
              <w:rPr>
                <w:rFonts w:eastAsia="Calibri"/>
                <w:sz w:val="28"/>
                <w:szCs w:val="28"/>
                <w:lang w:eastAsia="en-US"/>
              </w:rPr>
              <w:fldChar w:fldCharType="end"/>
            </w:r>
          </w:p>
          <w:p w:rsidR="009169B1" w:rsidRPr="005F3C2F" w:rsidRDefault="009169B1" w:rsidP="009169B1">
            <w:pPr>
              <w:rPr>
                <w:rFonts w:eastAsia="Calibri"/>
                <w:sz w:val="28"/>
                <w:szCs w:val="26"/>
                <w:lang w:eastAsia="en-US"/>
              </w:rPr>
            </w:pPr>
            <w:r w:rsidRPr="005F3C2F">
              <w:rPr>
                <w:rFonts w:eastAsia="Calibri"/>
                <w:sz w:val="28"/>
                <w:szCs w:val="26"/>
                <w:lang w:eastAsia="en-US"/>
              </w:rPr>
              <w:t xml:space="preserve">Заказчик: </w:t>
            </w:r>
          </w:p>
          <w:p w:rsidR="009169B1" w:rsidRPr="005F3C2F" w:rsidRDefault="009169B1" w:rsidP="009169B1">
            <w:pPr>
              <w:rPr>
                <w:rFonts w:eastAsia="Calibri"/>
                <w:sz w:val="28"/>
                <w:szCs w:val="26"/>
                <w:lang w:eastAsia="en-US"/>
              </w:rPr>
            </w:pPr>
            <w:r w:rsidRPr="005F3C2F">
              <w:rPr>
                <w:rFonts w:eastAsia="Calibri"/>
                <w:sz w:val="28"/>
                <w:szCs w:val="26"/>
                <w:lang w:eastAsia="en-US"/>
              </w:rPr>
              <w:t>ГБУЗ РК "Крымский республиканский центр медицины катастроф и скорой медицинской помощи"</w:t>
            </w:r>
          </w:p>
          <w:p w:rsidR="009169B1" w:rsidRPr="005F3C2F" w:rsidRDefault="009169B1" w:rsidP="009169B1">
            <w:pPr>
              <w:rPr>
                <w:rFonts w:eastAsia="Calibri"/>
                <w:sz w:val="28"/>
                <w:szCs w:val="26"/>
                <w:lang w:eastAsia="en-US"/>
              </w:rPr>
            </w:pPr>
            <w:r w:rsidRPr="005F3C2F">
              <w:rPr>
                <w:rFonts w:eastAsia="Calibri"/>
                <w:sz w:val="28"/>
                <w:szCs w:val="26"/>
                <w:lang w:eastAsia="en-US"/>
              </w:rPr>
              <w:t xml:space="preserve">295024, Крым </w:t>
            </w:r>
            <w:proofErr w:type="spellStart"/>
            <w:proofErr w:type="gramStart"/>
            <w:r w:rsidRPr="005F3C2F">
              <w:rPr>
                <w:rFonts w:eastAsia="Calibri"/>
                <w:sz w:val="28"/>
                <w:szCs w:val="26"/>
                <w:lang w:eastAsia="en-US"/>
              </w:rPr>
              <w:t>Респ</w:t>
            </w:r>
            <w:proofErr w:type="spellEnd"/>
            <w:proofErr w:type="gramEnd"/>
            <w:r w:rsidRPr="005F3C2F">
              <w:rPr>
                <w:rFonts w:eastAsia="Calibri"/>
                <w:sz w:val="28"/>
                <w:szCs w:val="26"/>
                <w:lang w:eastAsia="en-US"/>
              </w:rPr>
              <w:t>, Симферополь г, УЛИЦА 60 ЛЕТ ОКТЯБРЯ, ДОМ 30, ks@krcmk.ru, priemnaja@krcmk.ru</w:t>
            </w:r>
          </w:p>
          <w:p w:rsidR="009169B1" w:rsidRPr="005F3C2F" w:rsidRDefault="009169B1" w:rsidP="009169B1">
            <w:pPr>
              <w:rPr>
                <w:rFonts w:eastAsia="Calibri"/>
                <w:sz w:val="28"/>
                <w:szCs w:val="26"/>
                <w:lang w:eastAsia="en-US"/>
              </w:rPr>
            </w:pPr>
          </w:p>
          <w:p w:rsidR="009169B1" w:rsidRPr="005F3C2F" w:rsidRDefault="009169B1" w:rsidP="009169B1">
            <w:pPr>
              <w:rPr>
                <w:rFonts w:eastAsia="Calibri"/>
                <w:sz w:val="28"/>
                <w:szCs w:val="26"/>
                <w:lang w:eastAsia="en-US"/>
              </w:rPr>
            </w:pPr>
            <w:r w:rsidRPr="005F3C2F">
              <w:rPr>
                <w:rFonts w:eastAsia="Calibri"/>
                <w:sz w:val="28"/>
                <w:szCs w:val="26"/>
                <w:lang w:eastAsia="en-US"/>
              </w:rPr>
              <w:t xml:space="preserve">Заявитель: </w:t>
            </w:r>
          </w:p>
          <w:p w:rsidR="009169B1" w:rsidRPr="005F3C2F" w:rsidRDefault="009169B1" w:rsidP="009169B1">
            <w:pPr>
              <w:rPr>
                <w:rFonts w:eastAsia="Calibri"/>
                <w:sz w:val="28"/>
                <w:szCs w:val="26"/>
                <w:lang w:eastAsia="en-US"/>
              </w:rPr>
            </w:pPr>
            <w:r w:rsidRPr="005F3C2F">
              <w:rPr>
                <w:rFonts w:eastAsia="Calibri"/>
                <w:sz w:val="28"/>
                <w:szCs w:val="26"/>
                <w:lang w:eastAsia="en-US"/>
              </w:rPr>
              <w:t>ООО "ОСМИЙ"</w:t>
            </w:r>
          </w:p>
          <w:p w:rsidR="009169B1" w:rsidRPr="005F3C2F" w:rsidRDefault="009169B1" w:rsidP="009169B1">
            <w:pPr>
              <w:rPr>
                <w:rFonts w:eastAsia="Calibri"/>
                <w:sz w:val="28"/>
                <w:szCs w:val="26"/>
                <w:lang w:eastAsia="en-US"/>
              </w:rPr>
            </w:pPr>
            <w:r w:rsidRPr="005F3C2F">
              <w:rPr>
                <w:rFonts w:eastAsia="Calibri"/>
                <w:sz w:val="28"/>
                <w:szCs w:val="26"/>
                <w:lang w:eastAsia="en-US"/>
              </w:rPr>
              <w:t>299014, РФ, г. Севастополь, ул. Рыбаков д.5А, оф.122, info.osmium@list.ru,  info.osmium@bk.ru</w:t>
            </w:r>
          </w:p>
          <w:p w:rsidR="009169B1" w:rsidRPr="005F3C2F" w:rsidRDefault="009169B1" w:rsidP="009169B1">
            <w:pPr>
              <w:rPr>
                <w:rFonts w:eastAsia="Calibri"/>
                <w:sz w:val="28"/>
                <w:szCs w:val="26"/>
                <w:lang w:eastAsia="en-US"/>
              </w:rPr>
            </w:pPr>
          </w:p>
          <w:p w:rsidR="009169B1" w:rsidRPr="005F3C2F" w:rsidRDefault="009169B1" w:rsidP="009169B1">
            <w:pPr>
              <w:rPr>
                <w:rFonts w:eastAsia="Calibri"/>
                <w:sz w:val="28"/>
                <w:szCs w:val="26"/>
                <w:lang w:eastAsia="en-US"/>
              </w:rPr>
            </w:pPr>
            <w:r w:rsidRPr="005F3C2F">
              <w:rPr>
                <w:rFonts w:eastAsia="Calibri"/>
                <w:sz w:val="28"/>
                <w:szCs w:val="26"/>
                <w:lang w:eastAsia="en-US"/>
              </w:rPr>
              <w:t>Уполномоченный орган:</w:t>
            </w:r>
          </w:p>
          <w:p w:rsidR="009169B1" w:rsidRPr="005F3C2F" w:rsidRDefault="009169B1" w:rsidP="009169B1">
            <w:pPr>
              <w:rPr>
                <w:rFonts w:eastAsia="Calibri"/>
                <w:sz w:val="28"/>
                <w:szCs w:val="26"/>
                <w:lang w:eastAsia="en-US"/>
              </w:rPr>
            </w:pPr>
            <w:r w:rsidRPr="005F3C2F">
              <w:rPr>
                <w:rFonts w:eastAsia="Calibri"/>
                <w:sz w:val="28"/>
                <w:szCs w:val="26"/>
                <w:lang w:eastAsia="en-US"/>
              </w:rPr>
              <w:t>ГОСУДАРСТВЕННЫЙ КОМИТЕТ КОНКУРЕНТНОЙ ПОЛИТИКИ РЕСПУБЛИКИ КРЫМ</w:t>
            </w:r>
          </w:p>
          <w:p w:rsidR="009169B1" w:rsidRDefault="009169B1" w:rsidP="009169B1">
            <w:pPr>
              <w:rPr>
                <w:rFonts w:eastAsia="Calibri"/>
                <w:sz w:val="28"/>
                <w:szCs w:val="26"/>
                <w:lang w:eastAsia="en-US"/>
              </w:rPr>
            </w:pPr>
            <w:r w:rsidRPr="005F3C2F">
              <w:rPr>
                <w:rFonts w:eastAsia="Calibri"/>
                <w:sz w:val="28"/>
                <w:szCs w:val="26"/>
                <w:lang w:eastAsia="en-US"/>
              </w:rPr>
              <w:t xml:space="preserve">295034, Крым </w:t>
            </w:r>
            <w:proofErr w:type="spellStart"/>
            <w:proofErr w:type="gramStart"/>
            <w:r w:rsidRPr="005F3C2F">
              <w:rPr>
                <w:rFonts w:eastAsia="Calibri"/>
                <w:sz w:val="28"/>
                <w:szCs w:val="26"/>
                <w:lang w:eastAsia="en-US"/>
              </w:rPr>
              <w:t>Респ</w:t>
            </w:r>
            <w:proofErr w:type="spellEnd"/>
            <w:proofErr w:type="gramEnd"/>
            <w:r w:rsidRPr="005F3C2F">
              <w:rPr>
                <w:rFonts w:eastAsia="Calibri"/>
                <w:sz w:val="28"/>
                <w:szCs w:val="26"/>
                <w:lang w:eastAsia="en-US"/>
              </w:rPr>
              <w:t xml:space="preserve">, Симферополь г, пр. Кирова, 13, </w:t>
            </w:r>
            <w:hyperlink r:id="rId10" w:history="1">
              <w:r w:rsidR="00F266C5" w:rsidRPr="00FD70C8">
                <w:rPr>
                  <w:rStyle w:val="a7"/>
                  <w:rFonts w:eastAsia="Calibri"/>
                  <w:szCs w:val="26"/>
                  <w:lang w:eastAsia="en-US"/>
                </w:rPr>
                <w:t>komitet_goszakaza@kkp.rk.gov.ru</w:t>
              </w:r>
            </w:hyperlink>
          </w:p>
          <w:p w:rsidR="00F266C5" w:rsidRDefault="00F266C5" w:rsidP="009169B1">
            <w:pPr>
              <w:rPr>
                <w:rFonts w:eastAsia="Calibri"/>
                <w:sz w:val="28"/>
                <w:szCs w:val="26"/>
                <w:lang w:eastAsia="en-US"/>
              </w:rPr>
            </w:pPr>
          </w:p>
          <w:p w:rsidR="00F266C5" w:rsidRDefault="00F266C5" w:rsidP="009169B1">
            <w:pPr>
              <w:rPr>
                <w:rFonts w:eastAsia="Calibri"/>
                <w:sz w:val="28"/>
                <w:szCs w:val="26"/>
                <w:lang w:eastAsia="en-US"/>
              </w:rPr>
            </w:pPr>
            <w:r>
              <w:rPr>
                <w:rFonts w:eastAsia="Calibri"/>
                <w:sz w:val="28"/>
                <w:szCs w:val="26"/>
                <w:lang w:eastAsia="en-US"/>
              </w:rPr>
              <w:t>Заинтересованное лицо:</w:t>
            </w:r>
          </w:p>
          <w:p w:rsidR="00F266C5" w:rsidRPr="00F266C5" w:rsidRDefault="00F266C5" w:rsidP="00F266C5">
            <w:pPr>
              <w:rPr>
                <w:rFonts w:eastAsia="Calibri"/>
                <w:sz w:val="28"/>
                <w:szCs w:val="26"/>
                <w:lang w:eastAsia="en-US"/>
              </w:rPr>
            </w:pPr>
            <w:r w:rsidRPr="00F266C5">
              <w:rPr>
                <w:rFonts w:eastAsia="Calibri"/>
                <w:sz w:val="28"/>
                <w:szCs w:val="26"/>
                <w:lang w:eastAsia="en-US"/>
              </w:rPr>
              <w:t>ИП Маркосян А.С</w:t>
            </w:r>
            <w:r>
              <w:rPr>
                <w:rFonts w:eastAsia="Calibri"/>
                <w:sz w:val="28"/>
                <w:szCs w:val="26"/>
                <w:lang w:eastAsia="en-US"/>
              </w:rPr>
              <w:t>.</w:t>
            </w:r>
          </w:p>
          <w:p w:rsidR="00F266C5" w:rsidRPr="00F266C5" w:rsidRDefault="00F266C5" w:rsidP="00F266C5">
            <w:pPr>
              <w:rPr>
                <w:rFonts w:eastAsia="Calibri"/>
                <w:sz w:val="28"/>
                <w:szCs w:val="26"/>
                <w:lang w:eastAsia="en-US"/>
              </w:rPr>
            </w:pPr>
            <w:r w:rsidRPr="00F266C5">
              <w:rPr>
                <w:rFonts w:eastAsia="Calibri"/>
                <w:sz w:val="28"/>
                <w:szCs w:val="26"/>
                <w:lang w:eastAsia="en-US"/>
              </w:rPr>
              <w:t>Г. МОСКВА, П. СОСЕНСКОЕ, Б-Р ВЕЛАСКЕСА, Д. 3, КОРП. 1, КВ. 41</w:t>
            </w:r>
          </w:p>
          <w:p w:rsidR="00F266C5" w:rsidRPr="005F3C2F" w:rsidRDefault="00F266C5" w:rsidP="00F266C5">
            <w:pPr>
              <w:rPr>
                <w:rFonts w:eastAsia="Calibri"/>
                <w:sz w:val="28"/>
                <w:szCs w:val="26"/>
                <w:lang w:eastAsia="en-US"/>
              </w:rPr>
            </w:pPr>
            <w:r w:rsidRPr="00F266C5">
              <w:rPr>
                <w:rFonts w:eastAsia="Calibri"/>
                <w:sz w:val="28"/>
                <w:szCs w:val="26"/>
                <w:lang w:eastAsia="en-US"/>
              </w:rPr>
              <w:t>IPMARKOSYAN.ARMAN@GMAIL.COM</w:t>
            </w:r>
          </w:p>
          <w:p w:rsidR="009169B1" w:rsidRPr="005F3C2F" w:rsidRDefault="009169B1" w:rsidP="009169B1">
            <w:pPr>
              <w:rPr>
                <w:rFonts w:eastAsia="Calibri"/>
                <w:sz w:val="28"/>
                <w:szCs w:val="26"/>
                <w:lang w:eastAsia="en-US"/>
              </w:rPr>
            </w:pPr>
          </w:p>
          <w:p w:rsidR="009169B1" w:rsidRPr="005F3C2F" w:rsidRDefault="009169B1" w:rsidP="009169B1">
            <w:pPr>
              <w:rPr>
                <w:rFonts w:eastAsia="Calibri"/>
                <w:sz w:val="28"/>
                <w:szCs w:val="26"/>
                <w:lang w:eastAsia="en-US"/>
              </w:rPr>
            </w:pPr>
            <w:r w:rsidRPr="005F3C2F">
              <w:rPr>
                <w:rFonts w:eastAsia="Calibri"/>
                <w:sz w:val="28"/>
                <w:szCs w:val="26"/>
                <w:lang w:eastAsia="en-US"/>
              </w:rPr>
              <w:t>Оператор электронной площадки:</w:t>
            </w:r>
          </w:p>
          <w:p w:rsidR="009169B1" w:rsidRPr="005F3C2F" w:rsidRDefault="009169B1" w:rsidP="009169B1">
            <w:pPr>
              <w:rPr>
                <w:rFonts w:eastAsia="Calibri"/>
                <w:sz w:val="28"/>
                <w:szCs w:val="26"/>
                <w:lang w:eastAsia="en-US"/>
              </w:rPr>
            </w:pPr>
            <w:r w:rsidRPr="005F3C2F">
              <w:rPr>
                <w:rFonts w:eastAsia="Calibri"/>
                <w:sz w:val="28"/>
                <w:szCs w:val="26"/>
                <w:lang w:eastAsia="en-US"/>
              </w:rPr>
              <w:t>ЭТП Газпромбанк</w:t>
            </w:r>
          </w:p>
          <w:p w:rsidR="009169B1" w:rsidRPr="005F3C2F" w:rsidRDefault="009169B1" w:rsidP="009169B1">
            <w:pPr>
              <w:rPr>
                <w:rFonts w:eastAsia="Calibri"/>
                <w:sz w:val="28"/>
                <w:szCs w:val="26"/>
                <w:lang w:eastAsia="en-US"/>
              </w:rPr>
            </w:pPr>
            <w:r w:rsidRPr="005F3C2F">
              <w:rPr>
                <w:rFonts w:eastAsia="Calibri"/>
                <w:sz w:val="28"/>
                <w:szCs w:val="26"/>
                <w:lang w:eastAsia="en-US"/>
              </w:rPr>
              <w:t xml:space="preserve">119180, г. Москва, </w:t>
            </w:r>
          </w:p>
          <w:p w:rsidR="009169B1" w:rsidRPr="005F3C2F" w:rsidRDefault="009169B1" w:rsidP="009169B1">
            <w:pPr>
              <w:rPr>
                <w:rFonts w:eastAsia="Calibri"/>
                <w:sz w:val="28"/>
                <w:szCs w:val="26"/>
                <w:lang w:eastAsia="en-US"/>
              </w:rPr>
            </w:pPr>
            <w:r w:rsidRPr="005F3C2F">
              <w:rPr>
                <w:rFonts w:eastAsia="Calibri"/>
                <w:sz w:val="28"/>
                <w:szCs w:val="26"/>
                <w:lang w:eastAsia="en-US"/>
              </w:rPr>
              <w:t xml:space="preserve">1-й </w:t>
            </w:r>
            <w:proofErr w:type="spellStart"/>
            <w:r w:rsidRPr="005F3C2F">
              <w:rPr>
                <w:rFonts w:eastAsia="Calibri"/>
                <w:sz w:val="28"/>
                <w:szCs w:val="26"/>
                <w:lang w:eastAsia="en-US"/>
              </w:rPr>
              <w:t>Голутвинский</w:t>
            </w:r>
            <w:proofErr w:type="spellEnd"/>
            <w:r w:rsidRPr="005F3C2F">
              <w:rPr>
                <w:rFonts w:eastAsia="Calibri"/>
                <w:sz w:val="28"/>
                <w:szCs w:val="26"/>
                <w:lang w:eastAsia="en-US"/>
              </w:rPr>
              <w:t xml:space="preserve"> переулок, д. 1 </w:t>
            </w:r>
          </w:p>
          <w:p w:rsidR="008E70CA" w:rsidRPr="00AD2534" w:rsidRDefault="009169B1" w:rsidP="009169B1">
            <w:pPr>
              <w:rPr>
                <w:rFonts w:eastAsia="Times-Roman, 'Times New Roman'" w:cs="Times New Roman"/>
                <w:sz w:val="28"/>
                <w:szCs w:val="28"/>
              </w:rPr>
            </w:pPr>
            <w:r w:rsidRPr="005F3C2F">
              <w:rPr>
                <w:rFonts w:eastAsia="Calibri"/>
                <w:sz w:val="28"/>
                <w:szCs w:val="26"/>
                <w:lang w:val="en-US" w:eastAsia="en-US"/>
              </w:rPr>
              <w:t>e</w:t>
            </w:r>
            <w:r w:rsidRPr="00AD2534">
              <w:rPr>
                <w:rFonts w:eastAsia="Calibri"/>
                <w:sz w:val="28"/>
                <w:szCs w:val="26"/>
                <w:lang w:eastAsia="en-US"/>
              </w:rPr>
              <w:t>-</w:t>
            </w:r>
            <w:r w:rsidRPr="005F3C2F">
              <w:rPr>
                <w:rFonts w:eastAsia="Calibri"/>
                <w:sz w:val="28"/>
                <w:szCs w:val="26"/>
                <w:lang w:val="en-US" w:eastAsia="en-US"/>
              </w:rPr>
              <w:t>mail</w:t>
            </w:r>
            <w:r w:rsidRPr="00AD2534">
              <w:rPr>
                <w:rFonts w:eastAsia="Calibri"/>
                <w:sz w:val="28"/>
                <w:szCs w:val="26"/>
                <w:lang w:eastAsia="en-US"/>
              </w:rPr>
              <w:t xml:space="preserve">: </w:t>
            </w:r>
            <w:r w:rsidRPr="005F3C2F">
              <w:rPr>
                <w:rFonts w:eastAsia="Calibri"/>
                <w:sz w:val="28"/>
                <w:szCs w:val="26"/>
                <w:lang w:val="en-US" w:eastAsia="en-US"/>
              </w:rPr>
              <w:t>info</w:t>
            </w:r>
            <w:r w:rsidRPr="00AD2534">
              <w:rPr>
                <w:rFonts w:eastAsia="Calibri"/>
                <w:sz w:val="28"/>
                <w:szCs w:val="26"/>
                <w:lang w:eastAsia="en-US"/>
              </w:rPr>
              <w:t>@</w:t>
            </w:r>
            <w:proofErr w:type="spellStart"/>
            <w:r w:rsidRPr="005F3C2F">
              <w:rPr>
                <w:rFonts w:eastAsia="Calibri"/>
                <w:sz w:val="28"/>
                <w:szCs w:val="26"/>
                <w:lang w:val="en-US" w:eastAsia="en-US"/>
              </w:rPr>
              <w:t>etpgpb</w:t>
            </w:r>
            <w:proofErr w:type="spellEnd"/>
            <w:r w:rsidRPr="00AD2534">
              <w:rPr>
                <w:rFonts w:eastAsia="Calibri"/>
                <w:sz w:val="28"/>
                <w:szCs w:val="26"/>
                <w:lang w:eastAsia="en-US"/>
              </w:rPr>
              <w:t>.</w:t>
            </w:r>
            <w:proofErr w:type="spellStart"/>
            <w:r w:rsidRPr="005F3C2F">
              <w:rPr>
                <w:rFonts w:eastAsia="Calibri"/>
                <w:sz w:val="28"/>
                <w:szCs w:val="26"/>
                <w:lang w:val="en-US" w:eastAsia="en-US"/>
              </w:rPr>
              <w:t>ru</w:t>
            </w:r>
            <w:proofErr w:type="spellEnd"/>
          </w:p>
        </w:tc>
      </w:tr>
    </w:tbl>
    <w:p w:rsidR="008E70CA" w:rsidRPr="00D50B01" w:rsidRDefault="008E70CA" w:rsidP="008E70CA">
      <w:pPr>
        <w:spacing w:before="240" w:line="240" w:lineRule="auto"/>
        <w:jc w:val="center"/>
        <w:rPr>
          <w:rFonts w:cs="Times New Roman"/>
          <w:b/>
          <w:sz w:val="28"/>
          <w:szCs w:val="28"/>
        </w:rPr>
      </w:pPr>
      <w:r w:rsidRPr="00D50B01">
        <w:rPr>
          <w:rFonts w:cs="Times New Roman"/>
          <w:b/>
          <w:sz w:val="28"/>
          <w:szCs w:val="28"/>
        </w:rPr>
        <w:t xml:space="preserve">Решение </w:t>
      </w:r>
      <w:r w:rsidRPr="00D50B01">
        <w:rPr>
          <w:rFonts w:cs="Times New Roman"/>
          <w:b/>
          <w:sz w:val="28"/>
          <w:szCs w:val="28"/>
        </w:rPr>
        <w:br/>
        <w:t>по делу №</w:t>
      </w:r>
      <w:r w:rsidR="009169B1">
        <w:rPr>
          <w:b/>
          <w:color w:val="000000"/>
          <w:sz w:val="28"/>
          <w:szCs w:val="28"/>
        </w:rPr>
        <w:t>082/06/106-1795</w:t>
      </w:r>
      <w:r>
        <w:rPr>
          <w:b/>
          <w:color w:val="000000"/>
          <w:sz w:val="28"/>
          <w:szCs w:val="28"/>
        </w:rPr>
        <w:t>/</w:t>
      </w:r>
      <w:r w:rsidRPr="00F64673">
        <w:rPr>
          <w:b/>
          <w:color w:val="000000"/>
          <w:sz w:val="28"/>
          <w:szCs w:val="28"/>
        </w:rPr>
        <w:t>202</w:t>
      </w:r>
      <w:r>
        <w:rPr>
          <w:b/>
          <w:color w:val="000000"/>
          <w:sz w:val="28"/>
          <w:szCs w:val="28"/>
        </w:rPr>
        <w:t>1</w:t>
      </w:r>
      <w:r w:rsidRPr="00D50B01">
        <w:rPr>
          <w:rFonts w:cs="Times New Roman"/>
          <w:b/>
          <w:sz w:val="28"/>
          <w:szCs w:val="28"/>
        </w:rPr>
        <w:br/>
        <w:t xml:space="preserve">о нарушении законодательства Российской Федерации </w:t>
      </w:r>
      <w:r w:rsidRPr="00D50B01">
        <w:rPr>
          <w:rFonts w:cs="Times New Roman"/>
          <w:b/>
          <w:sz w:val="28"/>
          <w:szCs w:val="28"/>
        </w:rPr>
        <w:br/>
        <w:t>о контрактной системе в сфере закупок</w:t>
      </w:r>
    </w:p>
    <w:p w:rsidR="008E70CA" w:rsidRPr="002567CE" w:rsidRDefault="008E70CA" w:rsidP="008E70CA">
      <w:pPr>
        <w:spacing w:before="240" w:line="240" w:lineRule="auto"/>
        <w:rPr>
          <w:bCs/>
          <w:iCs/>
          <w:sz w:val="28"/>
          <w:szCs w:val="28"/>
        </w:rPr>
      </w:pPr>
      <w:r w:rsidRPr="00AC6FD2">
        <w:rPr>
          <w:rFonts w:cs="Times New Roman"/>
          <w:sz w:val="28"/>
          <w:szCs w:val="28"/>
        </w:rPr>
        <w:fldChar w:fldCharType="begin"/>
      </w:r>
      <w:r w:rsidRPr="00AC6FD2">
        <w:rPr>
          <w:rFonts w:cs="Times New Roman"/>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Pr="00AC6FD2">
        <w:rPr>
          <w:rFonts w:cs="Times New Roman"/>
          <w:sz w:val="28"/>
          <w:szCs w:val="28"/>
        </w:rPr>
        <w:fldChar w:fldCharType="separate"/>
      </w:r>
      <w:r w:rsidR="009169B1">
        <w:rPr>
          <w:rFonts w:cs="Times New Roman"/>
          <w:noProof/>
          <w:sz w:val="28"/>
          <w:szCs w:val="28"/>
        </w:rPr>
        <w:t>11.11</w:t>
      </w:r>
      <w:r>
        <w:rPr>
          <w:rFonts w:cs="Times New Roman"/>
          <w:noProof/>
          <w:sz w:val="28"/>
          <w:szCs w:val="28"/>
        </w:rPr>
        <w:t>.2021</w:t>
      </w:r>
      <w:r w:rsidRPr="00AC6FD2">
        <w:rPr>
          <w:rFonts w:cs="Times New Roman"/>
          <w:sz w:val="28"/>
          <w:szCs w:val="28"/>
        </w:rPr>
        <w:fldChar w:fldCharType="end"/>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Pr>
          <w:rFonts w:cs="Times New Roman"/>
          <w:sz w:val="28"/>
          <w:szCs w:val="28"/>
        </w:rPr>
        <w:tab/>
      </w:r>
      <w:r>
        <w:rPr>
          <w:rFonts w:cs="Times New Roman"/>
          <w:sz w:val="28"/>
          <w:szCs w:val="28"/>
        </w:rPr>
        <w:tab/>
        <w:t xml:space="preserve">      </w:t>
      </w:r>
      <w:r w:rsidRPr="00D50B01">
        <w:rPr>
          <w:bCs/>
          <w:iCs/>
          <w:sz w:val="28"/>
          <w:szCs w:val="28"/>
        </w:rPr>
        <w:t>г. Симферополь</w:t>
      </w:r>
    </w:p>
    <w:p w:rsidR="008E70CA" w:rsidRDefault="008E70CA" w:rsidP="008E70CA">
      <w:pPr>
        <w:spacing w:line="240" w:lineRule="auto"/>
        <w:ind w:firstLine="709"/>
        <w:jc w:val="both"/>
        <w:rPr>
          <w:sz w:val="28"/>
          <w:szCs w:val="28"/>
        </w:rPr>
      </w:pPr>
    </w:p>
    <w:p w:rsidR="008E70CA" w:rsidRPr="0080273B" w:rsidRDefault="008E70CA" w:rsidP="008E70CA">
      <w:pPr>
        <w:spacing w:line="240" w:lineRule="auto"/>
        <w:ind w:firstLine="709"/>
        <w:jc w:val="both"/>
        <w:rPr>
          <w:sz w:val="28"/>
          <w:szCs w:val="28"/>
        </w:rPr>
      </w:pPr>
      <w:r w:rsidRPr="0080273B">
        <w:rPr>
          <w:sz w:val="28"/>
          <w:szCs w:val="28"/>
        </w:rPr>
        <w:t>Комиссия по контролю в сфере закупок</w:t>
      </w:r>
      <w:r w:rsidRPr="0080273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80273B">
        <w:rPr>
          <w:sz w:val="28"/>
          <w:szCs w:val="28"/>
        </w:rPr>
        <w:t>Крымское</w:t>
      </w:r>
      <w:proofErr w:type="gramEnd"/>
      <w:r w:rsidRPr="0080273B">
        <w:rPr>
          <w:sz w:val="28"/>
          <w:szCs w:val="28"/>
        </w:rPr>
        <w:t xml:space="preserve"> УФАС России) (далее – Комиссия) в составе:</w:t>
      </w:r>
    </w:p>
    <w:p w:rsidR="008E70CA" w:rsidRPr="00F36F35" w:rsidRDefault="008E70CA" w:rsidP="008E70CA">
      <w:pPr>
        <w:spacing w:line="240" w:lineRule="auto"/>
        <w:ind w:firstLine="709"/>
        <w:jc w:val="both"/>
        <w:rPr>
          <w:rFonts w:eastAsia="Times New Roman" w:cs="Times New Roman"/>
          <w:kern w:val="0"/>
          <w:sz w:val="28"/>
          <w:szCs w:val="28"/>
          <w:lang w:eastAsia="x-none" w:bidi="ar-SA"/>
        </w:rPr>
      </w:pPr>
      <w:r w:rsidRPr="00F36F35">
        <w:rPr>
          <w:rFonts w:eastAsia="Times New Roman" w:cs="Times New Roman"/>
          <w:kern w:val="0"/>
          <w:sz w:val="28"/>
          <w:szCs w:val="28"/>
          <w:lang w:eastAsia="x-none" w:bidi="ar-SA"/>
        </w:rPr>
        <w:t xml:space="preserve">председатель Комиссии – </w:t>
      </w:r>
      <w:r>
        <w:rPr>
          <w:rFonts w:eastAsia="Times New Roman" w:cs="Times New Roman"/>
          <w:kern w:val="0"/>
          <w:sz w:val="28"/>
          <w:szCs w:val="28"/>
          <w:lang w:eastAsia="x-none" w:bidi="ar-SA"/>
        </w:rPr>
        <w:t xml:space="preserve">начальник </w:t>
      </w:r>
      <w:r w:rsidRPr="006D378F">
        <w:rPr>
          <w:sz w:val="28"/>
          <w:szCs w:val="28"/>
        </w:rPr>
        <w:t xml:space="preserve">отдела контроля </w:t>
      </w:r>
      <w:r>
        <w:rPr>
          <w:rFonts w:eastAsia="Times New Roman" w:cs="Times New Roman"/>
          <w:kern w:val="0"/>
          <w:sz w:val="28"/>
          <w:szCs w:val="28"/>
          <w:lang w:eastAsia="x-none" w:bidi="ar-SA"/>
        </w:rPr>
        <w:t>закупок</w:t>
      </w:r>
      <w:r w:rsidRPr="00F36F35">
        <w:rPr>
          <w:rFonts w:eastAsia="Times New Roman" w:cs="Times New Roman"/>
          <w:kern w:val="0"/>
          <w:sz w:val="28"/>
          <w:szCs w:val="28"/>
          <w:lang w:eastAsia="x-none" w:bidi="ar-SA"/>
        </w:rPr>
        <w:t xml:space="preserve"> Крымского </w:t>
      </w:r>
      <w:r w:rsidRPr="00F36F35">
        <w:rPr>
          <w:rFonts w:eastAsia="Times New Roman" w:cs="Times New Roman"/>
          <w:kern w:val="0"/>
          <w:sz w:val="28"/>
          <w:szCs w:val="28"/>
          <w:lang w:eastAsia="x-none" w:bidi="ar-SA"/>
        </w:rPr>
        <w:lastRenderedPageBreak/>
        <w:t xml:space="preserve">УФАС России </w:t>
      </w:r>
      <w:r>
        <w:rPr>
          <w:rFonts w:eastAsia="Times New Roman" w:cs="Times New Roman"/>
          <w:kern w:val="0"/>
          <w:sz w:val="28"/>
          <w:szCs w:val="28"/>
          <w:lang w:eastAsia="x-none" w:bidi="ar-SA"/>
        </w:rPr>
        <w:t>Р.С. Айвазян</w:t>
      </w:r>
      <w:r w:rsidRPr="00F36F35">
        <w:rPr>
          <w:rFonts w:eastAsia="Times New Roman" w:cs="Times New Roman"/>
          <w:kern w:val="0"/>
          <w:sz w:val="28"/>
          <w:szCs w:val="28"/>
          <w:lang w:eastAsia="x-none" w:bidi="ar-SA"/>
        </w:rPr>
        <w:t>,</w:t>
      </w:r>
    </w:p>
    <w:p w:rsidR="008E70CA" w:rsidRPr="00F36F35" w:rsidRDefault="008E70CA" w:rsidP="008E70CA">
      <w:pPr>
        <w:spacing w:line="240" w:lineRule="auto"/>
        <w:ind w:firstLine="709"/>
        <w:jc w:val="both"/>
        <w:rPr>
          <w:rFonts w:eastAsia="Times New Roman" w:cs="Times New Roman"/>
          <w:kern w:val="0"/>
          <w:sz w:val="28"/>
          <w:szCs w:val="28"/>
          <w:lang w:eastAsia="x-none" w:bidi="ar-SA"/>
        </w:rPr>
      </w:pPr>
      <w:r w:rsidRPr="00F36F35">
        <w:rPr>
          <w:rFonts w:eastAsia="Times New Roman" w:cs="Times New Roman"/>
          <w:kern w:val="0"/>
          <w:sz w:val="28"/>
          <w:szCs w:val="28"/>
          <w:lang w:eastAsia="x-none" w:bidi="ar-SA"/>
        </w:rPr>
        <w:t>члены Комиссии:</w:t>
      </w:r>
    </w:p>
    <w:p w:rsidR="008E70CA" w:rsidRDefault="009169B1" w:rsidP="008E70CA">
      <w:pPr>
        <w:spacing w:line="240" w:lineRule="auto"/>
        <w:ind w:firstLine="709"/>
        <w:jc w:val="both"/>
        <w:rPr>
          <w:sz w:val="28"/>
          <w:szCs w:val="28"/>
        </w:rPr>
      </w:pPr>
      <w:r>
        <w:rPr>
          <w:sz w:val="28"/>
          <w:szCs w:val="28"/>
        </w:rPr>
        <w:t>заместитель начальника</w:t>
      </w:r>
      <w:r w:rsidR="008E70CA" w:rsidRPr="00B00BB9">
        <w:rPr>
          <w:sz w:val="28"/>
          <w:szCs w:val="28"/>
        </w:rPr>
        <w:t xml:space="preserve"> отдела контрол</w:t>
      </w:r>
      <w:r w:rsidR="000614AB">
        <w:rPr>
          <w:sz w:val="28"/>
          <w:szCs w:val="28"/>
        </w:rPr>
        <w:t xml:space="preserve">я закупок Крымского УФАС России </w:t>
      </w:r>
      <w:r>
        <w:rPr>
          <w:sz w:val="28"/>
          <w:szCs w:val="28"/>
        </w:rPr>
        <w:t>Т</w:t>
      </w:r>
      <w:r w:rsidR="008E70CA" w:rsidRPr="00B00BB9">
        <w:rPr>
          <w:sz w:val="28"/>
          <w:szCs w:val="28"/>
        </w:rPr>
        <w:t>.</w:t>
      </w:r>
      <w:r>
        <w:rPr>
          <w:sz w:val="28"/>
          <w:szCs w:val="28"/>
        </w:rPr>
        <w:t>Д</w:t>
      </w:r>
      <w:r w:rsidR="008E70CA">
        <w:rPr>
          <w:sz w:val="28"/>
          <w:szCs w:val="28"/>
        </w:rPr>
        <w:t xml:space="preserve">. </w:t>
      </w:r>
      <w:proofErr w:type="spellStart"/>
      <w:r>
        <w:rPr>
          <w:sz w:val="28"/>
          <w:szCs w:val="28"/>
        </w:rPr>
        <w:t>Аблаева</w:t>
      </w:r>
      <w:proofErr w:type="spellEnd"/>
      <w:r w:rsidR="008E70CA">
        <w:rPr>
          <w:sz w:val="28"/>
          <w:szCs w:val="28"/>
        </w:rPr>
        <w:t>,</w:t>
      </w:r>
    </w:p>
    <w:p w:rsidR="008E70CA" w:rsidRPr="00053D5C" w:rsidRDefault="008E70CA" w:rsidP="008E70CA">
      <w:pPr>
        <w:spacing w:line="240" w:lineRule="auto"/>
        <w:ind w:firstLine="709"/>
        <w:contextualSpacing/>
        <w:jc w:val="both"/>
        <w:rPr>
          <w:sz w:val="28"/>
          <w:szCs w:val="28"/>
        </w:rPr>
      </w:pPr>
      <w:r>
        <w:rPr>
          <w:sz w:val="28"/>
          <w:szCs w:val="28"/>
        </w:rPr>
        <w:t>специалист-эксперт отдела</w:t>
      </w:r>
      <w:r w:rsidRPr="009E3892">
        <w:rPr>
          <w:sz w:val="28"/>
          <w:szCs w:val="28"/>
          <w:lang w:val="x-none"/>
        </w:rPr>
        <w:t xml:space="preserve"> контроля закупок Крымского УФАС России</w:t>
      </w:r>
      <w:r>
        <w:rPr>
          <w:sz w:val="28"/>
          <w:szCs w:val="28"/>
        </w:rPr>
        <w:t xml:space="preserve"> </w:t>
      </w:r>
      <w:r w:rsidR="00BA35A6">
        <w:rPr>
          <w:sz w:val="28"/>
          <w:szCs w:val="28"/>
        </w:rPr>
        <w:t xml:space="preserve">                   </w:t>
      </w:r>
      <w:r w:rsidR="009169B1">
        <w:rPr>
          <w:sz w:val="28"/>
          <w:szCs w:val="28"/>
        </w:rPr>
        <w:t>Л.Ю</w:t>
      </w:r>
      <w:r w:rsidR="00BA35A6">
        <w:rPr>
          <w:sz w:val="28"/>
          <w:szCs w:val="28"/>
        </w:rPr>
        <w:t xml:space="preserve">. </w:t>
      </w:r>
      <w:proofErr w:type="spellStart"/>
      <w:r w:rsidR="009169B1">
        <w:rPr>
          <w:sz w:val="28"/>
          <w:szCs w:val="28"/>
        </w:rPr>
        <w:t>Масюра</w:t>
      </w:r>
      <w:proofErr w:type="spellEnd"/>
      <w:r>
        <w:rPr>
          <w:sz w:val="28"/>
          <w:szCs w:val="28"/>
        </w:rPr>
        <w:t>,</w:t>
      </w:r>
    </w:p>
    <w:p w:rsidR="009169B1" w:rsidRDefault="008E70CA" w:rsidP="009169B1">
      <w:pPr>
        <w:spacing w:line="240" w:lineRule="auto"/>
        <w:ind w:firstLine="709"/>
        <w:jc w:val="both"/>
        <w:rPr>
          <w:rFonts w:cs="Times New Roman"/>
          <w:bCs/>
          <w:sz w:val="28"/>
          <w:szCs w:val="28"/>
        </w:rPr>
      </w:pPr>
      <w:r w:rsidRPr="0080273B">
        <w:rPr>
          <w:rFonts w:cs="Times New Roman"/>
          <w:sz w:val="28"/>
          <w:szCs w:val="28"/>
        </w:rPr>
        <w:t xml:space="preserve">при участии </w:t>
      </w:r>
      <w:r>
        <w:rPr>
          <w:rFonts w:cs="Times New Roman"/>
          <w:sz w:val="28"/>
          <w:szCs w:val="28"/>
        </w:rPr>
        <w:t xml:space="preserve"> </w:t>
      </w:r>
      <w:r w:rsidRPr="0080273B">
        <w:rPr>
          <w:rFonts w:cs="Times New Roman"/>
          <w:sz w:val="28"/>
          <w:szCs w:val="28"/>
        </w:rPr>
        <w:t xml:space="preserve">представителей </w:t>
      </w:r>
      <w:r w:rsidRPr="0080273B">
        <w:rPr>
          <w:rFonts w:cs="Times New Roman"/>
          <w:bCs/>
          <w:sz w:val="28"/>
          <w:szCs w:val="28"/>
        </w:rPr>
        <w:t>интересов:</w:t>
      </w:r>
    </w:p>
    <w:p w:rsidR="008E70CA" w:rsidRPr="009169B1" w:rsidRDefault="008E70CA" w:rsidP="009169B1">
      <w:pPr>
        <w:spacing w:line="240" w:lineRule="auto"/>
        <w:ind w:firstLine="709"/>
        <w:jc w:val="both"/>
        <w:rPr>
          <w:rFonts w:cs="Times New Roman"/>
          <w:bCs/>
          <w:sz w:val="28"/>
          <w:szCs w:val="28"/>
        </w:rPr>
      </w:pPr>
      <w:r w:rsidRPr="00AA2788">
        <w:rPr>
          <w:sz w:val="28"/>
          <w:szCs w:val="28"/>
          <w:lang w:eastAsia="en-US"/>
        </w:rPr>
        <w:t>-</w:t>
      </w:r>
      <w:r>
        <w:rPr>
          <w:sz w:val="28"/>
          <w:szCs w:val="28"/>
          <w:lang w:eastAsia="en-US"/>
        </w:rPr>
        <w:t xml:space="preserve"> </w:t>
      </w:r>
      <w:r w:rsidR="009169B1" w:rsidRPr="009169B1">
        <w:rPr>
          <w:sz w:val="28"/>
          <w:szCs w:val="28"/>
        </w:rPr>
        <w:t>ГБУЗ РК "Крымский республиканский центр медицины катастроф и скорой медицинской помощи"</w:t>
      </w:r>
      <w:r w:rsidR="009169B1">
        <w:rPr>
          <w:sz w:val="28"/>
          <w:szCs w:val="28"/>
        </w:rPr>
        <w:t xml:space="preserve"> (далее – Заказчик) </w:t>
      </w:r>
      <w:r w:rsidR="00C025F8">
        <w:rPr>
          <w:sz w:val="28"/>
          <w:szCs w:val="28"/>
        </w:rPr>
        <w:t>–</w:t>
      </w:r>
      <w:r w:rsidR="009169B1">
        <w:rPr>
          <w:sz w:val="28"/>
          <w:szCs w:val="28"/>
        </w:rPr>
        <w:t xml:space="preserve"> </w:t>
      </w:r>
      <w:proofErr w:type="spellStart"/>
      <w:r w:rsidR="00C025F8">
        <w:rPr>
          <w:sz w:val="28"/>
          <w:szCs w:val="28"/>
        </w:rPr>
        <w:t>Сметанин</w:t>
      </w:r>
      <w:proofErr w:type="spellEnd"/>
      <w:r w:rsidR="00C025F8">
        <w:rPr>
          <w:sz w:val="28"/>
          <w:szCs w:val="28"/>
        </w:rPr>
        <w:t xml:space="preserve"> А.А. (по доверенности)</w:t>
      </w:r>
      <w:r w:rsidRPr="00AA2788">
        <w:rPr>
          <w:sz w:val="28"/>
          <w:szCs w:val="28"/>
        </w:rPr>
        <w:t>,</w:t>
      </w:r>
    </w:p>
    <w:p w:rsidR="008E70CA" w:rsidRDefault="008E70CA" w:rsidP="008E70CA">
      <w:pPr>
        <w:ind w:firstLine="708"/>
        <w:jc w:val="both"/>
        <w:rPr>
          <w:rFonts w:cs="Times New Roman"/>
          <w:sz w:val="28"/>
          <w:szCs w:val="28"/>
        </w:rPr>
      </w:pPr>
      <w:r w:rsidRPr="00AA2788">
        <w:rPr>
          <w:sz w:val="28"/>
          <w:szCs w:val="28"/>
        </w:rPr>
        <w:t>-</w:t>
      </w:r>
      <w:r>
        <w:rPr>
          <w:sz w:val="28"/>
          <w:szCs w:val="28"/>
        </w:rPr>
        <w:t xml:space="preserve"> </w:t>
      </w:r>
      <w:r w:rsidRPr="008E70CA">
        <w:rPr>
          <w:rFonts w:eastAsia="Calibri"/>
          <w:sz w:val="26"/>
          <w:szCs w:val="26"/>
          <w:lang w:eastAsia="en-US"/>
        </w:rPr>
        <w:t>ООО "ОСМИЙ"</w:t>
      </w:r>
      <w:r w:rsidRPr="00AA2788">
        <w:rPr>
          <w:sz w:val="28"/>
          <w:szCs w:val="28"/>
        </w:rPr>
        <w:t xml:space="preserve"> (далее — Заявитель) –</w:t>
      </w:r>
      <w:r>
        <w:rPr>
          <w:sz w:val="28"/>
          <w:szCs w:val="28"/>
        </w:rPr>
        <w:t xml:space="preserve"> Крестовский А.А. (по доверенности), Седов Д.С. (по доверенности) – </w:t>
      </w:r>
      <w:r>
        <w:rPr>
          <w:rFonts w:cs="Times New Roman"/>
          <w:sz w:val="28"/>
          <w:szCs w:val="28"/>
        </w:rPr>
        <w:t>посредством видеоконференц-связи</w:t>
      </w:r>
      <w:r w:rsidRPr="001F61A9">
        <w:rPr>
          <w:rFonts w:cs="Times New Roman"/>
          <w:sz w:val="28"/>
          <w:szCs w:val="28"/>
        </w:rPr>
        <w:t>,</w:t>
      </w:r>
    </w:p>
    <w:p w:rsidR="00C025F8" w:rsidRDefault="00C025F8" w:rsidP="008E70CA">
      <w:pPr>
        <w:ind w:firstLine="708"/>
        <w:jc w:val="both"/>
        <w:rPr>
          <w:rFonts w:cs="Times New Roman"/>
          <w:sz w:val="28"/>
          <w:szCs w:val="28"/>
        </w:rPr>
      </w:pPr>
      <w:r>
        <w:rPr>
          <w:rFonts w:cs="Times New Roman"/>
          <w:sz w:val="28"/>
          <w:szCs w:val="28"/>
        </w:rPr>
        <w:t>- Г</w:t>
      </w:r>
      <w:r w:rsidRPr="00C025F8">
        <w:rPr>
          <w:rFonts w:cs="Times New Roman"/>
          <w:sz w:val="28"/>
          <w:szCs w:val="28"/>
        </w:rPr>
        <w:t>осударственный</w:t>
      </w:r>
      <w:r>
        <w:rPr>
          <w:rFonts w:cs="Times New Roman"/>
          <w:sz w:val="28"/>
          <w:szCs w:val="28"/>
        </w:rPr>
        <w:t xml:space="preserve"> комитет конкурентной политики Р</w:t>
      </w:r>
      <w:r w:rsidRPr="00C025F8">
        <w:rPr>
          <w:rFonts w:cs="Times New Roman"/>
          <w:sz w:val="28"/>
          <w:szCs w:val="28"/>
        </w:rPr>
        <w:t xml:space="preserve">еспублики </w:t>
      </w:r>
      <w:r>
        <w:rPr>
          <w:rFonts w:cs="Times New Roman"/>
          <w:sz w:val="28"/>
          <w:szCs w:val="28"/>
        </w:rPr>
        <w:t>К</w:t>
      </w:r>
      <w:r w:rsidRPr="00C025F8">
        <w:rPr>
          <w:rFonts w:cs="Times New Roman"/>
          <w:sz w:val="28"/>
          <w:szCs w:val="28"/>
        </w:rPr>
        <w:t>рым</w:t>
      </w:r>
      <w:r>
        <w:rPr>
          <w:rFonts w:cs="Times New Roman"/>
          <w:sz w:val="28"/>
          <w:szCs w:val="28"/>
        </w:rPr>
        <w:t xml:space="preserve"> </w:t>
      </w:r>
      <w:r w:rsidR="00B8071F">
        <w:rPr>
          <w:rFonts w:cs="Times New Roman"/>
          <w:sz w:val="28"/>
          <w:szCs w:val="28"/>
        </w:rPr>
        <w:t>(далее – Уполномоченный орган) - Горобец Е.В.</w:t>
      </w:r>
      <w:r w:rsidR="0026155B">
        <w:rPr>
          <w:rFonts w:cs="Times New Roman"/>
          <w:sz w:val="28"/>
          <w:szCs w:val="28"/>
        </w:rPr>
        <w:t xml:space="preserve"> (по доверенности)</w:t>
      </w:r>
      <w:r w:rsidR="00B8071F">
        <w:rPr>
          <w:rFonts w:cs="Times New Roman"/>
          <w:sz w:val="28"/>
          <w:szCs w:val="28"/>
        </w:rPr>
        <w:t>,</w:t>
      </w:r>
    </w:p>
    <w:p w:rsidR="00F266C5" w:rsidRDefault="00F266C5" w:rsidP="008E70CA">
      <w:pPr>
        <w:ind w:firstLine="708"/>
        <w:jc w:val="both"/>
        <w:rPr>
          <w:rFonts w:cs="Times New Roman"/>
          <w:sz w:val="28"/>
          <w:szCs w:val="28"/>
        </w:rPr>
      </w:pPr>
      <w:r>
        <w:rPr>
          <w:bCs/>
          <w:sz w:val="28"/>
          <w:szCs w:val="28"/>
        </w:rPr>
        <w:t xml:space="preserve">- </w:t>
      </w:r>
      <w:r w:rsidRPr="008015C6">
        <w:rPr>
          <w:rFonts w:eastAsia="Times-Roman, 'Times New Roman'" w:cs="Arial"/>
          <w:kern w:val="3"/>
          <w:sz w:val="28"/>
          <w:szCs w:val="28"/>
          <w:lang w:eastAsia="zh-CN"/>
        </w:rPr>
        <w:fldChar w:fldCharType="begin"/>
      </w:r>
      <w:r w:rsidRPr="008015C6">
        <w:rPr>
          <w:rFonts w:eastAsia="Times-Roman, 'Times New Roman'" w:cs="Arial"/>
          <w:kern w:val="3"/>
          <w:sz w:val="28"/>
          <w:szCs w:val="28"/>
          <w:lang w:eastAsia="zh-CN"/>
        </w:rPr>
        <w:instrText xml:space="preserve"> MERGEFIELD "Заявитель" </w:instrText>
      </w:r>
      <w:r w:rsidRPr="008015C6">
        <w:rPr>
          <w:rFonts w:eastAsia="Times-Roman, 'Times New Roman'" w:cs="Arial"/>
          <w:kern w:val="3"/>
          <w:sz w:val="28"/>
          <w:szCs w:val="28"/>
          <w:lang w:eastAsia="zh-CN"/>
        </w:rPr>
        <w:fldChar w:fldCharType="separate"/>
      </w:r>
      <w:r w:rsidRPr="008015C6">
        <w:rPr>
          <w:rFonts w:eastAsia="Times-Roman, 'Times New Roman'" w:cs="Arial"/>
          <w:kern w:val="3"/>
          <w:sz w:val="28"/>
          <w:szCs w:val="28"/>
          <w:lang w:eastAsia="zh-CN"/>
        </w:rPr>
        <w:fldChar w:fldCharType="end"/>
      </w:r>
      <w:r>
        <w:rPr>
          <w:rFonts w:eastAsia="Times-Roman, 'Times New Roman'" w:cs="Arial"/>
          <w:kern w:val="3"/>
          <w:sz w:val="28"/>
          <w:szCs w:val="28"/>
          <w:lang w:eastAsia="zh-CN"/>
        </w:rPr>
        <w:t xml:space="preserve">ИП </w:t>
      </w:r>
      <w:r w:rsidRPr="00F266C5">
        <w:rPr>
          <w:rFonts w:eastAsia="Calibri"/>
          <w:sz w:val="28"/>
          <w:szCs w:val="26"/>
          <w:lang w:eastAsia="en-US"/>
        </w:rPr>
        <w:t>Маркосян А.С</w:t>
      </w:r>
      <w:r>
        <w:rPr>
          <w:rFonts w:eastAsia="Calibri"/>
          <w:sz w:val="28"/>
          <w:szCs w:val="26"/>
          <w:lang w:eastAsia="en-US"/>
        </w:rPr>
        <w:t>.</w:t>
      </w:r>
      <w:r>
        <w:rPr>
          <w:sz w:val="28"/>
          <w:szCs w:val="28"/>
        </w:rPr>
        <w:t xml:space="preserve"> </w:t>
      </w:r>
      <w:r>
        <w:rPr>
          <w:sz w:val="28"/>
          <w:szCs w:val="28"/>
        </w:rPr>
        <w:t>(дал</w:t>
      </w:r>
      <w:r>
        <w:rPr>
          <w:sz w:val="28"/>
          <w:szCs w:val="28"/>
        </w:rPr>
        <w:t>ее –</w:t>
      </w:r>
      <w:r>
        <w:rPr>
          <w:sz w:val="28"/>
          <w:szCs w:val="28"/>
        </w:rPr>
        <w:t xml:space="preserve"> </w:t>
      </w:r>
      <w:r>
        <w:rPr>
          <w:sz w:val="28"/>
          <w:szCs w:val="28"/>
        </w:rPr>
        <w:t>Заинтересованное лицо</w:t>
      </w:r>
      <w:r w:rsidRPr="0080273B">
        <w:rPr>
          <w:sz w:val="28"/>
          <w:szCs w:val="28"/>
        </w:rPr>
        <w:t>)</w:t>
      </w:r>
      <w:r>
        <w:rPr>
          <w:sz w:val="28"/>
          <w:szCs w:val="28"/>
        </w:rPr>
        <w:t xml:space="preserve"> – </w:t>
      </w:r>
      <w:r w:rsidR="00C80496">
        <w:rPr>
          <w:rFonts w:cs="Times New Roman"/>
          <w:sz w:val="28"/>
          <w:szCs w:val="28"/>
        </w:rPr>
        <w:t>на заседание Комиссии не явился</w:t>
      </w:r>
      <w:r w:rsidRPr="00ED1277">
        <w:rPr>
          <w:rFonts w:cs="Times New Roman"/>
          <w:sz w:val="28"/>
          <w:szCs w:val="28"/>
        </w:rPr>
        <w:t>, о дате, времени и месте рассмотрения жалобы посредством видеоконференц-связ</w:t>
      </w:r>
      <w:r>
        <w:rPr>
          <w:rFonts w:cs="Times New Roman"/>
          <w:sz w:val="28"/>
          <w:szCs w:val="28"/>
        </w:rPr>
        <w:t>и с возмож</w:t>
      </w:r>
      <w:r w:rsidR="00C80496">
        <w:rPr>
          <w:rFonts w:cs="Times New Roman"/>
          <w:sz w:val="28"/>
          <w:szCs w:val="28"/>
        </w:rPr>
        <w:t>ностью очного участия уведомлен</w:t>
      </w:r>
      <w:r>
        <w:rPr>
          <w:rFonts w:cs="Times New Roman"/>
          <w:sz w:val="28"/>
          <w:szCs w:val="28"/>
        </w:rPr>
        <w:t xml:space="preserve"> надлежащим образом</w:t>
      </w:r>
      <w:r>
        <w:rPr>
          <w:sz w:val="28"/>
          <w:szCs w:val="28"/>
        </w:rPr>
        <w:t>,</w:t>
      </w:r>
    </w:p>
    <w:p w:rsidR="008E70CA" w:rsidRPr="0080273B" w:rsidRDefault="008E70CA" w:rsidP="00584FF3">
      <w:pPr>
        <w:spacing w:line="240" w:lineRule="auto"/>
        <w:ind w:firstLine="708"/>
        <w:contextualSpacing/>
        <w:jc w:val="both"/>
        <w:rPr>
          <w:sz w:val="28"/>
          <w:szCs w:val="28"/>
        </w:rPr>
      </w:pPr>
      <w:proofErr w:type="gramStart"/>
      <w:r w:rsidRPr="007D5EEF">
        <w:rPr>
          <w:rFonts w:cs="Times New Roman"/>
          <w:sz w:val="28"/>
          <w:szCs w:val="28"/>
        </w:rPr>
        <w:t xml:space="preserve">рассмотрев посредством системы видеоконференц-связи </w:t>
      </w:r>
      <w:r w:rsidRPr="0080273B">
        <w:rPr>
          <w:rFonts w:cs="Times New Roman"/>
          <w:sz w:val="28"/>
          <w:szCs w:val="28"/>
        </w:rPr>
        <w:t xml:space="preserve">жалобу Заявителя на действия </w:t>
      </w:r>
      <w:r>
        <w:rPr>
          <w:rFonts w:cs="Times New Roman"/>
          <w:sz w:val="28"/>
          <w:szCs w:val="28"/>
        </w:rPr>
        <w:t xml:space="preserve">комиссии Заказчика  </w:t>
      </w:r>
      <w:r>
        <w:rPr>
          <w:sz w:val="28"/>
          <w:szCs w:val="28"/>
        </w:rPr>
        <w:t xml:space="preserve">при проведении закупки </w:t>
      </w:r>
      <w:r w:rsidRPr="008E70CA">
        <w:rPr>
          <w:sz w:val="28"/>
          <w:szCs w:val="28"/>
        </w:rPr>
        <w:t>«</w:t>
      </w:r>
      <w:r w:rsidR="00B8071F" w:rsidRPr="00B8071F">
        <w:rPr>
          <w:sz w:val="28"/>
          <w:szCs w:val="28"/>
        </w:rPr>
        <w:t>Приобретение оборудования медицинского (Аппарат искусственной вентиляции легких экспертного класса для взрослых и детей с принадлежностями)</w:t>
      </w:r>
      <w:r w:rsidRPr="008E70CA">
        <w:rPr>
          <w:sz w:val="28"/>
          <w:szCs w:val="28"/>
        </w:rPr>
        <w:t>» (</w:t>
      </w:r>
      <w:r>
        <w:rPr>
          <w:sz w:val="28"/>
          <w:szCs w:val="28"/>
        </w:rPr>
        <w:t>извещение №</w:t>
      </w:r>
      <w:r w:rsidR="00B8071F" w:rsidRPr="00B8071F">
        <w:rPr>
          <w:sz w:val="28"/>
          <w:szCs w:val="28"/>
        </w:rPr>
        <w:t>0175200000421000529</w:t>
      </w:r>
      <w:r>
        <w:rPr>
          <w:sz w:val="28"/>
          <w:szCs w:val="28"/>
        </w:rPr>
        <w:t>)</w:t>
      </w:r>
      <w:r w:rsidRPr="0080273B">
        <w:rPr>
          <w:rFonts w:cs="Times New Roman"/>
          <w:sz w:val="28"/>
          <w:szCs w:val="28"/>
        </w:rPr>
        <w:t xml:space="preserve"> (далее — </w:t>
      </w:r>
      <w:r>
        <w:rPr>
          <w:rFonts w:cs="Times New Roman"/>
          <w:sz w:val="28"/>
          <w:szCs w:val="28"/>
        </w:rPr>
        <w:t>Закупка</w:t>
      </w:r>
      <w:r w:rsidRPr="0080273B">
        <w:rPr>
          <w:rFonts w:cs="Times New Roman"/>
          <w:sz w:val="28"/>
          <w:szCs w:val="28"/>
        </w:rPr>
        <w:t>),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w:t>
      </w:r>
      <w:proofErr w:type="gramEnd"/>
      <w:r w:rsidRPr="0080273B">
        <w:rPr>
          <w:rFonts w:cs="Times New Roman"/>
          <w:sz w:val="28"/>
          <w:szCs w:val="28"/>
        </w:rPr>
        <w:t xml:space="preserve"> контрактной системе) и в результате внеплановой проверки, проведенной в соответствии</w:t>
      </w:r>
      <w:r w:rsidRPr="0080273B">
        <w:rPr>
          <w:sz w:val="28"/>
          <w:szCs w:val="28"/>
        </w:rPr>
        <w:t xml:space="preserve"> с частью 15 статьи 99 Закона о контрактной системе, </w:t>
      </w:r>
      <w:proofErr w:type="gramStart"/>
      <w:r w:rsidRPr="0080273B">
        <w:rPr>
          <w:sz w:val="28"/>
          <w:szCs w:val="28"/>
        </w:rPr>
        <w:t>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w:t>
      </w:r>
      <w:proofErr w:type="gramEnd"/>
      <w:r w:rsidRPr="0080273B">
        <w:rPr>
          <w:sz w:val="28"/>
          <w:szCs w:val="28"/>
        </w:rPr>
        <w:t xml:space="preserve"> в Министерстве юстиции Российской Федерации 27.02.2015 за №36262 (далее – Административный регламент от 19.11.2014 №727/14),</w:t>
      </w:r>
    </w:p>
    <w:p w:rsidR="008E70CA" w:rsidRDefault="008E70CA" w:rsidP="00584FF3">
      <w:pPr>
        <w:pStyle w:val="1"/>
        <w:spacing w:before="240" w:after="0" w:line="240" w:lineRule="auto"/>
        <w:ind w:firstLine="851"/>
        <w:contextualSpacing/>
        <w:jc w:val="center"/>
        <w:rPr>
          <w:rFonts w:cs="Times New Roman"/>
          <w:sz w:val="28"/>
          <w:szCs w:val="28"/>
        </w:rPr>
      </w:pPr>
      <w:r w:rsidRPr="00D50B01">
        <w:rPr>
          <w:rFonts w:cs="Times New Roman"/>
          <w:sz w:val="28"/>
          <w:szCs w:val="28"/>
        </w:rPr>
        <w:t>УСТАНОВИЛА:</w:t>
      </w:r>
    </w:p>
    <w:p w:rsidR="005F3C2F" w:rsidRDefault="005F3C2F" w:rsidP="00584FF3">
      <w:pPr>
        <w:pStyle w:val="1"/>
        <w:spacing w:before="240" w:after="0" w:line="240" w:lineRule="auto"/>
        <w:ind w:firstLine="851"/>
        <w:contextualSpacing/>
        <w:jc w:val="center"/>
        <w:rPr>
          <w:rFonts w:cs="Times New Roman"/>
          <w:sz w:val="28"/>
          <w:szCs w:val="28"/>
        </w:rPr>
      </w:pPr>
    </w:p>
    <w:p w:rsidR="008E70CA" w:rsidRPr="00001ADF" w:rsidRDefault="008E70CA" w:rsidP="008E70CA">
      <w:pPr>
        <w:pStyle w:val="a5"/>
        <w:widowControl w:val="0"/>
        <w:spacing w:before="0" w:beforeAutospacing="0" w:after="0"/>
        <w:ind w:firstLine="709"/>
        <w:jc w:val="both"/>
        <w:rPr>
          <w:rFonts w:eastAsia="SimSun" w:cs="Mangal"/>
          <w:kern w:val="1"/>
          <w:sz w:val="28"/>
          <w:szCs w:val="28"/>
          <w:lang w:val="ru-RU" w:eastAsia="hi-IN" w:bidi="hi-IN"/>
        </w:rPr>
      </w:pPr>
      <w:r w:rsidRPr="00001ADF">
        <w:rPr>
          <w:rFonts w:eastAsia="SimSun" w:cs="Mangal"/>
          <w:kern w:val="1"/>
          <w:sz w:val="28"/>
          <w:szCs w:val="28"/>
          <w:lang w:val="ru-RU" w:eastAsia="hi-IN" w:bidi="hi-IN"/>
        </w:rPr>
        <w:t xml:space="preserve">В </w:t>
      </w:r>
      <w:proofErr w:type="gramStart"/>
      <w:r w:rsidRPr="00001ADF">
        <w:rPr>
          <w:rFonts w:eastAsia="SimSun" w:cs="Mangal"/>
          <w:kern w:val="1"/>
          <w:sz w:val="28"/>
          <w:szCs w:val="28"/>
          <w:lang w:val="ru-RU" w:eastAsia="hi-IN" w:bidi="hi-IN"/>
        </w:rPr>
        <w:t>Крымское</w:t>
      </w:r>
      <w:proofErr w:type="gramEnd"/>
      <w:r w:rsidRPr="00001ADF">
        <w:rPr>
          <w:rFonts w:eastAsia="SimSun" w:cs="Mangal"/>
          <w:kern w:val="1"/>
          <w:sz w:val="28"/>
          <w:szCs w:val="28"/>
          <w:lang w:val="ru-RU" w:eastAsia="hi-IN" w:bidi="hi-IN"/>
        </w:rPr>
        <w:t xml:space="preserve"> УФАС России поступила жалоба Заявителя на действия </w:t>
      </w:r>
      <w:r w:rsidR="006778F9">
        <w:rPr>
          <w:rFonts w:eastAsia="SimSun" w:cs="Mangal"/>
          <w:kern w:val="1"/>
          <w:sz w:val="28"/>
          <w:szCs w:val="28"/>
          <w:lang w:val="ru-RU" w:eastAsia="hi-IN" w:bidi="hi-IN"/>
        </w:rPr>
        <w:t xml:space="preserve">Заказчика, </w:t>
      </w:r>
      <w:r w:rsidRPr="00001ADF">
        <w:rPr>
          <w:rFonts w:eastAsia="SimSun" w:cs="Mangal"/>
          <w:kern w:val="1"/>
          <w:sz w:val="28"/>
          <w:szCs w:val="28"/>
          <w:lang w:val="ru-RU" w:eastAsia="hi-IN" w:bidi="hi-IN"/>
        </w:rPr>
        <w:t>комиссии Заказчика</w:t>
      </w:r>
      <w:r>
        <w:rPr>
          <w:rFonts w:eastAsia="SimSun" w:cs="Mangal"/>
          <w:kern w:val="1"/>
          <w:sz w:val="28"/>
          <w:szCs w:val="28"/>
          <w:lang w:val="ru-RU" w:eastAsia="hi-IN" w:bidi="hi-IN"/>
        </w:rPr>
        <w:t xml:space="preserve"> </w:t>
      </w:r>
      <w:r w:rsidRPr="00001ADF">
        <w:rPr>
          <w:rFonts w:eastAsia="SimSun" w:cs="Mangal"/>
          <w:kern w:val="1"/>
          <w:sz w:val="28"/>
          <w:szCs w:val="28"/>
          <w:lang w:val="ru-RU" w:eastAsia="hi-IN" w:bidi="hi-IN"/>
        </w:rPr>
        <w:t>при проведении Закупки.</w:t>
      </w:r>
    </w:p>
    <w:p w:rsidR="008E70CA" w:rsidRDefault="008E70CA" w:rsidP="008E70CA">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По мнению Заявителя, его права и законные интересы нарушены действиями  </w:t>
      </w:r>
      <w:r w:rsidR="006778F9">
        <w:rPr>
          <w:sz w:val="28"/>
          <w:szCs w:val="28"/>
        </w:rPr>
        <w:t xml:space="preserve">Заказчика, </w:t>
      </w:r>
      <w:r>
        <w:rPr>
          <w:rFonts w:eastAsia="Times New Roman" w:cs="Times New Roman"/>
          <w:kern w:val="0"/>
          <w:sz w:val="28"/>
          <w:szCs w:val="28"/>
          <w:lang w:eastAsia="x-none" w:bidi="ar-SA"/>
        </w:rPr>
        <w:t>комисс</w:t>
      </w:r>
      <w:r w:rsidR="00A926BD">
        <w:rPr>
          <w:rFonts w:eastAsia="Times New Roman" w:cs="Times New Roman"/>
          <w:kern w:val="0"/>
          <w:sz w:val="28"/>
          <w:szCs w:val="28"/>
          <w:lang w:eastAsia="x-none" w:bidi="ar-SA"/>
        </w:rPr>
        <w:t xml:space="preserve">ии Заказчика, выразившимися в </w:t>
      </w:r>
      <w:r>
        <w:rPr>
          <w:rFonts w:eastAsia="Times New Roman" w:cs="Times New Roman"/>
          <w:kern w:val="0"/>
          <w:sz w:val="28"/>
          <w:szCs w:val="28"/>
          <w:lang w:eastAsia="x-none" w:bidi="ar-SA"/>
        </w:rPr>
        <w:t>отказе Заявителю в допуске к участию в Закупке по результатам рассмотрения первой части заявки Заявителя</w:t>
      </w:r>
      <w:r w:rsidR="00A926BD">
        <w:rPr>
          <w:rFonts w:eastAsia="Times New Roman" w:cs="Times New Roman"/>
          <w:kern w:val="0"/>
          <w:sz w:val="28"/>
          <w:szCs w:val="28"/>
          <w:lang w:eastAsia="x-none" w:bidi="ar-SA"/>
        </w:rPr>
        <w:t xml:space="preserve"> на </w:t>
      </w:r>
      <w:r w:rsidR="00A926BD">
        <w:rPr>
          <w:rFonts w:eastAsia="Times New Roman" w:cs="Times New Roman"/>
          <w:kern w:val="0"/>
          <w:sz w:val="28"/>
          <w:szCs w:val="28"/>
          <w:lang w:eastAsia="x-none" w:bidi="ar-SA"/>
        </w:rPr>
        <w:lastRenderedPageBreak/>
        <w:t>основании документации, составленной с нарушениями Закона о контрактной системе</w:t>
      </w:r>
      <w:r>
        <w:rPr>
          <w:rFonts w:eastAsia="Times New Roman" w:cs="Times New Roman"/>
          <w:kern w:val="0"/>
          <w:sz w:val="28"/>
          <w:szCs w:val="28"/>
          <w:lang w:eastAsia="x-none" w:bidi="ar-SA"/>
        </w:rPr>
        <w:t>.</w:t>
      </w:r>
    </w:p>
    <w:p w:rsidR="008E70CA" w:rsidRDefault="008E70CA" w:rsidP="008E70CA">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Представител</w:t>
      </w:r>
      <w:r w:rsidR="005E56DE">
        <w:rPr>
          <w:rFonts w:eastAsia="Times New Roman" w:cs="Times New Roman"/>
          <w:kern w:val="0"/>
          <w:sz w:val="28"/>
          <w:szCs w:val="28"/>
          <w:lang w:eastAsia="x-none" w:bidi="ar-SA"/>
        </w:rPr>
        <w:t>и</w:t>
      </w:r>
      <w:r>
        <w:rPr>
          <w:rFonts w:eastAsia="Times New Roman" w:cs="Times New Roman"/>
          <w:kern w:val="0"/>
          <w:sz w:val="28"/>
          <w:szCs w:val="28"/>
          <w:lang w:eastAsia="x-none" w:bidi="ar-SA"/>
        </w:rPr>
        <w:t xml:space="preserve"> Заказчика не согласил</w:t>
      </w:r>
      <w:r w:rsidR="005E56DE">
        <w:rPr>
          <w:rFonts w:eastAsia="Times New Roman" w:cs="Times New Roman"/>
          <w:kern w:val="0"/>
          <w:sz w:val="28"/>
          <w:szCs w:val="28"/>
          <w:lang w:eastAsia="x-none" w:bidi="ar-SA"/>
        </w:rPr>
        <w:t>и</w:t>
      </w:r>
      <w:r>
        <w:rPr>
          <w:rFonts w:eastAsia="Times New Roman" w:cs="Times New Roman"/>
          <w:kern w:val="0"/>
          <w:sz w:val="28"/>
          <w:szCs w:val="28"/>
          <w:lang w:eastAsia="x-none" w:bidi="ar-SA"/>
        </w:rPr>
        <w:t>с</w:t>
      </w:r>
      <w:r w:rsidR="005E56DE">
        <w:rPr>
          <w:rFonts w:eastAsia="Times New Roman" w:cs="Times New Roman"/>
          <w:kern w:val="0"/>
          <w:sz w:val="28"/>
          <w:szCs w:val="28"/>
          <w:lang w:eastAsia="x-none" w:bidi="ar-SA"/>
        </w:rPr>
        <w:t>ь</w:t>
      </w:r>
      <w:r>
        <w:rPr>
          <w:rFonts w:eastAsia="Times New Roman" w:cs="Times New Roman"/>
          <w:kern w:val="0"/>
          <w:sz w:val="28"/>
          <w:szCs w:val="28"/>
          <w:lang w:eastAsia="x-none" w:bidi="ar-SA"/>
        </w:rPr>
        <w:t xml:space="preserve"> с доводами Заявителя и сообщил</w:t>
      </w:r>
      <w:r w:rsidR="005E56DE">
        <w:rPr>
          <w:rFonts w:eastAsia="Times New Roman" w:cs="Times New Roman"/>
          <w:kern w:val="0"/>
          <w:sz w:val="28"/>
          <w:szCs w:val="28"/>
          <w:lang w:eastAsia="x-none" w:bidi="ar-SA"/>
        </w:rPr>
        <w:t>и</w:t>
      </w:r>
      <w:r>
        <w:rPr>
          <w:rFonts w:eastAsia="Times New Roman" w:cs="Times New Roman"/>
          <w:kern w:val="0"/>
          <w:sz w:val="28"/>
          <w:szCs w:val="28"/>
          <w:lang w:eastAsia="x-none" w:bidi="ar-SA"/>
        </w:rPr>
        <w:t>, что при проведении Закупки комиссия Заказчика действовала в соответствии с положениями Закона о контрактной системе.</w:t>
      </w:r>
    </w:p>
    <w:p w:rsidR="008E70CA" w:rsidRDefault="008E70CA" w:rsidP="008E70CA">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В результате рассмотрения жалобы Заявителя Комиссией установлено следующее.</w:t>
      </w:r>
    </w:p>
    <w:p w:rsidR="008E70CA" w:rsidRDefault="008E70CA" w:rsidP="008E70CA">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x-none" w:bidi="ar-SA"/>
        </w:rPr>
        <w:t xml:space="preserve">Согласно части 1 статьи 67 Закона о контрактной системе </w:t>
      </w:r>
      <w:r>
        <w:rPr>
          <w:rFonts w:eastAsia="Times New Roman" w:cs="Times New Roman"/>
          <w:kern w:val="0"/>
          <w:sz w:val="28"/>
          <w:szCs w:val="28"/>
          <w:lang w:eastAsia="ru-RU" w:bidi="ar-SA"/>
        </w:rPr>
        <w:t xml:space="preserve">аукционная комиссия проверяет первые части заявок на участие в электронном аукционе, содержащие информацию, предусмотренную </w:t>
      </w:r>
      <w:r w:rsidRPr="00E43661">
        <w:rPr>
          <w:rFonts w:eastAsia="Times New Roman" w:cs="Times New Roman"/>
          <w:kern w:val="0"/>
          <w:sz w:val="28"/>
          <w:szCs w:val="28"/>
          <w:lang w:eastAsia="ru-RU" w:bidi="ar-SA"/>
        </w:rPr>
        <w:t>частью 3 статьи 66</w:t>
      </w:r>
      <w:r>
        <w:rPr>
          <w:rFonts w:eastAsia="Times New Roman" w:cs="Times New Roman"/>
          <w:kern w:val="0"/>
          <w:sz w:val="28"/>
          <w:szCs w:val="28"/>
          <w:lang w:eastAsia="ru-RU" w:bidi="ar-SA"/>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8E70CA" w:rsidRDefault="008E70CA" w:rsidP="008E70CA">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proofErr w:type="gramStart"/>
      <w:r>
        <w:rPr>
          <w:rFonts w:eastAsia="Times New Roman" w:cs="Times New Roman"/>
          <w:kern w:val="0"/>
          <w:sz w:val="28"/>
          <w:szCs w:val="28"/>
          <w:lang w:eastAsia="x-none" w:bidi="ar-SA"/>
        </w:rPr>
        <w:t xml:space="preserve">Частью 3 статьи 67 Закона о контрактной системе установлено, что </w:t>
      </w:r>
      <w:r>
        <w:rPr>
          <w:rFonts w:eastAsia="Times New Roman" w:cs="Times New Roman"/>
          <w:kern w:val="0"/>
          <w:sz w:val="28"/>
          <w:szCs w:val="28"/>
          <w:lang w:eastAsia="ru-RU" w:bidi="ar-SA"/>
        </w:rPr>
        <w:t xml:space="preserve">по результатам рассмотрения первых частей заявок на участие в электронном аукционе, содержащих информацию, предусмотренную </w:t>
      </w:r>
      <w:r w:rsidRPr="00E43661">
        <w:rPr>
          <w:rFonts w:eastAsia="Times New Roman" w:cs="Times New Roman"/>
          <w:kern w:val="0"/>
          <w:sz w:val="28"/>
          <w:szCs w:val="28"/>
          <w:lang w:eastAsia="ru-RU" w:bidi="ar-SA"/>
        </w:rPr>
        <w:t>частью 3 статьи 66</w:t>
      </w:r>
      <w:r>
        <w:rPr>
          <w:rFonts w:eastAsia="Times New Roman" w:cs="Times New Roman"/>
          <w:kern w:val="0"/>
          <w:sz w:val="28"/>
          <w:szCs w:val="28"/>
          <w:lang w:eastAsia="ru-RU" w:bidi="ar-SA"/>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Pr>
          <w:rFonts w:eastAsia="Times New Roman" w:cs="Times New Roman"/>
          <w:kern w:val="0"/>
          <w:sz w:val="28"/>
          <w:szCs w:val="28"/>
          <w:lang w:eastAsia="ru-RU" w:bidi="ar-SA"/>
        </w:rPr>
        <w:t xml:space="preserve"> </w:t>
      </w:r>
      <w:proofErr w:type="gramStart"/>
      <w:r>
        <w:rPr>
          <w:rFonts w:eastAsia="Times New Roman" w:cs="Times New Roman"/>
          <w:kern w:val="0"/>
          <w:sz w:val="28"/>
          <w:szCs w:val="28"/>
          <w:lang w:eastAsia="ru-RU" w:bidi="ar-SA"/>
        </w:rPr>
        <w:t>отказе</w:t>
      </w:r>
      <w:proofErr w:type="gramEnd"/>
      <w:r>
        <w:rPr>
          <w:rFonts w:eastAsia="Times New Roman" w:cs="Times New Roman"/>
          <w:kern w:val="0"/>
          <w:sz w:val="28"/>
          <w:szCs w:val="28"/>
          <w:lang w:eastAsia="ru-RU" w:bidi="ar-SA"/>
        </w:rPr>
        <w:t xml:space="preserve"> в допуске к участию в таком аукционе в порядке и по основаниям, которые предусмотрены </w:t>
      </w:r>
      <w:r w:rsidRPr="00E43661">
        <w:rPr>
          <w:rFonts w:eastAsia="Times New Roman" w:cs="Times New Roman"/>
          <w:kern w:val="0"/>
          <w:sz w:val="28"/>
          <w:szCs w:val="28"/>
          <w:lang w:eastAsia="ru-RU" w:bidi="ar-SA"/>
        </w:rPr>
        <w:t>частью 4</w:t>
      </w:r>
      <w:r>
        <w:rPr>
          <w:rFonts w:eastAsia="Times New Roman" w:cs="Times New Roman"/>
          <w:kern w:val="0"/>
          <w:sz w:val="28"/>
          <w:szCs w:val="28"/>
          <w:lang w:eastAsia="ru-RU" w:bidi="ar-SA"/>
        </w:rPr>
        <w:t xml:space="preserve"> настоящей статьи.</w:t>
      </w:r>
    </w:p>
    <w:p w:rsidR="008E70CA" w:rsidRDefault="008E70CA" w:rsidP="008E70CA">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x-none" w:bidi="ar-SA"/>
        </w:rPr>
        <w:t xml:space="preserve">В соответствии с частью 4 статьи 67 Закона о контрактной системе </w:t>
      </w:r>
      <w:r>
        <w:rPr>
          <w:rFonts w:eastAsia="Times New Roman" w:cs="Times New Roman"/>
          <w:kern w:val="0"/>
          <w:sz w:val="28"/>
          <w:szCs w:val="28"/>
          <w:lang w:eastAsia="ru-RU" w:bidi="ar-SA"/>
        </w:rPr>
        <w:t>участник электронного аукциона не допускается к участию в нем в случае:</w:t>
      </w:r>
    </w:p>
    <w:p w:rsidR="008E70CA" w:rsidRDefault="008E70CA" w:rsidP="008E70CA">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1) </w:t>
      </w:r>
      <w:proofErr w:type="spellStart"/>
      <w:r>
        <w:rPr>
          <w:rFonts w:eastAsia="Times New Roman" w:cs="Times New Roman"/>
          <w:kern w:val="0"/>
          <w:sz w:val="28"/>
          <w:szCs w:val="28"/>
          <w:lang w:eastAsia="ru-RU" w:bidi="ar-SA"/>
        </w:rPr>
        <w:t>непредоставления</w:t>
      </w:r>
      <w:proofErr w:type="spellEnd"/>
      <w:r>
        <w:rPr>
          <w:rFonts w:eastAsia="Times New Roman" w:cs="Times New Roman"/>
          <w:kern w:val="0"/>
          <w:sz w:val="28"/>
          <w:szCs w:val="28"/>
          <w:lang w:eastAsia="ru-RU" w:bidi="ar-SA"/>
        </w:rPr>
        <w:t xml:space="preserve"> информации, предусмотренной </w:t>
      </w:r>
      <w:r w:rsidRPr="00E43661">
        <w:rPr>
          <w:rFonts w:eastAsia="Times New Roman" w:cs="Times New Roman"/>
          <w:kern w:val="0"/>
          <w:sz w:val="28"/>
          <w:szCs w:val="28"/>
          <w:lang w:eastAsia="ru-RU" w:bidi="ar-SA"/>
        </w:rPr>
        <w:t>частью 3 статьи 66</w:t>
      </w:r>
      <w:r>
        <w:rPr>
          <w:rFonts w:eastAsia="Times New Roman" w:cs="Times New Roman"/>
          <w:kern w:val="0"/>
          <w:sz w:val="28"/>
          <w:szCs w:val="28"/>
          <w:lang w:eastAsia="ru-RU" w:bidi="ar-SA"/>
        </w:rPr>
        <w:t xml:space="preserve"> настоящего Федерального закона, или предоставления недостоверной информации;</w:t>
      </w:r>
    </w:p>
    <w:p w:rsidR="008E70CA" w:rsidRDefault="008E70CA" w:rsidP="008E70CA">
      <w:pPr>
        <w:widowControl/>
        <w:suppressAutoHyphens w:val="0"/>
        <w:autoSpaceDE w:val="0"/>
        <w:autoSpaceDN w:val="0"/>
        <w:adjustRightInd w:val="0"/>
        <w:spacing w:line="240" w:lineRule="auto"/>
        <w:ind w:firstLine="709"/>
        <w:contextualSpacing/>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2) несоответствия информации, предусмотренной </w:t>
      </w:r>
      <w:r w:rsidRPr="00E43661">
        <w:rPr>
          <w:rFonts w:eastAsia="Times New Roman" w:cs="Times New Roman"/>
          <w:kern w:val="0"/>
          <w:sz w:val="28"/>
          <w:szCs w:val="28"/>
          <w:lang w:eastAsia="ru-RU" w:bidi="ar-SA"/>
        </w:rPr>
        <w:t>частью 3 статьи 66</w:t>
      </w:r>
      <w:r>
        <w:rPr>
          <w:rFonts w:eastAsia="Times New Roman" w:cs="Times New Roman"/>
          <w:kern w:val="0"/>
          <w:sz w:val="28"/>
          <w:szCs w:val="28"/>
          <w:lang w:eastAsia="ru-RU" w:bidi="ar-SA"/>
        </w:rPr>
        <w:t xml:space="preserve"> настоящего Федерального закона, требованиям документации о таком аукционе.</w:t>
      </w:r>
    </w:p>
    <w:p w:rsidR="008E70CA" w:rsidRPr="000973BD" w:rsidRDefault="008E70CA" w:rsidP="008E70CA">
      <w:pPr>
        <w:widowControl/>
        <w:suppressAutoHyphens w:val="0"/>
        <w:autoSpaceDE w:val="0"/>
        <w:autoSpaceDN w:val="0"/>
        <w:adjustRightInd w:val="0"/>
        <w:spacing w:line="240" w:lineRule="auto"/>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Согласно части 5 статьи</w:t>
      </w:r>
      <w:r w:rsidRPr="000973BD">
        <w:rPr>
          <w:rFonts w:eastAsia="Times New Roman" w:cs="Times New Roman"/>
          <w:kern w:val="0"/>
          <w:sz w:val="28"/>
          <w:szCs w:val="28"/>
          <w:lang w:eastAsia="ru-RU" w:bidi="ar-SA"/>
        </w:rPr>
        <w:t xml:space="preserve">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rsidR="0026155B" w:rsidRPr="0026155B" w:rsidRDefault="008E70CA" w:rsidP="0026155B">
      <w:pPr>
        <w:widowControl/>
        <w:suppressAutoHyphens w:val="0"/>
        <w:autoSpaceDE w:val="0"/>
        <w:autoSpaceDN w:val="0"/>
        <w:adjustRightInd w:val="0"/>
        <w:spacing w:line="240" w:lineRule="auto"/>
        <w:ind w:firstLine="708"/>
        <w:jc w:val="both"/>
        <w:rPr>
          <w:i/>
          <w:color w:val="000000"/>
          <w:sz w:val="28"/>
          <w:szCs w:val="28"/>
        </w:rPr>
      </w:pPr>
      <w:proofErr w:type="gramStart"/>
      <w:r w:rsidRPr="000973BD">
        <w:rPr>
          <w:color w:val="000000"/>
          <w:sz w:val="28"/>
          <w:szCs w:val="28"/>
        </w:rPr>
        <w:t xml:space="preserve">Согласно Протоколу рассмотрения заявок на участие в </w:t>
      </w:r>
      <w:r w:rsidR="005E56DE">
        <w:rPr>
          <w:color w:val="000000"/>
          <w:sz w:val="28"/>
          <w:szCs w:val="28"/>
        </w:rPr>
        <w:t xml:space="preserve">закрытом </w:t>
      </w:r>
      <w:r w:rsidR="00584FF3">
        <w:rPr>
          <w:rFonts w:eastAsia="Times New Roman" w:cs="Times New Roman"/>
          <w:kern w:val="0"/>
          <w:sz w:val="28"/>
          <w:szCs w:val="28"/>
          <w:lang w:eastAsia="ru-RU" w:bidi="ar-SA"/>
        </w:rPr>
        <w:t>электронного</w:t>
      </w:r>
      <w:r w:rsidR="00584FF3" w:rsidRPr="000973BD">
        <w:rPr>
          <w:color w:val="000000"/>
          <w:sz w:val="28"/>
          <w:szCs w:val="28"/>
        </w:rPr>
        <w:t xml:space="preserve"> </w:t>
      </w:r>
      <w:r w:rsidRPr="000973BD">
        <w:rPr>
          <w:color w:val="000000"/>
          <w:sz w:val="28"/>
          <w:szCs w:val="28"/>
        </w:rPr>
        <w:t xml:space="preserve">аукционе </w:t>
      </w:r>
      <w:r w:rsidR="005E56DE">
        <w:rPr>
          <w:color w:val="000000"/>
          <w:sz w:val="28"/>
          <w:szCs w:val="28"/>
        </w:rPr>
        <w:t>№</w:t>
      </w:r>
      <w:r w:rsidR="0026155B" w:rsidRPr="0026155B">
        <w:t xml:space="preserve"> </w:t>
      </w:r>
      <w:r w:rsidR="0026155B" w:rsidRPr="0026155B">
        <w:rPr>
          <w:color w:val="000000"/>
          <w:sz w:val="28"/>
          <w:szCs w:val="28"/>
        </w:rPr>
        <w:t>0175200000421000529-1-1</w:t>
      </w:r>
      <w:r w:rsidR="005E56DE">
        <w:rPr>
          <w:color w:val="000000"/>
          <w:sz w:val="28"/>
          <w:szCs w:val="28"/>
        </w:rPr>
        <w:t xml:space="preserve"> </w:t>
      </w:r>
      <w:r w:rsidRPr="000973BD">
        <w:rPr>
          <w:color w:val="000000"/>
          <w:sz w:val="28"/>
          <w:szCs w:val="28"/>
        </w:rPr>
        <w:t xml:space="preserve">от </w:t>
      </w:r>
      <w:r w:rsidR="0026155B">
        <w:rPr>
          <w:color w:val="000000"/>
          <w:sz w:val="28"/>
          <w:szCs w:val="28"/>
        </w:rPr>
        <w:t>26.10</w:t>
      </w:r>
      <w:r w:rsidR="005E56DE">
        <w:rPr>
          <w:color w:val="000000"/>
          <w:sz w:val="28"/>
          <w:szCs w:val="28"/>
        </w:rPr>
        <w:t xml:space="preserve">.2021 </w:t>
      </w:r>
      <w:r w:rsidRPr="000973BD">
        <w:rPr>
          <w:color w:val="000000"/>
          <w:sz w:val="28"/>
          <w:szCs w:val="28"/>
        </w:rPr>
        <w:t>в обоснование принятого решения указано</w:t>
      </w:r>
      <w:r w:rsidR="00584FF3">
        <w:rPr>
          <w:color w:val="000000"/>
          <w:sz w:val="28"/>
          <w:szCs w:val="28"/>
        </w:rPr>
        <w:t>:</w:t>
      </w:r>
      <w:proofErr w:type="gramEnd"/>
      <w:r w:rsidRPr="000973BD">
        <w:rPr>
          <w:color w:val="000000"/>
          <w:sz w:val="28"/>
          <w:szCs w:val="28"/>
        </w:rPr>
        <w:t xml:space="preserve"> </w:t>
      </w:r>
      <w:r w:rsidRPr="00584FF3">
        <w:rPr>
          <w:i/>
          <w:color w:val="000000"/>
          <w:sz w:val="28"/>
          <w:szCs w:val="28"/>
        </w:rPr>
        <w:t>«</w:t>
      </w:r>
      <w:r w:rsidR="0026155B" w:rsidRPr="0026155B">
        <w:rPr>
          <w:i/>
          <w:color w:val="000000"/>
          <w:sz w:val="28"/>
          <w:szCs w:val="28"/>
        </w:rPr>
        <w:t>I. В соответствии с пунктом 1 части 4 статьи 67 Закона 44-ФЗ1, а именно: не предоставление в первой части заявки участника информации, предусмотренной частью 3 статьи 66 Закона №44-ФЗ, частью 1 раздела II.III. документации об электронном аукционе, а именно:</w:t>
      </w:r>
    </w:p>
    <w:p w:rsidR="0026155B" w:rsidRPr="0026155B" w:rsidRDefault="0026155B" w:rsidP="0026155B">
      <w:pPr>
        <w:widowControl/>
        <w:suppressAutoHyphens w:val="0"/>
        <w:autoSpaceDE w:val="0"/>
        <w:autoSpaceDN w:val="0"/>
        <w:adjustRightInd w:val="0"/>
        <w:spacing w:line="240" w:lineRule="auto"/>
        <w:ind w:firstLine="708"/>
        <w:jc w:val="both"/>
        <w:rPr>
          <w:i/>
          <w:color w:val="000000"/>
          <w:sz w:val="28"/>
          <w:szCs w:val="28"/>
        </w:rPr>
      </w:pPr>
      <w:r w:rsidRPr="0026155B">
        <w:rPr>
          <w:i/>
          <w:color w:val="000000"/>
          <w:sz w:val="28"/>
          <w:szCs w:val="28"/>
        </w:rPr>
        <w:t>Согласно части 2 раздела IV документации об электронном аукционе в разделе «Габариты</w:t>
      </w:r>
      <w:proofErr w:type="gramStart"/>
      <w:r w:rsidRPr="0026155B">
        <w:rPr>
          <w:i/>
          <w:color w:val="000000"/>
          <w:sz w:val="28"/>
          <w:szCs w:val="28"/>
        </w:rPr>
        <w:t>:»</w:t>
      </w:r>
      <w:proofErr w:type="gramEnd"/>
      <w:r w:rsidRPr="0026155B">
        <w:rPr>
          <w:i/>
          <w:color w:val="000000"/>
          <w:sz w:val="28"/>
          <w:szCs w:val="28"/>
        </w:rPr>
        <w:t xml:space="preserve"> установлен параметр «Вес аппарата (с аккумуляторной батареей и ручкой для транспортировки)» с требуемым значением «Не более 6,5».</w:t>
      </w:r>
    </w:p>
    <w:p w:rsidR="0026155B" w:rsidRPr="0026155B" w:rsidRDefault="0026155B" w:rsidP="0026155B">
      <w:pPr>
        <w:widowControl/>
        <w:suppressAutoHyphens w:val="0"/>
        <w:autoSpaceDE w:val="0"/>
        <w:autoSpaceDN w:val="0"/>
        <w:adjustRightInd w:val="0"/>
        <w:spacing w:line="240" w:lineRule="auto"/>
        <w:ind w:firstLine="708"/>
        <w:jc w:val="both"/>
        <w:rPr>
          <w:i/>
          <w:color w:val="000000"/>
          <w:sz w:val="28"/>
          <w:szCs w:val="28"/>
        </w:rPr>
      </w:pPr>
      <w:r w:rsidRPr="0026155B">
        <w:rPr>
          <w:i/>
          <w:color w:val="000000"/>
          <w:sz w:val="28"/>
          <w:szCs w:val="28"/>
        </w:rPr>
        <w:t xml:space="preserve">В свою очередь участником электронного аукциона по данному параметру предложено значение «Соответствует, 8 с 2мя аккумуляторными батареями ГОСТ </w:t>
      </w:r>
      <w:proofErr w:type="gramStart"/>
      <w:r w:rsidRPr="0026155B">
        <w:rPr>
          <w:i/>
          <w:color w:val="000000"/>
          <w:sz w:val="28"/>
          <w:szCs w:val="28"/>
        </w:rPr>
        <w:t>Р</w:t>
      </w:r>
      <w:proofErr w:type="gramEnd"/>
      <w:r w:rsidRPr="0026155B">
        <w:rPr>
          <w:i/>
          <w:color w:val="000000"/>
          <w:sz w:val="28"/>
          <w:szCs w:val="28"/>
        </w:rPr>
        <w:t xml:space="preserve"> ИСО 10651.3-99» (цитата из заявки)</w:t>
      </w:r>
    </w:p>
    <w:p w:rsidR="0026155B" w:rsidRPr="0026155B" w:rsidRDefault="0026155B" w:rsidP="0026155B">
      <w:pPr>
        <w:widowControl/>
        <w:suppressAutoHyphens w:val="0"/>
        <w:autoSpaceDE w:val="0"/>
        <w:autoSpaceDN w:val="0"/>
        <w:adjustRightInd w:val="0"/>
        <w:spacing w:line="240" w:lineRule="auto"/>
        <w:ind w:firstLine="708"/>
        <w:jc w:val="both"/>
        <w:rPr>
          <w:i/>
          <w:color w:val="000000"/>
          <w:sz w:val="28"/>
          <w:szCs w:val="28"/>
        </w:rPr>
      </w:pPr>
      <w:r w:rsidRPr="0026155B">
        <w:rPr>
          <w:i/>
          <w:color w:val="000000"/>
          <w:sz w:val="28"/>
          <w:szCs w:val="28"/>
        </w:rPr>
        <w:t>Таким образом, предложенное участником электронного аукциона значение не позволяет установить конкретное значение по параметру «Вес аппарата (с аккумуляторной батареей и ручкой для транспортировки)», что не позволяет установить соответствие предлагаемого товара установленным требованиям.</w:t>
      </w:r>
    </w:p>
    <w:p w:rsidR="0026155B" w:rsidRPr="0026155B" w:rsidRDefault="0026155B" w:rsidP="0026155B">
      <w:pPr>
        <w:widowControl/>
        <w:suppressAutoHyphens w:val="0"/>
        <w:autoSpaceDE w:val="0"/>
        <w:autoSpaceDN w:val="0"/>
        <w:adjustRightInd w:val="0"/>
        <w:spacing w:line="240" w:lineRule="auto"/>
        <w:ind w:firstLine="708"/>
        <w:jc w:val="both"/>
        <w:rPr>
          <w:i/>
          <w:color w:val="000000"/>
          <w:sz w:val="28"/>
          <w:szCs w:val="28"/>
        </w:rPr>
      </w:pPr>
      <w:r w:rsidRPr="0026155B">
        <w:rPr>
          <w:i/>
          <w:color w:val="000000"/>
          <w:sz w:val="28"/>
          <w:szCs w:val="28"/>
        </w:rPr>
        <w:lastRenderedPageBreak/>
        <w:t>II. В соответствии с пунктом 2 части 4 статьи 67 Закона 44-ФЗ, а именно: несоответствие в первой части заявки участника информации, предусмотренной  частью 3 статьи 66 Закона №44-ФЗ, частью 1 раздела II.III. документации об электронном аукционе, а именно:</w:t>
      </w:r>
      <w:r w:rsidRPr="0026155B">
        <w:rPr>
          <w:i/>
          <w:color w:val="000000"/>
          <w:sz w:val="28"/>
          <w:szCs w:val="28"/>
        </w:rPr>
        <w:cr/>
        <w:t xml:space="preserve">Согласно части 3 раздела VI документации об электронном </w:t>
      </w:r>
      <w:proofErr w:type="gramStart"/>
      <w:r w:rsidRPr="0026155B">
        <w:rPr>
          <w:i/>
          <w:color w:val="000000"/>
          <w:sz w:val="28"/>
          <w:szCs w:val="28"/>
        </w:rPr>
        <w:t>аукционе</w:t>
      </w:r>
      <w:proofErr w:type="gramEnd"/>
      <w:r w:rsidRPr="0026155B">
        <w:rPr>
          <w:i/>
          <w:color w:val="000000"/>
          <w:sz w:val="28"/>
          <w:szCs w:val="28"/>
        </w:rPr>
        <w:t xml:space="preserve"> в случае если требуемое значение параметра или диапазоны значений параметра указаны с использованием слов (знаков, символов): "не более", "не выше", "до", "&lt;=" - означает, что Участнику закупки следует предоставить в заявке конкретный показатель, менее указанного значения или равный ему.</w:t>
      </w:r>
    </w:p>
    <w:p w:rsidR="0026155B" w:rsidRDefault="0026155B" w:rsidP="0026155B">
      <w:pPr>
        <w:widowControl/>
        <w:suppressAutoHyphens w:val="0"/>
        <w:autoSpaceDE w:val="0"/>
        <w:autoSpaceDN w:val="0"/>
        <w:adjustRightInd w:val="0"/>
        <w:spacing w:line="240" w:lineRule="auto"/>
        <w:ind w:firstLine="708"/>
        <w:jc w:val="both"/>
        <w:rPr>
          <w:i/>
          <w:color w:val="000000"/>
          <w:sz w:val="28"/>
          <w:szCs w:val="28"/>
        </w:rPr>
      </w:pPr>
      <w:r w:rsidRPr="0026155B">
        <w:rPr>
          <w:i/>
          <w:color w:val="000000"/>
          <w:sz w:val="28"/>
          <w:szCs w:val="28"/>
        </w:rPr>
        <w:t>В свою очередь участником электронного аукциона по параметру «Габаритные размеры (</w:t>
      </w:r>
      <w:proofErr w:type="spellStart"/>
      <w:r w:rsidRPr="0026155B">
        <w:rPr>
          <w:i/>
          <w:color w:val="000000"/>
          <w:sz w:val="28"/>
          <w:szCs w:val="28"/>
        </w:rPr>
        <w:t>ШхВхГ</w:t>
      </w:r>
      <w:proofErr w:type="spellEnd"/>
      <w:r w:rsidRPr="0026155B">
        <w:rPr>
          <w:i/>
          <w:color w:val="000000"/>
          <w:sz w:val="28"/>
          <w:szCs w:val="28"/>
        </w:rPr>
        <w:t>)» предложено значение «Соответствует, 36,6*31*15,1, с ручкой и установленным экспираторным клапаном с мембраной» (цитата из заявки), вместо требуемого заказчику значения «Не более 31 х не более 30 х не более 21».</w:t>
      </w:r>
    </w:p>
    <w:p w:rsidR="002333C6" w:rsidRPr="00584FF3" w:rsidRDefault="0026155B" w:rsidP="0026155B">
      <w:pPr>
        <w:widowControl/>
        <w:suppressAutoHyphens w:val="0"/>
        <w:autoSpaceDE w:val="0"/>
        <w:autoSpaceDN w:val="0"/>
        <w:adjustRightInd w:val="0"/>
        <w:spacing w:line="240" w:lineRule="auto"/>
        <w:ind w:firstLine="708"/>
        <w:jc w:val="both"/>
        <w:rPr>
          <w:rFonts w:eastAsia="Times New Roman" w:cs="Times New Roman"/>
          <w:i/>
          <w:kern w:val="0"/>
          <w:sz w:val="28"/>
          <w:szCs w:val="28"/>
          <w:lang w:eastAsia="ru-RU" w:bidi="ar-SA"/>
        </w:rPr>
      </w:pPr>
      <w:r w:rsidRPr="0026155B">
        <w:rPr>
          <w:i/>
          <w:color w:val="000000"/>
          <w:sz w:val="28"/>
          <w:szCs w:val="28"/>
        </w:rPr>
        <w:t xml:space="preserve"> Таким образом, участником предложен товар, не соответствующий требованиям документации об электронном аукционе</w:t>
      </w:r>
      <w:r>
        <w:rPr>
          <w:rFonts w:eastAsia="Times New Roman" w:cs="Times New Roman"/>
          <w:i/>
          <w:kern w:val="0"/>
          <w:sz w:val="28"/>
          <w:szCs w:val="28"/>
          <w:lang w:eastAsia="ru-RU" w:bidi="ar-SA"/>
        </w:rPr>
        <w:t>»</w:t>
      </w:r>
    </w:p>
    <w:p w:rsidR="008E70CA" w:rsidRPr="000973BD" w:rsidRDefault="008E70CA" w:rsidP="002333C6">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sidRPr="000973BD">
        <w:rPr>
          <w:rFonts w:eastAsia="Times New Roman" w:cs="Times New Roman"/>
          <w:kern w:val="0"/>
          <w:sz w:val="28"/>
          <w:szCs w:val="28"/>
          <w:lang w:eastAsia="ru-RU" w:bidi="ar-SA"/>
        </w:rPr>
        <w:t xml:space="preserve">В соответствии с пунктом 2 части 1 статьи 64 Закона о контрактной системе </w:t>
      </w:r>
      <w:proofErr w:type="gramStart"/>
      <w:r w:rsidRPr="000973BD">
        <w:rPr>
          <w:rFonts w:eastAsia="Times New Roman" w:cs="Times New Roman"/>
          <w:kern w:val="0"/>
          <w:sz w:val="28"/>
          <w:szCs w:val="28"/>
          <w:lang w:eastAsia="ru-RU" w:bidi="ar-SA"/>
        </w:rPr>
        <w:t>документация</w:t>
      </w:r>
      <w:proofErr w:type="gramEnd"/>
      <w:r w:rsidRPr="000973BD">
        <w:rPr>
          <w:rFonts w:eastAsia="Times New Roman" w:cs="Times New Roman"/>
          <w:kern w:val="0"/>
          <w:sz w:val="28"/>
          <w:szCs w:val="28"/>
          <w:lang w:eastAsia="ru-RU" w:bidi="ar-SA"/>
        </w:rPr>
        <w:t xml:space="preserve"> об электронном аукционе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6155B" w:rsidRDefault="008E70CA" w:rsidP="0026155B">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В соответствии с частью 3 статьи</w:t>
      </w:r>
      <w:r w:rsidRPr="000973BD">
        <w:rPr>
          <w:rFonts w:eastAsia="Times New Roman" w:cs="Times New Roman"/>
          <w:kern w:val="0"/>
          <w:sz w:val="28"/>
          <w:szCs w:val="28"/>
          <w:lang w:eastAsia="ru-RU" w:bidi="ar-SA"/>
        </w:rPr>
        <w:t xml:space="preserve">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26155B" w:rsidRDefault="0026155B" w:rsidP="0026155B">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1) </w:t>
      </w:r>
      <w:r w:rsidR="008E70CA" w:rsidRPr="000973BD">
        <w:rPr>
          <w:rFonts w:eastAsia="Times New Roman" w:cs="Times New Roman"/>
          <w:kern w:val="0"/>
          <w:sz w:val="28"/>
          <w:szCs w:val="28"/>
          <w:lang w:eastAsia="ru-RU" w:bidi="ar-SA"/>
        </w:rPr>
        <w:t xml:space="preserve">согласие участника электронного аукциона на поставку товара, выполнение работы или оказание услуги на условиях, предусмотренных документаций </w:t>
      </w:r>
      <w:r w:rsidR="008E70CA">
        <w:rPr>
          <w:rFonts w:eastAsia="Times New Roman" w:cs="Times New Roman"/>
          <w:kern w:val="0"/>
          <w:sz w:val="28"/>
          <w:szCs w:val="28"/>
          <w:lang w:eastAsia="ru-RU" w:bidi="ar-SA"/>
        </w:rPr>
        <w:t>об э</w:t>
      </w:r>
      <w:r w:rsidR="008E70CA" w:rsidRPr="000973BD">
        <w:rPr>
          <w:rFonts w:eastAsia="Times New Roman" w:cs="Times New Roman"/>
          <w:kern w:val="0"/>
          <w:sz w:val="28"/>
          <w:szCs w:val="28"/>
          <w:lang w:eastAsia="ru-RU" w:bidi="ar-SA"/>
        </w:rPr>
        <w:t>лектронном аукционе и не подлежащих</w:t>
      </w:r>
      <w:r w:rsidR="008E70CA">
        <w:rPr>
          <w:rFonts w:eastAsia="Times New Roman" w:cs="Times New Roman"/>
          <w:kern w:val="0"/>
          <w:sz w:val="28"/>
          <w:szCs w:val="28"/>
          <w:lang w:eastAsia="ru-RU" w:bidi="ar-SA"/>
        </w:rPr>
        <w:t xml:space="preserve"> изменению </w:t>
      </w:r>
      <w:r w:rsidR="008E70CA" w:rsidRPr="000973BD">
        <w:rPr>
          <w:rFonts w:eastAsia="Times New Roman" w:cs="Times New Roman"/>
          <w:kern w:val="0"/>
          <w:sz w:val="28"/>
          <w:szCs w:val="28"/>
          <w:lang w:eastAsia="ru-RU" w:bidi="ar-SA"/>
        </w:rPr>
        <w:t>по результатам проведения электронного аукциона (такое согласие дается с применением программно-аппаратных средств электронной площадки);</w:t>
      </w:r>
    </w:p>
    <w:p w:rsidR="0026155B" w:rsidRDefault="0026155B" w:rsidP="0026155B">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2) </w:t>
      </w:r>
      <w:r w:rsidR="008E70CA" w:rsidRPr="000973BD">
        <w:rPr>
          <w:rFonts w:eastAsia="Times New Roman" w:cs="Times New Roman"/>
          <w:kern w:val="0"/>
          <w:sz w:val="28"/>
          <w:szCs w:val="28"/>
          <w:lang w:eastAsia="ru-RU" w:bidi="ar-SA"/>
        </w:rPr>
        <w:t>при осуществлении закупки товара, в том числе поставляемого заказчику при выполнении закупаемых работ, оказании закупаемых услуг:</w:t>
      </w:r>
    </w:p>
    <w:p w:rsidR="0026155B" w:rsidRDefault="008E70CA" w:rsidP="0026155B">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sidRPr="000973BD">
        <w:rPr>
          <w:rFonts w:eastAsia="Times New Roman" w:cs="Times New Roman"/>
          <w:kern w:val="0"/>
          <w:sz w:val="28"/>
          <w:szCs w:val="28"/>
          <w:lang w:eastAsia="ru-RU" w:bidi="ar-SA"/>
        </w:rPr>
        <w:t>а)</w:t>
      </w:r>
      <w:r w:rsidRPr="000973BD">
        <w:rPr>
          <w:rFonts w:eastAsia="Times New Roman" w:cs="Times New Roman"/>
          <w:kern w:val="0"/>
          <w:sz w:val="28"/>
          <w:szCs w:val="28"/>
          <w:lang w:eastAsia="ru-RU" w:bidi="ar-SA"/>
        </w:rPr>
        <w:tab/>
        <w:t>наименование страны происхождения товара;</w:t>
      </w:r>
    </w:p>
    <w:p w:rsidR="008E70CA" w:rsidRPr="000973BD" w:rsidRDefault="008E70CA" w:rsidP="0026155B">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sidRPr="000973BD">
        <w:rPr>
          <w:rFonts w:eastAsia="Times New Roman" w:cs="Times New Roman"/>
          <w:kern w:val="0"/>
          <w:sz w:val="28"/>
          <w:szCs w:val="28"/>
          <w:lang w:eastAsia="ru-RU" w:bidi="ar-SA"/>
        </w:rPr>
        <w:t>б)</w:t>
      </w:r>
      <w:r w:rsidRPr="000973BD">
        <w:rPr>
          <w:rFonts w:eastAsia="Times New Roman" w:cs="Times New Roman"/>
          <w:kern w:val="0"/>
          <w:sz w:val="28"/>
          <w:szCs w:val="28"/>
          <w:lang w:eastAsia="ru-RU" w:bidi="ar-SA"/>
        </w:rPr>
        <w:tab/>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E70CA" w:rsidRPr="000973BD" w:rsidRDefault="008E70CA" w:rsidP="0026155B">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sidRPr="000973BD">
        <w:rPr>
          <w:rFonts w:eastAsia="Times New Roman" w:cs="Times New Roman"/>
          <w:kern w:val="0"/>
          <w:sz w:val="28"/>
          <w:szCs w:val="28"/>
          <w:lang w:eastAsia="ru-RU" w:bidi="ar-SA"/>
        </w:rPr>
        <w:t>Аналогичное требование к составу первой части заявки установл</w:t>
      </w:r>
      <w:r w:rsidR="0026155B">
        <w:rPr>
          <w:rFonts w:eastAsia="Times New Roman" w:cs="Times New Roman"/>
          <w:kern w:val="0"/>
          <w:sz w:val="28"/>
          <w:szCs w:val="28"/>
          <w:lang w:eastAsia="ru-RU" w:bidi="ar-SA"/>
        </w:rPr>
        <w:t>ено в пункте 1</w:t>
      </w:r>
      <w:r w:rsidR="007A39FF">
        <w:rPr>
          <w:rFonts w:eastAsia="Times New Roman" w:cs="Times New Roman"/>
          <w:kern w:val="0"/>
          <w:sz w:val="28"/>
          <w:szCs w:val="28"/>
          <w:lang w:eastAsia="ru-RU" w:bidi="ar-SA"/>
        </w:rPr>
        <w:t xml:space="preserve">.1 </w:t>
      </w:r>
      <w:r w:rsidR="0026155B">
        <w:rPr>
          <w:rFonts w:eastAsia="Times New Roman" w:cs="Times New Roman"/>
          <w:kern w:val="0"/>
          <w:sz w:val="28"/>
          <w:szCs w:val="28"/>
          <w:lang w:eastAsia="ru-RU" w:bidi="ar-SA"/>
        </w:rPr>
        <w:t xml:space="preserve">раздела </w:t>
      </w:r>
      <w:r w:rsidR="0026155B" w:rsidRPr="0026155B">
        <w:rPr>
          <w:rFonts w:eastAsia="Times New Roman" w:cs="Times New Roman"/>
          <w:kern w:val="0"/>
          <w:sz w:val="28"/>
          <w:szCs w:val="28"/>
          <w:lang w:eastAsia="ru-RU" w:bidi="ar-SA"/>
        </w:rPr>
        <w:t>II.III. ТРЕБОВАНИЯ К СОДЕРЖАНИ</w:t>
      </w:r>
      <w:r w:rsidR="0026155B">
        <w:rPr>
          <w:rFonts w:eastAsia="Times New Roman" w:cs="Times New Roman"/>
          <w:kern w:val="0"/>
          <w:sz w:val="28"/>
          <w:szCs w:val="28"/>
          <w:lang w:eastAsia="ru-RU" w:bidi="ar-SA"/>
        </w:rPr>
        <w:t xml:space="preserve">Ю И СОСТАВУ ЗАЯВКИ НА УЧАСТИЕ В </w:t>
      </w:r>
      <w:r w:rsidR="0026155B" w:rsidRPr="0026155B">
        <w:rPr>
          <w:rFonts w:eastAsia="Times New Roman" w:cs="Times New Roman"/>
          <w:kern w:val="0"/>
          <w:sz w:val="28"/>
          <w:szCs w:val="28"/>
          <w:lang w:eastAsia="ru-RU" w:bidi="ar-SA"/>
        </w:rPr>
        <w:t>ЭЛЕКТРОННОМ АУКЦИОНЕ</w:t>
      </w:r>
      <w:r w:rsidR="0026155B">
        <w:rPr>
          <w:rFonts w:eastAsia="Times New Roman" w:cs="Times New Roman"/>
          <w:kern w:val="0"/>
          <w:sz w:val="28"/>
          <w:szCs w:val="28"/>
          <w:lang w:eastAsia="ru-RU" w:bidi="ar-SA"/>
        </w:rPr>
        <w:t xml:space="preserve"> </w:t>
      </w:r>
      <w:r w:rsidR="007A39FF">
        <w:rPr>
          <w:rFonts w:eastAsia="Times New Roman" w:cs="Times New Roman"/>
          <w:kern w:val="0"/>
          <w:sz w:val="28"/>
          <w:szCs w:val="28"/>
          <w:lang w:eastAsia="ru-RU" w:bidi="ar-SA"/>
        </w:rPr>
        <w:t>документации о Закупке</w:t>
      </w:r>
      <w:r w:rsidRPr="000973BD">
        <w:rPr>
          <w:rFonts w:eastAsia="Times New Roman" w:cs="Times New Roman"/>
          <w:kern w:val="0"/>
          <w:sz w:val="28"/>
          <w:szCs w:val="28"/>
          <w:lang w:eastAsia="ru-RU" w:bidi="ar-SA"/>
        </w:rPr>
        <w:t>.</w:t>
      </w:r>
    </w:p>
    <w:p w:rsidR="008E70CA" w:rsidRDefault="008E70CA" w:rsidP="008E70CA">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В соответствии с </w:t>
      </w:r>
      <w:hyperlink r:id="rId11" w:history="1">
        <w:r w:rsidRPr="0026155B">
          <w:rPr>
            <w:rFonts w:eastAsiaTheme="minorHAnsi" w:cs="Times New Roman"/>
            <w:color w:val="000000" w:themeColor="text1"/>
            <w:kern w:val="0"/>
            <w:sz w:val="28"/>
            <w:szCs w:val="28"/>
            <w:lang w:eastAsia="en-US" w:bidi="ar-SA"/>
          </w:rPr>
          <w:t>частью 2 статьи 33</w:t>
        </w:r>
      </w:hyperlink>
      <w:r>
        <w:rPr>
          <w:rFonts w:eastAsiaTheme="minorHAnsi" w:cs="Times New Roman"/>
          <w:kern w:val="0"/>
          <w:sz w:val="28"/>
          <w:szCs w:val="28"/>
          <w:lang w:eastAsia="en-US" w:bidi="ar-SA"/>
        </w:rPr>
        <w:t xml:space="preserve"> Закона о контрактной системе </w:t>
      </w:r>
      <w:proofErr w:type="gramStart"/>
      <w:r>
        <w:rPr>
          <w:rFonts w:eastAsiaTheme="minorHAnsi" w:cs="Times New Roman"/>
          <w:kern w:val="0"/>
          <w:sz w:val="28"/>
          <w:szCs w:val="28"/>
          <w:lang w:eastAsia="en-US" w:bidi="ar-SA"/>
        </w:rPr>
        <w:t>документация</w:t>
      </w:r>
      <w:proofErr w:type="gramEnd"/>
      <w:r>
        <w:rPr>
          <w:rFonts w:eastAsiaTheme="minorHAnsi" w:cs="Times New Roman"/>
          <w:kern w:val="0"/>
          <w:sz w:val="28"/>
          <w:szCs w:val="28"/>
          <w:lang w:eastAsia="en-US" w:bidi="ar-SA"/>
        </w:rPr>
        <w:t xml:space="preserve"> о закупке должна содержать показатели, позволяющие определить </w:t>
      </w:r>
      <w:r>
        <w:rPr>
          <w:rFonts w:eastAsiaTheme="minorHAnsi" w:cs="Times New Roman"/>
          <w:kern w:val="0"/>
          <w:sz w:val="28"/>
          <w:szCs w:val="28"/>
          <w:lang w:eastAsia="en-US" w:bidi="ar-SA"/>
        </w:rPr>
        <w:lastRenderedPageBreak/>
        <w:t>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A65EB" w:rsidRDefault="008E70CA" w:rsidP="008E70CA">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sidRPr="008E5181">
        <w:rPr>
          <w:rFonts w:eastAsia="Times New Roman" w:cs="Times New Roman"/>
          <w:kern w:val="0"/>
          <w:sz w:val="28"/>
          <w:szCs w:val="28"/>
          <w:lang w:eastAsia="ru-RU" w:bidi="ar-SA"/>
        </w:rPr>
        <w:t xml:space="preserve">Наименование и описание объекта закупки, </w:t>
      </w:r>
      <w:r w:rsidR="008E5181" w:rsidRPr="008E5181">
        <w:rPr>
          <w:rFonts w:eastAsia="Times New Roman" w:cs="Times New Roman"/>
          <w:kern w:val="0"/>
          <w:sz w:val="28"/>
          <w:szCs w:val="28"/>
          <w:lang w:eastAsia="ru-RU" w:bidi="ar-SA"/>
        </w:rPr>
        <w:t xml:space="preserve">характеристики товара, требующие предоставления конкретных показателей </w:t>
      </w:r>
      <w:r w:rsidRPr="008E5181">
        <w:rPr>
          <w:rFonts w:eastAsia="Times New Roman" w:cs="Times New Roman"/>
          <w:kern w:val="0"/>
          <w:sz w:val="28"/>
          <w:szCs w:val="28"/>
          <w:lang w:eastAsia="ru-RU" w:bidi="ar-SA"/>
        </w:rPr>
        <w:t xml:space="preserve"> I</w:t>
      </w:r>
      <w:r w:rsidR="0026155B" w:rsidRPr="008E5181">
        <w:rPr>
          <w:rFonts w:eastAsia="Times New Roman" w:cs="Times New Roman"/>
          <w:kern w:val="0"/>
          <w:sz w:val="28"/>
          <w:szCs w:val="28"/>
          <w:lang w:val="en-US" w:eastAsia="ru-RU" w:bidi="ar-SA"/>
        </w:rPr>
        <w:t>V</w:t>
      </w:r>
      <w:r w:rsidR="0026155B" w:rsidRPr="008E5181">
        <w:rPr>
          <w:rFonts w:eastAsia="Times New Roman" w:cs="Times New Roman"/>
          <w:kern w:val="0"/>
          <w:sz w:val="28"/>
          <w:szCs w:val="28"/>
          <w:lang w:eastAsia="ru-RU" w:bidi="ar-SA"/>
        </w:rPr>
        <w:t>.</w:t>
      </w:r>
      <w:r w:rsidRPr="008E5181">
        <w:rPr>
          <w:rFonts w:eastAsia="Times New Roman" w:cs="Times New Roman"/>
          <w:kern w:val="0"/>
          <w:sz w:val="28"/>
          <w:szCs w:val="28"/>
          <w:lang w:eastAsia="ru-RU" w:bidi="ar-SA"/>
        </w:rPr>
        <w:t xml:space="preserve"> «</w:t>
      </w:r>
      <w:r w:rsidR="00FA65EB" w:rsidRPr="008E5181">
        <w:rPr>
          <w:rFonts w:eastAsia="Times New Roman" w:cs="Times New Roman"/>
          <w:kern w:val="0"/>
          <w:sz w:val="28"/>
          <w:szCs w:val="28"/>
          <w:lang w:eastAsia="ru-RU" w:bidi="ar-SA"/>
        </w:rPr>
        <w:t>Техническое задание</w:t>
      </w:r>
      <w:r w:rsidRPr="008E5181">
        <w:rPr>
          <w:rFonts w:eastAsia="Times New Roman" w:cs="Times New Roman"/>
          <w:kern w:val="0"/>
          <w:sz w:val="28"/>
          <w:szCs w:val="28"/>
          <w:lang w:eastAsia="ru-RU" w:bidi="ar-SA"/>
        </w:rPr>
        <w:t>» документации о</w:t>
      </w:r>
      <w:r w:rsidR="00FA65EB" w:rsidRPr="008E5181">
        <w:rPr>
          <w:rFonts w:eastAsia="Times New Roman" w:cs="Times New Roman"/>
          <w:kern w:val="0"/>
          <w:sz w:val="28"/>
          <w:szCs w:val="28"/>
          <w:lang w:eastAsia="ru-RU" w:bidi="ar-SA"/>
        </w:rPr>
        <w:t xml:space="preserve"> Закупке.</w:t>
      </w:r>
      <w:r w:rsidRPr="000973BD">
        <w:rPr>
          <w:rFonts w:eastAsia="Times New Roman" w:cs="Times New Roman"/>
          <w:kern w:val="0"/>
          <w:sz w:val="28"/>
          <w:szCs w:val="28"/>
          <w:lang w:eastAsia="ru-RU" w:bidi="ar-SA"/>
        </w:rPr>
        <w:t xml:space="preserve"> </w:t>
      </w:r>
    </w:p>
    <w:p w:rsidR="00F266C5" w:rsidRDefault="00F266C5" w:rsidP="008E70CA">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Согласно </w:t>
      </w:r>
      <w:r w:rsidR="00C80496">
        <w:rPr>
          <w:rFonts w:eastAsia="Times New Roman" w:cs="Times New Roman"/>
          <w:kern w:val="0"/>
          <w:sz w:val="28"/>
          <w:szCs w:val="28"/>
          <w:lang w:eastAsia="ru-RU" w:bidi="ar-SA"/>
        </w:rPr>
        <w:t>Техническому заданию:</w:t>
      </w:r>
      <w:bookmarkStart w:id="0" w:name="_GoBack"/>
      <w:bookmarkEnd w:id="0"/>
    </w:p>
    <w:p w:rsidR="00F266C5" w:rsidRDefault="00F266C5" w:rsidP="008E70CA">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 </w:t>
      </w:r>
      <w:r w:rsidRPr="00F266C5">
        <w:rPr>
          <w:rFonts w:eastAsia="Times New Roman" w:cs="Times New Roman"/>
          <w:kern w:val="0"/>
          <w:sz w:val="28"/>
          <w:szCs w:val="28"/>
          <w:lang w:eastAsia="ru-RU" w:bidi="ar-SA"/>
        </w:rPr>
        <w:t>Вес аппарата (с аккумуляторной батареей и ручкой для транспортировки)</w:t>
      </w:r>
      <w:r>
        <w:rPr>
          <w:rFonts w:eastAsia="Times New Roman" w:cs="Times New Roman"/>
          <w:kern w:val="0"/>
          <w:sz w:val="28"/>
          <w:szCs w:val="28"/>
          <w:lang w:eastAsia="ru-RU" w:bidi="ar-SA"/>
        </w:rPr>
        <w:t xml:space="preserve"> (не более 6,5)</w:t>
      </w:r>
    </w:p>
    <w:p w:rsidR="00F266C5" w:rsidRDefault="00F266C5" w:rsidP="008E70CA">
      <w:pPr>
        <w:widowControl/>
        <w:suppressAutoHyphens w:val="0"/>
        <w:autoSpaceDE w:val="0"/>
        <w:autoSpaceDN w:val="0"/>
        <w:adjustRightInd w:val="0"/>
        <w:spacing w:line="240" w:lineRule="auto"/>
        <w:ind w:firstLine="708"/>
        <w:jc w:val="both"/>
        <w:rPr>
          <w:sz w:val="28"/>
          <w:szCs w:val="28"/>
          <w:lang w:eastAsia="zh-CN"/>
        </w:rPr>
      </w:pPr>
      <w:r>
        <w:rPr>
          <w:rFonts w:eastAsia="Times New Roman" w:cs="Times New Roman"/>
          <w:kern w:val="0"/>
          <w:sz w:val="28"/>
          <w:szCs w:val="28"/>
          <w:lang w:eastAsia="ru-RU" w:bidi="ar-SA"/>
        </w:rPr>
        <w:t xml:space="preserve">- </w:t>
      </w:r>
      <w:r w:rsidRPr="00F266C5">
        <w:rPr>
          <w:sz w:val="28"/>
          <w:szCs w:val="28"/>
          <w:lang w:eastAsia="zh-CN"/>
        </w:rPr>
        <w:t>Габаритные размеры (</w:t>
      </w:r>
      <w:proofErr w:type="spellStart"/>
      <w:r w:rsidRPr="00F266C5">
        <w:rPr>
          <w:sz w:val="28"/>
          <w:szCs w:val="28"/>
          <w:lang w:eastAsia="zh-CN"/>
        </w:rPr>
        <w:t>ШхВхГ</w:t>
      </w:r>
      <w:proofErr w:type="spellEnd"/>
      <w:r w:rsidRPr="00F266C5">
        <w:rPr>
          <w:sz w:val="28"/>
          <w:szCs w:val="28"/>
          <w:lang w:eastAsia="zh-CN"/>
        </w:rPr>
        <w:t>)</w:t>
      </w:r>
      <w:r>
        <w:rPr>
          <w:sz w:val="28"/>
          <w:szCs w:val="28"/>
          <w:lang w:eastAsia="zh-CN"/>
        </w:rPr>
        <w:t xml:space="preserve"> (</w:t>
      </w:r>
      <w:r w:rsidRPr="00F266C5">
        <w:rPr>
          <w:sz w:val="28"/>
          <w:szCs w:val="28"/>
          <w:lang w:eastAsia="zh-CN"/>
        </w:rPr>
        <w:t>Не более</w:t>
      </w:r>
      <w:r>
        <w:rPr>
          <w:sz w:val="28"/>
          <w:szCs w:val="28"/>
          <w:lang w:eastAsia="zh-CN"/>
        </w:rPr>
        <w:t xml:space="preserve"> 31 х не более 30 х не более 21).</w:t>
      </w:r>
    </w:p>
    <w:p w:rsidR="00F266C5" w:rsidRDefault="00F266C5" w:rsidP="008E70CA">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sidRPr="00F266C5">
        <w:rPr>
          <w:rFonts w:eastAsia="Times New Roman" w:cs="Times New Roman"/>
          <w:kern w:val="0"/>
          <w:sz w:val="28"/>
          <w:szCs w:val="28"/>
          <w:lang w:eastAsia="ru-RU" w:bidi="ar-SA"/>
        </w:rPr>
        <w:t>В свою очередь участником электронного аукциона по параметру «Габаритные размеры (</w:t>
      </w:r>
      <w:proofErr w:type="spellStart"/>
      <w:r w:rsidRPr="00F266C5">
        <w:rPr>
          <w:rFonts w:eastAsia="Times New Roman" w:cs="Times New Roman"/>
          <w:kern w:val="0"/>
          <w:sz w:val="28"/>
          <w:szCs w:val="28"/>
          <w:lang w:eastAsia="ru-RU" w:bidi="ar-SA"/>
        </w:rPr>
        <w:t>ШхВхГ</w:t>
      </w:r>
      <w:proofErr w:type="spellEnd"/>
      <w:r w:rsidRPr="00F266C5">
        <w:rPr>
          <w:rFonts w:eastAsia="Times New Roman" w:cs="Times New Roman"/>
          <w:kern w:val="0"/>
          <w:sz w:val="28"/>
          <w:szCs w:val="28"/>
          <w:lang w:eastAsia="ru-RU" w:bidi="ar-SA"/>
        </w:rPr>
        <w:t>)» предложено значение «Соответствует, 36,6*31*15,1, с ручкой и установленным экспираторным клапаном с мембраной</w:t>
      </w:r>
      <w:r w:rsidR="00FF40B5">
        <w:rPr>
          <w:rFonts w:eastAsia="Times New Roman" w:cs="Times New Roman"/>
          <w:kern w:val="0"/>
          <w:sz w:val="28"/>
          <w:szCs w:val="28"/>
          <w:lang w:eastAsia="ru-RU" w:bidi="ar-SA"/>
        </w:rPr>
        <w:t xml:space="preserve">», а </w:t>
      </w:r>
      <w:r w:rsidR="00FF40B5" w:rsidRPr="00FF40B5">
        <w:rPr>
          <w:rFonts w:eastAsia="Times New Roman" w:cs="Times New Roman"/>
          <w:kern w:val="0"/>
          <w:sz w:val="28"/>
          <w:szCs w:val="28"/>
          <w:lang w:eastAsia="ru-RU" w:bidi="ar-SA"/>
        </w:rPr>
        <w:t>по параметру</w:t>
      </w:r>
      <w:r w:rsidR="00FF40B5">
        <w:rPr>
          <w:rFonts w:eastAsia="Times New Roman" w:cs="Times New Roman"/>
          <w:kern w:val="0"/>
          <w:sz w:val="28"/>
          <w:szCs w:val="28"/>
          <w:lang w:eastAsia="ru-RU" w:bidi="ar-SA"/>
        </w:rPr>
        <w:t xml:space="preserve"> </w:t>
      </w:r>
      <w:r w:rsidR="00FF40B5" w:rsidRPr="00F266C5">
        <w:rPr>
          <w:rFonts w:eastAsia="Times New Roman" w:cs="Times New Roman"/>
          <w:kern w:val="0"/>
          <w:sz w:val="28"/>
          <w:szCs w:val="28"/>
          <w:lang w:eastAsia="ru-RU" w:bidi="ar-SA"/>
        </w:rPr>
        <w:t>Вес аппарата (с аккумуляторной батареей и ручкой для транспортировки)</w:t>
      </w:r>
      <w:r w:rsidR="00FF40B5">
        <w:rPr>
          <w:rFonts w:eastAsia="Times New Roman" w:cs="Times New Roman"/>
          <w:kern w:val="0"/>
          <w:sz w:val="28"/>
          <w:szCs w:val="28"/>
          <w:lang w:eastAsia="ru-RU" w:bidi="ar-SA"/>
        </w:rPr>
        <w:t xml:space="preserve"> </w:t>
      </w:r>
      <w:r w:rsidR="00FF40B5" w:rsidRPr="00FF40B5">
        <w:rPr>
          <w:rFonts w:eastAsia="Times New Roman" w:cs="Times New Roman"/>
          <w:kern w:val="0"/>
          <w:sz w:val="28"/>
          <w:szCs w:val="28"/>
          <w:lang w:eastAsia="ru-RU" w:bidi="ar-SA"/>
        </w:rPr>
        <w:t xml:space="preserve">предложено значение «Соответствует, 8 с 2мя аккумуляторными батареями ГОСТ </w:t>
      </w:r>
      <w:proofErr w:type="gramStart"/>
      <w:r w:rsidR="00FF40B5" w:rsidRPr="00FF40B5">
        <w:rPr>
          <w:rFonts w:eastAsia="Times New Roman" w:cs="Times New Roman"/>
          <w:kern w:val="0"/>
          <w:sz w:val="28"/>
          <w:szCs w:val="28"/>
          <w:lang w:eastAsia="ru-RU" w:bidi="ar-SA"/>
        </w:rPr>
        <w:t>Р</w:t>
      </w:r>
      <w:proofErr w:type="gramEnd"/>
      <w:r w:rsidR="00FF40B5" w:rsidRPr="00FF40B5">
        <w:rPr>
          <w:rFonts w:eastAsia="Times New Roman" w:cs="Times New Roman"/>
          <w:kern w:val="0"/>
          <w:sz w:val="28"/>
          <w:szCs w:val="28"/>
          <w:lang w:eastAsia="ru-RU" w:bidi="ar-SA"/>
        </w:rPr>
        <w:t xml:space="preserve"> ИСО 10651.3-99»</w:t>
      </w:r>
      <w:r w:rsidR="00FF40B5">
        <w:rPr>
          <w:rFonts w:eastAsia="Times New Roman" w:cs="Times New Roman"/>
          <w:kern w:val="0"/>
          <w:sz w:val="28"/>
          <w:szCs w:val="28"/>
          <w:lang w:eastAsia="ru-RU" w:bidi="ar-SA"/>
        </w:rPr>
        <w:t>.</w:t>
      </w:r>
    </w:p>
    <w:p w:rsidR="008E70CA" w:rsidRPr="000973BD" w:rsidRDefault="00FF40B5" w:rsidP="008E70CA">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Таким образом, о</w:t>
      </w:r>
      <w:r w:rsidR="008E70CA" w:rsidRPr="000973BD">
        <w:rPr>
          <w:rFonts w:eastAsia="Times New Roman" w:cs="Times New Roman"/>
          <w:kern w:val="0"/>
          <w:sz w:val="28"/>
          <w:szCs w:val="28"/>
          <w:lang w:eastAsia="ru-RU" w:bidi="ar-SA"/>
        </w:rPr>
        <w:t xml:space="preserve">снованием для отклонения заявки </w:t>
      </w:r>
      <w:r w:rsidR="008E70CA">
        <w:rPr>
          <w:rFonts w:eastAsia="Times New Roman" w:cs="Times New Roman"/>
          <w:kern w:val="0"/>
          <w:sz w:val="28"/>
          <w:szCs w:val="28"/>
          <w:lang w:eastAsia="ru-RU" w:bidi="ar-SA"/>
        </w:rPr>
        <w:t>Заявителя</w:t>
      </w:r>
      <w:r w:rsidR="008E70CA" w:rsidRPr="000973BD">
        <w:rPr>
          <w:rFonts w:eastAsia="Times New Roman" w:cs="Times New Roman"/>
          <w:kern w:val="0"/>
          <w:sz w:val="28"/>
          <w:szCs w:val="28"/>
          <w:lang w:eastAsia="ru-RU" w:bidi="ar-SA"/>
        </w:rPr>
        <w:t xml:space="preserve"> послужило указание им в первой части заявки</w:t>
      </w:r>
      <w:r w:rsidR="00FA65EB">
        <w:rPr>
          <w:rFonts w:eastAsia="Times New Roman" w:cs="Times New Roman"/>
          <w:kern w:val="0"/>
          <w:sz w:val="28"/>
          <w:szCs w:val="28"/>
          <w:lang w:eastAsia="ru-RU" w:bidi="ar-SA"/>
        </w:rPr>
        <w:t xml:space="preserve"> характеристик товара, не соответствующих требованиям Технического задания</w:t>
      </w:r>
      <w:r w:rsidR="00F266C5">
        <w:rPr>
          <w:rFonts w:eastAsia="Times New Roman" w:cs="Times New Roman"/>
          <w:kern w:val="0"/>
          <w:sz w:val="28"/>
          <w:szCs w:val="28"/>
          <w:lang w:eastAsia="ru-RU" w:bidi="ar-SA"/>
        </w:rPr>
        <w:t>.</w:t>
      </w:r>
    </w:p>
    <w:p w:rsidR="008E70CA" w:rsidRDefault="008E70CA" w:rsidP="008E70CA">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По мнению З</w:t>
      </w:r>
      <w:r w:rsidRPr="000973BD">
        <w:rPr>
          <w:rFonts w:eastAsia="Times New Roman" w:cs="Times New Roman"/>
          <w:kern w:val="0"/>
          <w:sz w:val="28"/>
          <w:szCs w:val="28"/>
          <w:lang w:eastAsia="ru-RU" w:bidi="ar-SA"/>
        </w:rPr>
        <w:t xml:space="preserve">аявителя, </w:t>
      </w:r>
      <w:r>
        <w:rPr>
          <w:rFonts w:eastAsia="Times New Roman" w:cs="Times New Roman"/>
          <w:kern w:val="0"/>
          <w:sz w:val="28"/>
          <w:szCs w:val="28"/>
          <w:lang w:eastAsia="ru-RU" w:bidi="ar-SA"/>
        </w:rPr>
        <w:t xml:space="preserve">его </w:t>
      </w:r>
      <w:r w:rsidRPr="000973BD">
        <w:rPr>
          <w:rFonts w:eastAsia="Times New Roman" w:cs="Times New Roman"/>
          <w:kern w:val="0"/>
          <w:sz w:val="28"/>
          <w:szCs w:val="28"/>
          <w:lang w:eastAsia="ru-RU" w:bidi="ar-SA"/>
        </w:rPr>
        <w:t>заявка в полной мере соответствует требования</w:t>
      </w:r>
      <w:r w:rsidR="0026155B">
        <w:rPr>
          <w:rFonts w:eastAsia="Times New Roman" w:cs="Times New Roman"/>
          <w:kern w:val="0"/>
          <w:sz w:val="28"/>
          <w:szCs w:val="28"/>
          <w:lang w:eastAsia="ru-RU" w:bidi="ar-SA"/>
        </w:rPr>
        <w:t>м Закона о контрактной системе,</w:t>
      </w:r>
      <w:r w:rsidRPr="000973BD">
        <w:rPr>
          <w:rFonts w:eastAsia="Times New Roman" w:cs="Times New Roman"/>
          <w:kern w:val="0"/>
          <w:sz w:val="28"/>
          <w:szCs w:val="28"/>
          <w:lang w:eastAsia="ru-RU" w:bidi="ar-SA"/>
        </w:rPr>
        <w:t xml:space="preserve"> в </w:t>
      </w:r>
      <w:proofErr w:type="gramStart"/>
      <w:r w:rsidRPr="000973BD">
        <w:rPr>
          <w:rFonts w:eastAsia="Times New Roman" w:cs="Times New Roman"/>
          <w:kern w:val="0"/>
          <w:sz w:val="28"/>
          <w:szCs w:val="28"/>
          <w:lang w:eastAsia="ru-RU" w:bidi="ar-SA"/>
        </w:rPr>
        <w:t>связи</w:t>
      </w:r>
      <w:proofErr w:type="gramEnd"/>
      <w:r w:rsidRPr="000973BD">
        <w:rPr>
          <w:rFonts w:eastAsia="Times New Roman" w:cs="Times New Roman"/>
          <w:kern w:val="0"/>
          <w:sz w:val="28"/>
          <w:szCs w:val="28"/>
          <w:lang w:eastAsia="ru-RU" w:bidi="ar-SA"/>
        </w:rPr>
        <w:t xml:space="preserve"> с чем у комиссии Заказчика отсутствовали основания для отказа в допуске к участию в </w:t>
      </w:r>
      <w:r w:rsidR="003948F3">
        <w:rPr>
          <w:rFonts w:eastAsia="Times New Roman" w:cs="Times New Roman"/>
          <w:kern w:val="0"/>
          <w:sz w:val="28"/>
          <w:szCs w:val="28"/>
          <w:lang w:eastAsia="ru-RU" w:bidi="ar-SA"/>
        </w:rPr>
        <w:t>Закупке</w:t>
      </w:r>
      <w:r w:rsidRPr="000973BD">
        <w:rPr>
          <w:rFonts w:eastAsia="Times New Roman" w:cs="Times New Roman"/>
          <w:kern w:val="0"/>
          <w:sz w:val="28"/>
          <w:szCs w:val="28"/>
          <w:lang w:eastAsia="ru-RU" w:bidi="ar-SA"/>
        </w:rPr>
        <w:t>.</w:t>
      </w:r>
    </w:p>
    <w:p w:rsidR="00305521" w:rsidRDefault="008E70CA" w:rsidP="00305521">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sidRPr="00F779C8">
        <w:rPr>
          <w:rFonts w:eastAsia="Times New Roman" w:cs="Times New Roman"/>
          <w:kern w:val="0"/>
          <w:sz w:val="28"/>
          <w:szCs w:val="28"/>
          <w:lang w:eastAsia="ru-RU" w:bidi="ar-SA"/>
        </w:rPr>
        <w:t xml:space="preserve">Изучив заявку </w:t>
      </w:r>
      <w:r>
        <w:rPr>
          <w:rFonts w:cs="Times New Roman"/>
          <w:sz w:val="28"/>
          <w:szCs w:val="28"/>
        </w:rPr>
        <w:t>Заявителя</w:t>
      </w:r>
      <w:r>
        <w:rPr>
          <w:rFonts w:cs="Times New Roman"/>
          <w:snapToGrid w:val="0"/>
          <w:sz w:val="28"/>
          <w:szCs w:val="28"/>
        </w:rPr>
        <w:t>,</w:t>
      </w:r>
      <w:r w:rsidRPr="00F779C8">
        <w:rPr>
          <w:rFonts w:eastAsia="Times New Roman" w:cs="Times New Roman"/>
          <w:kern w:val="0"/>
          <w:sz w:val="28"/>
          <w:szCs w:val="28"/>
          <w:lang w:eastAsia="ru-RU" w:bidi="ar-SA"/>
        </w:rPr>
        <w:t xml:space="preserve"> Комиссия Крымского УФАС России установила, что в составе </w:t>
      </w:r>
      <w:r>
        <w:rPr>
          <w:rFonts w:eastAsia="Times New Roman" w:cs="Times New Roman"/>
          <w:kern w:val="0"/>
          <w:sz w:val="28"/>
          <w:szCs w:val="28"/>
          <w:lang w:eastAsia="ru-RU" w:bidi="ar-SA"/>
        </w:rPr>
        <w:t>первой</w:t>
      </w:r>
      <w:r w:rsidRPr="00F779C8">
        <w:rPr>
          <w:rFonts w:eastAsia="Times New Roman" w:cs="Times New Roman"/>
          <w:kern w:val="0"/>
          <w:sz w:val="28"/>
          <w:szCs w:val="28"/>
          <w:lang w:eastAsia="ru-RU" w:bidi="ar-SA"/>
        </w:rPr>
        <w:t xml:space="preserve"> части заявки</w:t>
      </w:r>
      <w:r>
        <w:rPr>
          <w:rFonts w:eastAsia="Times New Roman" w:cs="Times New Roman"/>
          <w:kern w:val="0"/>
          <w:sz w:val="28"/>
          <w:szCs w:val="28"/>
          <w:lang w:eastAsia="ru-RU" w:bidi="ar-SA"/>
        </w:rPr>
        <w:t xml:space="preserve"> </w:t>
      </w:r>
      <w:r w:rsidR="006A1898">
        <w:rPr>
          <w:rFonts w:eastAsia="Times New Roman" w:cs="Times New Roman"/>
          <w:kern w:val="0"/>
          <w:sz w:val="28"/>
          <w:szCs w:val="28"/>
          <w:lang w:eastAsia="ru-RU" w:bidi="ar-SA"/>
        </w:rPr>
        <w:t xml:space="preserve">представлены </w:t>
      </w:r>
      <w:r w:rsidRPr="000973BD">
        <w:rPr>
          <w:rFonts w:eastAsia="Times New Roman" w:cs="Times New Roman"/>
          <w:kern w:val="0"/>
          <w:sz w:val="28"/>
          <w:szCs w:val="28"/>
          <w:lang w:eastAsia="ru-RU" w:bidi="ar-SA"/>
        </w:rPr>
        <w:t xml:space="preserve">конкретные показатели товара, </w:t>
      </w:r>
      <w:r w:rsidR="006A1898">
        <w:rPr>
          <w:rFonts w:eastAsia="Times New Roman" w:cs="Times New Roman"/>
          <w:kern w:val="0"/>
          <w:sz w:val="28"/>
          <w:szCs w:val="28"/>
          <w:lang w:eastAsia="ru-RU" w:bidi="ar-SA"/>
        </w:rPr>
        <w:t>не</w:t>
      </w:r>
      <w:r w:rsidRPr="000973BD">
        <w:rPr>
          <w:rFonts w:eastAsia="Times New Roman" w:cs="Times New Roman"/>
          <w:kern w:val="0"/>
          <w:sz w:val="28"/>
          <w:szCs w:val="28"/>
          <w:lang w:eastAsia="ru-RU" w:bidi="ar-SA"/>
        </w:rPr>
        <w:t xml:space="preserve">соответствующие значениям, установленным в документации </w:t>
      </w:r>
      <w:r w:rsidR="006A1898">
        <w:rPr>
          <w:rFonts w:eastAsia="Times New Roman" w:cs="Times New Roman"/>
          <w:kern w:val="0"/>
          <w:sz w:val="28"/>
          <w:szCs w:val="28"/>
          <w:lang w:eastAsia="ru-RU" w:bidi="ar-SA"/>
        </w:rPr>
        <w:t>о Закупке</w:t>
      </w:r>
      <w:r>
        <w:rPr>
          <w:rFonts w:eastAsia="Times New Roman" w:cs="Times New Roman"/>
          <w:kern w:val="0"/>
          <w:sz w:val="28"/>
          <w:szCs w:val="28"/>
          <w:lang w:eastAsia="ru-RU" w:bidi="ar-SA"/>
        </w:rPr>
        <w:t xml:space="preserve">, а именно </w:t>
      </w:r>
      <w:r w:rsidR="008E5181">
        <w:rPr>
          <w:rFonts w:eastAsia="Times New Roman" w:cs="Times New Roman"/>
          <w:kern w:val="0"/>
          <w:sz w:val="28"/>
          <w:szCs w:val="28"/>
          <w:lang w:eastAsia="ru-RU" w:bidi="ar-SA"/>
        </w:rPr>
        <w:t>в</w:t>
      </w:r>
      <w:r w:rsidR="008E5181" w:rsidRPr="008E5181">
        <w:rPr>
          <w:rFonts w:eastAsia="Times New Roman" w:cs="Times New Roman"/>
          <w:kern w:val="0"/>
          <w:sz w:val="28"/>
          <w:szCs w:val="28"/>
          <w:lang w:eastAsia="ru-RU" w:bidi="ar-SA"/>
        </w:rPr>
        <w:t>ес аппарата (с аккумуляторной батареей и ручкой для транспортировки)</w:t>
      </w:r>
      <w:r w:rsidR="008E5181">
        <w:rPr>
          <w:rFonts w:eastAsia="Times New Roman" w:cs="Times New Roman"/>
          <w:kern w:val="0"/>
          <w:sz w:val="28"/>
          <w:szCs w:val="28"/>
          <w:lang w:eastAsia="ru-RU" w:bidi="ar-SA"/>
        </w:rPr>
        <w:t xml:space="preserve"> </w:t>
      </w:r>
      <w:r w:rsidR="006A1898">
        <w:rPr>
          <w:rFonts w:eastAsia="Times New Roman" w:cs="Times New Roman"/>
          <w:kern w:val="0"/>
          <w:sz w:val="28"/>
          <w:szCs w:val="28"/>
          <w:lang w:eastAsia="ru-RU" w:bidi="ar-SA"/>
        </w:rPr>
        <w:t xml:space="preserve">и </w:t>
      </w:r>
      <w:r w:rsidR="006A1898" w:rsidRPr="006A1898">
        <w:rPr>
          <w:rFonts w:eastAsia="Times New Roman" w:cs="Times New Roman"/>
          <w:kern w:val="0"/>
          <w:sz w:val="28"/>
          <w:szCs w:val="28"/>
          <w:lang w:eastAsia="ru-RU" w:bidi="ar-SA"/>
        </w:rPr>
        <w:t xml:space="preserve">габариты </w:t>
      </w:r>
      <w:r>
        <w:rPr>
          <w:rFonts w:eastAsia="Times New Roman" w:cs="Times New Roman"/>
          <w:kern w:val="0"/>
          <w:sz w:val="28"/>
          <w:szCs w:val="28"/>
          <w:lang w:eastAsia="ru-RU" w:bidi="ar-SA"/>
        </w:rPr>
        <w:t>указан</w:t>
      </w:r>
      <w:r w:rsidR="006A1898">
        <w:rPr>
          <w:rFonts w:eastAsia="Times New Roman" w:cs="Times New Roman"/>
          <w:kern w:val="0"/>
          <w:sz w:val="28"/>
          <w:szCs w:val="28"/>
          <w:lang w:eastAsia="ru-RU" w:bidi="ar-SA"/>
        </w:rPr>
        <w:t>ы</w:t>
      </w:r>
      <w:r>
        <w:rPr>
          <w:rFonts w:eastAsia="Times New Roman" w:cs="Times New Roman"/>
          <w:kern w:val="0"/>
          <w:sz w:val="28"/>
          <w:szCs w:val="28"/>
          <w:lang w:eastAsia="ru-RU" w:bidi="ar-SA"/>
        </w:rPr>
        <w:t xml:space="preserve"> им не в соответс</w:t>
      </w:r>
      <w:r w:rsidR="002C439B">
        <w:rPr>
          <w:rFonts w:eastAsia="Times New Roman" w:cs="Times New Roman"/>
          <w:kern w:val="0"/>
          <w:sz w:val="28"/>
          <w:szCs w:val="28"/>
          <w:lang w:eastAsia="ru-RU" w:bidi="ar-SA"/>
        </w:rPr>
        <w:t xml:space="preserve">твии с требования документации. </w:t>
      </w:r>
    </w:p>
    <w:p w:rsidR="003F5C2B" w:rsidRDefault="003F5C2B" w:rsidP="002C439B">
      <w:pPr>
        <w:autoSpaceDE w:val="0"/>
        <w:autoSpaceDN w:val="0"/>
        <w:adjustRightInd w:val="0"/>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Рассмотрев доводы жалобы Заявителя, касательно неверного указания КТРУ – 32.5021.122-00000013, а также указания запатентованных коммерческих наименований транспортного аппарата ИВЛ импортного производства «Гамильтон </w:t>
      </w:r>
      <w:proofErr w:type="spellStart"/>
      <w:r>
        <w:rPr>
          <w:rFonts w:eastAsia="Times New Roman" w:cs="Times New Roman"/>
          <w:kern w:val="0"/>
          <w:sz w:val="28"/>
          <w:szCs w:val="28"/>
          <w:lang w:eastAsia="ru-RU" w:bidi="ar-SA"/>
        </w:rPr>
        <w:t>Медикал</w:t>
      </w:r>
      <w:proofErr w:type="spellEnd"/>
      <w:r>
        <w:rPr>
          <w:rFonts w:eastAsia="Times New Roman" w:cs="Times New Roman"/>
          <w:kern w:val="0"/>
          <w:sz w:val="28"/>
          <w:szCs w:val="28"/>
          <w:lang w:eastAsia="ru-RU" w:bidi="ar-SA"/>
        </w:rPr>
        <w:t xml:space="preserve"> АГ» </w:t>
      </w:r>
      <w:r>
        <w:rPr>
          <w:rFonts w:eastAsia="Times New Roman" w:cs="Times New Roman"/>
          <w:kern w:val="0"/>
          <w:sz w:val="28"/>
          <w:szCs w:val="28"/>
          <w:lang w:val="en-US" w:eastAsia="ru-RU" w:bidi="ar-SA"/>
        </w:rPr>
        <w:t>Hamilton</w:t>
      </w:r>
      <w:r>
        <w:rPr>
          <w:rFonts w:eastAsia="Times New Roman" w:cs="Times New Roman"/>
          <w:kern w:val="0"/>
          <w:sz w:val="28"/>
          <w:szCs w:val="28"/>
          <w:lang w:eastAsia="ru-RU" w:bidi="ar-SA"/>
        </w:rPr>
        <w:t xml:space="preserve">, </w:t>
      </w:r>
      <w:r w:rsidR="00F646E2">
        <w:rPr>
          <w:rFonts w:eastAsia="Times New Roman" w:cs="Times New Roman"/>
          <w:kern w:val="0"/>
          <w:sz w:val="28"/>
          <w:szCs w:val="28"/>
          <w:lang w:eastAsia="ru-RU" w:bidi="ar-SA"/>
        </w:rPr>
        <w:t>Комиссия отмечает, что</w:t>
      </w:r>
      <w:r>
        <w:rPr>
          <w:rFonts w:eastAsia="Times New Roman" w:cs="Times New Roman"/>
          <w:kern w:val="0"/>
          <w:sz w:val="28"/>
          <w:szCs w:val="28"/>
          <w:lang w:eastAsia="ru-RU" w:bidi="ar-SA"/>
        </w:rPr>
        <w:t xml:space="preserve"> данные </w:t>
      </w:r>
      <w:r w:rsidR="00F646E2">
        <w:rPr>
          <w:rFonts w:eastAsia="Times New Roman" w:cs="Times New Roman"/>
          <w:kern w:val="0"/>
          <w:sz w:val="28"/>
          <w:szCs w:val="28"/>
          <w:lang w:eastAsia="ru-RU" w:bidi="ar-SA"/>
        </w:rPr>
        <w:t xml:space="preserve">доводы жалобы фактически сводятся к оспариванию положений документации. </w:t>
      </w:r>
    </w:p>
    <w:p w:rsidR="00F646E2" w:rsidRPr="00D25572" w:rsidRDefault="00F646E2" w:rsidP="002C439B">
      <w:pPr>
        <w:autoSpaceDE w:val="0"/>
        <w:autoSpaceDN w:val="0"/>
        <w:adjustRightInd w:val="0"/>
        <w:ind w:firstLine="708"/>
        <w:jc w:val="both"/>
        <w:rPr>
          <w:rFonts w:eastAsiaTheme="minorHAnsi"/>
          <w:sz w:val="28"/>
          <w:szCs w:val="28"/>
          <w:lang w:eastAsia="en-US"/>
        </w:rPr>
      </w:pPr>
      <w:r w:rsidRPr="004065B5">
        <w:rPr>
          <w:sz w:val="28"/>
          <w:szCs w:val="28"/>
        </w:rPr>
        <w:t xml:space="preserve">В силу части 4 статьи 105 Закона о контрактной системе </w:t>
      </w:r>
      <w:r w:rsidRPr="004065B5">
        <w:rPr>
          <w:rFonts w:eastAsiaTheme="minorHAnsi"/>
          <w:sz w:val="28"/>
          <w:szCs w:val="28"/>
          <w:lang w:eastAsia="en-US"/>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w:t>
      </w:r>
      <w:r w:rsidRPr="006E1F90">
        <w:rPr>
          <w:rFonts w:eastAsiaTheme="minorHAnsi"/>
          <w:sz w:val="28"/>
          <w:szCs w:val="28"/>
          <w:lang w:eastAsia="en-US"/>
        </w:rPr>
        <w:t xml:space="preserve">процедуре. По истечении указанных сроков обжалование данных действий (бездействия) заказчика, уполномоченного органа, </w:t>
      </w:r>
      <w:r w:rsidRPr="007C71F2">
        <w:rPr>
          <w:rFonts w:eastAsiaTheme="minorHAnsi"/>
          <w:sz w:val="28"/>
          <w:szCs w:val="28"/>
          <w:lang w:eastAsia="en-US"/>
        </w:rPr>
        <w:t xml:space="preserve">уполномоченного учреждения, специализированной организации, оператора </w:t>
      </w:r>
      <w:r w:rsidRPr="00D25572">
        <w:rPr>
          <w:rFonts w:eastAsiaTheme="minorHAnsi"/>
          <w:sz w:val="28"/>
          <w:szCs w:val="28"/>
          <w:lang w:eastAsia="en-US"/>
        </w:rPr>
        <w:t>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F646E2" w:rsidRDefault="00F646E2" w:rsidP="008E70CA">
      <w:pPr>
        <w:shd w:val="clear" w:color="auto" w:fill="FFFFFF"/>
        <w:spacing w:line="240" w:lineRule="auto"/>
        <w:ind w:firstLine="709"/>
        <w:jc w:val="both"/>
        <w:rPr>
          <w:rFonts w:cs="Times New Roman"/>
          <w:sz w:val="28"/>
          <w:szCs w:val="28"/>
        </w:rPr>
      </w:pPr>
      <w:r>
        <w:rPr>
          <w:rFonts w:cs="Times New Roman"/>
          <w:sz w:val="28"/>
          <w:szCs w:val="28"/>
        </w:rPr>
        <w:lastRenderedPageBreak/>
        <w:t>Учитывая, что срок</w:t>
      </w:r>
      <w:r w:rsidR="008E5181">
        <w:rPr>
          <w:rFonts w:cs="Times New Roman"/>
          <w:sz w:val="28"/>
          <w:szCs w:val="28"/>
        </w:rPr>
        <w:t xml:space="preserve"> окончания подачи заявок истек 25.10</w:t>
      </w:r>
      <w:r>
        <w:rPr>
          <w:rFonts w:cs="Times New Roman"/>
          <w:sz w:val="28"/>
          <w:szCs w:val="28"/>
        </w:rPr>
        <w:t xml:space="preserve">.2021, </w:t>
      </w:r>
      <w:r w:rsidR="008E5181">
        <w:rPr>
          <w:rFonts w:cs="Times New Roman"/>
          <w:sz w:val="28"/>
          <w:szCs w:val="28"/>
        </w:rPr>
        <w:t>а жалоба подана 27.10</w:t>
      </w:r>
      <w:r w:rsidR="006A0EC5">
        <w:rPr>
          <w:rFonts w:cs="Times New Roman"/>
          <w:sz w:val="28"/>
          <w:szCs w:val="28"/>
        </w:rPr>
        <w:t xml:space="preserve">.2021, </w:t>
      </w:r>
      <w:r>
        <w:rPr>
          <w:rFonts w:cs="Times New Roman"/>
          <w:sz w:val="28"/>
          <w:szCs w:val="28"/>
        </w:rPr>
        <w:t>доводы жалобы по оспариванию положений документации не подлежат рассмот</w:t>
      </w:r>
      <w:r w:rsidR="001709C7">
        <w:rPr>
          <w:rFonts w:cs="Times New Roman"/>
          <w:sz w:val="28"/>
          <w:szCs w:val="28"/>
        </w:rPr>
        <w:t>р</w:t>
      </w:r>
      <w:r>
        <w:rPr>
          <w:rFonts w:cs="Times New Roman"/>
          <w:sz w:val="28"/>
          <w:szCs w:val="28"/>
        </w:rPr>
        <w:t xml:space="preserve">ению. </w:t>
      </w:r>
    </w:p>
    <w:p w:rsidR="00684F23" w:rsidRDefault="00005D05" w:rsidP="00554B7D">
      <w:pPr>
        <w:shd w:val="clear" w:color="auto" w:fill="FFFFFF"/>
        <w:spacing w:line="240" w:lineRule="auto"/>
        <w:ind w:firstLine="709"/>
        <w:jc w:val="both"/>
        <w:rPr>
          <w:rFonts w:cs="Times New Roman"/>
          <w:sz w:val="28"/>
          <w:szCs w:val="28"/>
        </w:rPr>
      </w:pPr>
      <w:r>
        <w:rPr>
          <w:rFonts w:cs="Times New Roman"/>
          <w:sz w:val="28"/>
          <w:szCs w:val="28"/>
        </w:rPr>
        <w:t xml:space="preserve">Также Заявитель полагает, что участники, предложившие </w:t>
      </w:r>
      <w:r w:rsidR="008E5181">
        <w:rPr>
          <w:rFonts w:cs="Times New Roman"/>
          <w:sz w:val="28"/>
          <w:szCs w:val="28"/>
        </w:rPr>
        <w:t>а</w:t>
      </w:r>
      <w:r w:rsidR="008E5181" w:rsidRPr="008E5181">
        <w:rPr>
          <w:rFonts w:cs="Times New Roman"/>
          <w:sz w:val="28"/>
          <w:szCs w:val="28"/>
        </w:rPr>
        <w:t xml:space="preserve">ппарат искусственной  вентиляции легких </w:t>
      </w:r>
      <w:proofErr w:type="spellStart"/>
      <w:r w:rsidR="008E5181" w:rsidRPr="008E5181">
        <w:rPr>
          <w:rFonts w:cs="Times New Roman"/>
          <w:sz w:val="28"/>
          <w:szCs w:val="28"/>
        </w:rPr>
        <w:t>Hamilton</w:t>
      </w:r>
      <w:proofErr w:type="spellEnd"/>
      <w:r w:rsidR="008E5181" w:rsidRPr="008E5181">
        <w:rPr>
          <w:rFonts w:cs="Times New Roman"/>
          <w:sz w:val="28"/>
          <w:szCs w:val="28"/>
        </w:rPr>
        <w:t xml:space="preserve"> - T1 с принадлежностями</w:t>
      </w:r>
      <w:r>
        <w:rPr>
          <w:rFonts w:cs="Times New Roman"/>
          <w:sz w:val="28"/>
          <w:szCs w:val="28"/>
        </w:rPr>
        <w:t xml:space="preserve">, не соответствуют условиям документации. Проанализировав заявки участников Закупки и </w:t>
      </w:r>
      <w:r w:rsidR="00AD2534">
        <w:rPr>
          <w:rFonts w:eastAsia="Times New Roman" w:cs="Times New Roman"/>
          <w:kern w:val="0"/>
          <w:sz w:val="28"/>
          <w:szCs w:val="28"/>
          <w:lang w:eastAsia="ru-RU" w:bidi="ar-SA"/>
        </w:rPr>
        <w:t xml:space="preserve">требования документации, </w:t>
      </w:r>
      <w:r w:rsidR="00554B7D">
        <w:rPr>
          <w:rFonts w:cs="Times New Roman"/>
          <w:sz w:val="28"/>
          <w:szCs w:val="28"/>
        </w:rPr>
        <w:t>Комиссия отмечает, что</w:t>
      </w:r>
      <w:r>
        <w:rPr>
          <w:rFonts w:cs="Times New Roman"/>
          <w:sz w:val="28"/>
          <w:szCs w:val="28"/>
        </w:rPr>
        <w:t xml:space="preserve"> допущенные к участию заявки соответствуют условиям документации. </w:t>
      </w:r>
      <w:r w:rsidR="008E5181">
        <w:rPr>
          <w:rFonts w:cs="Times New Roman"/>
          <w:sz w:val="28"/>
          <w:szCs w:val="28"/>
        </w:rPr>
        <w:t xml:space="preserve">Согласно паспорту производителя </w:t>
      </w:r>
      <w:r w:rsidR="00285633">
        <w:rPr>
          <w:rFonts w:cs="Times New Roman"/>
          <w:sz w:val="28"/>
          <w:szCs w:val="28"/>
        </w:rPr>
        <w:t xml:space="preserve">компании </w:t>
      </w:r>
      <w:proofErr w:type="spellStart"/>
      <w:r w:rsidR="008E5181" w:rsidRPr="008E5181">
        <w:rPr>
          <w:rFonts w:cs="Times New Roman"/>
          <w:sz w:val="28"/>
          <w:szCs w:val="28"/>
        </w:rPr>
        <w:t>Hamilton</w:t>
      </w:r>
      <w:proofErr w:type="spellEnd"/>
      <w:r w:rsidR="008E5181">
        <w:rPr>
          <w:rFonts w:cs="Times New Roman"/>
          <w:sz w:val="28"/>
          <w:szCs w:val="28"/>
        </w:rPr>
        <w:t xml:space="preserve"> </w:t>
      </w:r>
      <w:r w:rsidR="008E5181">
        <w:rPr>
          <w:rFonts w:cs="Times New Roman"/>
          <w:sz w:val="28"/>
          <w:szCs w:val="28"/>
          <w:lang w:val="en-US"/>
        </w:rPr>
        <w:t>M</w:t>
      </w:r>
      <w:proofErr w:type="spellStart"/>
      <w:r w:rsidR="008E5181" w:rsidRPr="008E5181">
        <w:rPr>
          <w:rFonts w:cs="Times New Roman"/>
          <w:sz w:val="28"/>
          <w:szCs w:val="28"/>
        </w:rPr>
        <w:t>edical</w:t>
      </w:r>
      <w:proofErr w:type="spellEnd"/>
      <w:r w:rsidR="00285633">
        <w:rPr>
          <w:rFonts w:cs="Times New Roman"/>
          <w:sz w:val="28"/>
          <w:szCs w:val="28"/>
        </w:rPr>
        <w:t xml:space="preserve">, </w:t>
      </w:r>
      <w:r w:rsidR="00554B7D">
        <w:rPr>
          <w:rFonts w:cs="Times New Roman"/>
          <w:sz w:val="28"/>
          <w:szCs w:val="28"/>
        </w:rPr>
        <w:t xml:space="preserve">вес указанного оборудования </w:t>
      </w:r>
      <w:r w:rsidR="008E5181">
        <w:rPr>
          <w:rFonts w:cs="Times New Roman"/>
          <w:sz w:val="28"/>
          <w:szCs w:val="28"/>
        </w:rPr>
        <w:t xml:space="preserve">6,5 </w:t>
      </w:r>
      <w:r w:rsidR="00554B7D">
        <w:rPr>
          <w:rFonts w:cs="Times New Roman"/>
          <w:sz w:val="28"/>
          <w:szCs w:val="28"/>
        </w:rPr>
        <w:t>кг</w:t>
      </w:r>
      <w:r w:rsidR="008E5181">
        <w:rPr>
          <w:rFonts w:cs="Times New Roman"/>
          <w:sz w:val="28"/>
          <w:szCs w:val="28"/>
        </w:rPr>
        <w:t xml:space="preserve">, габариты </w:t>
      </w:r>
      <w:r w:rsidR="008E5181" w:rsidRPr="008E5181">
        <w:rPr>
          <w:rFonts w:cs="Times New Roman"/>
          <w:sz w:val="28"/>
          <w:szCs w:val="28"/>
        </w:rPr>
        <w:t>31х30х21</w:t>
      </w:r>
      <w:r w:rsidR="00684F23">
        <w:rPr>
          <w:rFonts w:cs="Times New Roman"/>
          <w:sz w:val="28"/>
          <w:szCs w:val="28"/>
        </w:rPr>
        <w:t>, что в свою очередь соответствует конкретным показателям Технического задания, а именно:</w:t>
      </w:r>
    </w:p>
    <w:p w:rsidR="00684F23" w:rsidRDefault="00684F23" w:rsidP="00684F23">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 </w:t>
      </w:r>
      <w:r w:rsidRPr="00F266C5">
        <w:rPr>
          <w:rFonts w:eastAsia="Times New Roman" w:cs="Times New Roman"/>
          <w:kern w:val="0"/>
          <w:sz w:val="28"/>
          <w:szCs w:val="28"/>
          <w:lang w:eastAsia="ru-RU" w:bidi="ar-SA"/>
        </w:rPr>
        <w:t>Вес аппарата (с аккумуляторной батареей и ручкой для транспортировки)</w:t>
      </w:r>
      <w:r>
        <w:rPr>
          <w:rFonts w:eastAsia="Times New Roman" w:cs="Times New Roman"/>
          <w:kern w:val="0"/>
          <w:sz w:val="28"/>
          <w:szCs w:val="28"/>
          <w:lang w:eastAsia="ru-RU" w:bidi="ar-SA"/>
        </w:rPr>
        <w:t xml:space="preserve"> (не более 6,5)</w:t>
      </w:r>
    </w:p>
    <w:p w:rsidR="00684F23" w:rsidRDefault="00684F23" w:rsidP="00684F23">
      <w:pPr>
        <w:widowControl/>
        <w:suppressAutoHyphens w:val="0"/>
        <w:autoSpaceDE w:val="0"/>
        <w:autoSpaceDN w:val="0"/>
        <w:adjustRightInd w:val="0"/>
        <w:spacing w:line="240" w:lineRule="auto"/>
        <w:ind w:firstLine="708"/>
        <w:jc w:val="both"/>
        <w:rPr>
          <w:sz w:val="28"/>
          <w:szCs w:val="28"/>
          <w:lang w:eastAsia="zh-CN"/>
        </w:rPr>
      </w:pPr>
      <w:r>
        <w:rPr>
          <w:rFonts w:eastAsia="Times New Roman" w:cs="Times New Roman"/>
          <w:kern w:val="0"/>
          <w:sz w:val="28"/>
          <w:szCs w:val="28"/>
          <w:lang w:eastAsia="ru-RU" w:bidi="ar-SA"/>
        </w:rPr>
        <w:t xml:space="preserve">- </w:t>
      </w:r>
      <w:r w:rsidRPr="00F266C5">
        <w:rPr>
          <w:sz w:val="28"/>
          <w:szCs w:val="28"/>
          <w:lang w:eastAsia="zh-CN"/>
        </w:rPr>
        <w:t>Габаритные размеры (</w:t>
      </w:r>
      <w:proofErr w:type="spellStart"/>
      <w:r w:rsidRPr="00F266C5">
        <w:rPr>
          <w:sz w:val="28"/>
          <w:szCs w:val="28"/>
          <w:lang w:eastAsia="zh-CN"/>
        </w:rPr>
        <w:t>ШхВхГ</w:t>
      </w:r>
      <w:proofErr w:type="spellEnd"/>
      <w:r w:rsidRPr="00F266C5">
        <w:rPr>
          <w:sz w:val="28"/>
          <w:szCs w:val="28"/>
          <w:lang w:eastAsia="zh-CN"/>
        </w:rPr>
        <w:t>)</w:t>
      </w:r>
      <w:r>
        <w:rPr>
          <w:sz w:val="28"/>
          <w:szCs w:val="28"/>
          <w:lang w:eastAsia="zh-CN"/>
        </w:rPr>
        <w:t xml:space="preserve"> (</w:t>
      </w:r>
      <w:r w:rsidRPr="00F266C5">
        <w:rPr>
          <w:sz w:val="28"/>
          <w:szCs w:val="28"/>
          <w:lang w:eastAsia="zh-CN"/>
        </w:rPr>
        <w:t>Не более</w:t>
      </w:r>
      <w:r>
        <w:rPr>
          <w:sz w:val="28"/>
          <w:szCs w:val="28"/>
          <w:lang w:eastAsia="zh-CN"/>
        </w:rPr>
        <w:t xml:space="preserve"> 31 х не более 30 х не более 21).</w:t>
      </w:r>
    </w:p>
    <w:p w:rsidR="00554B7D" w:rsidRPr="00285633" w:rsidRDefault="00554B7D" w:rsidP="00554B7D">
      <w:pPr>
        <w:shd w:val="clear" w:color="auto" w:fill="FFFFFF"/>
        <w:spacing w:line="240" w:lineRule="auto"/>
        <w:ind w:firstLine="709"/>
        <w:jc w:val="both"/>
        <w:rPr>
          <w:rFonts w:cs="Times New Roman"/>
          <w:sz w:val="28"/>
          <w:szCs w:val="28"/>
        </w:rPr>
      </w:pPr>
      <w:r>
        <w:rPr>
          <w:rFonts w:cs="Times New Roman"/>
          <w:sz w:val="28"/>
          <w:szCs w:val="28"/>
        </w:rPr>
        <w:t xml:space="preserve">Кроме того, представленные Заявителем документы и сведения </w:t>
      </w:r>
      <w:r w:rsidR="00976721">
        <w:rPr>
          <w:rFonts w:cs="Times New Roman"/>
          <w:sz w:val="28"/>
          <w:szCs w:val="28"/>
        </w:rPr>
        <w:t xml:space="preserve">однозначно </w:t>
      </w:r>
      <w:r>
        <w:rPr>
          <w:rFonts w:cs="Times New Roman"/>
          <w:sz w:val="28"/>
          <w:szCs w:val="28"/>
        </w:rPr>
        <w:t xml:space="preserve">не свидетельствуют о том, что </w:t>
      </w:r>
      <w:r w:rsidR="00307DE1">
        <w:rPr>
          <w:rFonts w:cs="Times New Roman"/>
          <w:sz w:val="28"/>
          <w:szCs w:val="28"/>
        </w:rPr>
        <w:t xml:space="preserve">аппарат искусственной </w:t>
      </w:r>
      <w:r w:rsidR="00307DE1" w:rsidRPr="00307DE1">
        <w:rPr>
          <w:rFonts w:cs="Times New Roman"/>
          <w:sz w:val="28"/>
          <w:szCs w:val="28"/>
        </w:rPr>
        <w:t xml:space="preserve">вентиляции легких </w:t>
      </w:r>
      <w:proofErr w:type="spellStart"/>
      <w:r w:rsidR="00307DE1" w:rsidRPr="00307DE1">
        <w:rPr>
          <w:rFonts w:cs="Times New Roman"/>
          <w:sz w:val="28"/>
          <w:szCs w:val="28"/>
        </w:rPr>
        <w:t>Hamilton</w:t>
      </w:r>
      <w:proofErr w:type="spellEnd"/>
      <w:r w:rsidR="00307DE1" w:rsidRPr="00307DE1">
        <w:rPr>
          <w:rFonts w:cs="Times New Roman"/>
          <w:sz w:val="28"/>
          <w:szCs w:val="28"/>
        </w:rPr>
        <w:t xml:space="preserve"> - T1 с принадлежностями</w:t>
      </w:r>
      <w:r w:rsidR="00307DE1">
        <w:rPr>
          <w:rFonts w:cs="Times New Roman"/>
          <w:sz w:val="28"/>
          <w:szCs w:val="28"/>
        </w:rPr>
        <w:t xml:space="preserve"> имее</w:t>
      </w:r>
      <w:r>
        <w:rPr>
          <w:rFonts w:cs="Times New Roman"/>
          <w:sz w:val="28"/>
          <w:szCs w:val="28"/>
        </w:rPr>
        <w:t>т вес</w:t>
      </w:r>
      <w:r w:rsidR="00976721">
        <w:rPr>
          <w:rFonts w:cs="Times New Roman"/>
          <w:sz w:val="28"/>
          <w:szCs w:val="28"/>
        </w:rPr>
        <w:t xml:space="preserve">, отличный </w:t>
      </w:r>
      <w:proofErr w:type="gramStart"/>
      <w:r w:rsidR="00976721">
        <w:rPr>
          <w:rFonts w:cs="Times New Roman"/>
          <w:sz w:val="28"/>
          <w:szCs w:val="28"/>
        </w:rPr>
        <w:t>от</w:t>
      </w:r>
      <w:proofErr w:type="gramEnd"/>
      <w:r w:rsidR="00976721">
        <w:rPr>
          <w:rFonts w:cs="Times New Roman"/>
          <w:sz w:val="28"/>
          <w:szCs w:val="28"/>
        </w:rPr>
        <w:t xml:space="preserve"> требуемого в Техническом задании</w:t>
      </w:r>
      <w:r>
        <w:rPr>
          <w:rFonts w:cs="Times New Roman"/>
          <w:sz w:val="28"/>
          <w:szCs w:val="28"/>
        </w:rPr>
        <w:t xml:space="preserve">. </w:t>
      </w:r>
    </w:p>
    <w:p w:rsidR="008E70CA" w:rsidRDefault="008E70CA" w:rsidP="008E70CA">
      <w:pPr>
        <w:shd w:val="clear" w:color="auto" w:fill="FFFFFF"/>
        <w:spacing w:line="240" w:lineRule="auto"/>
        <w:ind w:firstLine="709"/>
        <w:jc w:val="both"/>
        <w:rPr>
          <w:rFonts w:cs="Times New Roman"/>
          <w:sz w:val="28"/>
          <w:szCs w:val="28"/>
        </w:rPr>
      </w:pPr>
      <w:r w:rsidRPr="0080273B">
        <w:rPr>
          <w:rFonts w:cs="Times New Roman"/>
          <w:sz w:val="28"/>
          <w:szCs w:val="28"/>
        </w:rPr>
        <w:t xml:space="preserve">На основании изложенного, </w:t>
      </w:r>
      <w:r w:rsidRPr="00DA1062">
        <w:rPr>
          <w:rFonts w:cs="Times New Roman"/>
          <w:sz w:val="28"/>
          <w:szCs w:val="28"/>
        </w:rPr>
        <w:t>руководствуясь частью 15, 22 статьи 99</w:t>
      </w:r>
      <w:r>
        <w:rPr>
          <w:rFonts w:cs="Times New Roman"/>
          <w:sz w:val="28"/>
          <w:szCs w:val="28"/>
        </w:rPr>
        <w:t>,</w:t>
      </w:r>
      <w:r w:rsidRPr="0080273B">
        <w:rPr>
          <w:rFonts w:cs="Times New Roman"/>
          <w:sz w:val="28"/>
          <w:szCs w:val="28"/>
        </w:rPr>
        <w:t xml:space="preserve"> частью 8 статьи 106 Закона о контрактной системе, Административн</w:t>
      </w:r>
      <w:r>
        <w:rPr>
          <w:rFonts w:cs="Times New Roman"/>
          <w:sz w:val="28"/>
          <w:szCs w:val="28"/>
        </w:rPr>
        <w:t>ым</w:t>
      </w:r>
      <w:r w:rsidRPr="0080273B">
        <w:rPr>
          <w:rFonts w:cs="Times New Roman"/>
          <w:sz w:val="28"/>
          <w:szCs w:val="28"/>
        </w:rPr>
        <w:t xml:space="preserve"> регламент</w:t>
      </w:r>
      <w:r>
        <w:rPr>
          <w:rFonts w:cs="Times New Roman"/>
          <w:sz w:val="28"/>
          <w:szCs w:val="28"/>
        </w:rPr>
        <w:t>ом</w:t>
      </w:r>
      <w:r w:rsidRPr="0080273B">
        <w:rPr>
          <w:rFonts w:cs="Times New Roman"/>
          <w:sz w:val="28"/>
          <w:szCs w:val="28"/>
        </w:rPr>
        <w:t xml:space="preserve"> от 19.11.2014 №727/14, Комиссия</w:t>
      </w:r>
    </w:p>
    <w:p w:rsidR="00224ADD" w:rsidRDefault="00224ADD" w:rsidP="008E70CA">
      <w:pPr>
        <w:spacing w:line="240" w:lineRule="auto"/>
        <w:ind w:firstLine="851"/>
        <w:jc w:val="center"/>
        <w:rPr>
          <w:rFonts w:cs="Times New Roman"/>
          <w:sz w:val="28"/>
          <w:szCs w:val="28"/>
        </w:rPr>
      </w:pPr>
    </w:p>
    <w:p w:rsidR="008E70CA" w:rsidRDefault="008E70CA" w:rsidP="008E70CA">
      <w:pPr>
        <w:spacing w:line="240" w:lineRule="auto"/>
        <w:ind w:firstLine="851"/>
        <w:jc w:val="center"/>
        <w:rPr>
          <w:rFonts w:cs="Times New Roman"/>
          <w:sz w:val="28"/>
          <w:szCs w:val="28"/>
        </w:rPr>
      </w:pPr>
      <w:r w:rsidRPr="00D50B01">
        <w:rPr>
          <w:rFonts w:cs="Times New Roman"/>
          <w:sz w:val="28"/>
          <w:szCs w:val="28"/>
        </w:rPr>
        <w:t>РЕШИЛА:</w:t>
      </w:r>
    </w:p>
    <w:p w:rsidR="008E70CA" w:rsidRDefault="008E70CA" w:rsidP="008E70CA">
      <w:pPr>
        <w:spacing w:line="240" w:lineRule="auto"/>
        <w:ind w:firstLine="851"/>
        <w:jc w:val="center"/>
        <w:rPr>
          <w:rFonts w:cs="Times New Roman"/>
          <w:sz w:val="28"/>
          <w:szCs w:val="28"/>
        </w:rPr>
      </w:pPr>
    </w:p>
    <w:p w:rsidR="008E70CA" w:rsidRDefault="00744660" w:rsidP="001951D6">
      <w:pPr>
        <w:pStyle w:val="ac"/>
        <w:numPr>
          <w:ilvl w:val="0"/>
          <w:numId w:val="1"/>
        </w:numPr>
        <w:spacing w:line="240" w:lineRule="auto"/>
        <w:ind w:left="0"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Признать </w:t>
      </w:r>
      <w:r w:rsidR="004D7687">
        <w:rPr>
          <w:rFonts w:eastAsia="Times New Roman" w:cs="Times New Roman"/>
          <w:kern w:val="0"/>
          <w:sz w:val="28"/>
          <w:szCs w:val="28"/>
          <w:lang w:eastAsia="x-none" w:bidi="ar-SA"/>
        </w:rPr>
        <w:t xml:space="preserve">доводы </w:t>
      </w:r>
      <w:r>
        <w:rPr>
          <w:rFonts w:eastAsia="Times New Roman" w:cs="Times New Roman"/>
          <w:kern w:val="0"/>
          <w:sz w:val="28"/>
          <w:szCs w:val="28"/>
          <w:lang w:eastAsia="x-none" w:bidi="ar-SA"/>
        </w:rPr>
        <w:t>жалоб</w:t>
      </w:r>
      <w:r w:rsidR="004D7687">
        <w:rPr>
          <w:rFonts w:eastAsia="Times New Roman" w:cs="Times New Roman"/>
          <w:kern w:val="0"/>
          <w:sz w:val="28"/>
          <w:szCs w:val="28"/>
          <w:lang w:eastAsia="x-none" w:bidi="ar-SA"/>
        </w:rPr>
        <w:t>ы</w:t>
      </w:r>
      <w:r>
        <w:rPr>
          <w:rFonts w:eastAsia="Times New Roman" w:cs="Times New Roman"/>
          <w:kern w:val="0"/>
          <w:sz w:val="28"/>
          <w:szCs w:val="28"/>
          <w:lang w:eastAsia="x-none" w:bidi="ar-SA"/>
        </w:rPr>
        <w:t xml:space="preserve"> Заявителя</w:t>
      </w:r>
      <w:r w:rsidR="008E70CA" w:rsidRPr="00E119B9">
        <w:rPr>
          <w:rFonts w:eastAsia="Times New Roman" w:cs="Times New Roman"/>
          <w:kern w:val="0"/>
          <w:sz w:val="28"/>
          <w:szCs w:val="28"/>
          <w:lang w:eastAsia="x-none" w:bidi="ar-SA"/>
        </w:rPr>
        <w:t xml:space="preserve"> </w:t>
      </w:r>
      <w:r w:rsidR="00E119B9">
        <w:rPr>
          <w:rFonts w:eastAsia="Times New Roman" w:cs="Times New Roman"/>
          <w:kern w:val="0"/>
          <w:sz w:val="28"/>
          <w:szCs w:val="28"/>
          <w:lang w:eastAsia="x-none" w:bidi="ar-SA"/>
        </w:rPr>
        <w:t xml:space="preserve">на действия комиссии Заказчика </w:t>
      </w:r>
      <w:r w:rsidR="008E70CA" w:rsidRPr="00E119B9">
        <w:rPr>
          <w:rFonts w:eastAsia="Times New Roman" w:cs="Times New Roman"/>
          <w:kern w:val="0"/>
          <w:sz w:val="28"/>
          <w:szCs w:val="28"/>
          <w:lang w:eastAsia="x-none" w:bidi="ar-SA"/>
        </w:rPr>
        <w:t>необоснованн</w:t>
      </w:r>
      <w:r w:rsidR="00E72536">
        <w:rPr>
          <w:rFonts w:eastAsia="Times New Roman" w:cs="Times New Roman"/>
          <w:kern w:val="0"/>
          <w:sz w:val="28"/>
          <w:szCs w:val="28"/>
          <w:lang w:eastAsia="x-none" w:bidi="ar-SA"/>
        </w:rPr>
        <w:t>ыми</w:t>
      </w:r>
      <w:r w:rsidR="008E70CA" w:rsidRPr="00E119B9">
        <w:rPr>
          <w:rFonts w:eastAsia="Times New Roman" w:cs="Times New Roman"/>
          <w:kern w:val="0"/>
          <w:sz w:val="28"/>
          <w:szCs w:val="28"/>
          <w:lang w:eastAsia="x-none" w:bidi="ar-SA"/>
        </w:rPr>
        <w:t>.</w:t>
      </w:r>
    </w:p>
    <w:p w:rsidR="00E119B9" w:rsidRPr="00E119B9" w:rsidRDefault="00E119B9" w:rsidP="001951D6">
      <w:pPr>
        <w:pStyle w:val="ac"/>
        <w:numPr>
          <w:ilvl w:val="0"/>
          <w:numId w:val="1"/>
        </w:numPr>
        <w:spacing w:line="240" w:lineRule="auto"/>
        <w:ind w:left="0"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Доводы жалобы по оспариванию положений документации о Закупке </w:t>
      </w:r>
      <w:r w:rsidR="001951D6" w:rsidRPr="001951D6">
        <w:rPr>
          <w:rFonts w:eastAsia="Times New Roman" w:cs="Times New Roman"/>
          <w:kern w:val="0"/>
          <w:sz w:val="28"/>
          <w:szCs w:val="28"/>
          <w:lang w:eastAsia="x-none" w:bidi="ar-SA"/>
        </w:rPr>
        <w:t xml:space="preserve"> не подлеж</w:t>
      </w:r>
      <w:r w:rsidR="001951D6">
        <w:rPr>
          <w:rFonts w:eastAsia="Times New Roman" w:cs="Times New Roman"/>
          <w:kern w:val="0"/>
          <w:sz w:val="28"/>
          <w:szCs w:val="28"/>
          <w:lang w:eastAsia="x-none" w:bidi="ar-SA"/>
        </w:rPr>
        <w:t>а</w:t>
      </w:r>
      <w:r w:rsidR="001951D6" w:rsidRPr="001951D6">
        <w:rPr>
          <w:rFonts w:eastAsia="Times New Roman" w:cs="Times New Roman"/>
          <w:kern w:val="0"/>
          <w:sz w:val="28"/>
          <w:szCs w:val="28"/>
          <w:lang w:eastAsia="x-none" w:bidi="ar-SA"/>
        </w:rPr>
        <w:t>т рассмотрению согласно пункт</w:t>
      </w:r>
      <w:r w:rsidR="001951D6">
        <w:rPr>
          <w:rFonts w:eastAsia="Times New Roman" w:cs="Times New Roman"/>
          <w:kern w:val="0"/>
          <w:sz w:val="28"/>
          <w:szCs w:val="28"/>
          <w:lang w:eastAsia="x-none" w:bidi="ar-SA"/>
        </w:rPr>
        <w:t>у</w:t>
      </w:r>
      <w:r w:rsidR="001951D6" w:rsidRPr="001951D6">
        <w:rPr>
          <w:rFonts w:eastAsia="Times New Roman" w:cs="Times New Roman"/>
          <w:kern w:val="0"/>
          <w:sz w:val="28"/>
          <w:szCs w:val="28"/>
          <w:lang w:eastAsia="x-none" w:bidi="ar-SA"/>
        </w:rPr>
        <w:t xml:space="preserve"> 3.37 Административного регламента </w:t>
      </w:r>
      <w:r w:rsidR="001951D6" w:rsidRPr="0080273B">
        <w:rPr>
          <w:rFonts w:cs="Times New Roman"/>
          <w:sz w:val="28"/>
          <w:szCs w:val="28"/>
        </w:rPr>
        <w:t>от 19.11.2014 №727/14</w:t>
      </w:r>
      <w:r>
        <w:rPr>
          <w:rFonts w:eastAsia="Times New Roman" w:cs="Times New Roman"/>
          <w:kern w:val="0"/>
          <w:sz w:val="28"/>
          <w:szCs w:val="28"/>
          <w:lang w:eastAsia="x-none" w:bidi="ar-SA"/>
        </w:rPr>
        <w:t>.</w:t>
      </w:r>
    </w:p>
    <w:p w:rsidR="008E70CA" w:rsidRDefault="008E70CA" w:rsidP="008E70CA">
      <w:pPr>
        <w:spacing w:line="240" w:lineRule="auto"/>
        <w:ind w:firstLine="851"/>
        <w:jc w:val="both"/>
        <w:rPr>
          <w:rFonts w:eastAsia="Times New Roman" w:cs="Times New Roman"/>
          <w:kern w:val="0"/>
          <w:sz w:val="28"/>
          <w:szCs w:val="28"/>
          <w:lang w:eastAsia="x-none" w:bidi="ar-SA"/>
        </w:rPr>
      </w:pPr>
    </w:p>
    <w:p w:rsidR="008E70CA" w:rsidRPr="007C2BEA" w:rsidRDefault="008E70CA" w:rsidP="008E70CA">
      <w:pPr>
        <w:spacing w:line="240" w:lineRule="auto"/>
        <w:ind w:firstLine="851"/>
        <w:jc w:val="both"/>
        <w:rPr>
          <w:rFonts w:cs="Times New Roman"/>
          <w:sz w:val="28"/>
          <w:szCs w:val="28"/>
        </w:rPr>
      </w:pPr>
      <w:r w:rsidRPr="00E57AEF">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 принятия.</w:t>
      </w:r>
    </w:p>
    <w:p w:rsidR="008E70CA" w:rsidRDefault="008E70CA" w:rsidP="008E70CA">
      <w:pPr>
        <w:suppressAutoHyphens w:val="0"/>
        <w:spacing w:line="240" w:lineRule="auto"/>
        <w:rPr>
          <w:kern w:val="0"/>
          <w:sz w:val="28"/>
          <w:szCs w:val="28"/>
          <w:lang w:eastAsia="ru-RU" w:bidi="ar-SA"/>
        </w:rPr>
      </w:pPr>
    </w:p>
    <w:p w:rsidR="008E70CA" w:rsidRPr="004D296A" w:rsidRDefault="008E70CA" w:rsidP="008E70CA">
      <w:pPr>
        <w:suppressAutoHyphens w:val="0"/>
        <w:spacing w:line="240" w:lineRule="auto"/>
        <w:rPr>
          <w:kern w:val="0"/>
          <w:sz w:val="28"/>
          <w:szCs w:val="28"/>
          <w:lang w:eastAsia="ru-RU" w:bidi="ar-SA"/>
        </w:rPr>
      </w:pPr>
      <w:r w:rsidRPr="004D296A">
        <w:rPr>
          <w:kern w:val="0"/>
          <w:sz w:val="28"/>
          <w:szCs w:val="28"/>
          <w:lang w:eastAsia="ru-RU" w:bidi="ar-SA"/>
        </w:rPr>
        <w:t>Председ</w:t>
      </w:r>
      <w:r>
        <w:rPr>
          <w:kern w:val="0"/>
          <w:sz w:val="28"/>
          <w:szCs w:val="28"/>
          <w:lang w:eastAsia="ru-RU" w:bidi="ar-SA"/>
        </w:rPr>
        <w:t xml:space="preserve">атель Комиссии </w:t>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t xml:space="preserve">         Р.С. Айвазян</w:t>
      </w:r>
      <w:r w:rsidRPr="004D296A">
        <w:rPr>
          <w:kern w:val="0"/>
          <w:sz w:val="28"/>
          <w:szCs w:val="28"/>
          <w:lang w:eastAsia="ru-RU" w:bidi="ar-SA"/>
        </w:rPr>
        <w:t xml:space="preserve"> </w:t>
      </w:r>
    </w:p>
    <w:p w:rsidR="008E70CA" w:rsidRPr="004D296A" w:rsidRDefault="008E70CA" w:rsidP="008E70CA">
      <w:pPr>
        <w:suppressAutoHyphens w:val="0"/>
        <w:spacing w:line="240" w:lineRule="auto"/>
        <w:rPr>
          <w:kern w:val="0"/>
          <w:sz w:val="28"/>
          <w:szCs w:val="28"/>
          <w:lang w:eastAsia="ru-RU" w:bidi="ar-SA"/>
        </w:rPr>
      </w:pPr>
    </w:p>
    <w:p w:rsidR="008E70CA" w:rsidRPr="004D296A" w:rsidRDefault="008E70CA" w:rsidP="008E70CA">
      <w:pPr>
        <w:suppressAutoHyphens w:val="0"/>
        <w:spacing w:line="240" w:lineRule="auto"/>
        <w:rPr>
          <w:kern w:val="0"/>
          <w:sz w:val="28"/>
          <w:szCs w:val="28"/>
          <w:lang w:eastAsia="ru-RU" w:bidi="ar-SA"/>
        </w:rPr>
      </w:pPr>
      <w:r w:rsidRPr="004D296A">
        <w:rPr>
          <w:kern w:val="0"/>
          <w:sz w:val="28"/>
          <w:szCs w:val="28"/>
          <w:lang w:eastAsia="ru-RU" w:bidi="ar-SA"/>
        </w:rPr>
        <w:t>Члены Комис</w:t>
      </w:r>
      <w:r>
        <w:rPr>
          <w:kern w:val="0"/>
          <w:sz w:val="28"/>
          <w:szCs w:val="28"/>
          <w:lang w:eastAsia="ru-RU" w:bidi="ar-SA"/>
        </w:rPr>
        <w:t xml:space="preserve">сии: </w:t>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t xml:space="preserve">         </w:t>
      </w:r>
      <w:r w:rsidR="006A1898" w:rsidRPr="00B00BB9">
        <w:rPr>
          <w:rFonts w:eastAsia="Times New Roman" w:cs="Times New Roman"/>
          <w:kern w:val="0"/>
          <w:sz w:val="28"/>
          <w:szCs w:val="28"/>
          <w:lang w:eastAsia="ru-RU" w:bidi="ar-SA"/>
        </w:rPr>
        <w:t>Т.</w:t>
      </w:r>
      <w:r w:rsidR="00307DE1">
        <w:rPr>
          <w:rFonts w:eastAsia="Times New Roman" w:cs="Times New Roman"/>
          <w:kern w:val="0"/>
          <w:sz w:val="28"/>
          <w:szCs w:val="28"/>
          <w:lang w:eastAsia="ru-RU" w:bidi="ar-SA"/>
        </w:rPr>
        <w:t>Д</w:t>
      </w:r>
      <w:r w:rsidR="006A1898">
        <w:rPr>
          <w:rFonts w:eastAsia="Times New Roman" w:cs="Times New Roman"/>
          <w:kern w:val="0"/>
          <w:sz w:val="28"/>
          <w:szCs w:val="28"/>
          <w:lang w:eastAsia="ru-RU" w:bidi="ar-SA"/>
        </w:rPr>
        <w:t xml:space="preserve">. </w:t>
      </w:r>
      <w:proofErr w:type="spellStart"/>
      <w:r w:rsidR="00307DE1">
        <w:rPr>
          <w:rFonts w:eastAsia="Times New Roman" w:cs="Times New Roman"/>
          <w:kern w:val="0"/>
          <w:sz w:val="28"/>
          <w:szCs w:val="28"/>
          <w:lang w:eastAsia="ru-RU" w:bidi="ar-SA"/>
        </w:rPr>
        <w:t>Аблаева</w:t>
      </w:r>
      <w:proofErr w:type="spellEnd"/>
    </w:p>
    <w:p w:rsidR="008E70CA" w:rsidRPr="004D296A" w:rsidRDefault="008E70CA" w:rsidP="008E70CA">
      <w:pPr>
        <w:suppressAutoHyphens w:val="0"/>
        <w:spacing w:line="240" w:lineRule="auto"/>
        <w:ind w:left="6937" w:firstLine="851"/>
        <w:jc w:val="both"/>
        <w:rPr>
          <w:rFonts w:eastAsia="Times New Roman" w:cs="Times New Roman"/>
          <w:kern w:val="0"/>
          <w:sz w:val="28"/>
          <w:szCs w:val="28"/>
          <w:lang w:eastAsia="ru-RU" w:bidi="ar-SA"/>
        </w:rPr>
      </w:pPr>
      <w:r w:rsidRPr="004D296A">
        <w:rPr>
          <w:rFonts w:eastAsia="Times New Roman" w:cs="Times New Roman"/>
          <w:kern w:val="0"/>
          <w:sz w:val="28"/>
          <w:szCs w:val="28"/>
          <w:lang w:eastAsia="ru-RU" w:bidi="ar-SA"/>
        </w:rPr>
        <w:t xml:space="preserve">        </w:t>
      </w:r>
    </w:p>
    <w:p w:rsidR="008E70CA" w:rsidRPr="006A1898" w:rsidRDefault="006A1898" w:rsidP="006A1898">
      <w:pPr>
        <w:suppressAutoHyphens w:val="0"/>
        <w:spacing w:line="240" w:lineRule="auto"/>
        <w:ind w:left="6937" w:firstLine="851"/>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        </w:t>
      </w:r>
      <w:r w:rsidR="00307DE1">
        <w:rPr>
          <w:sz w:val="28"/>
          <w:szCs w:val="28"/>
        </w:rPr>
        <w:t>Л.Ю</w:t>
      </w:r>
      <w:r w:rsidR="0092498B">
        <w:rPr>
          <w:sz w:val="28"/>
          <w:szCs w:val="28"/>
        </w:rPr>
        <w:t xml:space="preserve">. </w:t>
      </w:r>
      <w:proofErr w:type="spellStart"/>
      <w:r w:rsidR="00307DE1">
        <w:rPr>
          <w:sz w:val="28"/>
          <w:szCs w:val="28"/>
        </w:rPr>
        <w:t>Масюра</w:t>
      </w:r>
      <w:proofErr w:type="spellEnd"/>
    </w:p>
    <w:p w:rsidR="008E70CA" w:rsidRDefault="008E70CA" w:rsidP="008E70CA">
      <w:pPr>
        <w:suppressAutoHyphens w:val="0"/>
        <w:spacing w:line="240" w:lineRule="auto"/>
        <w:rPr>
          <w:sz w:val="28"/>
          <w:szCs w:val="28"/>
          <w:lang w:eastAsia="ru-RU"/>
        </w:rPr>
      </w:pPr>
    </w:p>
    <w:p w:rsidR="008E70CA" w:rsidRDefault="008E70CA" w:rsidP="008E70CA">
      <w:pPr>
        <w:suppressAutoHyphens w:val="0"/>
        <w:spacing w:line="240" w:lineRule="auto"/>
        <w:rPr>
          <w:sz w:val="28"/>
          <w:szCs w:val="28"/>
          <w:lang w:eastAsia="ru-RU"/>
        </w:rPr>
      </w:pPr>
    </w:p>
    <w:p w:rsidR="008E70CA" w:rsidRDefault="008E70CA" w:rsidP="008E70CA">
      <w:pPr>
        <w:suppressAutoHyphens w:val="0"/>
        <w:spacing w:line="240" w:lineRule="auto"/>
        <w:rPr>
          <w:sz w:val="28"/>
          <w:szCs w:val="28"/>
          <w:lang w:eastAsia="ru-RU"/>
        </w:rPr>
      </w:pPr>
    </w:p>
    <w:p w:rsidR="008E70CA" w:rsidRDefault="008E70CA" w:rsidP="008E70CA">
      <w:pPr>
        <w:suppressAutoHyphens w:val="0"/>
        <w:spacing w:line="240" w:lineRule="auto"/>
        <w:rPr>
          <w:sz w:val="28"/>
          <w:szCs w:val="28"/>
          <w:lang w:eastAsia="ru-RU"/>
        </w:rPr>
      </w:pPr>
    </w:p>
    <w:p w:rsidR="008E70CA" w:rsidRPr="002567CE" w:rsidRDefault="008E70CA" w:rsidP="008E70CA">
      <w:pPr>
        <w:suppressAutoHyphens w:val="0"/>
        <w:spacing w:line="240" w:lineRule="auto"/>
        <w:rPr>
          <w:sz w:val="28"/>
          <w:szCs w:val="28"/>
          <w:lang w:eastAsia="ru-RU"/>
        </w:rPr>
      </w:pPr>
    </w:p>
    <w:sectPr w:rsidR="008E70CA" w:rsidRPr="002567CE" w:rsidSect="00005D05">
      <w:headerReference w:type="default" r:id="rId12"/>
      <w:pgSz w:w="11906" w:h="16838" w:code="9"/>
      <w:pgMar w:top="426" w:right="567"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E9D" w:rsidRDefault="00916E9D">
      <w:pPr>
        <w:spacing w:line="240" w:lineRule="auto"/>
      </w:pPr>
      <w:r>
        <w:separator/>
      </w:r>
    </w:p>
  </w:endnote>
  <w:endnote w:type="continuationSeparator" w:id="0">
    <w:p w:rsidR="00916E9D" w:rsidRDefault="00916E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Times New Roman'">
    <w:altName w:val="Times New Roman"/>
    <w:charset w:val="00"/>
    <w:family w:val="roman"/>
    <w:pitch w:val="default"/>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E9D" w:rsidRDefault="00916E9D">
      <w:pPr>
        <w:spacing w:line="240" w:lineRule="auto"/>
      </w:pPr>
      <w:r>
        <w:separator/>
      </w:r>
    </w:p>
  </w:footnote>
  <w:footnote w:type="continuationSeparator" w:id="0">
    <w:p w:rsidR="00916E9D" w:rsidRDefault="00916E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05" w:rsidRDefault="00005D05">
    <w:pPr>
      <w:pStyle w:val="a3"/>
      <w:jc w:val="center"/>
    </w:pPr>
    <w:r>
      <w:fldChar w:fldCharType="begin"/>
    </w:r>
    <w:r>
      <w:instrText xml:space="preserve"> PAGE   \* MERGEFORMAT </w:instrText>
    </w:r>
    <w:r>
      <w:fldChar w:fldCharType="separate"/>
    </w:r>
    <w:r w:rsidR="00C80496">
      <w:rPr>
        <w:noProof/>
      </w:rPr>
      <w:t>5</w:t>
    </w:r>
    <w:r>
      <w:fldChar w:fldCharType="end"/>
    </w:r>
  </w:p>
  <w:p w:rsidR="00005D05" w:rsidRDefault="00005D0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B21E06"/>
    <w:multiLevelType w:val="hybridMultilevel"/>
    <w:tmpl w:val="F8B0FDDE"/>
    <w:lvl w:ilvl="0" w:tplc="6758F9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0CA"/>
    <w:rsid w:val="00005D05"/>
    <w:rsid w:val="00032B12"/>
    <w:rsid w:val="000614AB"/>
    <w:rsid w:val="000C7866"/>
    <w:rsid w:val="0013482C"/>
    <w:rsid w:val="0016777C"/>
    <w:rsid w:val="001709C7"/>
    <w:rsid w:val="001951D6"/>
    <w:rsid w:val="001B6A47"/>
    <w:rsid w:val="00224ADD"/>
    <w:rsid w:val="002333C6"/>
    <w:rsid w:val="0026155B"/>
    <w:rsid w:val="00285633"/>
    <w:rsid w:val="00292124"/>
    <w:rsid w:val="002C439B"/>
    <w:rsid w:val="00305521"/>
    <w:rsid w:val="00307DE1"/>
    <w:rsid w:val="003948F3"/>
    <w:rsid w:val="003E1274"/>
    <w:rsid w:val="003F5C2B"/>
    <w:rsid w:val="0044596C"/>
    <w:rsid w:val="0047078A"/>
    <w:rsid w:val="004D7687"/>
    <w:rsid w:val="005260B4"/>
    <w:rsid w:val="00554B7D"/>
    <w:rsid w:val="00584FF3"/>
    <w:rsid w:val="005E56DE"/>
    <w:rsid w:val="005F3C2F"/>
    <w:rsid w:val="005F6D4C"/>
    <w:rsid w:val="006041C3"/>
    <w:rsid w:val="006778F9"/>
    <w:rsid w:val="00684F23"/>
    <w:rsid w:val="006A0EC5"/>
    <w:rsid w:val="006A1898"/>
    <w:rsid w:val="006D6197"/>
    <w:rsid w:val="00744660"/>
    <w:rsid w:val="007A39FF"/>
    <w:rsid w:val="008E5181"/>
    <w:rsid w:val="008E70CA"/>
    <w:rsid w:val="009169B1"/>
    <w:rsid w:val="00916E9D"/>
    <w:rsid w:val="0092498B"/>
    <w:rsid w:val="00976721"/>
    <w:rsid w:val="00A33004"/>
    <w:rsid w:val="00A926BD"/>
    <w:rsid w:val="00AD2534"/>
    <w:rsid w:val="00B71963"/>
    <w:rsid w:val="00B8071F"/>
    <w:rsid w:val="00BA35A6"/>
    <w:rsid w:val="00BB65A9"/>
    <w:rsid w:val="00BD4F0E"/>
    <w:rsid w:val="00C025F8"/>
    <w:rsid w:val="00C23E8C"/>
    <w:rsid w:val="00C3351D"/>
    <w:rsid w:val="00C80496"/>
    <w:rsid w:val="00C948E3"/>
    <w:rsid w:val="00D12810"/>
    <w:rsid w:val="00E119B9"/>
    <w:rsid w:val="00E72536"/>
    <w:rsid w:val="00F266C5"/>
    <w:rsid w:val="00F646E2"/>
    <w:rsid w:val="00FA65EB"/>
    <w:rsid w:val="00FB1BF8"/>
    <w:rsid w:val="00FD4CC5"/>
    <w:rsid w:val="00FF4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0CA"/>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E70CA"/>
    <w:pPr>
      <w:suppressLineNumbers/>
      <w:tabs>
        <w:tab w:val="center" w:pos="4677"/>
        <w:tab w:val="right" w:pos="9355"/>
      </w:tabs>
    </w:pPr>
  </w:style>
  <w:style w:type="character" w:customStyle="1" w:styleId="a4">
    <w:name w:val="Верхний колонтитул Знак"/>
    <w:basedOn w:val="a0"/>
    <w:link w:val="a3"/>
    <w:uiPriority w:val="99"/>
    <w:rsid w:val="008E70CA"/>
    <w:rPr>
      <w:rFonts w:ascii="Times New Roman" w:eastAsia="SimSun" w:hAnsi="Times New Roman" w:cs="Mangal"/>
      <w:kern w:val="1"/>
      <w:sz w:val="24"/>
      <w:szCs w:val="24"/>
      <w:lang w:eastAsia="hi-IN" w:bidi="hi-IN"/>
    </w:rPr>
  </w:style>
  <w:style w:type="paragraph" w:customStyle="1" w:styleId="1">
    <w:name w:val="Обычный (веб)1"/>
    <w:basedOn w:val="a"/>
    <w:rsid w:val="008E70CA"/>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6"/>
    <w:uiPriority w:val="99"/>
    <w:unhideWhenUsed/>
    <w:qFormat/>
    <w:rsid w:val="008E70CA"/>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8E70CA"/>
    <w:rPr>
      <w:rFonts w:ascii="Times New Roman" w:eastAsia="Times New Roman" w:hAnsi="Times New Roman" w:cs="Times New Roman"/>
      <w:sz w:val="24"/>
      <w:szCs w:val="24"/>
      <w:lang w:val="x-none" w:eastAsia="x-none"/>
    </w:rPr>
  </w:style>
  <w:style w:type="character" w:styleId="a7">
    <w:name w:val="Hyperlink"/>
    <w:uiPriority w:val="99"/>
    <w:rsid w:val="008E70CA"/>
    <w:rPr>
      <w:color w:val="0000FF"/>
      <w:sz w:val="28"/>
      <w:u w:val="single"/>
    </w:rPr>
  </w:style>
  <w:style w:type="paragraph" w:styleId="a8">
    <w:name w:val="Balloon Text"/>
    <w:basedOn w:val="a"/>
    <w:link w:val="a9"/>
    <w:uiPriority w:val="99"/>
    <w:semiHidden/>
    <w:unhideWhenUsed/>
    <w:rsid w:val="008E70CA"/>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8E70CA"/>
    <w:rPr>
      <w:rFonts w:ascii="Tahoma" w:eastAsia="SimSun" w:hAnsi="Tahoma" w:cs="Mangal"/>
      <w:kern w:val="1"/>
      <w:sz w:val="16"/>
      <w:szCs w:val="14"/>
      <w:lang w:eastAsia="hi-IN" w:bidi="hi-IN"/>
    </w:rPr>
  </w:style>
  <w:style w:type="paragraph" w:styleId="aa">
    <w:name w:val="footer"/>
    <w:basedOn w:val="a"/>
    <w:link w:val="ab"/>
    <w:uiPriority w:val="99"/>
    <w:unhideWhenUsed/>
    <w:rsid w:val="00285633"/>
    <w:pPr>
      <w:tabs>
        <w:tab w:val="center" w:pos="4677"/>
        <w:tab w:val="right" w:pos="9355"/>
      </w:tabs>
      <w:spacing w:line="240" w:lineRule="auto"/>
    </w:pPr>
    <w:rPr>
      <w:szCs w:val="21"/>
    </w:rPr>
  </w:style>
  <w:style w:type="character" w:customStyle="1" w:styleId="ab">
    <w:name w:val="Нижний колонтитул Знак"/>
    <w:basedOn w:val="a0"/>
    <w:link w:val="aa"/>
    <w:uiPriority w:val="99"/>
    <w:rsid w:val="00285633"/>
    <w:rPr>
      <w:rFonts w:ascii="Times New Roman" w:eastAsia="SimSun" w:hAnsi="Times New Roman" w:cs="Mangal"/>
      <w:kern w:val="1"/>
      <w:sz w:val="24"/>
      <w:szCs w:val="21"/>
      <w:lang w:eastAsia="hi-IN" w:bidi="hi-IN"/>
    </w:rPr>
  </w:style>
  <w:style w:type="paragraph" w:styleId="ac">
    <w:name w:val="List Paragraph"/>
    <w:basedOn w:val="a"/>
    <w:uiPriority w:val="34"/>
    <w:qFormat/>
    <w:rsid w:val="00E119B9"/>
    <w:pPr>
      <w:ind w:left="720"/>
      <w:contextualSpacing/>
    </w:pPr>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0CA"/>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E70CA"/>
    <w:pPr>
      <w:suppressLineNumbers/>
      <w:tabs>
        <w:tab w:val="center" w:pos="4677"/>
        <w:tab w:val="right" w:pos="9355"/>
      </w:tabs>
    </w:pPr>
  </w:style>
  <w:style w:type="character" w:customStyle="1" w:styleId="a4">
    <w:name w:val="Верхний колонтитул Знак"/>
    <w:basedOn w:val="a0"/>
    <w:link w:val="a3"/>
    <w:uiPriority w:val="99"/>
    <w:rsid w:val="008E70CA"/>
    <w:rPr>
      <w:rFonts w:ascii="Times New Roman" w:eastAsia="SimSun" w:hAnsi="Times New Roman" w:cs="Mangal"/>
      <w:kern w:val="1"/>
      <w:sz w:val="24"/>
      <w:szCs w:val="24"/>
      <w:lang w:eastAsia="hi-IN" w:bidi="hi-IN"/>
    </w:rPr>
  </w:style>
  <w:style w:type="paragraph" w:customStyle="1" w:styleId="1">
    <w:name w:val="Обычный (веб)1"/>
    <w:basedOn w:val="a"/>
    <w:rsid w:val="008E70CA"/>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6"/>
    <w:uiPriority w:val="99"/>
    <w:unhideWhenUsed/>
    <w:qFormat/>
    <w:rsid w:val="008E70CA"/>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8E70CA"/>
    <w:rPr>
      <w:rFonts w:ascii="Times New Roman" w:eastAsia="Times New Roman" w:hAnsi="Times New Roman" w:cs="Times New Roman"/>
      <w:sz w:val="24"/>
      <w:szCs w:val="24"/>
      <w:lang w:val="x-none" w:eastAsia="x-none"/>
    </w:rPr>
  </w:style>
  <w:style w:type="character" w:styleId="a7">
    <w:name w:val="Hyperlink"/>
    <w:uiPriority w:val="99"/>
    <w:rsid w:val="008E70CA"/>
    <w:rPr>
      <w:color w:val="0000FF"/>
      <w:sz w:val="28"/>
      <w:u w:val="single"/>
    </w:rPr>
  </w:style>
  <w:style w:type="paragraph" w:styleId="a8">
    <w:name w:val="Balloon Text"/>
    <w:basedOn w:val="a"/>
    <w:link w:val="a9"/>
    <w:uiPriority w:val="99"/>
    <w:semiHidden/>
    <w:unhideWhenUsed/>
    <w:rsid w:val="008E70CA"/>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8E70CA"/>
    <w:rPr>
      <w:rFonts w:ascii="Tahoma" w:eastAsia="SimSun" w:hAnsi="Tahoma" w:cs="Mangal"/>
      <w:kern w:val="1"/>
      <w:sz w:val="16"/>
      <w:szCs w:val="14"/>
      <w:lang w:eastAsia="hi-IN" w:bidi="hi-IN"/>
    </w:rPr>
  </w:style>
  <w:style w:type="paragraph" w:styleId="aa">
    <w:name w:val="footer"/>
    <w:basedOn w:val="a"/>
    <w:link w:val="ab"/>
    <w:uiPriority w:val="99"/>
    <w:unhideWhenUsed/>
    <w:rsid w:val="00285633"/>
    <w:pPr>
      <w:tabs>
        <w:tab w:val="center" w:pos="4677"/>
        <w:tab w:val="right" w:pos="9355"/>
      </w:tabs>
      <w:spacing w:line="240" w:lineRule="auto"/>
    </w:pPr>
    <w:rPr>
      <w:szCs w:val="21"/>
    </w:rPr>
  </w:style>
  <w:style w:type="character" w:customStyle="1" w:styleId="ab">
    <w:name w:val="Нижний колонтитул Знак"/>
    <w:basedOn w:val="a0"/>
    <w:link w:val="aa"/>
    <w:uiPriority w:val="99"/>
    <w:rsid w:val="00285633"/>
    <w:rPr>
      <w:rFonts w:ascii="Times New Roman" w:eastAsia="SimSun" w:hAnsi="Times New Roman" w:cs="Mangal"/>
      <w:kern w:val="1"/>
      <w:sz w:val="24"/>
      <w:szCs w:val="21"/>
      <w:lang w:eastAsia="hi-IN" w:bidi="hi-IN"/>
    </w:rPr>
  </w:style>
  <w:style w:type="paragraph" w:styleId="ac">
    <w:name w:val="List Paragraph"/>
    <w:basedOn w:val="a"/>
    <w:uiPriority w:val="34"/>
    <w:qFormat/>
    <w:rsid w:val="00E119B9"/>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588201">
      <w:bodyDiv w:val="1"/>
      <w:marLeft w:val="0"/>
      <w:marRight w:val="0"/>
      <w:marTop w:val="0"/>
      <w:marBottom w:val="0"/>
      <w:divBdr>
        <w:top w:val="none" w:sz="0" w:space="0" w:color="auto"/>
        <w:left w:val="none" w:sz="0" w:space="0" w:color="auto"/>
        <w:bottom w:val="none" w:sz="0" w:space="0" w:color="auto"/>
        <w:right w:val="none" w:sz="0" w:space="0" w:color="auto"/>
      </w:divBdr>
    </w:div>
    <w:div w:id="132115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56E52B086EC05681BBAE63906D71A9FEDA2B71ED1D8B534E5BE9C1E643315DC5C43C27805842D037115D3705F191DCFBA5C136749AD8492l062S" TargetMode="External"/><Relationship Id="rId5" Type="http://schemas.openxmlformats.org/officeDocument/2006/relationships/settings" Target="settings.xml"/><Relationship Id="rId10" Type="http://schemas.openxmlformats.org/officeDocument/2006/relationships/hyperlink" Target="mailto:komitet_goszakaza@kkp.rk.gov.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8F19D-58C2-479B-9FD2-372C446F5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2284</Words>
  <Characters>13021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Мисюра Лина Юрьевна</cp:lastModifiedBy>
  <cp:revision>11</cp:revision>
  <cp:lastPrinted>2021-11-16T12:34:00Z</cp:lastPrinted>
  <dcterms:created xsi:type="dcterms:W3CDTF">2021-11-15T06:37:00Z</dcterms:created>
  <dcterms:modified xsi:type="dcterms:W3CDTF">2021-11-16T12:38:00Z</dcterms:modified>
</cp:coreProperties>
</file>