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2240" w:rsidRPr="00D56C68" w:rsidRDefault="002710D3" w:rsidP="002F5637">
      <w:pPr>
        <w:tabs>
          <w:tab w:val="left" w:pos="4536"/>
        </w:tabs>
        <w:suppressAutoHyphens w:val="0"/>
        <w:spacing w:line="240" w:lineRule="auto"/>
        <w:ind w:left="4678"/>
        <w:rPr>
          <w:rFonts w:ascii="Times New Roman" w:hAnsi="Times New Roman" w:cs="Times New Roman"/>
          <w:sz w:val="27"/>
          <w:szCs w:val="27"/>
          <w:u w:val="single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Индивидуальный предприниматель Меньшиков Р.А.</w:t>
      </w:r>
      <w:r w:rsidR="007C2240" w:rsidRPr="007C2240">
        <w:rPr>
          <w:rFonts w:ascii="Times New Roman" w:hAnsi="Times New Roman" w:cs="Times New Roman"/>
          <w:b/>
          <w:bCs/>
          <w:sz w:val="27"/>
          <w:szCs w:val="27"/>
        </w:rPr>
        <w:br/>
      </w:r>
      <w:r w:rsidR="007C2240" w:rsidRPr="007C2240">
        <w:rPr>
          <w:rFonts w:ascii="Times New Roman" w:hAnsi="Times New Roman" w:cs="Times New Roman"/>
          <w:sz w:val="27"/>
          <w:szCs w:val="27"/>
        </w:rPr>
        <w:t xml:space="preserve">620043, </w:t>
      </w:r>
      <w:r>
        <w:rPr>
          <w:rFonts w:ascii="Times New Roman" w:hAnsi="Times New Roman" w:cs="Times New Roman"/>
          <w:sz w:val="27"/>
          <w:szCs w:val="27"/>
        </w:rPr>
        <w:t xml:space="preserve">Свердловская обл., </w:t>
      </w:r>
      <w:r>
        <w:rPr>
          <w:rFonts w:ascii="Times New Roman" w:hAnsi="Times New Roman" w:cs="Times New Roman"/>
          <w:sz w:val="27"/>
          <w:szCs w:val="27"/>
        </w:rPr>
        <w:br/>
        <w:t>г.</w:t>
      </w:r>
      <w:r w:rsidR="007C2240" w:rsidRPr="007C2240">
        <w:rPr>
          <w:rFonts w:ascii="Times New Roman" w:hAnsi="Times New Roman" w:cs="Times New Roman"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7"/>
          <w:szCs w:val="27"/>
        </w:rPr>
        <w:t>Артемовский</w:t>
      </w:r>
      <w:r w:rsidR="007C2240" w:rsidRPr="007C2240">
        <w:rPr>
          <w:rFonts w:ascii="Times New Roman" w:hAnsi="Times New Roman" w:cs="Times New Roman"/>
          <w:sz w:val="27"/>
          <w:szCs w:val="27"/>
        </w:rPr>
        <w:t xml:space="preserve">, ул. </w:t>
      </w:r>
      <w:r>
        <w:rPr>
          <w:rFonts w:ascii="Times New Roman" w:hAnsi="Times New Roman" w:cs="Times New Roman"/>
          <w:sz w:val="27"/>
          <w:szCs w:val="27"/>
        </w:rPr>
        <w:t>Достоевского</w:t>
      </w:r>
      <w:r w:rsidR="007C2240" w:rsidRPr="007C2240">
        <w:rPr>
          <w:rFonts w:ascii="Times New Roman" w:hAnsi="Times New Roman" w:cs="Times New Roman"/>
          <w:sz w:val="27"/>
          <w:szCs w:val="27"/>
        </w:rPr>
        <w:t>, д.</w:t>
      </w:r>
      <w:r>
        <w:rPr>
          <w:rFonts w:ascii="Times New Roman" w:hAnsi="Times New Roman" w:cs="Times New Roman"/>
          <w:sz w:val="27"/>
          <w:szCs w:val="27"/>
        </w:rPr>
        <w:t>12</w:t>
      </w:r>
      <w:r w:rsidR="007C2240" w:rsidRPr="007C2240">
        <w:rPr>
          <w:rFonts w:ascii="Times New Roman" w:hAnsi="Times New Roman" w:cs="Times New Roman"/>
          <w:sz w:val="27"/>
          <w:szCs w:val="27"/>
        </w:rPr>
        <w:t xml:space="preserve">, </w:t>
      </w:r>
      <w:r>
        <w:rPr>
          <w:rFonts w:ascii="Times New Roman" w:hAnsi="Times New Roman" w:cs="Times New Roman"/>
          <w:sz w:val="27"/>
          <w:szCs w:val="27"/>
        </w:rPr>
        <w:t>кв. 32</w:t>
      </w:r>
      <w:r w:rsidR="007C2240" w:rsidRPr="007C2240">
        <w:rPr>
          <w:rFonts w:ascii="Times New Roman" w:hAnsi="Times New Roman" w:cs="Times New Roman"/>
          <w:bCs/>
          <w:sz w:val="27"/>
          <w:szCs w:val="27"/>
        </w:rPr>
        <w:br/>
      </w:r>
      <w:r w:rsidR="007C2240" w:rsidRPr="007C2240">
        <w:rPr>
          <w:rFonts w:ascii="Times New Roman" w:hAnsi="Times New Roman" w:cs="Times New Roman"/>
          <w:sz w:val="27"/>
          <w:szCs w:val="27"/>
          <w:lang w:val="en-US"/>
        </w:rPr>
        <w:t>e</w:t>
      </w:r>
      <w:r w:rsidR="007C2240" w:rsidRPr="007C2240">
        <w:rPr>
          <w:rFonts w:ascii="Times New Roman" w:hAnsi="Times New Roman" w:cs="Times New Roman"/>
          <w:sz w:val="27"/>
          <w:szCs w:val="27"/>
        </w:rPr>
        <w:t>-</w:t>
      </w:r>
      <w:r w:rsidR="007C2240" w:rsidRPr="007C2240">
        <w:rPr>
          <w:rFonts w:ascii="Times New Roman" w:hAnsi="Times New Roman" w:cs="Times New Roman"/>
          <w:sz w:val="27"/>
          <w:szCs w:val="27"/>
          <w:lang w:val="en-US"/>
        </w:rPr>
        <w:t>mail</w:t>
      </w:r>
      <w:r w:rsidR="007C2240" w:rsidRPr="007C2240">
        <w:rPr>
          <w:rFonts w:ascii="Times New Roman" w:hAnsi="Times New Roman" w:cs="Times New Roman"/>
          <w:sz w:val="27"/>
          <w:szCs w:val="27"/>
        </w:rPr>
        <w:t xml:space="preserve">: </w:t>
      </w:r>
      <w:hyperlink r:id="rId8" w:history="1">
        <w:r w:rsidRPr="005D611C">
          <w:rPr>
            <w:rStyle w:val="a3"/>
            <w:rFonts w:ascii="Times New Roman" w:hAnsi="Times New Roman"/>
            <w:sz w:val="27"/>
            <w:szCs w:val="27"/>
            <w:lang w:val="en-US"/>
          </w:rPr>
          <w:t>ip</w:t>
        </w:r>
        <w:r w:rsidRPr="00ED5A4E">
          <w:rPr>
            <w:rStyle w:val="a3"/>
            <w:rFonts w:ascii="Times New Roman" w:hAnsi="Times New Roman"/>
            <w:sz w:val="27"/>
            <w:szCs w:val="27"/>
          </w:rPr>
          <w:t>.</w:t>
        </w:r>
        <w:r w:rsidRPr="005D611C">
          <w:rPr>
            <w:rStyle w:val="a3"/>
            <w:rFonts w:ascii="Times New Roman" w:hAnsi="Times New Roman"/>
            <w:sz w:val="27"/>
            <w:szCs w:val="27"/>
            <w:lang w:val="en-US"/>
          </w:rPr>
          <w:t>menshikov</w:t>
        </w:r>
        <w:r w:rsidRPr="00ED5A4E">
          <w:rPr>
            <w:rStyle w:val="a3"/>
            <w:rFonts w:ascii="Times New Roman" w:hAnsi="Times New Roman"/>
            <w:sz w:val="27"/>
            <w:szCs w:val="27"/>
          </w:rPr>
          <w:t>66@</w:t>
        </w:r>
        <w:r w:rsidRPr="005D611C">
          <w:rPr>
            <w:rStyle w:val="a3"/>
            <w:rFonts w:ascii="Times New Roman" w:hAnsi="Times New Roman"/>
            <w:sz w:val="27"/>
            <w:szCs w:val="27"/>
            <w:lang w:val="en-US"/>
          </w:rPr>
          <w:t>yandex</w:t>
        </w:r>
        <w:r w:rsidRPr="00ED5A4E">
          <w:rPr>
            <w:rStyle w:val="a3"/>
            <w:rFonts w:ascii="Times New Roman" w:hAnsi="Times New Roman"/>
            <w:sz w:val="27"/>
            <w:szCs w:val="27"/>
          </w:rPr>
          <w:t>.</w:t>
        </w:r>
        <w:r w:rsidRPr="005D611C">
          <w:rPr>
            <w:rStyle w:val="a3"/>
            <w:rFonts w:ascii="Times New Roman" w:hAnsi="Times New Roman"/>
            <w:sz w:val="27"/>
            <w:szCs w:val="27"/>
            <w:lang w:val="en-US"/>
          </w:rPr>
          <w:t>ru</w:t>
        </w:r>
      </w:hyperlink>
    </w:p>
    <w:p w:rsidR="002F5637" w:rsidRPr="00D56C68" w:rsidRDefault="002F5637" w:rsidP="002F5637">
      <w:pPr>
        <w:tabs>
          <w:tab w:val="left" w:pos="4536"/>
        </w:tabs>
        <w:suppressAutoHyphens w:val="0"/>
        <w:spacing w:line="240" w:lineRule="auto"/>
        <w:ind w:left="4678"/>
        <w:rPr>
          <w:rFonts w:ascii="Times New Roman" w:hAnsi="Times New Roman" w:cs="Times New Roman"/>
          <w:sz w:val="27"/>
          <w:szCs w:val="27"/>
          <w:u w:val="single"/>
        </w:rPr>
      </w:pPr>
    </w:p>
    <w:p w:rsidR="00ED5A4E" w:rsidRPr="00ED5A4E" w:rsidRDefault="00ED5A4E" w:rsidP="00ED5A4E">
      <w:pPr>
        <w:suppressAutoHyphens w:val="0"/>
        <w:spacing w:after="0" w:line="240" w:lineRule="auto"/>
        <w:ind w:left="4678"/>
        <w:rPr>
          <w:rFonts w:ascii="Times New Roman" w:hAnsi="Times New Roman" w:cs="Times New Roman"/>
          <w:b/>
          <w:sz w:val="27"/>
          <w:szCs w:val="28"/>
          <w:lang w:eastAsia="ru-RU"/>
        </w:rPr>
      </w:pPr>
      <w:r w:rsidRPr="00ED5A4E">
        <w:rPr>
          <w:rFonts w:ascii="Times New Roman" w:hAnsi="Times New Roman" w:cs="Times New Roman"/>
          <w:b/>
          <w:sz w:val="27"/>
          <w:szCs w:val="28"/>
          <w:lang w:eastAsia="ru-RU"/>
        </w:rPr>
        <w:t xml:space="preserve">ФГБОУ ВО «Курганский государственный университет» </w:t>
      </w:r>
    </w:p>
    <w:p w:rsidR="00ED5A4E" w:rsidRPr="002F5637" w:rsidRDefault="00ED5A4E" w:rsidP="00ED5A4E">
      <w:pPr>
        <w:suppressAutoHyphens w:val="0"/>
        <w:spacing w:after="0" w:line="240" w:lineRule="auto"/>
        <w:ind w:left="4678"/>
        <w:rPr>
          <w:rFonts w:ascii="Times New Roman" w:hAnsi="Times New Roman" w:cs="Times New Roman"/>
          <w:color w:val="0000FF"/>
          <w:sz w:val="27"/>
          <w:szCs w:val="27"/>
          <w:u w:val="single"/>
        </w:rPr>
      </w:pPr>
      <w:r w:rsidRPr="00ED5A4E">
        <w:rPr>
          <w:rFonts w:ascii="Times New Roman" w:hAnsi="Times New Roman" w:cs="Times New Roman"/>
          <w:sz w:val="27"/>
          <w:szCs w:val="28"/>
          <w:lang w:eastAsia="ru-RU"/>
        </w:rPr>
        <w:t>640020, г. Курган, ул. Советская, 63, строение 4</w:t>
      </w:r>
      <w:r>
        <w:rPr>
          <w:rFonts w:ascii="Times New Roman" w:hAnsi="Times New Roman" w:cs="Times New Roman"/>
          <w:sz w:val="27"/>
          <w:szCs w:val="28"/>
          <w:lang w:eastAsia="ru-RU"/>
        </w:rPr>
        <w:br/>
      </w:r>
      <w:r w:rsidRPr="00ED5A4E">
        <w:rPr>
          <w:rFonts w:ascii="Times New Roman" w:hAnsi="Times New Roman" w:cs="Times New Roman"/>
          <w:sz w:val="27"/>
          <w:szCs w:val="27"/>
          <w:lang w:val="en-US"/>
        </w:rPr>
        <w:t>e</w:t>
      </w:r>
      <w:r w:rsidRPr="00ED5A4E">
        <w:rPr>
          <w:rFonts w:ascii="Times New Roman" w:hAnsi="Times New Roman" w:cs="Times New Roman"/>
          <w:sz w:val="27"/>
          <w:szCs w:val="27"/>
        </w:rPr>
        <w:t>-</w:t>
      </w:r>
      <w:r w:rsidRPr="00ED5A4E">
        <w:rPr>
          <w:rFonts w:ascii="Times New Roman" w:hAnsi="Times New Roman" w:cs="Times New Roman"/>
          <w:sz w:val="27"/>
          <w:szCs w:val="27"/>
          <w:lang w:val="en-US"/>
        </w:rPr>
        <w:t>mail</w:t>
      </w:r>
      <w:r w:rsidRPr="00ED5A4E">
        <w:rPr>
          <w:rFonts w:ascii="Times New Roman" w:hAnsi="Times New Roman" w:cs="Times New Roman"/>
          <w:sz w:val="27"/>
          <w:szCs w:val="27"/>
        </w:rPr>
        <w:t xml:space="preserve">: </w:t>
      </w:r>
      <w:hyperlink r:id="rId9" w:history="1">
        <w:r w:rsidRPr="00ED5A4E">
          <w:rPr>
            <w:rFonts w:ascii="Times New Roman" w:hAnsi="Times New Roman" w:cs="Times New Roman"/>
            <w:color w:val="0000FF"/>
            <w:sz w:val="27"/>
            <w:szCs w:val="27"/>
            <w:u w:val="single"/>
            <w:lang w:val="en-US"/>
          </w:rPr>
          <w:t>ur</w:t>
        </w:r>
        <w:r w:rsidRPr="00ED5A4E">
          <w:rPr>
            <w:rFonts w:ascii="Times New Roman" w:hAnsi="Times New Roman" w:cs="Times New Roman"/>
            <w:color w:val="0000FF"/>
            <w:sz w:val="27"/>
            <w:szCs w:val="27"/>
            <w:u w:val="single"/>
          </w:rPr>
          <w:t>-</w:t>
        </w:r>
        <w:r w:rsidRPr="00ED5A4E">
          <w:rPr>
            <w:rFonts w:ascii="Times New Roman" w:hAnsi="Times New Roman" w:cs="Times New Roman"/>
            <w:color w:val="0000FF"/>
            <w:sz w:val="27"/>
            <w:szCs w:val="27"/>
            <w:u w:val="single"/>
            <w:lang w:val="en-US"/>
          </w:rPr>
          <w:t>otdel</w:t>
        </w:r>
        <w:r w:rsidRPr="00ED5A4E">
          <w:rPr>
            <w:rFonts w:ascii="Times New Roman" w:hAnsi="Times New Roman" w:cs="Times New Roman"/>
            <w:color w:val="0000FF"/>
            <w:sz w:val="27"/>
            <w:szCs w:val="27"/>
            <w:u w:val="single"/>
          </w:rPr>
          <w:t>@</w:t>
        </w:r>
        <w:r w:rsidRPr="00ED5A4E">
          <w:rPr>
            <w:rFonts w:ascii="Times New Roman" w:hAnsi="Times New Roman" w:cs="Times New Roman"/>
            <w:color w:val="0000FF"/>
            <w:sz w:val="27"/>
            <w:szCs w:val="27"/>
            <w:u w:val="single"/>
            <w:lang w:val="en-US"/>
          </w:rPr>
          <w:t>kgsu</w:t>
        </w:r>
        <w:r w:rsidRPr="00ED5A4E">
          <w:rPr>
            <w:rFonts w:ascii="Times New Roman" w:hAnsi="Times New Roman" w:cs="Times New Roman"/>
            <w:color w:val="0000FF"/>
            <w:sz w:val="27"/>
            <w:szCs w:val="27"/>
            <w:u w:val="single"/>
          </w:rPr>
          <w:t>.</w:t>
        </w:r>
        <w:r w:rsidRPr="00ED5A4E">
          <w:rPr>
            <w:rFonts w:ascii="Times New Roman" w:hAnsi="Times New Roman" w:cs="Times New Roman"/>
            <w:color w:val="0000FF"/>
            <w:sz w:val="27"/>
            <w:szCs w:val="27"/>
            <w:u w:val="single"/>
            <w:lang w:val="en-US"/>
          </w:rPr>
          <w:t>ru</w:t>
        </w:r>
      </w:hyperlink>
    </w:p>
    <w:p w:rsidR="00D87CF1" w:rsidRPr="00ED5A4E" w:rsidRDefault="00ED5A4E" w:rsidP="00ED5A4E">
      <w:pPr>
        <w:suppressAutoHyphens w:val="0"/>
        <w:spacing w:after="0" w:line="240" w:lineRule="auto"/>
        <w:ind w:left="4678"/>
        <w:rPr>
          <w:rFonts w:ascii="Times New Roman" w:hAnsi="Times New Roman" w:cs="Times New Roman"/>
          <w:sz w:val="27"/>
          <w:szCs w:val="28"/>
          <w:lang w:eastAsia="ru-RU"/>
        </w:rPr>
      </w:pPr>
      <w:r w:rsidRPr="002F5637">
        <w:rPr>
          <w:rFonts w:ascii="Times New Roman" w:hAnsi="Times New Roman" w:cs="Times New Roman"/>
          <w:color w:val="0000FF"/>
          <w:sz w:val="27"/>
          <w:szCs w:val="27"/>
        </w:rPr>
        <w:tab/>
      </w:r>
      <w:r w:rsidR="006046BC" w:rsidRPr="00ED5A4E">
        <w:rPr>
          <w:rFonts w:ascii="Times New Roman" w:hAnsi="Times New Roman" w:cs="Times New Roman"/>
          <w:b/>
          <w:sz w:val="27"/>
          <w:szCs w:val="27"/>
        </w:rPr>
        <w:br/>
      </w:r>
    </w:p>
    <w:p w:rsidR="00737A4F" w:rsidRDefault="00737A4F" w:rsidP="003752EE">
      <w:pPr>
        <w:tabs>
          <w:tab w:val="left" w:pos="4678"/>
        </w:tabs>
        <w:suppressAutoHyphens w:val="0"/>
        <w:spacing w:line="240" w:lineRule="auto"/>
        <w:rPr>
          <w:rFonts w:ascii="Times New Roman" w:hAnsi="Times New Roman" w:cs="Times New Roman"/>
          <w:sz w:val="27"/>
          <w:szCs w:val="27"/>
        </w:rPr>
      </w:pPr>
    </w:p>
    <w:p w:rsidR="003752EE" w:rsidRDefault="003752EE" w:rsidP="003752EE">
      <w:pPr>
        <w:tabs>
          <w:tab w:val="left" w:pos="4678"/>
        </w:tabs>
        <w:suppressAutoHyphens w:val="0"/>
        <w:spacing w:line="240" w:lineRule="auto"/>
        <w:rPr>
          <w:rFonts w:ascii="Times New Roman" w:hAnsi="Times New Roman" w:cs="Times New Roman"/>
          <w:sz w:val="27"/>
          <w:szCs w:val="27"/>
        </w:rPr>
      </w:pPr>
    </w:p>
    <w:p w:rsidR="003752EE" w:rsidRDefault="003752EE" w:rsidP="003752EE">
      <w:pPr>
        <w:tabs>
          <w:tab w:val="left" w:pos="4678"/>
        </w:tabs>
        <w:suppressAutoHyphens w:val="0"/>
        <w:spacing w:line="240" w:lineRule="auto"/>
        <w:rPr>
          <w:rFonts w:ascii="Times New Roman" w:hAnsi="Times New Roman" w:cs="Times New Roman"/>
          <w:sz w:val="27"/>
          <w:szCs w:val="27"/>
        </w:rPr>
      </w:pPr>
    </w:p>
    <w:p w:rsidR="003752EE" w:rsidRDefault="003752EE" w:rsidP="003752EE">
      <w:pPr>
        <w:tabs>
          <w:tab w:val="left" w:pos="4678"/>
        </w:tabs>
        <w:suppressAutoHyphens w:val="0"/>
        <w:spacing w:line="240" w:lineRule="auto"/>
        <w:rPr>
          <w:rFonts w:ascii="Times New Roman" w:hAnsi="Times New Roman" w:cs="Times New Roman"/>
          <w:sz w:val="27"/>
          <w:szCs w:val="27"/>
        </w:rPr>
      </w:pPr>
    </w:p>
    <w:p w:rsidR="003752EE" w:rsidRDefault="003752EE" w:rsidP="003752EE">
      <w:pPr>
        <w:tabs>
          <w:tab w:val="left" w:pos="4678"/>
        </w:tabs>
        <w:suppressAutoHyphens w:val="0"/>
        <w:spacing w:line="240" w:lineRule="auto"/>
        <w:rPr>
          <w:rFonts w:ascii="Times New Roman" w:hAnsi="Times New Roman" w:cs="Times New Roman"/>
          <w:sz w:val="27"/>
          <w:szCs w:val="27"/>
        </w:rPr>
      </w:pPr>
    </w:p>
    <w:p w:rsidR="003752EE" w:rsidRPr="00ED5A4E" w:rsidRDefault="003752EE" w:rsidP="003752EE">
      <w:pPr>
        <w:tabs>
          <w:tab w:val="left" w:pos="4678"/>
        </w:tabs>
        <w:suppressAutoHyphens w:val="0"/>
        <w:spacing w:line="240" w:lineRule="auto"/>
        <w:rPr>
          <w:rFonts w:ascii="Times New Roman" w:hAnsi="Times New Roman" w:cs="Times New Roman"/>
          <w:sz w:val="27"/>
          <w:szCs w:val="27"/>
        </w:rPr>
      </w:pPr>
    </w:p>
    <w:p w:rsidR="003752EE" w:rsidRPr="00073FD8" w:rsidRDefault="003752EE" w:rsidP="003752E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ПРЕДПИСАНИЕ</w:t>
      </w:r>
    </w:p>
    <w:p w:rsidR="003752EE" w:rsidRPr="0029193F" w:rsidRDefault="003752EE" w:rsidP="003752E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7"/>
          <w:szCs w:val="27"/>
        </w:rPr>
      </w:pPr>
      <w:r w:rsidRPr="0029193F">
        <w:rPr>
          <w:rFonts w:ascii="Times New Roman" w:hAnsi="Times New Roman" w:cs="Times New Roman"/>
          <w:b/>
          <w:color w:val="000000"/>
          <w:sz w:val="27"/>
          <w:szCs w:val="27"/>
        </w:rPr>
        <w:t>№ 05-02/317-2021 об устранении нарушений законодательства</w:t>
      </w:r>
    </w:p>
    <w:p w:rsidR="003752EE" w:rsidRPr="0029193F" w:rsidRDefault="003752EE" w:rsidP="003752E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7"/>
          <w:szCs w:val="27"/>
        </w:rPr>
      </w:pPr>
      <w:r w:rsidRPr="0029193F">
        <w:rPr>
          <w:rFonts w:ascii="Times New Roman" w:hAnsi="Times New Roman" w:cs="Times New Roman"/>
          <w:b/>
          <w:color w:val="000000"/>
          <w:sz w:val="27"/>
          <w:szCs w:val="27"/>
        </w:rPr>
        <w:t>Российской Федерации о контрактной системе</w:t>
      </w:r>
    </w:p>
    <w:p w:rsidR="003752EE" w:rsidRPr="0029193F" w:rsidRDefault="003752EE" w:rsidP="003752E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7"/>
          <w:szCs w:val="27"/>
        </w:rPr>
      </w:pPr>
    </w:p>
    <w:p w:rsidR="003752EE" w:rsidRPr="00073FD8" w:rsidRDefault="003752EE" w:rsidP="003752EE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11</w:t>
      </w:r>
      <w:r w:rsidRPr="00073FD8">
        <w:rPr>
          <w:rFonts w:ascii="Times New Roman" w:hAnsi="Times New Roman" w:cs="Times New Roman"/>
          <w:sz w:val="27"/>
          <w:szCs w:val="27"/>
        </w:rPr>
        <w:t>.</w:t>
      </w:r>
      <w:r>
        <w:rPr>
          <w:rFonts w:ascii="Times New Roman" w:hAnsi="Times New Roman" w:cs="Times New Roman"/>
          <w:sz w:val="27"/>
          <w:szCs w:val="27"/>
        </w:rPr>
        <w:t>11</w:t>
      </w:r>
      <w:r w:rsidRPr="00073FD8">
        <w:rPr>
          <w:rFonts w:ascii="Times New Roman" w:hAnsi="Times New Roman" w:cs="Times New Roman"/>
          <w:sz w:val="27"/>
          <w:szCs w:val="27"/>
        </w:rPr>
        <w:t>.20</w:t>
      </w:r>
      <w:r>
        <w:rPr>
          <w:rFonts w:ascii="Times New Roman" w:hAnsi="Times New Roman" w:cs="Times New Roman"/>
          <w:sz w:val="27"/>
          <w:szCs w:val="27"/>
        </w:rPr>
        <w:t>21</w:t>
      </w:r>
      <w:r w:rsidRPr="00073FD8">
        <w:rPr>
          <w:rFonts w:ascii="Times New Roman" w:hAnsi="Times New Roman" w:cs="Times New Roman"/>
          <w:sz w:val="27"/>
          <w:szCs w:val="27"/>
        </w:rPr>
        <w:t xml:space="preserve"> г.                                                                                                   </w:t>
      </w:r>
      <w:r>
        <w:rPr>
          <w:rFonts w:ascii="Times New Roman" w:hAnsi="Times New Roman" w:cs="Times New Roman"/>
          <w:sz w:val="27"/>
          <w:szCs w:val="27"/>
        </w:rPr>
        <w:t xml:space="preserve">     </w:t>
      </w:r>
      <w:r w:rsidRPr="00073FD8">
        <w:rPr>
          <w:rFonts w:ascii="Times New Roman" w:hAnsi="Times New Roman" w:cs="Times New Roman"/>
          <w:sz w:val="27"/>
          <w:szCs w:val="27"/>
        </w:rPr>
        <w:t>г. Курган</w:t>
      </w:r>
    </w:p>
    <w:p w:rsidR="003752EE" w:rsidRPr="00073FD8" w:rsidRDefault="003752EE" w:rsidP="003752EE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3752EE" w:rsidRPr="0029193F" w:rsidRDefault="003752EE" w:rsidP="003752EE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29193F">
        <w:rPr>
          <w:rFonts w:ascii="Times New Roman" w:hAnsi="Times New Roman" w:cs="Times New Roman"/>
          <w:sz w:val="27"/>
          <w:szCs w:val="27"/>
        </w:rPr>
        <w:t xml:space="preserve">Комиссия Управления Федеральной антимонопольной службы по Курганской области по контролю в сфере закупок на территории Курганской области (далее - Комиссия Курганского УФАС России) в составе: </w:t>
      </w:r>
      <w:r w:rsidRPr="0029193F">
        <w:rPr>
          <w:rFonts w:ascii="Times New Roman" w:hAnsi="Times New Roman" w:cs="Times New Roman"/>
          <w:sz w:val="27"/>
          <w:szCs w:val="27"/>
        </w:rPr>
        <w:tab/>
      </w:r>
      <w:r w:rsidRPr="0029193F">
        <w:rPr>
          <w:rFonts w:ascii="Times New Roman" w:hAnsi="Times New Roman" w:cs="Times New Roman"/>
          <w:sz w:val="27"/>
          <w:szCs w:val="27"/>
        </w:rPr>
        <w:tab/>
      </w:r>
      <w:r w:rsidRPr="0029193F">
        <w:rPr>
          <w:rFonts w:ascii="Times New Roman" w:hAnsi="Times New Roman" w:cs="Times New Roman"/>
          <w:sz w:val="27"/>
          <w:szCs w:val="27"/>
        </w:rPr>
        <w:tab/>
      </w:r>
      <w:r w:rsidRPr="0029193F">
        <w:rPr>
          <w:rFonts w:ascii="Times New Roman" w:hAnsi="Times New Roman" w:cs="Times New Roman"/>
          <w:b/>
          <w:color w:val="000000"/>
          <w:sz w:val="27"/>
          <w:szCs w:val="27"/>
        </w:rPr>
        <w:t>Заместитель председателя комиссии</w:t>
      </w:r>
      <w:r w:rsidRPr="0029193F">
        <w:rPr>
          <w:rFonts w:ascii="Times New Roman" w:hAnsi="Times New Roman" w:cs="Times New Roman"/>
          <w:color w:val="000000"/>
          <w:sz w:val="27"/>
          <w:szCs w:val="27"/>
        </w:rPr>
        <w:t xml:space="preserve"> – Ивановна А.В. – Врио руководителя Управления Федеральной антимонопольной службы по Курганской области;</w:t>
      </w:r>
    </w:p>
    <w:p w:rsidR="003752EE" w:rsidRPr="0029193F" w:rsidRDefault="003752EE" w:rsidP="003752E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7"/>
          <w:szCs w:val="27"/>
        </w:rPr>
      </w:pPr>
      <w:r w:rsidRPr="0029193F">
        <w:rPr>
          <w:rFonts w:ascii="Times New Roman" w:hAnsi="Times New Roman" w:cs="Times New Roman"/>
          <w:b/>
          <w:sz w:val="27"/>
          <w:szCs w:val="27"/>
        </w:rPr>
        <w:t>члены комиссии:</w:t>
      </w:r>
    </w:p>
    <w:p w:rsidR="003752EE" w:rsidRPr="0029193F" w:rsidRDefault="003752EE" w:rsidP="003752EE">
      <w:pPr>
        <w:widowControl w:val="0"/>
        <w:tabs>
          <w:tab w:val="left" w:pos="708"/>
        </w:tabs>
        <w:spacing w:after="0" w:line="240" w:lineRule="auto"/>
        <w:ind w:firstLine="720"/>
        <w:jc w:val="both"/>
        <w:rPr>
          <w:rFonts w:ascii="Times New Roman" w:eastAsia="Andale Sans UI" w:hAnsi="Times New Roman" w:cs="Times New Roman"/>
          <w:noProof/>
          <w:color w:val="00000A"/>
          <w:sz w:val="27"/>
          <w:szCs w:val="27"/>
          <w:lang w:eastAsia="fa-IR" w:bidi="fa-IR"/>
        </w:rPr>
      </w:pPr>
      <w:r w:rsidRPr="0029193F">
        <w:rPr>
          <w:rFonts w:ascii="Times New Roman" w:eastAsia="Andale Sans UI" w:hAnsi="Times New Roman" w:cs="Times New Roman"/>
          <w:noProof/>
          <w:color w:val="00000A"/>
          <w:sz w:val="27"/>
          <w:szCs w:val="27"/>
          <w:lang w:eastAsia="fa-IR" w:bidi="fa-IR"/>
        </w:rPr>
        <w:t xml:space="preserve">Андреева А.И. – старший </w:t>
      </w:r>
      <w:r w:rsidRPr="0029193F">
        <w:rPr>
          <w:rFonts w:ascii="Times New Roman" w:eastAsia="Andale Sans UI" w:hAnsi="Times New Roman" w:cs="Times New Roman"/>
          <w:bCs/>
          <w:noProof/>
          <w:color w:val="00000A"/>
          <w:sz w:val="27"/>
          <w:szCs w:val="27"/>
          <w:lang w:eastAsia="fa-IR" w:bidi="fa-IR"/>
        </w:rPr>
        <w:t>государственный инспектор отдела контроля товарных, финансовых рынков и рекламного законодательства Управления Федеральной антимонопольной службы по Курганской области</w:t>
      </w:r>
      <w:r w:rsidRPr="0029193F">
        <w:rPr>
          <w:rFonts w:ascii="Times New Roman" w:eastAsia="Andale Sans UI" w:hAnsi="Times New Roman" w:cs="Times New Roman"/>
          <w:noProof/>
          <w:color w:val="00000A"/>
          <w:sz w:val="27"/>
          <w:szCs w:val="27"/>
          <w:lang w:eastAsia="fa-IR" w:bidi="fa-IR"/>
        </w:rPr>
        <w:t>,</w:t>
      </w:r>
    </w:p>
    <w:p w:rsidR="003752EE" w:rsidRPr="0029193F" w:rsidRDefault="003752EE" w:rsidP="003752EE">
      <w:pPr>
        <w:spacing w:after="0" w:line="240" w:lineRule="auto"/>
        <w:ind w:firstLine="720"/>
        <w:jc w:val="both"/>
        <w:rPr>
          <w:rFonts w:ascii="Times New Roman" w:hAnsi="Times New Roman" w:cs="Times New Roman"/>
          <w:noProof/>
          <w:sz w:val="27"/>
          <w:szCs w:val="27"/>
        </w:rPr>
      </w:pPr>
      <w:r w:rsidRPr="0029193F">
        <w:rPr>
          <w:rFonts w:ascii="Times New Roman" w:hAnsi="Times New Roman" w:cs="Times New Roman"/>
          <w:noProof/>
          <w:sz w:val="27"/>
          <w:szCs w:val="27"/>
        </w:rPr>
        <w:t>Стрижова И.М. – заместитель начальника отдела контроля закупок и антимонопольного регулирования органов власти Управления Федеральной антимонопольной службы по Курганской области;</w:t>
      </w:r>
    </w:p>
    <w:p w:rsidR="003752EE" w:rsidRPr="0029193F" w:rsidRDefault="003752EE" w:rsidP="003752EE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7"/>
          <w:szCs w:val="27"/>
        </w:rPr>
      </w:pPr>
      <w:r w:rsidRPr="0029193F">
        <w:rPr>
          <w:rFonts w:ascii="Times New Roman" w:hAnsi="Times New Roman" w:cs="Times New Roman"/>
          <w:color w:val="000000"/>
          <w:sz w:val="27"/>
          <w:szCs w:val="27"/>
        </w:rPr>
        <w:t xml:space="preserve">в присутствии представителя Заказчика – Федерального государственного бюджетного образовательного учреждения высшего образования «Курганский </w:t>
      </w:r>
      <w:r w:rsidRPr="0029193F">
        <w:rPr>
          <w:rFonts w:ascii="Times New Roman" w:hAnsi="Times New Roman" w:cs="Times New Roman"/>
          <w:color w:val="000000"/>
          <w:sz w:val="27"/>
          <w:szCs w:val="27"/>
        </w:rPr>
        <w:lastRenderedPageBreak/>
        <w:t>государственный университет»</w:t>
      </w:r>
      <w:r w:rsidRPr="0029193F">
        <w:rPr>
          <w:rFonts w:ascii="Times New Roman" w:hAnsi="Times New Roman" w:cs="Times New Roman"/>
          <w:sz w:val="27"/>
          <w:szCs w:val="27"/>
        </w:rPr>
        <w:t xml:space="preserve"> (далее – ФГБОУ ВО </w:t>
      </w:r>
      <w:r w:rsidRPr="0029193F">
        <w:rPr>
          <w:rFonts w:ascii="Times New Roman" w:hAnsi="Times New Roman" w:cs="Times New Roman"/>
          <w:color w:val="000000"/>
          <w:sz w:val="27"/>
          <w:szCs w:val="27"/>
        </w:rPr>
        <w:t>«Курганский государственный университет», Заказчик) – Федякова Т.В. (доверенность № 41 от 21.10.2021 г.),</w:t>
      </w:r>
    </w:p>
    <w:p w:rsidR="003752EE" w:rsidRPr="0029193F" w:rsidRDefault="003752EE" w:rsidP="003752E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29193F">
        <w:rPr>
          <w:rFonts w:ascii="Times New Roman" w:hAnsi="Times New Roman" w:cs="Times New Roman"/>
          <w:color w:val="000000"/>
          <w:sz w:val="27"/>
          <w:szCs w:val="27"/>
        </w:rPr>
        <w:tab/>
        <w:t>в отсутствие представителя Индивидуального предпринимателя Меньшикова Романа Анатольевича (далее – ИП Меньшиков Р.А., Заявитель) о времени и месте рассмотрения жалобы извещен надлежащим образом, в том числе публично, путем размещения информации о времени и месте рассмотрения жалобы в единой информационной системе (далее- ЕИС), явку представителя не обеспечил, ходатайство о рассмотрении жалобы в отсутствие представителя не представлено,</w:t>
      </w:r>
    </w:p>
    <w:p w:rsidR="003752EE" w:rsidRPr="0029193F" w:rsidRDefault="003752EE" w:rsidP="003752E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29193F">
        <w:rPr>
          <w:rFonts w:ascii="Times New Roman" w:hAnsi="Times New Roman" w:cs="Times New Roman"/>
          <w:color w:val="000000"/>
          <w:sz w:val="27"/>
          <w:szCs w:val="27"/>
        </w:rPr>
        <w:tab/>
        <w:t xml:space="preserve">рассмотрев жалобу ИП Меньшикова Р.А. на действия Заказчика – </w:t>
      </w:r>
      <w:r w:rsidRPr="0029193F">
        <w:rPr>
          <w:rFonts w:ascii="Times New Roman" w:hAnsi="Times New Roman" w:cs="Times New Roman"/>
          <w:sz w:val="27"/>
          <w:szCs w:val="27"/>
        </w:rPr>
        <w:t xml:space="preserve">ФГБОУ ВО «Курганский государственный университет» при осуществлении закупки путем проведения электронного аукциона на выполнение работ по строительству спортивного объекта "Бассейн ФГБОУ ВО "Курганский государственный университет" (извещение № 0343100005221000054) </w:t>
      </w:r>
      <w:r w:rsidRPr="0029193F">
        <w:rPr>
          <w:rFonts w:ascii="Times New Roman" w:hAnsi="Times New Roman" w:cs="Times New Roman"/>
          <w:color w:val="000000"/>
          <w:sz w:val="27"/>
          <w:szCs w:val="27"/>
        </w:rPr>
        <w:t>и осуществив внеплановую проверку, руководствуясь статьями 99, 106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 в сфере закупок).</w:t>
      </w:r>
    </w:p>
    <w:p w:rsidR="003752EE" w:rsidRPr="00073FD8" w:rsidRDefault="003752EE" w:rsidP="003752EE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7"/>
          <w:szCs w:val="27"/>
        </w:rPr>
      </w:pPr>
    </w:p>
    <w:p w:rsidR="003752EE" w:rsidRPr="00073FD8" w:rsidRDefault="003752EE" w:rsidP="003752EE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7"/>
          <w:szCs w:val="27"/>
        </w:rPr>
      </w:pPr>
      <w:r w:rsidRPr="00073FD8">
        <w:rPr>
          <w:rFonts w:ascii="Times New Roman" w:hAnsi="Times New Roman"/>
          <w:b/>
          <w:bCs/>
          <w:sz w:val="27"/>
          <w:szCs w:val="27"/>
        </w:rPr>
        <w:t>ПРЕДПИСЫВАЕТ:</w:t>
      </w:r>
    </w:p>
    <w:p w:rsidR="003752EE" w:rsidRPr="00073FD8" w:rsidRDefault="003752EE" w:rsidP="003752EE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7"/>
          <w:szCs w:val="27"/>
        </w:rPr>
      </w:pPr>
    </w:p>
    <w:p w:rsidR="00035D50" w:rsidRDefault="003752EE" w:rsidP="003752E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7"/>
          <w:szCs w:val="27"/>
        </w:rPr>
      </w:pPr>
      <w:r w:rsidRPr="00073FD8">
        <w:rPr>
          <w:rFonts w:ascii="Times New Roman" w:hAnsi="Times New Roman"/>
          <w:color w:val="000000"/>
          <w:sz w:val="27"/>
          <w:szCs w:val="27"/>
        </w:rPr>
        <w:t xml:space="preserve">1. </w:t>
      </w:r>
      <w:r w:rsidRPr="00073FD8">
        <w:rPr>
          <w:rFonts w:ascii="Times New Roman" w:hAnsi="Times New Roman"/>
          <w:b/>
          <w:color w:val="000000"/>
          <w:sz w:val="27"/>
          <w:szCs w:val="27"/>
        </w:rPr>
        <w:t xml:space="preserve">Заказчику – </w:t>
      </w:r>
      <w:r w:rsidRPr="0029193F">
        <w:rPr>
          <w:rFonts w:ascii="Times New Roman" w:hAnsi="Times New Roman" w:cs="Times New Roman"/>
          <w:b/>
          <w:color w:val="000000"/>
          <w:sz w:val="27"/>
          <w:szCs w:val="27"/>
        </w:rPr>
        <w:t>Федерально</w:t>
      </w:r>
      <w:r>
        <w:rPr>
          <w:rFonts w:ascii="Times New Roman" w:hAnsi="Times New Roman" w:cs="Times New Roman"/>
          <w:b/>
          <w:color w:val="000000"/>
          <w:sz w:val="27"/>
          <w:szCs w:val="27"/>
        </w:rPr>
        <w:t>му</w:t>
      </w:r>
      <w:r w:rsidRPr="0029193F">
        <w:rPr>
          <w:rFonts w:ascii="Times New Roman" w:hAnsi="Times New Roman" w:cs="Times New Roman"/>
          <w:b/>
          <w:color w:val="000000"/>
          <w:sz w:val="27"/>
          <w:szCs w:val="27"/>
        </w:rPr>
        <w:t xml:space="preserve"> государственно</w:t>
      </w:r>
      <w:r>
        <w:rPr>
          <w:rFonts w:ascii="Times New Roman" w:hAnsi="Times New Roman" w:cs="Times New Roman"/>
          <w:b/>
          <w:color w:val="000000"/>
          <w:sz w:val="27"/>
          <w:szCs w:val="27"/>
        </w:rPr>
        <w:t>му</w:t>
      </w:r>
      <w:r w:rsidRPr="0029193F">
        <w:rPr>
          <w:rFonts w:ascii="Times New Roman" w:hAnsi="Times New Roman" w:cs="Times New Roman"/>
          <w:b/>
          <w:color w:val="000000"/>
          <w:sz w:val="27"/>
          <w:szCs w:val="27"/>
        </w:rPr>
        <w:t xml:space="preserve"> бюджетно</w:t>
      </w:r>
      <w:r>
        <w:rPr>
          <w:rFonts w:ascii="Times New Roman" w:hAnsi="Times New Roman" w:cs="Times New Roman"/>
          <w:b/>
          <w:color w:val="000000"/>
          <w:sz w:val="27"/>
          <w:szCs w:val="27"/>
        </w:rPr>
        <w:t xml:space="preserve">му </w:t>
      </w:r>
      <w:r w:rsidRPr="0029193F">
        <w:rPr>
          <w:rFonts w:ascii="Times New Roman" w:hAnsi="Times New Roman" w:cs="Times New Roman"/>
          <w:b/>
          <w:color w:val="000000"/>
          <w:sz w:val="27"/>
          <w:szCs w:val="27"/>
        </w:rPr>
        <w:t>образовательно</w:t>
      </w:r>
      <w:r>
        <w:rPr>
          <w:rFonts w:ascii="Times New Roman" w:hAnsi="Times New Roman" w:cs="Times New Roman"/>
          <w:b/>
          <w:color w:val="000000"/>
          <w:sz w:val="27"/>
          <w:szCs w:val="27"/>
        </w:rPr>
        <w:t>му</w:t>
      </w:r>
      <w:r w:rsidRPr="0029193F">
        <w:rPr>
          <w:rFonts w:ascii="Times New Roman" w:hAnsi="Times New Roman" w:cs="Times New Roman"/>
          <w:b/>
          <w:color w:val="000000"/>
          <w:sz w:val="27"/>
          <w:szCs w:val="27"/>
        </w:rPr>
        <w:t xml:space="preserve"> учреждени</w:t>
      </w:r>
      <w:r>
        <w:rPr>
          <w:rFonts w:ascii="Times New Roman" w:hAnsi="Times New Roman" w:cs="Times New Roman"/>
          <w:b/>
          <w:color w:val="000000"/>
          <w:sz w:val="27"/>
          <w:szCs w:val="27"/>
        </w:rPr>
        <w:t>ю</w:t>
      </w:r>
      <w:r w:rsidRPr="0029193F">
        <w:rPr>
          <w:rFonts w:ascii="Times New Roman" w:hAnsi="Times New Roman" w:cs="Times New Roman"/>
          <w:b/>
          <w:color w:val="000000"/>
          <w:sz w:val="27"/>
          <w:szCs w:val="27"/>
        </w:rPr>
        <w:t xml:space="preserve"> высшего образования «Курганский государственный университет»</w:t>
      </w:r>
      <w:r>
        <w:rPr>
          <w:rFonts w:ascii="Times New Roman" w:hAnsi="Times New Roman" w:cs="Times New Roman"/>
          <w:b/>
          <w:color w:val="000000"/>
          <w:sz w:val="27"/>
          <w:szCs w:val="27"/>
        </w:rPr>
        <w:t xml:space="preserve"> </w:t>
      </w:r>
      <w:r w:rsidRPr="00073FD8">
        <w:rPr>
          <w:rFonts w:ascii="Times New Roman" w:hAnsi="Times New Roman"/>
          <w:color w:val="000000"/>
          <w:sz w:val="27"/>
          <w:szCs w:val="27"/>
        </w:rPr>
        <w:t xml:space="preserve">в срок </w:t>
      </w:r>
      <w:r w:rsidRPr="00073FD8">
        <w:rPr>
          <w:rFonts w:ascii="Times New Roman" w:hAnsi="Times New Roman"/>
          <w:b/>
          <w:color w:val="000000"/>
          <w:sz w:val="27"/>
          <w:szCs w:val="27"/>
        </w:rPr>
        <w:t xml:space="preserve">до </w:t>
      </w:r>
      <w:r>
        <w:rPr>
          <w:rFonts w:ascii="Times New Roman" w:hAnsi="Times New Roman"/>
          <w:b/>
          <w:color w:val="000000"/>
          <w:sz w:val="27"/>
          <w:szCs w:val="27"/>
        </w:rPr>
        <w:t>23</w:t>
      </w:r>
      <w:r w:rsidRPr="00073FD8">
        <w:rPr>
          <w:rFonts w:ascii="Times New Roman" w:hAnsi="Times New Roman"/>
          <w:b/>
          <w:color w:val="000000"/>
          <w:sz w:val="27"/>
          <w:szCs w:val="27"/>
        </w:rPr>
        <w:t>.</w:t>
      </w:r>
      <w:r>
        <w:rPr>
          <w:rFonts w:ascii="Times New Roman" w:hAnsi="Times New Roman"/>
          <w:b/>
          <w:color w:val="000000"/>
          <w:sz w:val="27"/>
          <w:szCs w:val="27"/>
        </w:rPr>
        <w:t>11</w:t>
      </w:r>
      <w:r w:rsidRPr="00073FD8">
        <w:rPr>
          <w:rFonts w:ascii="Times New Roman" w:hAnsi="Times New Roman"/>
          <w:b/>
          <w:color w:val="000000"/>
          <w:sz w:val="27"/>
          <w:szCs w:val="27"/>
        </w:rPr>
        <w:t>.202</w:t>
      </w:r>
      <w:r>
        <w:rPr>
          <w:rFonts w:ascii="Times New Roman" w:hAnsi="Times New Roman"/>
          <w:b/>
          <w:color w:val="000000"/>
          <w:sz w:val="27"/>
          <w:szCs w:val="27"/>
        </w:rPr>
        <w:t>1</w:t>
      </w:r>
      <w:r w:rsidRPr="00073FD8">
        <w:rPr>
          <w:rFonts w:ascii="Times New Roman" w:hAnsi="Times New Roman"/>
          <w:b/>
          <w:color w:val="000000"/>
          <w:sz w:val="27"/>
          <w:szCs w:val="27"/>
        </w:rPr>
        <w:t xml:space="preserve"> г. включительно</w:t>
      </w:r>
      <w:r w:rsidR="00035D50">
        <w:rPr>
          <w:rFonts w:ascii="Times New Roman" w:hAnsi="Times New Roman"/>
          <w:b/>
          <w:color w:val="000000"/>
          <w:sz w:val="27"/>
          <w:szCs w:val="27"/>
        </w:rPr>
        <w:t>:</w:t>
      </w:r>
    </w:p>
    <w:p w:rsidR="003752EE" w:rsidRDefault="00035D50" w:rsidP="003752E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b/>
          <w:color w:val="000000"/>
          <w:sz w:val="27"/>
          <w:szCs w:val="27"/>
        </w:rPr>
        <w:t>-</w:t>
      </w:r>
      <w:r w:rsidR="003752EE" w:rsidRPr="00073FD8">
        <w:rPr>
          <w:rFonts w:ascii="Times New Roman" w:hAnsi="Times New Roman" w:cs="Times New Roman"/>
          <w:b/>
          <w:color w:val="000000"/>
          <w:sz w:val="27"/>
          <w:szCs w:val="27"/>
        </w:rPr>
        <w:t xml:space="preserve"> </w:t>
      </w:r>
      <w:r w:rsidR="003752EE" w:rsidRPr="00073FD8">
        <w:rPr>
          <w:rFonts w:ascii="Times New Roman" w:hAnsi="Times New Roman"/>
          <w:color w:val="000000"/>
          <w:sz w:val="27"/>
          <w:szCs w:val="27"/>
        </w:rPr>
        <w:t xml:space="preserve">внести изменения в аукционную документацию (извещение № </w:t>
      </w:r>
      <w:r w:rsidR="003752EE" w:rsidRPr="0029193F">
        <w:rPr>
          <w:rFonts w:ascii="Times New Roman" w:hAnsi="Times New Roman" w:cs="Times New Roman"/>
          <w:sz w:val="27"/>
          <w:szCs w:val="27"/>
        </w:rPr>
        <w:t>0343100005221000054</w:t>
      </w:r>
      <w:r w:rsidR="003752EE" w:rsidRPr="00073FD8">
        <w:rPr>
          <w:rFonts w:ascii="Times New Roman" w:hAnsi="Times New Roman"/>
          <w:color w:val="000000"/>
          <w:sz w:val="27"/>
          <w:szCs w:val="27"/>
        </w:rPr>
        <w:t xml:space="preserve">) с учетом требований </w:t>
      </w:r>
      <w:r w:rsidR="003752EE" w:rsidRPr="0029193F">
        <w:rPr>
          <w:rFonts w:ascii="Times New Roman" w:hAnsi="Times New Roman"/>
          <w:color w:val="000000"/>
          <w:sz w:val="27"/>
          <w:szCs w:val="27"/>
        </w:rPr>
        <w:t>пункта 2 части 1 статьи 64, пункта 1 части 5 статьи 66, частей 1.1, 2, 4 статьи 31, части 3 статьи 64 Закона о контрактной системе</w:t>
      </w:r>
      <w:r w:rsidR="003752EE" w:rsidRPr="00073FD8">
        <w:rPr>
          <w:rFonts w:ascii="Times New Roman" w:hAnsi="Times New Roman"/>
          <w:color w:val="000000"/>
          <w:sz w:val="27"/>
          <w:szCs w:val="27"/>
        </w:rPr>
        <w:t>, а также решения по делу о нарушении законодательства о контрактной системе в сфере закупок № 05-02/</w:t>
      </w:r>
      <w:r w:rsidR="003752EE">
        <w:rPr>
          <w:rFonts w:ascii="Times New Roman" w:hAnsi="Times New Roman"/>
          <w:color w:val="000000"/>
          <w:sz w:val="27"/>
          <w:szCs w:val="27"/>
        </w:rPr>
        <w:t>317</w:t>
      </w:r>
      <w:r w:rsidR="003752EE" w:rsidRPr="00073FD8">
        <w:rPr>
          <w:rFonts w:ascii="Times New Roman" w:hAnsi="Times New Roman"/>
          <w:color w:val="000000"/>
          <w:sz w:val="27"/>
          <w:szCs w:val="27"/>
        </w:rPr>
        <w:t>-202</w:t>
      </w:r>
      <w:r w:rsidR="003752EE">
        <w:rPr>
          <w:rFonts w:ascii="Times New Roman" w:hAnsi="Times New Roman"/>
          <w:color w:val="000000"/>
          <w:sz w:val="27"/>
          <w:szCs w:val="27"/>
        </w:rPr>
        <w:t>1</w:t>
      </w:r>
      <w:r w:rsidR="003752EE" w:rsidRPr="00073FD8">
        <w:rPr>
          <w:rFonts w:ascii="Times New Roman" w:hAnsi="Times New Roman"/>
          <w:color w:val="000000"/>
          <w:sz w:val="27"/>
          <w:szCs w:val="27"/>
        </w:rPr>
        <w:t xml:space="preserve"> от </w:t>
      </w:r>
      <w:r w:rsidR="003752EE">
        <w:rPr>
          <w:rFonts w:ascii="Times New Roman" w:hAnsi="Times New Roman"/>
          <w:color w:val="000000"/>
          <w:sz w:val="27"/>
          <w:szCs w:val="27"/>
        </w:rPr>
        <w:t>11</w:t>
      </w:r>
      <w:r w:rsidR="003752EE" w:rsidRPr="00073FD8">
        <w:rPr>
          <w:rFonts w:ascii="Times New Roman" w:hAnsi="Times New Roman"/>
          <w:color w:val="000000"/>
          <w:sz w:val="27"/>
          <w:szCs w:val="27"/>
        </w:rPr>
        <w:t>.</w:t>
      </w:r>
      <w:r w:rsidR="003752EE">
        <w:rPr>
          <w:rFonts w:ascii="Times New Roman" w:hAnsi="Times New Roman"/>
          <w:color w:val="000000"/>
          <w:sz w:val="27"/>
          <w:szCs w:val="27"/>
        </w:rPr>
        <w:t>11</w:t>
      </w:r>
      <w:r w:rsidR="003752EE" w:rsidRPr="00073FD8">
        <w:rPr>
          <w:rFonts w:ascii="Times New Roman" w:hAnsi="Times New Roman"/>
          <w:color w:val="000000"/>
          <w:sz w:val="27"/>
          <w:szCs w:val="27"/>
        </w:rPr>
        <w:t>.202</w:t>
      </w:r>
      <w:r w:rsidR="003752EE">
        <w:rPr>
          <w:rFonts w:ascii="Times New Roman" w:hAnsi="Times New Roman"/>
          <w:color w:val="000000"/>
          <w:sz w:val="27"/>
          <w:szCs w:val="27"/>
        </w:rPr>
        <w:t>1</w:t>
      </w:r>
      <w:r w:rsidR="003752EE" w:rsidRPr="00073FD8">
        <w:rPr>
          <w:rFonts w:ascii="Times New Roman" w:hAnsi="Times New Roman"/>
          <w:color w:val="000000"/>
          <w:sz w:val="27"/>
          <w:szCs w:val="27"/>
        </w:rPr>
        <w:t xml:space="preserve"> г.</w:t>
      </w:r>
      <w:r>
        <w:rPr>
          <w:rFonts w:ascii="Times New Roman" w:hAnsi="Times New Roman"/>
          <w:color w:val="000000"/>
          <w:sz w:val="27"/>
          <w:szCs w:val="27"/>
        </w:rPr>
        <w:t>,</w:t>
      </w:r>
    </w:p>
    <w:p w:rsidR="00035D50" w:rsidRPr="0029193F" w:rsidRDefault="00035D50" w:rsidP="003752E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 xml:space="preserve">- продлить срок подачи заявок на участие в электронном аукционе </w:t>
      </w:r>
      <w:r w:rsidRPr="00035D50">
        <w:rPr>
          <w:rFonts w:ascii="Times New Roman" w:hAnsi="Times New Roman"/>
          <w:color w:val="000000"/>
          <w:sz w:val="27"/>
          <w:szCs w:val="27"/>
        </w:rPr>
        <w:t>(извещение № 0343100005221000054)</w:t>
      </w:r>
      <w:r>
        <w:rPr>
          <w:rFonts w:ascii="Times New Roman" w:hAnsi="Times New Roman"/>
          <w:color w:val="000000"/>
          <w:sz w:val="27"/>
          <w:szCs w:val="27"/>
        </w:rPr>
        <w:t>;</w:t>
      </w:r>
      <w:bookmarkStart w:id="0" w:name="_GoBack"/>
      <w:bookmarkEnd w:id="0"/>
    </w:p>
    <w:p w:rsidR="003752EE" w:rsidRPr="00073FD8" w:rsidRDefault="003752EE" w:rsidP="003752E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2</w:t>
      </w:r>
      <w:r w:rsidRPr="00073FD8">
        <w:rPr>
          <w:rFonts w:ascii="Times New Roman" w:hAnsi="Times New Roman" w:cs="Times New Roman"/>
          <w:color w:val="000000"/>
          <w:sz w:val="27"/>
          <w:szCs w:val="27"/>
        </w:rPr>
        <w:t>.</w:t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  </w:t>
      </w:r>
      <w:r w:rsidR="004A4B0D">
        <w:rPr>
          <w:rFonts w:ascii="Times New Roman" w:hAnsi="Times New Roman" w:cs="Times New Roman"/>
          <w:color w:val="000000"/>
          <w:sz w:val="27"/>
          <w:szCs w:val="27"/>
        </w:rPr>
        <w:t xml:space="preserve">  </w:t>
      </w:r>
      <w:r w:rsidRPr="00073FD8">
        <w:rPr>
          <w:rFonts w:ascii="Times New Roman" w:hAnsi="Times New Roman" w:cs="Times New Roman"/>
          <w:b/>
          <w:color w:val="000000"/>
          <w:sz w:val="27"/>
          <w:szCs w:val="27"/>
        </w:rPr>
        <w:t xml:space="preserve">Оператору электронной торговой площадки </w:t>
      </w:r>
      <w:r w:rsidRPr="0029193F">
        <w:rPr>
          <w:rFonts w:ascii="Times New Roman" w:hAnsi="Times New Roman" w:cs="Times New Roman"/>
          <w:b/>
          <w:color w:val="212529"/>
          <w:sz w:val="27"/>
          <w:szCs w:val="27"/>
        </w:rPr>
        <w:t>АО «Сбербанк-АСТ»</w:t>
      </w:r>
      <w:r w:rsidRPr="00073FD8">
        <w:rPr>
          <w:rFonts w:ascii="Times New Roman" w:hAnsi="Times New Roman" w:cs="Times New Roman"/>
          <w:b/>
          <w:color w:val="000000"/>
          <w:sz w:val="27"/>
          <w:szCs w:val="27"/>
        </w:rPr>
        <w:t>:</w:t>
      </w:r>
    </w:p>
    <w:p w:rsidR="003752EE" w:rsidRPr="00073FD8" w:rsidRDefault="003752EE" w:rsidP="003752E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29193F">
        <w:rPr>
          <w:rFonts w:ascii="Times New Roman" w:hAnsi="Times New Roman" w:cs="Times New Roman"/>
          <w:b/>
          <w:color w:val="000000"/>
          <w:sz w:val="27"/>
          <w:szCs w:val="27"/>
        </w:rPr>
        <w:t>-</w:t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 о</w:t>
      </w:r>
      <w:r w:rsidRPr="00073FD8">
        <w:rPr>
          <w:rFonts w:ascii="Times New Roman" w:hAnsi="Times New Roman" w:cs="Times New Roman"/>
          <w:color w:val="000000"/>
          <w:sz w:val="27"/>
          <w:szCs w:val="27"/>
        </w:rPr>
        <w:t>беспечить</w:t>
      </w:r>
      <w:r w:rsidRPr="00073FD8">
        <w:rPr>
          <w:rFonts w:ascii="Times New Roman" w:hAnsi="Times New Roman" w:cs="Times New Roman"/>
          <w:sz w:val="27"/>
          <w:szCs w:val="27"/>
        </w:rPr>
        <w:t xml:space="preserve"> </w:t>
      </w:r>
      <w:r w:rsidRPr="0029193F">
        <w:rPr>
          <w:rFonts w:ascii="Times New Roman" w:hAnsi="Times New Roman" w:cs="Times New Roman"/>
          <w:color w:val="000000"/>
          <w:sz w:val="27"/>
          <w:szCs w:val="27"/>
        </w:rPr>
        <w:t>Федеральному государственному бюджетному образовательному учреждению высшего образования «Курганский государственный университет»</w:t>
      </w:r>
      <w:r w:rsidRPr="00073FD8">
        <w:rPr>
          <w:rFonts w:ascii="Times New Roman" w:hAnsi="Times New Roman" w:cs="Times New Roman"/>
          <w:color w:val="000000"/>
          <w:sz w:val="27"/>
          <w:szCs w:val="27"/>
        </w:rPr>
        <w:t xml:space="preserve"> возможность исполнения пункт</w:t>
      </w:r>
      <w:r>
        <w:rPr>
          <w:rFonts w:ascii="Times New Roman" w:hAnsi="Times New Roman" w:cs="Times New Roman"/>
          <w:color w:val="000000"/>
          <w:sz w:val="27"/>
          <w:szCs w:val="27"/>
        </w:rPr>
        <w:t>а</w:t>
      </w:r>
      <w:r w:rsidRPr="00073FD8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>
        <w:rPr>
          <w:rFonts w:ascii="Times New Roman" w:hAnsi="Times New Roman" w:cs="Times New Roman"/>
          <w:color w:val="000000"/>
          <w:sz w:val="27"/>
          <w:szCs w:val="27"/>
        </w:rPr>
        <w:t>1</w:t>
      </w:r>
      <w:r w:rsidRPr="00073FD8">
        <w:rPr>
          <w:rFonts w:ascii="Times New Roman" w:hAnsi="Times New Roman" w:cs="Times New Roman"/>
          <w:color w:val="000000"/>
          <w:sz w:val="27"/>
          <w:szCs w:val="27"/>
        </w:rPr>
        <w:t xml:space="preserve"> настоящего предписания;</w:t>
      </w:r>
    </w:p>
    <w:p w:rsidR="003752EE" w:rsidRPr="00073FD8" w:rsidRDefault="004A4B0D" w:rsidP="003752EE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 xml:space="preserve">4. </w:t>
      </w:r>
      <w:r w:rsidR="003752EE" w:rsidRPr="00073FD8">
        <w:rPr>
          <w:rFonts w:ascii="Times New Roman" w:hAnsi="Times New Roman" w:cs="Times New Roman"/>
          <w:color w:val="000000"/>
          <w:sz w:val="27"/>
          <w:szCs w:val="27"/>
        </w:rPr>
        <w:t>Заказчику –</w:t>
      </w:r>
      <w:r w:rsidR="003752EE" w:rsidRPr="00073FD8">
        <w:rPr>
          <w:rFonts w:ascii="Times New Roman" w:hAnsi="Times New Roman" w:cs="Times New Roman"/>
          <w:sz w:val="27"/>
          <w:szCs w:val="27"/>
        </w:rPr>
        <w:t xml:space="preserve"> </w:t>
      </w:r>
      <w:r w:rsidR="003752EE" w:rsidRPr="0029193F">
        <w:rPr>
          <w:rFonts w:ascii="Times New Roman" w:hAnsi="Times New Roman" w:cs="Times New Roman"/>
          <w:color w:val="000000"/>
          <w:sz w:val="27"/>
          <w:szCs w:val="27"/>
        </w:rPr>
        <w:t xml:space="preserve">Федеральному государственному бюджетному образовательному учреждению высшего образования «Курганский государственный университет» </w:t>
      </w:r>
      <w:r w:rsidR="003752EE" w:rsidRPr="00073FD8">
        <w:rPr>
          <w:rFonts w:ascii="Times New Roman" w:hAnsi="Times New Roman" w:cs="Times New Roman"/>
          <w:color w:val="000000"/>
          <w:sz w:val="27"/>
          <w:szCs w:val="27"/>
        </w:rPr>
        <w:t>об исполнении настоящего предписания в письменном виде (с приложением документов, свидетельствующих</w:t>
      </w:r>
      <w:r w:rsidR="003752EE" w:rsidRPr="00073FD8">
        <w:rPr>
          <w:rFonts w:ascii="Times New Roman" w:hAnsi="Times New Roman"/>
          <w:color w:val="000000"/>
          <w:sz w:val="27"/>
          <w:szCs w:val="27"/>
        </w:rPr>
        <w:t xml:space="preserve"> о выполнении предписания) сообщить в Курганское УФАС России </w:t>
      </w:r>
      <w:r w:rsidR="003752EE" w:rsidRPr="00073FD8">
        <w:rPr>
          <w:rFonts w:ascii="Times New Roman" w:hAnsi="Times New Roman"/>
          <w:b/>
          <w:color w:val="000000"/>
          <w:sz w:val="27"/>
          <w:szCs w:val="27"/>
        </w:rPr>
        <w:t>в течение 3 рабочих дней с даты его исполнения</w:t>
      </w:r>
      <w:r w:rsidR="003752EE" w:rsidRPr="00073FD8">
        <w:rPr>
          <w:rFonts w:ascii="Times New Roman" w:hAnsi="Times New Roman"/>
          <w:color w:val="000000"/>
          <w:sz w:val="27"/>
          <w:szCs w:val="27"/>
        </w:rPr>
        <w:t>.</w:t>
      </w:r>
    </w:p>
    <w:p w:rsidR="003752EE" w:rsidRDefault="003752EE" w:rsidP="003752EE">
      <w:pPr>
        <w:shd w:val="clear" w:color="auto" w:fill="FFFFFF"/>
        <w:tabs>
          <w:tab w:val="left" w:pos="851"/>
        </w:tabs>
        <w:spacing w:after="0" w:line="240" w:lineRule="auto"/>
        <w:contextualSpacing/>
        <w:jc w:val="both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ab/>
      </w:r>
    </w:p>
    <w:p w:rsidR="003752EE" w:rsidRPr="003752EE" w:rsidRDefault="003752EE" w:rsidP="003752EE">
      <w:pPr>
        <w:shd w:val="clear" w:color="auto" w:fill="FFFFFF"/>
        <w:tabs>
          <w:tab w:val="left" w:pos="851"/>
        </w:tabs>
        <w:spacing w:after="0" w:line="240" w:lineRule="auto"/>
        <w:contextualSpacing/>
        <w:jc w:val="both"/>
        <w:rPr>
          <w:rFonts w:ascii="Times New Roman" w:hAnsi="Times New Roman"/>
          <w:color w:val="000000"/>
          <w:sz w:val="27"/>
          <w:szCs w:val="27"/>
        </w:rPr>
      </w:pPr>
      <w:r>
        <w:rPr>
          <w:rFonts w:ascii="Times New Roman" w:hAnsi="Times New Roman"/>
          <w:color w:val="000000"/>
          <w:sz w:val="27"/>
          <w:szCs w:val="27"/>
        </w:rPr>
        <w:tab/>
      </w:r>
      <w:r w:rsidRPr="00073FD8">
        <w:rPr>
          <w:rFonts w:ascii="Times New Roman" w:hAnsi="Times New Roman"/>
          <w:i/>
          <w:iCs/>
          <w:sz w:val="27"/>
          <w:szCs w:val="27"/>
        </w:rPr>
        <w:t>Предписание может быть обжаловано в судебном порядке в течение трех месяцев.</w:t>
      </w:r>
    </w:p>
    <w:p w:rsidR="003752EE" w:rsidRPr="00073FD8" w:rsidRDefault="003752EE" w:rsidP="003752EE">
      <w:pPr>
        <w:spacing w:after="0" w:line="240" w:lineRule="auto"/>
        <w:ind w:right="-2" w:firstLine="709"/>
        <w:jc w:val="both"/>
        <w:rPr>
          <w:rFonts w:ascii="Times New Roman" w:hAnsi="Times New Roman"/>
          <w:i/>
          <w:iCs/>
          <w:sz w:val="27"/>
          <w:szCs w:val="27"/>
        </w:rPr>
      </w:pPr>
      <w:r w:rsidRPr="00073FD8">
        <w:rPr>
          <w:rFonts w:ascii="Times New Roman" w:hAnsi="Times New Roman"/>
          <w:i/>
          <w:iCs/>
          <w:sz w:val="27"/>
          <w:szCs w:val="27"/>
        </w:rPr>
        <w:t xml:space="preserve">Комиссия Курганского УФАС России обращает внимание, что в соответствии с ч. 7 ст. 19.5 КоАП РФ невыполнение в установленный срок </w:t>
      </w:r>
      <w:r w:rsidRPr="00073FD8">
        <w:rPr>
          <w:rFonts w:ascii="Times New Roman" w:hAnsi="Times New Roman"/>
          <w:i/>
          <w:iCs/>
          <w:sz w:val="27"/>
          <w:szCs w:val="27"/>
        </w:rPr>
        <w:lastRenderedPageBreak/>
        <w:t>предписания влечет наложение административного штрафа на должностных лиц заказчика в разм</w:t>
      </w:r>
      <w:r>
        <w:rPr>
          <w:rFonts w:ascii="Times New Roman" w:hAnsi="Times New Roman"/>
          <w:i/>
          <w:iCs/>
          <w:sz w:val="27"/>
          <w:szCs w:val="27"/>
        </w:rPr>
        <w:t>ере пятидесяти тысяч рублей.</w:t>
      </w:r>
    </w:p>
    <w:p w:rsidR="003752EE" w:rsidRDefault="003752EE" w:rsidP="003752EE">
      <w:pPr>
        <w:spacing w:after="0" w:line="240" w:lineRule="auto"/>
        <w:ind w:right="-2" w:firstLine="709"/>
        <w:jc w:val="both"/>
        <w:rPr>
          <w:rFonts w:ascii="Times New Roman" w:hAnsi="Times New Roman"/>
          <w:i/>
          <w:iCs/>
          <w:sz w:val="27"/>
          <w:szCs w:val="27"/>
        </w:rPr>
      </w:pPr>
    </w:p>
    <w:p w:rsidR="003752EE" w:rsidRDefault="003752EE" w:rsidP="003752EE">
      <w:pPr>
        <w:spacing w:after="0" w:line="240" w:lineRule="auto"/>
        <w:ind w:right="-2" w:firstLine="709"/>
        <w:jc w:val="both"/>
        <w:rPr>
          <w:rFonts w:ascii="Times New Roman" w:hAnsi="Times New Roman"/>
          <w:i/>
          <w:iCs/>
          <w:sz w:val="27"/>
          <w:szCs w:val="27"/>
        </w:rPr>
      </w:pPr>
      <w:r w:rsidRPr="00073FD8">
        <w:rPr>
          <w:rFonts w:ascii="Times New Roman" w:hAnsi="Times New Roman"/>
          <w:i/>
          <w:iCs/>
          <w:sz w:val="27"/>
          <w:szCs w:val="27"/>
        </w:rPr>
        <w:t>Обжалование предписания Курганского УФАС России не приостанавливает его действие.</w:t>
      </w:r>
    </w:p>
    <w:p w:rsidR="003752EE" w:rsidRPr="00073FD8" w:rsidRDefault="003752EE" w:rsidP="003752EE">
      <w:pPr>
        <w:spacing w:after="0" w:line="240" w:lineRule="auto"/>
        <w:ind w:right="-2" w:firstLine="709"/>
        <w:jc w:val="both"/>
        <w:rPr>
          <w:rFonts w:ascii="Times New Roman" w:hAnsi="Times New Roman"/>
          <w:sz w:val="27"/>
          <w:szCs w:val="27"/>
        </w:rPr>
      </w:pPr>
    </w:p>
    <w:p w:rsidR="003752EE" w:rsidRPr="00073FD8" w:rsidRDefault="003752EE" w:rsidP="003752EE">
      <w:pPr>
        <w:tabs>
          <w:tab w:val="left" w:pos="10205"/>
        </w:tabs>
        <w:spacing w:after="0" w:line="240" w:lineRule="auto"/>
        <w:ind w:right="-1"/>
        <w:rPr>
          <w:rFonts w:ascii="Times New Roman" w:hAnsi="Times New Roman"/>
          <w:sz w:val="27"/>
          <w:szCs w:val="27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78"/>
        <w:gridCol w:w="4677"/>
      </w:tblGrid>
      <w:tr w:rsidR="003752EE" w:rsidRPr="00073FD8" w:rsidTr="003752EE">
        <w:tc>
          <w:tcPr>
            <w:tcW w:w="4678" w:type="dxa"/>
          </w:tcPr>
          <w:p w:rsidR="003752EE" w:rsidRPr="00073FD8" w:rsidRDefault="003752EE" w:rsidP="00685059">
            <w:pPr>
              <w:widowControl w:val="0"/>
              <w:tabs>
                <w:tab w:val="left" w:pos="708"/>
                <w:tab w:val="right" w:pos="4710"/>
              </w:tabs>
              <w:jc w:val="both"/>
              <w:rPr>
                <w:rFonts w:ascii="Times New Roman" w:eastAsia="Andale Sans UI" w:hAnsi="Times New Roman" w:cs="Times New Roman"/>
                <w:noProof/>
                <w:color w:val="00000A"/>
                <w:sz w:val="27"/>
                <w:szCs w:val="27"/>
                <w:lang w:eastAsia="fa-IR" w:bidi="fa-IR"/>
              </w:rPr>
            </w:pPr>
            <w:r w:rsidRPr="00073FD8">
              <w:rPr>
                <w:rFonts w:ascii="Times New Roman" w:eastAsia="Andale Sans UI" w:hAnsi="Times New Roman" w:cs="Times New Roman"/>
                <w:noProof/>
                <w:color w:val="00000A"/>
                <w:sz w:val="27"/>
                <w:szCs w:val="27"/>
                <w:lang w:eastAsia="fa-IR" w:bidi="fa-IR"/>
              </w:rPr>
              <w:t>Заместитель Председателя комиссии</w:t>
            </w:r>
            <w:r w:rsidRPr="00073FD8">
              <w:rPr>
                <w:rFonts w:ascii="Times New Roman" w:eastAsia="Andale Sans UI" w:hAnsi="Times New Roman" w:cs="Times New Roman"/>
                <w:noProof/>
                <w:color w:val="00000A"/>
                <w:sz w:val="27"/>
                <w:szCs w:val="27"/>
                <w:lang w:eastAsia="fa-IR" w:bidi="fa-IR"/>
              </w:rPr>
              <w:tab/>
            </w:r>
          </w:p>
        </w:tc>
        <w:tc>
          <w:tcPr>
            <w:tcW w:w="4677" w:type="dxa"/>
          </w:tcPr>
          <w:p w:rsidR="003752EE" w:rsidRPr="00073FD8" w:rsidRDefault="003752EE" w:rsidP="00685059">
            <w:pPr>
              <w:widowControl w:val="0"/>
              <w:tabs>
                <w:tab w:val="left" w:pos="708"/>
              </w:tabs>
              <w:jc w:val="both"/>
              <w:rPr>
                <w:rFonts w:ascii="Times New Roman" w:eastAsia="Andale Sans UI" w:hAnsi="Times New Roman" w:cs="Times New Roman"/>
                <w:noProof/>
                <w:color w:val="00000A"/>
                <w:sz w:val="27"/>
                <w:szCs w:val="27"/>
                <w:lang w:eastAsia="fa-IR" w:bidi="fa-IR"/>
              </w:rPr>
            </w:pPr>
            <w:r w:rsidRPr="00073FD8">
              <w:rPr>
                <w:rFonts w:ascii="Times New Roman" w:eastAsia="Andale Sans UI" w:hAnsi="Times New Roman" w:cs="Times New Roman"/>
                <w:noProof/>
                <w:color w:val="00000A"/>
                <w:sz w:val="27"/>
                <w:szCs w:val="27"/>
                <w:lang w:eastAsia="fa-IR" w:bidi="fa-IR"/>
              </w:rPr>
              <w:t xml:space="preserve"> </w:t>
            </w:r>
            <w:r>
              <w:rPr>
                <w:rFonts w:ascii="Times New Roman" w:eastAsia="Andale Sans UI" w:hAnsi="Times New Roman" w:cs="Times New Roman"/>
                <w:noProof/>
                <w:color w:val="00000A"/>
                <w:sz w:val="27"/>
                <w:szCs w:val="27"/>
                <w:lang w:eastAsia="fa-IR" w:bidi="fa-IR"/>
              </w:rPr>
              <w:t xml:space="preserve"> </w:t>
            </w:r>
            <w:r w:rsidRPr="00073FD8">
              <w:rPr>
                <w:rFonts w:ascii="Times New Roman" w:eastAsia="Andale Sans UI" w:hAnsi="Times New Roman" w:cs="Times New Roman"/>
                <w:noProof/>
                <w:color w:val="00000A"/>
                <w:sz w:val="27"/>
                <w:szCs w:val="27"/>
                <w:lang w:eastAsia="fa-IR" w:bidi="fa-IR"/>
              </w:rPr>
              <w:t>_________________ / Иванова А.В.</w:t>
            </w:r>
          </w:p>
        </w:tc>
      </w:tr>
      <w:tr w:rsidR="003752EE" w:rsidRPr="00073FD8" w:rsidTr="003752EE">
        <w:trPr>
          <w:trHeight w:val="379"/>
        </w:trPr>
        <w:tc>
          <w:tcPr>
            <w:tcW w:w="4678" w:type="dxa"/>
          </w:tcPr>
          <w:p w:rsidR="003752EE" w:rsidRPr="00073FD8" w:rsidRDefault="003752EE" w:rsidP="00685059">
            <w:pPr>
              <w:widowControl w:val="0"/>
              <w:tabs>
                <w:tab w:val="left" w:pos="708"/>
                <w:tab w:val="right" w:pos="4710"/>
              </w:tabs>
              <w:jc w:val="both"/>
              <w:rPr>
                <w:rFonts w:ascii="Times New Roman" w:eastAsia="Andale Sans UI" w:hAnsi="Times New Roman" w:cs="Times New Roman"/>
                <w:noProof/>
                <w:color w:val="00000A"/>
                <w:sz w:val="27"/>
                <w:szCs w:val="27"/>
                <w:lang w:eastAsia="fa-IR" w:bidi="fa-IR"/>
              </w:rPr>
            </w:pPr>
            <w:r w:rsidRPr="00073FD8">
              <w:rPr>
                <w:rFonts w:ascii="Times New Roman" w:eastAsia="Andale Sans UI" w:hAnsi="Times New Roman" w:cs="Times New Roman"/>
                <w:noProof/>
                <w:color w:val="00000A"/>
                <w:sz w:val="27"/>
                <w:szCs w:val="27"/>
                <w:lang w:eastAsia="fa-IR" w:bidi="fa-IR"/>
              </w:rPr>
              <w:t>Члены комиссии:</w:t>
            </w:r>
          </w:p>
        </w:tc>
        <w:tc>
          <w:tcPr>
            <w:tcW w:w="4677" w:type="dxa"/>
          </w:tcPr>
          <w:p w:rsidR="003752EE" w:rsidRPr="00073FD8" w:rsidRDefault="003752EE" w:rsidP="00685059">
            <w:pPr>
              <w:widowControl w:val="0"/>
              <w:tabs>
                <w:tab w:val="left" w:pos="708"/>
              </w:tabs>
              <w:jc w:val="both"/>
              <w:rPr>
                <w:rFonts w:ascii="Times New Roman" w:eastAsia="Andale Sans UI" w:hAnsi="Times New Roman" w:cs="Times New Roman"/>
                <w:noProof/>
                <w:color w:val="00000A"/>
                <w:sz w:val="27"/>
                <w:szCs w:val="27"/>
                <w:lang w:eastAsia="fa-IR" w:bidi="fa-IR"/>
              </w:rPr>
            </w:pPr>
            <w:r>
              <w:rPr>
                <w:rFonts w:ascii="Times New Roman" w:eastAsia="Andale Sans UI" w:hAnsi="Times New Roman" w:cs="Times New Roman"/>
                <w:noProof/>
                <w:color w:val="00000A"/>
                <w:sz w:val="27"/>
                <w:szCs w:val="27"/>
                <w:lang w:eastAsia="fa-IR" w:bidi="fa-IR"/>
              </w:rPr>
              <w:t xml:space="preserve">  </w:t>
            </w:r>
            <w:r w:rsidRPr="00073FD8">
              <w:rPr>
                <w:rFonts w:ascii="Times New Roman" w:eastAsia="Andale Sans UI" w:hAnsi="Times New Roman" w:cs="Times New Roman"/>
                <w:noProof/>
                <w:color w:val="00000A"/>
                <w:sz w:val="27"/>
                <w:szCs w:val="27"/>
                <w:lang w:eastAsia="fa-IR" w:bidi="fa-IR"/>
              </w:rPr>
              <w:t xml:space="preserve">_________________/ </w:t>
            </w:r>
            <w:r>
              <w:rPr>
                <w:rFonts w:ascii="Times New Roman" w:eastAsia="Andale Sans UI" w:hAnsi="Times New Roman" w:cs="Times New Roman"/>
                <w:noProof/>
                <w:color w:val="00000A"/>
                <w:sz w:val="27"/>
                <w:szCs w:val="27"/>
                <w:lang w:eastAsia="fa-IR" w:bidi="fa-IR"/>
              </w:rPr>
              <w:t xml:space="preserve"> Андреева А.И.</w:t>
            </w:r>
          </w:p>
        </w:tc>
      </w:tr>
      <w:tr w:rsidR="003752EE" w:rsidRPr="00073FD8" w:rsidTr="003752EE">
        <w:tc>
          <w:tcPr>
            <w:tcW w:w="4678" w:type="dxa"/>
          </w:tcPr>
          <w:p w:rsidR="003752EE" w:rsidRPr="00073FD8" w:rsidRDefault="003752EE" w:rsidP="00685059">
            <w:pPr>
              <w:widowControl w:val="0"/>
              <w:tabs>
                <w:tab w:val="left" w:pos="708"/>
              </w:tabs>
              <w:jc w:val="both"/>
              <w:rPr>
                <w:rFonts w:ascii="Times New Roman" w:eastAsia="Andale Sans UI" w:hAnsi="Times New Roman" w:cs="Times New Roman"/>
                <w:noProof/>
                <w:color w:val="00000A"/>
                <w:sz w:val="27"/>
                <w:szCs w:val="27"/>
                <w:lang w:eastAsia="fa-IR" w:bidi="fa-IR"/>
              </w:rPr>
            </w:pPr>
          </w:p>
        </w:tc>
        <w:tc>
          <w:tcPr>
            <w:tcW w:w="4677" w:type="dxa"/>
          </w:tcPr>
          <w:p w:rsidR="003752EE" w:rsidRPr="00073FD8" w:rsidRDefault="003752EE" w:rsidP="00685059">
            <w:pPr>
              <w:widowControl w:val="0"/>
              <w:tabs>
                <w:tab w:val="left" w:pos="708"/>
              </w:tabs>
              <w:jc w:val="both"/>
              <w:rPr>
                <w:rFonts w:ascii="Times New Roman" w:eastAsia="Andale Sans UI" w:hAnsi="Times New Roman" w:cs="Times New Roman"/>
                <w:noProof/>
                <w:color w:val="00000A"/>
                <w:sz w:val="27"/>
                <w:szCs w:val="27"/>
                <w:lang w:eastAsia="fa-IR" w:bidi="fa-IR"/>
              </w:rPr>
            </w:pPr>
            <w:r>
              <w:rPr>
                <w:rFonts w:ascii="Times New Roman" w:eastAsia="Andale Sans UI" w:hAnsi="Times New Roman" w:cs="Times New Roman"/>
                <w:noProof/>
                <w:color w:val="00000A"/>
                <w:sz w:val="27"/>
                <w:szCs w:val="27"/>
                <w:lang w:eastAsia="fa-IR" w:bidi="fa-IR"/>
              </w:rPr>
              <w:t xml:space="preserve">  </w:t>
            </w:r>
            <w:r w:rsidRPr="0029193F">
              <w:rPr>
                <w:rFonts w:ascii="Times New Roman" w:eastAsia="Andale Sans UI" w:hAnsi="Times New Roman" w:cs="Times New Roman"/>
                <w:noProof/>
                <w:color w:val="00000A"/>
                <w:sz w:val="27"/>
                <w:szCs w:val="27"/>
                <w:lang w:eastAsia="fa-IR" w:bidi="fa-IR"/>
              </w:rPr>
              <w:t>_________________</w:t>
            </w:r>
            <w:r w:rsidRPr="00073FD8">
              <w:rPr>
                <w:rFonts w:ascii="Times New Roman" w:eastAsia="Andale Sans UI" w:hAnsi="Times New Roman" w:cs="Times New Roman"/>
                <w:noProof/>
                <w:color w:val="00000A"/>
                <w:sz w:val="27"/>
                <w:szCs w:val="27"/>
                <w:lang w:eastAsia="fa-IR" w:bidi="fa-IR"/>
              </w:rPr>
              <w:t xml:space="preserve">/ </w:t>
            </w:r>
            <w:r>
              <w:rPr>
                <w:rFonts w:ascii="Times New Roman" w:eastAsia="Andale Sans UI" w:hAnsi="Times New Roman" w:cs="Times New Roman"/>
                <w:noProof/>
                <w:color w:val="00000A"/>
                <w:sz w:val="27"/>
                <w:szCs w:val="27"/>
                <w:lang w:eastAsia="fa-IR" w:bidi="fa-IR"/>
              </w:rPr>
              <w:t xml:space="preserve"> </w:t>
            </w:r>
            <w:r w:rsidRPr="00073FD8">
              <w:rPr>
                <w:rFonts w:ascii="Times New Roman" w:eastAsia="Andale Sans UI" w:hAnsi="Times New Roman" w:cs="Times New Roman"/>
                <w:noProof/>
                <w:color w:val="00000A"/>
                <w:sz w:val="27"/>
                <w:szCs w:val="27"/>
                <w:lang w:eastAsia="fa-IR" w:bidi="fa-IR"/>
              </w:rPr>
              <w:t>Стрижова И.М.</w:t>
            </w:r>
          </w:p>
        </w:tc>
      </w:tr>
    </w:tbl>
    <w:p w:rsidR="003752EE" w:rsidRPr="00073FD8" w:rsidRDefault="003752EE" w:rsidP="003752EE">
      <w:pPr>
        <w:spacing w:line="240" w:lineRule="auto"/>
        <w:rPr>
          <w:rFonts w:ascii="Times New Roman" w:hAnsi="Times New Roman" w:cs="Times New Roman"/>
          <w:color w:val="000000"/>
          <w:sz w:val="27"/>
          <w:szCs w:val="27"/>
        </w:rPr>
      </w:pPr>
    </w:p>
    <w:p w:rsidR="00DF51B2" w:rsidRPr="00696419" w:rsidRDefault="00DF51B2" w:rsidP="008C2FD1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6"/>
        </w:rPr>
      </w:pPr>
    </w:p>
    <w:sectPr w:rsidR="00DF51B2" w:rsidRPr="00696419" w:rsidSect="006121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4FC6" w:rsidRDefault="00674FC6" w:rsidP="00CA1423">
      <w:pPr>
        <w:spacing w:after="0" w:line="240" w:lineRule="auto"/>
      </w:pPr>
      <w:r>
        <w:separator/>
      </w:r>
    </w:p>
  </w:endnote>
  <w:endnote w:type="continuationSeparator" w:id="0">
    <w:p w:rsidR="00674FC6" w:rsidRDefault="00674FC6" w:rsidP="00CA14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4FC6" w:rsidRDefault="00674FC6" w:rsidP="00CA1423">
      <w:pPr>
        <w:spacing w:after="0" w:line="240" w:lineRule="auto"/>
      </w:pPr>
      <w:r>
        <w:separator/>
      </w:r>
    </w:p>
  </w:footnote>
  <w:footnote w:type="continuationSeparator" w:id="0">
    <w:p w:rsidR="00674FC6" w:rsidRDefault="00674FC6" w:rsidP="00CA14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0733E6"/>
    <w:multiLevelType w:val="hybridMultilevel"/>
    <w:tmpl w:val="AFF6DB62"/>
    <w:lvl w:ilvl="0" w:tplc="DE249D36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E820D55"/>
    <w:multiLevelType w:val="hybridMultilevel"/>
    <w:tmpl w:val="083EB50A"/>
    <w:lvl w:ilvl="0" w:tplc="BD24B2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1B2"/>
    <w:rsid w:val="0000792C"/>
    <w:rsid w:val="000144B0"/>
    <w:rsid w:val="00035D50"/>
    <w:rsid w:val="000B2017"/>
    <w:rsid w:val="001820B6"/>
    <w:rsid w:val="001848EF"/>
    <w:rsid w:val="001D14C9"/>
    <w:rsid w:val="001E64AB"/>
    <w:rsid w:val="0020281A"/>
    <w:rsid w:val="00236A50"/>
    <w:rsid w:val="00251C15"/>
    <w:rsid w:val="002710D3"/>
    <w:rsid w:val="00274567"/>
    <w:rsid w:val="0028057A"/>
    <w:rsid w:val="0029249D"/>
    <w:rsid w:val="002E47B3"/>
    <w:rsid w:val="002F5637"/>
    <w:rsid w:val="003752EE"/>
    <w:rsid w:val="00454557"/>
    <w:rsid w:val="00471C15"/>
    <w:rsid w:val="004A4B0D"/>
    <w:rsid w:val="004C307D"/>
    <w:rsid w:val="00504AC0"/>
    <w:rsid w:val="0055408F"/>
    <w:rsid w:val="005845D8"/>
    <w:rsid w:val="006017BF"/>
    <w:rsid w:val="006046BC"/>
    <w:rsid w:val="00612116"/>
    <w:rsid w:val="00622349"/>
    <w:rsid w:val="00667337"/>
    <w:rsid w:val="00672DDA"/>
    <w:rsid w:val="00674FC6"/>
    <w:rsid w:val="0067623B"/>
    <w:rsid w:val="0068153E"/>
    <w:rsid w:val="00696419"/>
    <w:rsid w:val="006B6AAB"/>
    <w:rsid w:val="00737A4F"/>
    <w:rsid w:val="007C2240"/>
    <w:rsid w:val="00844DB0"/>
    <w:rsid w:val="008C2FD1"/>
    <w:rsid w:val="008E61E0"/>
    <w:rsid w:val="008F24CA"/>
    <w:rsid w:val="00960618"/>
    <w:rsid w:val="009822AB"/>
    <w:rsid w:val="009B5F04"/>
    <w:rsid w:val="009F0B25"/>
    <w:rsid w:val="00A709D4"/>
    <w:rsid w:val="00AC56F7"/>
    <w:rsid w:val="00AE5BD6"/>
    <w:rsid w:val="00B135E3"/>
    <w:rsid w:val="00B206ED"/>
    <w:rsid w:val="00B27F0D"/>
    <w:rsid w:val="00B80748"/>
    <w:rsid w:val="00BA3B07"/>
    <w:rsid w:val="00BB7863"/>
    <w:rsid w:val="00BE157C"/>
    <w:rsid w:val="00BF3F52"/>
    <w:rsid w:val="00C67756"/>
    <w:rsid w:val="00CA1423"/>
    <w:rsid w:val="00CC3397"/>
    <w:rsid w:val="00D56C68"/>
    <w:rsid w:val="00D87CF1"/>
    <w:rsid w:val="00DF501B"/>
    <w:rsid w:val="00DF51B2"/>
    <w:rsid w:val="00E13E0D"/>
    <w:rsid w:val="00E23970"/>
    <w:rsid w:val="00E30552"/>
    <w:rsid w:val="00EA0440"/>
    <w:rsid w:val="00EB5EDB"/>
    <w:rsid w:val="00ED5A4E"/>
    <w:rsid w:val="00ED6775"/>
    <w:rsid w:val="00F70F23"/>
    <w:rsid w:val="00F84B59"/>
    <w:rsid w:val="00F90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9BAE7E-81EA-4934-8206-A10D1B669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51B2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F51B2"/>
    <w:rPr>
      <w:rFonts w:cs="Times New Roman"/>
      <w:color w:val="0000FF"/>
      <w:u w:val="single"/>
    </w:rPr>
  </w:style>
  <w:style w:type="paragraph" w:customStyle="1" w:styleId="parametervalue">
    <w:name w:val="parametervalue"/>
    <w:basedOn w:val="a"/>
    <w:rsid w:val="00DF51B2"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character" w:customStyle="1" w:styleId="cardmaininfopurchaselink2">
    <w:name w:val="cardmaininfo__purchaselink2"/>
    <w:basedOn w:val="a0"/>
    <w:rsid w:val="00471C15"/>
    <w:rPr>
      <w:b w:val="0"/>
      <w:bCs w:val="0"/>
      <w:i w:val="0"/>
      <w:iCs w:val="0"/>
      <w:color w:val="0065DD"/>
      <w:sz w:val="29"/>
      <w:szCs w:val="29"/>
    </w:rPr>
  </w:style>
  <w:style w:type="character" w:customStyle="1" w:styleId="cardmaininfocontent2">
    <w:name w:val="cardmaininfo__content2"/>
    <w:basedOn w:val="a0"/>
    <w:rsid w:val="00471C15"/>
    <w:rPr>
      <w:vanish w:val="0"/>
      <w:webHidden w:val="0"/>
      <w:specVanish w:val="0"/>
    </w:rPr>
  </w:style>
  <w:style w:type="character" w:customStyle="1" w:styleId="sectioninfo2">
    <w:name w:val="section__info2"/>
    <w:basedOn w:val="a0"/>
    <w:rsid w:val="006017BF"/>
    <w:rPr>
      <w:vanish w:val="0"/>
      <w:webHidden w:val="0"/>
      <w:specVanish w:val="0"/>
    </w:rPr>
  </w:style>
  <w:style w:type="paragraph" w:styleId="a4">
    <w:name w:val="endnote text"/>
    <w:basedOn w:val="a"/>
    <w:link w:val="a5"/>
    <w:uiPriority w:val="99"/>
    <w:semiHidden/>
    <w:unhideWhenUsed/>
    <w:rsid w:val="00CA1423"/>
    <w:pPr>
      <w:spacing w:after="0" w:line="240" w:lineRule="auto"/>
    </w:pPr>
    <w:rPr>
      <w:sz w:val="20"/>
      <w:szCs w:val="20"/>
    </w:rPr>
  </w:style>
  <w:style w:type="character" w:customStyle="1" w:styleId="a5">
    <w:name w:val="Текст концевой сноски Знак"/>
    <w:basedOn w:val="a0"/>
    <w:link w:val="a4"/>
    <w:uiPriority w:val="99"/>
    <w:semiHidden/>
    <w:rsid w:val="00CA1423"/>
    <w:rPr>
      <w:rFonts w:ascii="Calibri" w:eastAsia="Times New Roman" w:hAnsi="Calibri" w:cs="Calibri"/>
      <w:sz w:val="20"/>
      <w:szCs w:val="20"/>
      <w:lang w:eastAsia="ar-SA"/>
    </w:rPr>
  </w:style>
  <w:style w:type="character" w:styleId="a6">
    <w:name w:val="endnote reference"/>
    <w:basedOn w:val="a0"/>
    <w:uiPriority w:val="99"/>
    <w:semiHidden/>
    <w:unhideWhenUsed/>
    <w:rsid w:val="00CA1423"/>
    <w:rPr>
      <w:vertAlign w:val="superscript"/>
    </w:rPr>
  </w:style>
  <w:style w:type="character" w:customStyle="1" w:styleId="3">
    <w:name w:val="Основной шрифт абзаца3"/>
    <w:rsid w:val="00D87CF1"/>
  </w:style>
  <w:style w:type="paragraph" w:customStyle="1" w:styleId="Default">
    <w:name w:val="Default"/>
    <w:basedOn w:val="a"/>
    <w:rsid w:val="00D87CF1"/>
    <w:pPr>
      <w:autoSpaceDE w:val="0"/>
      <w:spacing w:after="0" w:line="240" w:lineRule="auto"/>
    </w:pPr>
    <w:rPr>
      <w:rFonts w:ascii="Arial" w:eastAsia="Arial" w:hAnsi="Arial" w:cs="Times New Roman"/>
      <w:color w:val="000000"/>
      <w:sz w:val="24"/>
      <w:szCs w:val="24"/>
    </w:rPr>
  </w:style>
  <w:style w:type="character" w:customStyle="1" w:styleId="navbreadcrumbtext2">
    <w:name w:val="navbreadcrumb__text2"/>
    <w:basedOn w:val="a0"/>
    <w:rsid w:val="00D87CF1"/>
  </w:style>
  <w:style w:type="paragraph" w:styleId="a7">
    <w:name w:val="Balloon Text"/>
    <w:basedOn w:val="a"/>
    <w:link w:val="a8"/>
    <w:uiPriority w:val="99"/>
    <w:semiHidden/>
    <w:unhideWhenUsed/>
    <w:rsid w:val="00B206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206ED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List Paragraph"/>
    <w:basedOn w:val="a"/>
    <w:uiPriority w:val="34"/>
    <w:qFormat/>
    <w:rsid w:val="00E13E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9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3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p.menshikov66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ur-otdel@kgsu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D17CFE-0814-4965-A56D-D1A6517D0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676</Words>
  <Characters>3858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to45-strizhova</dc:creator>
  <cp:lastModifiedBy>Ирина Максимовна Стрижова</cp:lastModifiedBy>
  <cp:revision>5</cp:revision>
  <cp:lastPrinted>2021-09-27T09:58:00Z</cp:lastPrinted>
  <dcterms:created xsi:type="dcterms:W3CDTF">2021-11-16T12:27:00Z</dcterms:created>
  <dcterms:modified xsi:type="dcterms:W3CDTF">2021-11-16T13:13:00Z</dcterms:modified>
</cp:coreProperties>
</file>