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76FA" w:rsidRDefault="005676FA" w:rsidP="002D6EAE">
      <w:pPr>
        <w:ind w:left="4536"/>
        <w:rPr>
          <w:iCs/>
          <w:sz w:val="27"/>
          <w:szCs w:val="27"/>
        </w:rPr>
      </w:pPr>
    </w:p>
    <w:p w:rsidR="00677A3E" w:rsidRPr="00677A3E" w:rsidRDefault="00677A3E" w:rsidP="00677A3E">
      <w:pPr>
        <w:tabs>
          <w:tab w:val="left" w:pos="2700"/>
        </w:tabs>
        <w:ind w:left="4820"/>
        <w:rPr>
          <w:iCs/>
          <w:sz w:val="27"/>
          <w:szCs w:val="27"/>
        </w:rPr>
      </w:pPr>
      <w:r w:rsidRPr="00677A3E">
        <w:rPr>
          <w:iCs/>
          <w:sz w:val="27"/>
          <w:szCs w:val="27"/>
        </w:rPr>
        <w:t>ФГБУ «Центр лабораторного анализа и технических измерений по Северо-Западному федеральному округу»</w:t>
      </w:r>
    </w:p>
    <w:p w:rsidR="00677A3E" w:rsidRPr="00677A3E" w:rsidRDefault="00677A3E" w:rsidP="00677A3E">
      <w:pPr>
        <w:tabs>
          <w:tab w:val="left" w:pos="2700"/>
        </w:tabs>
        <w:ind w:left="4820"/>
        <w:rPr>
          <w:iCs/>
          <w:sz w:val="27"/>
          <w:szCs w:val="27"/>
        </w:rPr>
      </w:pPr>
      <w:r w:rsidRPr="00677A3E">
        <w:rPr>
          <w:iCs/>
          <w:sz w:val="27"/>
          <w:szCs w:val="27"/>
        </w:rPr>
        <w:t>Средний пр. В.О., д. 86,</w:t>
      </w:r>
    </w:p>
    <w:p w:rsidR="00677A3E" w:rsidRPr="00677A3E" w:rsidRDefault="00677A3E" w:rsidP="00677A3E">
      <w:pPr>
        <w:tabs>
          <w:tab w:val="left" w:pos="2700"/>
        </w:tabs>
        <w:ind w:left="4820"/>
        <w:rPr>
          <w:iCs/>
          <w:sz w:val="27"/>
          <w:szCs w:val="27"/>
        </w:rPr>
      </w:pPr>
      <w:r w:rsidRPr="00677A3E">
        <w:rPr>
          <w:iCs/>
          <w:sz w:val="27"/>
          <w:szCs w:val="27"/>
        </w:rPr>
        <w:t>Санкт-Петербург, 199106</w:t>
      </w:r>
    </w:p>
    <w:p w:rsidR="00677A3E" w:rsidRPr="00677A3E" w:rsidRDefault="00677A3E" w:rsidP="00677A3E">
      <w:pPr>
        <w:tabs>
          <w:tab w:val="left" w:pos="2700"/>
        </w:tabs>
        <w:ind w:left="4820"/>
        <w:rPr>
          <w:iCs/>
          <w:sz w:val="27"/>
          <w:szCs w:val="27"/>
        </w:rPr>
      </w:pPr>
      <w:r w:rsidRPr="00677A3E">
        <w:rPr>
          <w:iCs/>
          <w:sz w:val="27"/>
          <w:szCs w:val="27"/>
        </w:rPr>
        <w:t>тел.: 7-812-6446670</w:t>
      </w:r>
    </w:p>
    <w:p w:rsidR="00677A3E" w:rsidRPr="00677A3E" w:rsidRDefault="00677A3E" w:rsidP="00677A3E">
      <w:pPr>
        <w:tabs>
          <w:tab w:val="left" w:pos="2700"/>
        </w:tabs>
        <w:ind w:left="4820"/>
        <w:rPr>
          <w:iCs/>
          <w:sz w:val="27"/>
          <w:szCs w:val="27"/>
        </w:rPr>
      </w:pPr>
      <w:r w:rsidRPr="00677A3E">
        <w:rPr>
          <w:iCs/>
          <w:sz w:val="27"/>
          <w:szCs w:val="27"/>
        </w:rPr>
        <w:t xml:space="preserve">                                                                                           </w:t>
      </w:r>
    </w:p>
    <w:p w:rsidR="00677A3E" w:rsidRPr="00677A3E" w:rsidRDefault="00677A3E" w:rsidP="00677A3E">
      <w:pPr>
        <w:tabs>
          <w:tab w:val="left" w:pos="2700"/>
        </w:tabs>
        <w:ind w:left="4820"/>
        <w:rPr>
          <w:iCs/>
          <w:sz w:val="27"/>
          <w:szCs w:val="27"/>
        </w:rPr>
      </w:pPr>
      <w:r w:rsidRPr="00677A3E">
        <w:rPr>
          <w:iCs/>
          <w:sz w:val="27"/>
          <w:szCs w:val="27"/>
        </w:rPr>
        <w:t>ООО «РТС-тендер»</w:t>
      </w:r>
    </w:p>
    <w:p w:rsidR="00677A3E" w:rsidRPr="00677A3E" w:rsidRDefault="00677A3E" w:rsidP="00677A3E">
      <w:pPr>
        <w:tabs>
          <w:tab w:val="left" w:pos="2700"/>
        </w:tabs>
        <w:ind w:left="4820"/>
        <w:rPr>
          <w:iCs/>
          <w:sz w:val="27"/>
          <w:szCs w:val="27"/>
        </w:rPr>
      </w:pPr>
      <w:r w:rsidRPr="00677A3E">
        <w:rPr>
          <w:iCs/>
          <w:sz w:val="27"/>
          <w:szCs w:val="27"/>
        </w:rPr>
        <w:t>наб. Тараса Шевченко, д. 23А,</w:t>
      </w:r>
    </w:p>
    <w:p w:rsidR="00677A3E" w:rsidRPr="00677A3E" w:rsidRDefault="00677A3E" w:rsidP="00677A3E">
      <w:pPr>
        <w:tabs>
          <w:tab w:val="left" w:pos="2700"/>
        </w:tabs>
        <w:ind w:left="4820"/>
        <w:rPr>
          <w:iCs/>
          <w:sz w:val="27"/>
          <w:szCs w:val="27"/>
        </w:rPr>
      </w:pPr>
      <w:r w:rsidRPr="00677A3E">
        <w:rPr>
          <w:iCs/>
          <w:sz w:val="27"/>
          <w:szCs w:val="27"/>
        </w:rPr>
        <w:t>Москва, 121151</w:t>
      </w:r>
    </w:p>
    <w:p w:rsidR="00677A3E" w:rsidRPr="00677A3E" w:rsidRDefault="00677A3E" w:rsidP="00677A3E">
      <w:pPr>
        <w:tabs>
          <w:tab w:val="left" w:pos="2700"/>
        </w:tabs>
        <w:ind w:left="4820"/>
        <w:rPr>
          <w:iCs/>
          <w:sz w:val="27"/>
          <w:szCs w:val="27"/>
        </w:rPr>
      </w:pPr>
      <w:r w:rsidRPr="00677A3E">
        <w:rPr>
          <w:iCs/>
          <w:sz w:val="27"/>
          <w:szCs w:val="27"/>
        </w:rPr>
        <w:t>факс: +7 (495) 733-95-19</w:t>
      </w:r>
    </w:p>
    <w:p w:rsidR="00677A3E" w:rsidRPr="00677A3E" w:rsidRDefault="00677A3E" w:rsidP="00677A3E">
      <w:pPr>
        <w:tabs>
          <w:tab w:val="left" w:pos="2700"/>
        </w:tabs>
        <w:ind w:left="4820"/>
        <w:rPr>
          <w:iCs/>
          <w:sz w:val="27"/>
          <w:szCs w:val="27"/>
        </w:rPr>
      </w:pPr>
    </w:p>
    <w:p w:rsidR="00677A3E" w:rsidRPr="00677A3E" w:rsidRDefault="00677A3E" w:rsidP="00677A3E">
      <w:pPr>
        <w:tabs>
          <w:tab w:val="left" w:pos="2700"/>
        </w:tabs>
        <w:ind w:left="4820"/>
        <w:rPr>
          <w:iCs/>
          <w:sz w:val="27"/>
          <w:szCs w:val="27"/>
        </w:rPr>
      </w:pPr>
      <w:r w:rsidRPr="00677A3E">
        <w:rPr>
          <w:iCs/>
          <w:sz w:val="27"/>
          <w:szCs w:val="27"/>
        </w:rPr>
        <w:t>ООО «</w:t>
      </w:r>
      <w:proofErr w:type="spellStart"/>
      <w:r w:rsidRPr="00677A3E">
        <w:rPr>
          <w:iCs/>
          <w:sz w:val="27"/>
          <w:szCs w:val="27"/>
        </w:rPr>
        <w:t>ДиСи</w:t>
      </w:r>
      <w:proofErr w:type="spellEnd"/>
      <w:r w:rsidRPr="00677A3E">
        <w:rPr>
          <w:iCs/>
          <w:sz w:val="27"/>
          <w:szCs w:val="27"/>
        </w:rPr>
        <w:t xml:space="preserve"> Инжиниринг»</w:t>
      </w:r>
    </w:p>
    <w:p w:rsidR="00677A3E" w:rsidRPr="00677A3E" w:rsidRDefault="00677A3E" w:rsidP="00677A3E">
      <w:pPr>
        <w:tabs>
          <w:tab w:val="left" w:pos="2700"/>
        </w:tabs>
        <w:ind w:left="4820"/>
        <w:rPr>
          <w:iCs/>
          <w:sz w:val="27"/>
          <w:szCs w:val="27"/>
        </w:rPr>
      </w:pPr>
      <w:r w:rsidRPr="00677A3E">
        <w:rPr>
          <w:iCs/>
          <w:sz w:val="27"/>
          <w:szCs w:val="27"/>
        </w:rPr>
        <w:t xml:space="preserve">3-я ул. Ямского Поля, д. 2, </w:t>
      </w:r>
    </w:p>
    <w:p w:rsidR="00677A3E" w:rsidRPr="00677A3E" w:rsidRDefault="00677A3E" w:rsidP="00677A3E">
      <w:pPr>
        <w:tabs>
          <w:tab w:val="left" w:pos="2700"/>
        </w:tabs>
        <w:ind w:left="4820"/>
        <w:rPr>
          <w:iCs/>
          <w:sz w:val="27"/>
          <w:szCs w:val="27"/>
        </w:rPr>
      </w:pPr>
      <w:r w:rsidRPr="00677A3E">
        <w:rPr>
          <w:iCs/>
          <w:sz w:val="27"/>
          <w:szCs w:val="27"/>
        </w:rPr>
        <w:t xml:space="preserve">корп. 12, </w:t>
      </w:r>
      <w:proofErr w:type="spellStart"/>
      <w:r w:rsidRPr="00677A3E">
        <w:rPr>
          <w:iCs/>
          <w:sz w:val="27"/>
          <w:szCs w:val="27"/>
        </w:rPr>
        <w:t>эт</w:t>
      </w:r>
      <w:proofErr w:type="spellEnd"/>
      <w:r w:rsidRPr="00677A3E">
        <w:rPr>
          <w:iCs/>
          <w:sz w:val="27"/>
          <w:szCs w:val="27"/>
        </w:rPr>
        <w:t xml:space="preserve">. 3, </w:t>
      </w:r>
    </w:p>
    <w:p w:rsidR="00677A3E" w:rsidRPr="00677A3E" w:rsidRDefault="00677A3E" w:rsidP="00677A3E">
      <w:pPr>
        <w:tabs>
          <w:tab w:val="left" w:pos="2700"/>
        </w:tabs>
        <w:ind w:left="4820"/>
        <w:rPr>
          <w:iCs/>
          <w:sz w:val="27"/>
          <w:szCs w:val="27"/>
        </w:rPr>
      </w:pPr>
      <w:r w:rsidRPr="00677A3E">
        <w:rPr>
          <w:iCs/>
          <w:sz w:val="27"/>
          <w:szCs w:val="27"/>
        </w:rPr>
        <w:t>пом. II, ком. 1, 4-8, 8А, 9, 10,</w:t>
      </w:r>
    </w:p>
    <w:p w:rsidR="00677A3E" w:rsidRPr="00677A3E" w:rsidRDefault="00677A3E" w:rsidP="00677A3E">
      <w:pPr>
        <w:tabs>
          <w:tab w:val="left" w:pos="2700"/>
        </w:tabs>
        <w:ind w:left="4820"/>
        <w:rPr>
          <w:iCs/>
          <w:sz w:val="27"/>
          <w:szCs w:val="27"/>
        </w:rPr>
      </w:pPr>
      <w:r w:rsidRPr="00677A3E">
        <w:rPr>
          <w:iCs/>
          <w:sz w:val="27"/>
          <w:szCs w:val="27"/>
        </w:rPr>
        <w:t>г. Москва, 125124</w:t>
      </w:r>
    </w:p>
    <w:p w:rsidR="00907E02" w:rsidRDefault="00677A3E" w:rsidP="00677A3E">
      <w:pPr>
        <w:tabs>
          <w:tab w:val="left" w:pos="2700"/>
        </w:tabs>
        <w:ind w:left="4820"/>
        <w:rPr>
          <w:iCs/>
          <w:sz w:val="27"/>
          <w:szCs w:val="27"/>
        </w:rPr>
      </w:pPr>
      <w:r w:rsidRPr="00677A3E">
        <w:rPr>
          <w:iCs/>
          <w:sz w:val="27"/>
          <w:szCs w:val="27"/>
        </w:rPr>
        <w:t>тел.: +7 (495) 108-6156</w:t>
      </w:r>
    </w:p>
    <w:p w:rsidR="00677A3E" w:rsidRPr="00D457ED" w:rsidRDefault="00677A3E" w:rsidP="00677A3E">
      <w:pPr>
        <w:tabs>
          <w:tab w:val="left" w:pos="2700"/>
        </w:tabs>
        <w:ind w:left="4820"/>
        <w:rPr>
          <w:iCs/>
          <w:sz w:val="27"/>
          <w:szCs w:val="27"/>
        </w:rPr>
      </w:pPr>
    </w:p>
    <w:p w:rsidR="00B24FD7" w:rsidRPr="00D457ED" w:rsidRDefault="00B24FD7" w:rsidP="005924B6">
      <w:pPr>
        <w:tabs>
          <w:tab w:val="left" w:pos="2700"/>
        </w:tabs>
        <w:ind w:firstLine="720"/>
        <w:jc w:val="center"/>
        <w:rPr>
          <w:iCs/>
          <w:sz w:val="27"/>
          <w:szCs w:val="27"/>
        </w:rPr>
      </w:pPr>
      <w:r w:rsidRPr="00D457ED">
        <w:rPr>
          <w:iCs/>
          <w:sz w:val="27"/>
          <w:szCs w:val="27"/>
        </w:rPr>
        <w:t>ПРЕДПИСАНИЕ</w:t>
      </w:r>
    </w:p>
    <w:p w:rsidR="00B24FD7" w:rsidRPr="00D457ED" w:rsidRDefault="00B24FD7" w:rsidP="005924B6">
      <w:pPr>
        <w:tabs>
          <w:tab w:val="left" w:pos="2700"/>
        </w:tabs>
        <w:ind w:firstLine="720"/>
        <w:jc w:val="center"/>
        <w:rPr>
          <w:b/>
          <w:bCs/>
          <w:iCs/>
          <w:sz w:val="27"/>
          <w:szCs w:val="27"/>
        </w:rPr>
      </w:pPr>
      <w:r w:rsidRPr="00D457ED">
        <w:rPr>
          <w:iCs/>
          <w:sz w:val="27"/>
          <w:szCs w:val="27"/>
        </w:rPr>
        <w:t xml:space="preserve">по делу </w:t>
      </w:r>
      <w:r w:rsidRPr="00D457ED">
        <w:rPr>
          <w:b/>
          <w:bCs/>
          <w:iCs/>
          <w:sz w:val="27"/>
          <w:szCs w:val="27"/>
        </w:rPr>
        <w:t>№ 44-</w:t>
      </w:r>
      <w:r w:rsidR="00A2099B" w:rsidRPr="00A2099B">
        <w:rPr>
          <w:b/>
          <w:bCs/>
          <w:iCs/>
          <w:sz w:val="27"/>
          <w:szCs w:val="27"/>
        </w:rPr>
        <w:t>4965</w:t>
      </w:r>
      <w:r w:rsidRPr="00D457ED">
        <w:rPr>
          <w:b/>
          <w:bCs/>
          <w:iCs/>
          <w:sz w:val="27"/>
          <w:szCs w:val="27"/>
        </w:rPr>
        <w:t>/2</w:t>
      </w:r>
      <w:r w:rsidR="00D5053E">
        <w:rPr>
          <w:b/>
          <w:bCs/>
          <w:iCs/>
          <w:sz w:val="27"/>
          <w:szCs w:val="27"/>
        </w:rPr>
        <w:t>1</w:t>
      </w:r>
    </w:p>
    <w:p w:rsidR="00B24FD7" w:rsidRPr="00D457ED" w:rsidRDefault="00B24FD7" w:rsidP="005924B6">
      <w:pPr>
        <w:tabs>
          <w:tab w:val="left" w:pos="2700"/>
        </w:tabs>
        <w:ind w:firstLine="720"/>
        <w:jc w:val="center"/>
        <w:rPr>
          <w:iCs/>
          <w:sz w:val="27"/>
          <w:szCs w:val="27"/>
        </w:rPr>
      </w:pPr>
      <w:r w:rsidRPr="00D457ED">
        <w:rPr>
          <w:iCs/>
          <w:sz w:val="27"/>
          <w:szCs w:val="27"/>
        </w:rPr>
        <w:t>об устранении нарушений законодательства о контрактной системе</w:t>
      </w:r>
    </w:p>
    <w:p w:rsidR="00B24FD7" w:rsidRPr="00D457ED" w:rsidRDefault="00B24FD7" w:rsidP="005924B6">
      <w:pPr>
        <w:tabs>
          <w:tab w:val="left" w:pos="2700"/>
        </w:tabs>
        <w:ind w:firstLine="720"/>
        <w:jc w:val="both"/>
        <w:rPr>
          <w:iCs/>
          <w:sz w:val="27"/>
          <w:szCs w:val="27"/>
        </w:rPr>
      </w:pPr>
    </w:p>
    <w:p w:rsidR="00B24FD7" w:rsidRPr="00D457ED" w:rsidRDefault="00677A3E" w:rsidP="005924B6">
      <w:pPr>
        <w:tabs>
          <w:tab w:val="left" w:pos="2700"/>
        </w:tabs>
        <w:jc w:val="both"/>
        <w:rPr>
          <w:iCs/>
          <w:sz w:val="27"/>
          <w:szCs w:val="27"/>
        </w:rPr>
      </w:pPr>
      <w:r>
        <w:rPr>
          <w:iCs/>
          <w:sz w:val="27"/>
          <w:szCs w:val="27"/>
        </w:rPr>
        <w:t>11</w:t>
      </w:r>
      <w:r w:rsidR="00B24FD7" w:rsidRPr="00D457ED">
        <w:rPr>
          <w:iCs/>
          <w:sz w:val="27"/>
          <w:szCs w:val="27"/>
        </w:rPr>
        <w:t>.</w:t>
      </w:r>
      <w:r w:rsidR="00D37744">
        <w:rPr>
          <w:iCs/>
          <w:sz w:val="27"/>
          <w:szCs w:val="27"/>
        </w:rPr>
        <w:t>11</w:t>
      </w:r>
      <w:r w:rsidR="00B24FD7" w:rsidRPr="00D457ED">
        <w:rPr>
          <w:iCs/>
          <w:sz w:val="27"/>
          <w:szCs w:val="27"/>
        </w:rPr>
        <w:t>.202</w:t>
      </w:r>
      <w:r w:rsidR="00D5053E">
        <w:rPr>
          <w:iCs/>
          <w:sz w:val="27"/>
          <w:szCs w:val="27"/>
        </w:rPr>
        <w:t>1</w:t>
      </w:r>
      <w:r w:rsidR="00B24FD7" w:rsidRPr="00D457ED">
        <w:rPr>
          <w:iCs/>
          <w:sz w:val="27"/>
          <w:szCs w:val="27"/>
        </w:rPr>
        <w:t xml:space="preserve">                                                                                  Санкт-Петербург</w:t>
      </w:r>
    </w:p>
    <w:p w:rsidR="00B24FD7" w:rsidRPr="00D457ED" w:rsidRDefault="00B24FD7" w:rsidP="005924B6">
      <w:pPr>
        <w:tabs>
          <w:tab w:val="left" w:pos="2700"/>
        </w:tabs>
        <w:ind w:firstLine="720"/>
        <w:jc w:val="both"/>
        <w:rPr>
          <w:iCs/>
          <w:sz w:val="27"/>
          <w:szCs w:val="27"/>
        </w:rPr>
      </w:pPr>
    </w:p>
    <w:p w:rsidR="00B24FD7" w:rsidRPr="00D457ED" w:rsidRDefault="00B24FD7" w:rsidP="00D37744">
      <w:pPr>
        <w:tabs>
          <w:tab w:val="left" w:pos="2700"/>
        </w:tabs>
        <w:ind w:firstLine="720"/>
        <w:jc w:val="both"/>
        <w:rPr>
          <w:iCs/>
          <w:sz w:val="27"/>
          <w:szCs w:val="27"/>
        </w:rPr>
      </w:pPr>
      <w:r w:rsidRPr="00D457ED">
        <w:rPr>
          <w:iCs/>
          <w:sz w:val="27"/>
          <w:szCs w:val="27"/>
        </w:rPr>
        <w:t>Комиссия Санкт-Петербургского УФАС России по контролю в сфере размещения заказов (далее – Комиссия УФАС) в составе:</w:t>
      </w:r>
    </w:p>
    <w:p w:rsidR="00C470F0" w:rsidRDefault="00C470F0" w:rsidP="00D37744">
      <w:pPr>
        <w:tabs>
          <w:tab w:val="left" w:pos="0"/>
        </w:tabs>
        <w:ind w:firstLine="720"/>
        <w:jc w:val="both"/>
        <w:rPr>
          <w:sz w:val="27"/>
          <w:szCs w:val="27"/>
        </w:rPr>
      </w:pPr>
    </w:p>
    <w:p w:rsidR="00C470F0" w:rsidRDefault="00C470F0" w:rsidP="00D37744">
      <w:pPr>
        <w:tabs>
          <w:tab w:val="left" w:pos="0"/>
        </w:tabs>
        <w:ind w:firstLine="720"/>
        <w:jc w:val="both"/>
        <w:rPr>
          <w:sz w:val="27"/>
          <w:szCs w:val="27"/>
        </w:rPr>
      </w:pPr>
    </w:p>
    <w:p w:rsidR="00B24FD7" w:rsidRPr="00D457ED" w:rsidRDefault="00B24FD7" w:rsidP="00D37744">
      <w:pPr>
        <w:tabs>
          <w:tab w:val="left" w:pos="0"/>
        </w:tabs>
        <w:ind w:firstLine="720"/>
        <w:jc w:val="both"/>
        <w:rPr>
          <w:iCs/>
          <w:sz w:val="27"/>
          <w:szCs w:val="27"/>
        </w:rPr>
      </w:pPr>
      <w:r w:rsidRPr="00D457ED">
        <w:rPr>
          <w:iCs/>
          <w:sz w:val="27"/>
          <w:szCs w:val="27"/>
        </w:rPr>
        <w:t xml:space="preserve">на основании своего решения по делу </w:t>
      </w:r>
      <w:r w:rsidRPr="00D457ED">
        <w:rPr>
          <w:b/>
          <w:bCs/>
          <w:iCs/>
          <w:sz w:val="27"/>
          <w:szCs w:val="27"/>
        </w:rPr>
        <w:t>№ 44-</w:t>
      </w:r>
      <w:r w:rsidR="00A2099B" w:rsidRPr="00A2099B">
        <w:rPr>
          <w:b/>
          <w:bCs/>
          <w:iCs/>
          <w:sz w:val="27"/>
          <w:szCs w:val="27"/>
        </w:rPr>
        <w:t>4965</w:t>
      </w:r>
      <w:r w:rsidRPr="00D457ED">
        <w:rPr>
          <w:b/>
          <w:bCs/>
          <w:iCs/>
          <w:sz w:val="27"/>
          <w:szCs w:val="27"/>
        </w:rPr>
        <w:t>/2</w:t>
      </w:r>
      <w:r w:rsidR="00D5053E">
        <w:rPr>
          <w:b/>
          <w:bCs/>
          <w:iCs/>
          <w:sz w:val="27"/>
          <w:szCs w:val="27"/>
        </w:rPr>
        <w:t>1</w:t>
      </w:r>
      <w:r w:rsidRPr="00D457ED">
        <w:rPr>
          <w:iCs/>
          <w:sz w:val="27"/>
          <w:szCs w:val="27"/>
        </w:rPr>
        <w:t xml:space="preserve"> о нарушении законодательства о закупках, руководствуясь ст.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B24FD7" w:rsidRPr="00D457ED" w:rsidRDefault="00B24FD7" w:rsidP="005924B6">
      <w:pPr>
        <w:tabs>
          <w:tab w:val="left" w:pos="2700"/>
        </w:tabs>
        <w:ind w:firstLine="720"/>
        <w:jc w:val="both"/>
        <w:rPr>
          <w:iCs/>
          <w:sz w:val="27"/>
          <w:szCs w:val="27"/>
        </w:rPr>
      </w:pPr>
    </w:p>
    <w:p w:rsidR="00B24FD7" w:rsidRPr="00D457ED" w:rsidRDefault="00B24FD7" w:rsidP="005924B6">
      <w:pPr>
        <w:tabs>
          <w:tab w:val="left" w:pos="2700"/>
        </w:tabs>
        <w:ind w:firstLine="720"/>
        <w:jc w:val="center"/>
        <w:rPr>
          <w:iCs/>
          <w:sz w:val="27"/>
          <w:szCs w:val="27"/>
        </w:rPr>
      </w:pPr>
      <w:r w:rsidRPr="00D457ED">
        <w:rPr>
          <w:iCs/>
          <w:sz w:val="27"/>
          <w:szCs w:val="27"/>
        </w:rPr>
        <w:t>ПРЕДПИСЫВАЕТ:</w:t>
      </w:r>
    </w:p>
    <w:p w:rsidR="00B24FD7" w:rsidRPr="00D457ED" w:rsidRDefault="00B24FD7" w:rsidP="005924B6">
      <w:pPr>
        <w:tabs>
          <w:tab w:val="left" w:pos="2700"/>
        </w:tabs>
        <w:ind w:firstLine="720"/>
        <w:jc w:val="both"/>
        <w:rPr>
          <w:iCs/>
          <w:sz w:val="27"/>
          <w:szCs w:val="27"/>
        </w:rPr>
      </w:pPr>
    </w:p>
    <w:p w:rsidR="00B24FD7" w:rsidRPr="00D457ED" w:rsidRDefault="00B24FD7" w:rsidP="00D37744">
      <w:pPr>
        <w:tabs>
          <w:tab w:val="left" w:pos="2700"/>
        </w:tabs>
        <w:ind w:firstLine="720"/>
        <w:jc w:val="both"/>
        <w:rPr>
          <w:iCs/>
          <w:sz w:val="27"/>
          <w:szCs w:val="27"/>
        </w:rPr>
      </w:pPr>
      <w:r w:rsidRPr="00D457ED">
        <w:rPr>
          <w:iCs/>
          <w:sz w:val="27"/>
          <w:szCs w:val="27"/>
        </w:rPr>
        <w:t>1. Заказчику –</w:t>
      </w:r>
      <w:r w:rsidR="005924B6" w:rsidRPr="00D457ED">
        <w:rPr>
          <w:iCs/>
          <w:sz w:val="27"/>
          <w:szCs w:val="27"/>
        </w:rPr>
        <w:t xml:space="preserve"> </w:t>
      </w:r>
      <w:r w:rsidR="00677A3E" w:rsidRPr="00677A3E">
        <w:rPr>
          <w:iCs/>
          <w:sz w:val="27"/>
          <w:szCs w:val="27"/>
        </w:rPr>
        <w:t>ФГБУ «Центр лабораторного анализа и технических измерений по Северо-Западному федеральному округу</w:t>
      </w:r>
      <w:r w:rsidR="00907E02" w:rsidRPr="00907E02">
        <w:rPr>
          <w:iCs/>
          <w:sz w:val="27"/>
          <w:szCs w:val="27"/>
        </w:rPr>
        <w:t>»</w:t>
      </w:r>
      <w:r w:rsidR="00907E02">
        <w:rPr>
          <w:iCs/>
          <w:sz w:val="27"/>
          <w:szCs w:val="27"/>
        </w:rPr>
        <w:t xml:space="preserve"> </w:t>
      </w:r>
      <w:r w:rsidRPr="00D457ED">
        <w:rPr>
          <w:iCs/>
          <w:sz w:val="27"/>
          <w:szCs w:val="27"/>
        </w:rPr>
        <w:t xml:space="preserve">и его аукционной комиссии в течение 7-ми дней с момента размещения настоящего предписания Официальном сайте Единой информационной системы в сфере закупок zakupki.gov.ru устранить нарушения </w:t>
      </w:r>
      <w:r w:rsidR="00677A3E" w:rsidRPr="00677A3E">
        <w:rPr>
          <w:color w:val="000000"/>
          <w:sz w:val="27"/>
          <w:szCs w:val="27"/>
        </w:rPr>
        <w:t xml:space="preserve">ч. 6 ст. 23, п. 2 ст. 42 (п. 1 ч.16 ст. 44), </w:t>
      </w:r>
      <w:r w:rsidR="00677A3E">
        <w:rPr>
          <w:color w:val="000000"/>
          <w:sz w:val="27"/>
          <w:szCs w:val="27"/>
        </w:rPr>
        <w:br/>
      </w:r>
      <w:r w:rsidR="00677A3E" w:rsidRPr="00677A3E">
        <w:rPr>
          <w:color w:val="000000"/>
          <w:sz w:val="27"/>
          <w:szCs w:val="27"/>
        </w:rPr>
        <w:t xml:space="preserve">п. 10 ст. 42, ч. 1 ст. 64 </w:t>
      </w:r>
      <w:r w:rsidRPr="00D457ED">
        <w:rPr>
          <w:iCs/>
          <w:sz w:val="27"/>
          <w:szCs w:val="27"/>
        </w:rPr>
        <w:t xml:space="preserve">Закона о контрактной системе и с этой целью: </w:t>
      </w:r>
    </w:p>
    <w:p w:rsidR="00B24FD7" w:rsidRPr="00D457ED" w:rsidRDefault="00B24FD7" w:rsidP="005924B6">
      <w:pPr>
        <w:tabs>
          <w:tab w:val="left" w:pos="2700"/>
        </w:tabs>
        <w:ind w:firstLine="720"/>
        <w:jc w:val="both"/>
        <w:rPr>
          <w:iCs/>
          <w:sz w:val="27"/>
          <w:szCs w:val="27"/>
        </w:rPr>
      </w:pPr>
      <w:r w:rsidRPr="00D457ED">
        <w:rPr>
          <w:iCs/>
          <w:sz w:val="27"/>
          <w:szCs w:val="27"/>
        </w:rPr>
        <w:t xml:space="preserve">- отменить все протоколы, составленные в ходе проведения аукциона </w:t>
      </w:r>
      <w:r w:rsidRPr="00D457ED">
        <w:rPr>
          <w:iCs/>
          <w:sz w:val="27"/>
          <w:szCs w:val="27"/>
        </w:rPr>
        <w:br/>
        <w:t xml:space="preserve">№ </w:t>
      </w:r>
      <w:r w:rsidR="00677A3E" w:rsidRPr="00677A3E">
        <w:rPr>
          <w:sz w:val="27"/>
          <w:szCs w:val="27"/>
        </w:rPr>
        <w:t>0372100049321000024</w:t>
      </w:r>
      <w:r w:rsidRPr="00D457ED">
        <w:rPr>
          <w:iCs/>
          <w:sz w:val="27"/>
          <w:szCs w:val="27"/>
        </w:rPr>
        <w:t>;</w:t>
      </w:r>
    </w:p>
    <w:p w:rsidR="00B24FD7" w:rsidRPr="00D457ED" w:rsidRDefault="00B24FD7" w:rsidP="005924B6">
      <w:pPr>
        <w:tabs>
          <w:tab w:val="left" w:pos="2700"/>
        </w:tabs>
        <w:ind w:firstLine="720"/>
        <w:jc w:val="both"/>
        <w:rPr>
          <w:iCs/>
          <w:sz w:val="27"/>
          <w:szCs w:val="27"/>
        </w:rPr>
      </w:pPr>
      <w:r w:rsidRPr="00D457ED">
        <w:rPr>
          <w:iCs/>
          <w:sz w:val="27"/>
          <w:szCs w:val="27"/>
        </w:rPr>
        <w:lastRenderedPageBreak/>
        <w:t xml:space="preserve">- вернуть заявки участникам закупки с номером извещения </w:t>
      </w:r>
      <w:r w:rsidRPr="00D457ED">
        <w:rPr>
          <w:iCs/>
          <w:sz w:val="27"/>
          <w:szCs w:val="27"/>
        </w:rPr>
        <w:br/>
        <w:t xml:space="preserve">№ </w:t>
      </w:r>
      <w:r w:rsidR="00677A3E" w:rsidRPr="00677A3E">
        <w:rPr>
          <w:sz w:val="27"/>
          <w:szCs w:val="27"/>
        </w:rPr>
        <w:t>0372100049321000024</w:t>
      </w:r>
      <w:r w:rsidRPr="00D457ED">
        <w:rPr>
          <w:iCs/>
          <w:sz w:val="27"/>
          <w:szCs w:val="27"/>
        </w:rPr>
        <w:t>;</w:t>
      </w:r>
    </w:p>
    <w:p w:rsidR="00B24FD7" w:rsidRPr="00D457ED" w:rsidRDefault="00B24FD7" w:rsidP="005924B6">
      <w:pPr>
        <w:tabs>
          <w:tab w:val="left" w:pos="2700"/>
        </w:tabs>
        <w:ind w:firstLine="720"/>
        <w:jc w:val="both"/>
        <w:rPr>
          <w:iCs/>
          <w:sz w:val="27"/>
          <w:szCs w:val="27"/>
        </w:rPr>
      </w:pPr>
      <w:r w:rsidRPr="00D457ED">
        <w:rPr>
          <w:iCs/>
          <w:sz w:val="27"/>
          <w:szCs w:val="27"/>
        </w:rPr>
        <w:t>- внести изменения в документацию об электронном аукционе, приведя ее в соответствие с требованиями законодательства о контрактной системе, руководствуясь мотивировочной частью решения, указанного в преамбуле настоящего предписания;</w:t>
      </w:r>
    </w:p>
    <w:p w:rsidR="00B24FD7" w:rsidRPr="00D457ED" w:rsidRDefault="00B24FD7" w:rsidP="005924B6">
      <w:pPr>
        <w:tabs>
          <w:tab w:val="left" w:pos="2700"/>
        </w:tabs>
        <w:ind w:firstLine="720"/>
        <w:jc w:val="both"/>
        <w:rPr>
          <w:iCs/>
          <w:sz w:val="27"/>
          <w:szCs w:val="27"/>
        </w:rPr>
      </w:pPr>
      <w:r w:rsidRPr="00D457ED">
        <w:rPr>
          <w:iCs/>
          <w:sz w:val="27"/>
          <w:szCs w:val="27"/>
        </w:rPr>
        <w:t>- продлить срок подачи заявок в соответствии с требованиями Закона о контрактной системе;</w:t>
      </w:r>
    </w:p>
    <w:p w:rsidR="00B24FD7" w:rsidRPr="00D457ED" w:rsidRDefault="00B24FD7" w:rsidP="005924B6">
      <w:pPr>
        <w:tabs>
          <w:tab w:val="left" w:pos="2700"/>
        </w:tabs>
        <w:ind w:firstLine="720"/>
        <w:jc w:val="both"/>
        <w:rPr>
          <w:iCs/>
          <w:sz w:val="27"/>
          <w:szCs w:val="27"/>
        </w:rPr>
      </w:pPr>
      <w:r w:rsidRPr="00D457ED">
        <w:rPr>
          <w:iCs/>
          <w:sz w:val="27"/>
          <w:szCs w:val="27"/>
        </w:rPr>
        <w:t xml:space="preserve">- провести процедуры закупки с номером извещения </w:t>
      </w:r>
      <w:r w:rsidRPr="00D457ED">
        <w:rPr>
          <w:iCs/>
          <w:sz w:val="27"/>
          <w:szCs w:val="27"/>
        </w:rPr>
        <w:br/>
        <w:t xml:space="preserve">№ </w:t>
      </w:r>
      <w:r w:rsidR="00677A3E" w:rsidRPr="00677A3E">
        <w:rPr>
          <w:sz w:val="27"/>
          <w:szCs w:val="27"/>
        </w:rPr>
        <w:t>0372100049321000024</w:t>
      </w:r>
      <w:r w:rsidR="00677A3E">
        <w:rPr>
          <w:sz w:val="27"/>
          <w:szCs w:val="27"/>
        </w:rPr>
        <w:t xml:space="preserve"> </w:t>
      </w:r>
      <w:r w:rsidRPr="00D457ED">
        <w:rPr>
          <w:iCs/>
          <w:sz w:val="27"/>
          <w:szCs w:val="27"/>
        </w:rPr>
        <w:t>в соответствии с законодательством о контрактной системе.</w:t>
      </w:r>
    </w:p>
    <w:p w:rsidR="00B24FD7" w:rsidRPr="00D457ED" w:rsidRDefault="00B24FD7" w:rsidP="005924B6">
      <w:pPr>
        <w:tabs>
          <w:tab w:val="left" w:pos="2700"/>
        </w:tabs>
        <w:ind w:firstLine="720"/>
        <w:jc w:val="both"/>
        <w:rPr>
          <w:iCs/>
          <w:sz w:val="27"/>
          <w:szCs w:val="27"/>
        </w:rPr>
      </w:pPr>
      <w:r w:rsidRPr="00D457ED">
        <w:rPr>
          <w:iCs/>
          <w:sz w:val="27"/>
          <w:szCs w:val="27"/>
        </w:rPr>
        <w:t>2.</w:t>
      </w:r>
      <w:r w:rsidR="007F2D0A">
        <w:rPr>
          <w:iCs/>
          <w:sz w:val="27"/>
          <w:szCs w:val="27"/>
        </w:rPr>
        <w:t xml:space="preserve"> </w:t>
      </w:r>
      <w:r w:rsidRPr="00D457ED">
        <w:rPr>
          <w:iCs/>
          <w:sz w:val="27"/>
          <w:szCs w:val="27"/>
        </w:rPr>
        <w:t xml:space="preserve">Заказчику и его аукционной комиссии представить в Управление Федеральной антимонопольной службы по Санкт-Петербургу документальные доказательства исполнения пункта 1 настоящего предписания в срок до </w:t>
      </w:r>
      <w:r w:rsidR="002D6EAE">
        <w:rPr>
          <w:iCs/>
          <w:sz w:val="27"/>
          <w:szCs w:val="27"/>
        </w:rPr>
        <w:t>17</w:t>
      </w:r>
      <w:r w:rsidRPr="00D457ED">
        <w:rPr>
          <w:iCs/>
          <w:sz w:val="27"/>
          <w:szCs w:val="27"/>
        </w:rPr>
        <w:t>.</w:t>
      </w:r>
      <w:r w:rsidR="002D6EAE">
        <w:rPr>
          <w:iCs/>
          <w:sz w:val="27"/>
          <w:szCs w:val="27"/>
        </w:rPr>
        <w:t>12</w:t>
      </w:r>
      <w:r w:rsidRPr="00D457ED">
        <w:rPr>
          <w:iCs/>
          <w:sz w:val="27"/>
          <w:szCs w:val="27"/>
        </w:rPr>
        <w:t>.2021 на адрес электронной почты: to78@fas.gov.ru.</w:t>
      </w:r>
    </w:p>
    <w:p w:rsidR="00B24FD7" w:rsidRPr="00D457ED" w:rsidRDefault="00B24FD7" w:rsidP="00D37744">
      <w:pPr>
        <w:tabs>
          <w:tab w:val="left" w:pos="2700"/>
        </w:tabs>
        <w:ind w:firstLine="720"/>
        <w:jc w:val="both"/>
        <w:rPr>
          <w:iCs/>
          <w:sz w:val="27"/>
          <w:szCs w:val="27"/>
        </w:rPr>
      </w:pPr>
      <w:r w:rsidRPr="00D457ED">
        <w:rPr>
          <w:iCs/>
          <w:sz w:val="27"/>
          <w:szCs w:val="27"/>
        </w:rPr>
        <w:t xml:space="preserve">3. Оператору электронной площадки – </w:t>
      </w:r>
      <w:r w:rsidR="00677A3E" w:rsidRPr="00677A3E">
        <w:rPr>
          <w:iCs/>
          <w:sz w:val="27"/>
          <w:szCs w:val="27"/>
        </w:rPr>
        <w:t>ООО «РТС-тендер»</w:t>
      </w:r>
      <w:r w:rsidRPr="00D457ED">
        <w:rPr>
          <w:iCs/>
          <w:sz w:val="27"/>
          <w:szCs w:val="27"/>
        </w:rPr>
        <w:t>:</w:t>
      </w:r>
    </w:p>
    <w:p w:rsidR="00B24FD7" w:rsidRPr="00D457ED" w:rsidRDefault="00B24FD7" w:rsidP="005924B6">
      <w:pPr>
        <w:tabs>
          <w:tab w:val="left" w:pos="2700"/>
        </w:tabs>
        <w:ind w:firstLine="720"/>
        <w:jc w:val="both"/>
        <w:rPr>
          <w:iCs/>
          <w:sz w:val="27"/>
          <w:szCs w:val="27"/>
        </w:rPr>
      </w:pPr>
      <w:r w:rsidRPr="00D457ED">
        <w:rPr>
          <w:iCs/>
          <w:sz w:val="27"/>
          <w:szCs w:val="27"/>
        </w:rPr>
        <w:t>- обеспечить</w:t>
      </w:r>
      <w:r w:rsidR="007F2D0A">
        <w:rPr>
          <w:iCs/>
          <w:sz w:val="27"/>
          <w:szCs w:val="27"/>
        </w:rPr>
        <w:t xml:space="preserve"> </w:t>
      </w:r>
      <w:r w:rsidRPr="00D457ED">
        <w:rPr>
          <w:iCs/>
          <w:sz w:val="27"/>
          <w:szCs w:val="27"/>
        </w:rPr>
        <w:t>Заказчику, аукционной комиссии Заказчика техническую возможность для исполнения пункта 1 настоящего предписания.</w:t>
      </w:r>
    </w:p>
    <w:p w:rsidR="005924B6" w:rsidRDefault="005924B6" w:rsidP="00B24FD7">
      <w:pPr>
        <w:tabs>
          <w:tab w:val="left" w:pos="2700"/>
        </w:tabs>
        <w:ind w:firstLine="720"/>
        <w:jc w:val="both"/>
        <w:rPr>
          <w:i/>
        </w:rPr>
      </w:pPr>
      <w:bookmarkStart w:id="0" w:name="_GoBack"/>
      <w:bookmarkEnd w:id="0"/>
    </w:p>
    <w:p w:rsidR="005676FA" w:rsidRPr="00226CA2" w:rsidRDefault="005676FA" w:rsidP="00B24FD7">
      <w:pPr>
        <w:tabs>
          <w:tab w:val="left" w:pos="2700"/>
        </w:tabs>
        <w:ind w:firstLine="720"/>
        <w:jc w:val="both"/>
        <w:rPr>
          <w:i/>
        </w:rPr>
      </w:pPr>
    </w:p>
    <w:p w:rsidR="00B24FD7" w:rsidRPr="007F2D0A" w:rsidRDefault="00B24FD7" w:rsidP="00B24FD7">
      <w:pPr>
        <w:tabs>
          <w:tab w:val="left" w:pos="2700"/>
        </w:tabs>
        <w:ind w:firstLine="720"/>
        <w:jc w:val="both"/>
        <w:rPr>
          <w:i/>
          <w:sz w:val="22"/>
        </w:rPr>
      </w:pPr>
      <w:r w:rsidRPr="007F2D0A">
        <w:rPr>
          <w:i/>
          <w:sz w:val="22"/>
        </w:rPr>
        <w:t>Примечание. В соответствии с ч. 7 ст. 19.5 Кодекса Российской Федерации об административных правонарушениях 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влечет наложение административного штрафа на должностных лиц в размере пятидесяти тысяч рублей; на юридических лиц - пятисот тысяч рублей.</w:t>
      </w:r>
    </w:p>
    <w:p w:rsidR="00B24FD7" w:rsidRPr="007F2D0A" w:rsidRDefault="00B24FD7" w:rsidP="00B24FD7">
      <w:pPr>
        <w:tabs>
          <w:tab w:val="left" w:pos="2700"/>
        </w:tabs>
        <w:ind w:firstLine="720"/>
        <w:jc w:val="both"/>
        <w:rPr>
          <w:i/>
          <w:sz w:val="22"/>
        </w:rPr>
      </w:pPr>
      <w:r w:rsidRPr="007F2D0A">
        <w:rPr>
          <w:i/>
          <w:sz w:val="22"/>
        </w:rPr>
        <w:t xml:space="preserve">Настоящее предписание может быть обжаловано в судебном порядке </w:t>
      </w:r>
      <w:r w:rsidRPr="007F2D0A">
        <w:rPr>
          <w:i/>
          <w:sz w:val="22"/>
        </w:rPr>
        <w:br/>
        <w:t xml:space="preserve">в течение трёх месяцев со дня принятия. </w:t>
      </w:r>
    </w:p>
    <w:sectPr w:rsidR="00B24FD7" w:rsidRPr="007F2D0A" w:rsidSect="007F2D0A">
      <w:headerReference w:type="even" r:id="rId8"/>
      <w:headerReference w:type="default" r:id="rId9"/>
      <w:pgSz w:w="11906" w:h="16838"/>
      <w:pgMar w:top="1134" w:right="851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37C2" w:rsidRDefault="006937C2">
      <w:r>
        <w:separator/>
      </w:r>
    </w:p>
  </w:endnote>
  <w:endnote w:type="continuationSeparator" w:id="0">
    <w:p w:rsidR="006937C2" w:rsidRDefault="00693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37C2" w:rsidRDefault="006937C2">
      <w:r>
        <w:separator/>
      </w:r>
    </w:p>
  </w:footnote>
  <w:footnote w:type="continuationSeparator" w:id="0">
    <w:p w:rsidR="006937C2" w:rsidRDefault="00693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1B52" w:rsidRDefault="00C91B52" w:rsidP="00C91B5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91B52" w:rsidRDefault="00C91B52">
    <w:pPr>
      <w:pStyle w:val="a3"/>
    </w:pPr>
  </w:p>
  <w:p w:rsidR="00C91B52" w:rsidRDefault="00C91B52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1B52" w:rsidRDefault="00C91B52" w:rsidP="00C91B5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470F0">
      <w:rPr>
        <w:rStyle w:val="a5"/>
        <w:noProof/>
      </w:rPr>
      <w:t>2</w:t>
    </w:r>
    <w:r>
      <w:rPr>
        <w:rStyle w:val="a5"/>
      </w:rPr>
      <w:fldChar w:fldCharType="end"/>
    </w:r>
  </w:p>
  <w:p w:rsidR="00C91B52" w:rsidRDefault="00C91B52" w:rsidP="007F2D0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7D4290"/>
    <w:multiLevelType w:val="hybridMultilevel"/>
    <w:tmpl w:val="2520A160"/>
    <w:lvl w:ilvl="0" w:tplc="3FEA7F04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A106566"/>
    <w:multiLevelType w:val="hybridMultilevel"/>
    <w:tmpl w:val="925C48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1E4F40"/>
    <w:multiLevelType w:val="hybridMultilevel"/>
    <w:tmpl w:val="20466B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34C0"/>
    <w:rsid w:val="0006512F"/>
    <w:rsid w:val="00115FA3"/>
    <w:rsid w:val="001D5DB8"/>
    <w:rsid w:val="001D6344"/>
    <w:rsid w:val="00226CA2"/>
    <w:rsid w:val="00265101"/>
    <w:rsid w:val="002D6EAE"/>
    <w:rsid w:val="003720AB"/>
    <w:rsid w:val="00393B51"/>
    <w:rsid w:val="003A5456"/>
    <w:rsid w:val="00402C76"/>
    <w:rsid w:val="00407B3F"/>
    <w:rsid w:val="0043483F"/>
    <w:rsid w:val="00453B89"/>
    <w:rsid w:val="00472153"/>
    <w:rsid w:val="0047236F"/>
    <w:rsid w:val="00485F1D"/>
    <w:rsid w:val="004A1257"/>
    <w:rsid w:val="004C6C0B"/>
    <w:rsid w:val="004D188E"/>
    <w:rsid w:val="004D67CF"/>
    <w:rsid w:val="0052106A"/>
    <w:rsid w:val="00535426"/>
    <w:rsid w:val="005404D3"/>
    <w:rsid w:val="005676FA"/>
    <w:rsid w:val="005924B6"/>
    <w:rsid w:val="005A74DE"/>
    <w:rsid w:val="005D00A2"/>
    <w:rsid w:val="00642AD0"/>
    <w:rsid w:val="00645C8D"/>
    <w:rsid w:val="00677A3E"/>
    <w:rsid w:val="006937C2"/>
    <w:rsid w:val="006D04B7"/>
    <w:rsid w:val="00715E4F"/>
    <w:rsid w:val="00753F1B"/>
    <w:rsid w:val="0077306E"/>
    <w:rsid w:val="007F2D0A"/>
    <w:rsid w:val="00800389"/>
    <w:rsid w:val="008107F6"/>
    <w:rsid w:val="00833DDC"/>
    <w:rsid w:val="00847E0A"/>
    <w:rsid w:val="008B1140"/>
    <w:rsid w:val="008B265F"/>
    <w:rsid w:val="008B59B1"/>
    <w:rsid w:val="00907E02"/>
    <w:rsid w:val="009B63B5"/>
    <w:rsid w:val="009C4B81"/>
    <w:rsid w:val="009C774F"/>
    <w:rsid w:val="009D0483"/>
    <w:rsid w:val="009D4364"/>
    <w:rsid w:val="009E79BF"/>
    <w:rsid w:val="009F4CAB"/>
    <w:rsid w:val="00A010FD"/>
    <w:rsid w:val="00A11DFD"/>
    <w:rsid w:val="00A2099B"/>
    <w:rsid w:val="00A355AF"/>
    <w:rsid w:val="00AD2782"/>
    <w:rsid w:val="00B24FD7"/>
    <w:rsid w:val="00B60C50"/>
    <w:rsid w:val="00BE7677"/>
    <w:rsid w:val="00C17F27"/>
    <w:rsid w:val="00C274C9"/>
    <w:rsid w:val="00C470F0"/>
    <w:rsid w:val="00C91B52"/>
    <w:rsid w:val="00CA75C3"/>
    <w:rsid w:val="00CB7657"/>
    <w:rsid w:val="00CC41C3"/>
    <w:rsid w:val="00CD7B9D"/>
    <w:rsid w:val="00CF4B8F"/>
    <w:rsid w:val="00D33B97"/>
    <w:rsid w:val="00D37744"/>
    <w:rsid w:val="00D457ED"/>
    <w:rsid w:val="00D5053E"/>
    <w:rsid w:val="00D534C0"/>
    <w:rsid w:val="00D70DC9"/>
    <w:rsid w:val="00DD5979"/>
    <w:rsid w:val="00E41E0D"/>
    <w:rsid w:val="00E636E4"/>
    <w:rsid w:val="00E90203"/>
    <w:rsid w:val="00F07E1B"/>
    <w:rsid w:val="00F43759"/>
    <w:rsid w:val="00F76A13"/>
    <w:rsid w:val="00FB01C9"/>
    <w:rsid w:val="00FB5EBC"/>
    <w:rsid w:val="00FE33FE"/>
    <w:rsid w:val="00FE3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872D5"/>
  <w15:chartTrackingRefBased/>
  <w15:docId w15:val="{43856B6C-378E-42EB-8596-5145604E8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7B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D7B9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D7B9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D7B9D"/>
  </w:style>
  <w:style w:type="paragraph" w:styleId="a6">
    <w:name w:val="Balloon Text"/>
    <w:basedOn w:val="a"/>
    <w:link w:val="a7"/>
    <w:uiPriority w:val="99"/>
    <w:semiHidden/>
    <w:unhideWhenUsed/>
    <w:rsid w:val="008B265F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B265F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43483F"/>
    <w:pPr>
      <w:ind w:left="720"/>
      <w:contextualSpacing/>
    </w:pPr>
  </w:style>
  <w:style w:type="paragraph" w:styleId="a9">
    <w:name w:val="footer"/>
    <w:basedOn w:val="a"/>
    <w:link w:val="aa"/>
    <w:uiPriority w:val="99"/>
    <w:unhideWhenUsed/>
    <w:rsid w:val="007F2D0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F2D0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017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D6C52C-3575-4F94-B7E7-A3C3FD2E7E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498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Кудряшов Николай Игоревич</dc:creator>
  <cp:keywords/>
  <dc:description/>
  <cp:lastModifiedBy>Кудряшов Николай Игоревич</cp:lastModifiedBy>
  <cp:revision>2</cp:revision>
  <cp:lastPrinted>2020-10-19T08:12:00Z</cp:lastPrinted>
  <dcterms:created xsi:type="dcterms:W3CDTF">2021-11-16T11:09:00Z</dcterms:created>
  <dcterms:modified xsi:type="dcterms:W3CDTF">2021-11-16T11:09:00Z</dcterms:modified>
</cp:coreProperties>
</file>