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B1A" w:rsidRDefault="00831B1A" w:rsidP="00831B1A">
      <w:pPr>
        <w:ind w:left="4111"/>
        <w:outlineLvl w:val="0"/>
        <w:rPr>
          <w:sz w:val="28"/>
          <w:szCs w:val="28"/>
        </w:rPr>
      </w:pPr>
    </w:p>
    <w:p w:rsidR="00831B1A" w:rsidRDefault="00831B1A" w:rsidP="00831B1A">
      <w:pPr>
        <w:ind w:left="4111"/>
        <w:outlineLvl w:val="0"/>
        <w:rPr>
          <w:sz w:val="28"/>
          <w:szCs w:val="28"/>
        </w:rPr>
      </w:pPr>
    </w:p>
    <w:p w:rsidR="00831B1A" w:rsidRDefault="00831B1A" w:rsidP="00831B1A">
      <w:pPr>
        <w:ind w:left="4111"/>
        <w:outlineLvl w:val="0"/>
        <w:rPr>
          <w:sz w:val="28"/>
          <w:szCs w:val="28"/>
        </w:rPr>
      </w:pPr>
    </w:p>
    <w:p w:rsidR="00831B1A" w:rsidRDefault="00831B1A" w:rsidP="00831B1A">
      <w:pPr>
        <w:ind w:left="4111"/>
        <w:outlineLvl w:val="0"/>
        <w:rPr>
          <w:sz w:val="28"/>
          <w:szCs w:val="28"/>
        </w:rPr>
      </w:pPr>
    </w:p>
    <w:p w:rsidR="001D7568" w:rsidRPr="001D7568" w:rsidRDefault="001D7568" w:rsidP="001D7568">
      <w:pPr>
        <w:ind w:left="4111"/>
        <w:outlineLvl w:val="0"/>
        <w:rPr>
          <w:sz w:val="28"/>
          <w:szCs w:val="28"/>
        </w:rPr>
      </w:pPr>
      <w:r w:rsidRPr="001D7568">
        <w:rPr>
          <w:sz w:val="28"/>
          <w:szCs w:val="28"/>
        </w:rPr>
        <w:t>СПб ГБУЗ «Детская инфекционная больница № 3»</w:t>
      </w:r>
    </w:p>
    <w:p w:rsidR="001D7568" w:rsidRPr="001D7568" w:rsidRDefault="001D7568" w:rsidP="001D7568">
      <w:pPr>
        <w:ind w:left="4111"/>
        <w:outlineLvl w:val="0"/>
        <w:rPr>
          <w:sz w:val="28"/>
          <w:szCs w:val="28"/>
        </w:rPr>
      </w:pPr>
      <w:r w:rsidRPr="001D7568">
        <w:rPr>
          <w:sz w:val="28"/>
          <w:szCs w:val="28"/>
        </w:rPr>
        <w:t xml:space="preserve">Большой пр. В.О., </w:t>
      </w:r>
      <w:r>
        <w:rPr>
          <w:sz w:val="28"/>
          <w:szCs w:val="28"/>
        </w:rPr>
        <w:t xml:space="preserve">д. </w:t>
      </w:r>
      <w:r w:rsidRPr="001D7568">
        <w:rPr>
          <w:sz w:val="28"/>
          <w:szCs w:val="28"/>
        </w:rPr>
        <w:t>77/17,</w:t>
      </w:r>
    </w:p>
    <w:p w:rsidR="001D7568" w:rsidRPr="001D7568" w:rsidRDefault="001D7568" w:rsidP="001D7568">
      <w:pPr>
        <w:ind w:left="4111"/>
        <w:outlineLvl w:val="0"/>
        <w:rPr>
          <w:sz w:val="28"/>
          <w:szCs w:val="28"/>
        </w:rPr>
      </w:pPr>
      <w:r w:rsidRPr="001D7568">
        <w:rPr>
          <w:sz w:val="28"/>
          <w:szCs w:val="28"/>
        </w:rPr>
        <w:t>Санкт-Петербург, 199106</w:t>
      </w:r>
    </w:p>
    <w:p w:rsidR="001D7568" w:rsidRPr="001D7568" w:rsidRDefault="001D7568" w:rsidP="001D7568">
      <w:pPr>
        <w:ind w:left="4111"/>
        <w:outlineLvl w:val="0"/>
        <w:rPr>
          <w:sz w:val="28"/>
          <w:szCs w:val="28"/>
        </w:rPr>
      </w:pPr>
      <w:r w:rsidRPr="001D7568">
        <w:rPr>
          <w:sz w:val="28"/>
          <w:szCs w:val="28"/>
        </w:rPr>
        <w:t xml:space="preserve">тел.: </w:t>
      </w:r>
      <w:r>
        <w:rPr>
          <w:sz w:val="28"/>
          <w:szCs w:val="28"/>
        </w:rPr>
        <w:t>(</w:t>
      </w:r>
      <w:r w:rsidRPr="001D7568">
        <w:rPr>
          <w:sz w:val="28"/>
          <w:szCs w:val="28"/>
        </w:rPr>
        <w:t>812</w:t>
      </w:r>
      <w:r>
        <w:rPr>
          <w:sz w:val="28"/>
          <w:szCs w:val="28"/>
        </w:rPr>
        <w:t xml:space="preserve">) </w:t>
      </w:r>
      <w:r w:rsidRPr="001D7568">
        <w:rPr>
          <w:sz w:val="28"/>
          <w:szCs w:val="28"/>
        </w:rPr>
        <w:t>321</w:t>
      </w:r>
      <w:r>
        <w:rPr>
          <w:sz w:val="28"/>
          <w:szCs w:val="28"/>
        </w:rPr>
        <w:t>-</w:t>
      </w:r>
      <w:r w:rsidRPr="001D7568">
        <w:rPr>
          <w:sz w:val="28"/>
          <w:szCs w:val="28"/>
        </w:rPr>
        <w:t>53</w:t>
      </w:r>
      <w:r>
        <w:rPr>
          <w:sz w:val="28"/>
          <w:szCs w:val="28"/>
        </w:rPr>
        <w:t>-</w:t>
      </w:r>
      <w:r w:rsidRPr="001D7568">
        <w:rPr>
          <w:sz w:val="28"/>
          <w:szCs w:val="28"/>
        </w:rPr>
        <w:t>93</w:t>
      </w:r>
    </w:p>
    <w:p w:rsidR="001D7568" w:rsidRDefault="001D7568" w:rsidP="001D7568">
      <w:pPr>
        <w:ind w:left="4111"/>
        <w:outlineLvl w:val="0"/>
        <w:rPr>
          <w:sz w:val="28"/>
          <w:szCs w:val="28"/>
        </w:rPr>
      </w:pPr>
    </w:p>
    <w:p w:rsidR="001D7568" w:rsidRPr="001D7568" w:rsidRDefault="001D7568" w:rsidP="001D7568">
      <w:pPr>
        <w:ind w:left="4111"/>
        <w:outlineLvl w:val="0"/>
        <w:rPr>
          <w:sz w:val="28"/>
          <w:szCs w:val="28"/>
        </w:rPr>
      </w:pPr>
      <w:r w:rsidRPr="001D7568">
        <w:rPr>
          <w:sz w:val="28"/>
          <w:szCs w:val="28"/>
        </w:rPr>
        <w:t>ООО «РТС-тендер»</w:t>
      </w:r>
    </w:p>
    <w:p w:rsidR="001D7568" w:rsidRPr="001D7568" w:rsidRDefault="001D7568" w:rsidP="001D7568">
      <w:pPr>
        <w:ind w:left="4111"/>
        <w:outlineLvl w:val="0"/>
        <w:rPr>
          <w:sz w:val="28"/>
          <w:szCs w:val="28"/>
        </w:rPr>
      </w:pPr>
      <w:r w:rsidRPr="001D7568">
        <w:rPr>
          <w:sz w:val="28"/>
          <w:szCs w:val="28"/>
        </w:rPr>
        <w:t>наб. Тараса Шевченко, д. 23А,</w:t>
      </w:r>
    </w:p>
    <w:p w:rsidR="001D7568" w:rsidRPr="001D7568" w:rsidRDefault="001D7568" w:rsidP="001D7568">
      <w:pPr>
        <w:ind w:left="4111"/>
        <w:outlineLvl w:val="0"/>
        <w:rPr>
          <w:sz w:val="28"/>
          <w:szCs w:val="28"/>
        </w:rPr>
      </w:pPr>
      <w:r w:rsidRPr="001D7568">
        <w:rPr>
          <w:sz w:val="28"/>
          <w:szCs w:val="28"/>
        </w:rPr>
        <w:t>Москва, 121151</w:t>
      </w:r>
    </w:p>
    <w:p w:rsidR="001D7568" w:rsidRPr="001D7568" w:rsidRDefault="001D7568" w:rsidP="001D7568">
      <w:pPr>
        <w:ind w:left="4111"/>
        <w:outlineLvl w:val="0"/>
        <w:rPr>
          <w:sz w:val="28"/>
          <w:szCs w:val="28"/>
        </w:rPr>
      </w:pPr>
      <w:r w:rsidRPr="001D7568">
        <w:rPr>
          <w:sz w:val="28"/>
          <w:szCs w:val="28"/>
        </w:rPr>
        <w:t>факс: (495) 733-95-19</w:t>
      </w:r>
    </w:p>
    <w:p w:rsidR="001D7568" w:rsidRPr="001D7568" w:rsidRDefault="001D7568" w:rsidP="001D7568">
      <w:pPr>
        <w:ind w:left="4111"/>
        <w:outlineLvl w:val="0"/>
        <w:rPr>
          <w:sz w:val="28"/>
          <w:szCs w:val="28"/>
        </w:rPr>
      </w:pPr>
    </w:p>
    <w:p w:rsidR="001D7568" w:rsidRPr="001D7568" w:rsidRDefault="001D7568" w:rsidP="001D7568">
      <w:pPr>
        <w:ind w:left="4111"/>
        <w:outlineLvl w:val="0"/>
        <w:rPr>
          <w:sz w:val="28"/>
          <w:szCs w:val="28"/>
        </w:rPr>
      </w:pPr>
      <w:r w:rsidRPr="001D7568">
        <w:rPr>
          <w:sz w:val="28"/>
          <w:szCs w:val="28"/>
        </w:rPr>
        <w:t>ООО «ПРАЙМ»</w:t>
      </w:r>
    </w:p>
    <w:p w:rsidR="001D7568" w:rsidRPr="001D7568" w:rsidRDefault="001D7568" w:rsidP="001D7568">
      <w:pPr>
        <w:ind w:left="4111"/>
        <w:outlineLvl w:val="0"/>
        <w:rPr>
          <w:sz w:val="28"/>
          <w:szCs w:val="28"/>
        </w:rPr>
      </w:pPr>
      <w:r w:rsidRPr="001D7568">
        <w:rPr>
          <w:sz w:val="28"/>
          <w:szCs w:val="28"/>
        </w:rPr>
        <w:t xml:space="preserve">Кирпичный пер., </w:t>
      </w:r>
      <w:proofErr w:type="spellStart"/>
      <w:r w:rsidRPr="001D7568">
        <w:rPr>
          <w:sz w:val="28"/>
          <w:szCs w:val="28"/>
        </w:rPr>
        <w:t>зд</w:t>
      </w:r>
      <w:proofErr w:type="spellEnd"/>
      <w:r w:rsidRPr="001D7568">
        <w:rPr>
          <w:sz w:val="28"/>
          <w:szCs w:val="28"/>
        </w:rPr>
        <w:t xml:space="preserve">. 27 А, пом. 1, </w:t>
      </w:r>
    </w:p>
    <w:p w:rsidR="001D7568" w:rsidRPr="001D7568" w:rsidRDefault="001D7568" w:rsidP="001D7568">
      <w:pPr>
        <w:ind w:left="4111"/>
        <w:outlineLvl w:val="0"/>
        <w:rPr>
          <w:sz w:val="28"/>
          <w:szCs w:val="28"/>
        </w:rPr>
      </w:pPr>
      <w:r w:rsidRPr="001D7568">
        <w:rPr>
          <w:sz w:val="28"/>
          <w:szCs w:val="28"/>
        </w:rPr>
        <w:t>г. Елец, Липецкая обл., 399772</w:t>
      </w:r>
    </w:p>
    <w:p w:rsidR="0092073B" w:rsidRDefault="001D7568" w:rsidP="001D7568">
      <w:pPr>
        <w:ind w:left="4111"/>
        <w:outlineLvl w:val="0"/>
        <w:rPr>
          <w:sz w:val="28"/>
          <w:szCs w:val="28"/>
        </w:rPr>
      </w:pPr>
      <w:r w:rsidRPr="001D7568">
        <w:rPr>
          <w:sz w:val="28"/>
          <w:szCs w:val="28"/>
        </w:rPr>
        <w:t>тел.: (920) 541-68-67</w:t>
      </w:r>
    </w:p>
    <w:p w:rsidR="001D7568" w:rsidRDefault="001D7568" w:rsidP="001D7568">
      <w:pPr>
        <w:ind w:left="4111"/>
        <w:outlineLvl w:val="0"/>
        <w:rPr>
          <w:sz w:val="28"/>
          <w:szCs w:val="28"/>
        </w:rPr>
      </w:pPr>
    </w:p>
    <w:p w:rsidR="001D7568" w:rsidRPr="00E62DC3" w:rsidRDefault="001D7568" w:rsidP="001D7568">
      <w:pPr>
        <w:ind w:left="4111"/>
        <w:outlineLvl w:val="0"/>
        <w:rPr>
          <w:sz w:val="28"/>
          <w:szCs w:val="28"/>
        </w:rPr>
      </w:pPr>
    </w:p>
    <w:p w:rsidR="0092073B" w:rsidRPr="00831B1A" w:rsidRDefault="0092073B" w:rsidP="0092073B">
      <w:pPr>
        <w:jc w:val="center"/>
        <w:outlineLvl w:val="0"/>
        <w:rPr>
          <w:b/>
          <w:sz w:val="28"/>
          <w:szCs w:val="28"/>
        </w:rPr>
      </w:pPr>
      <w:r w:rsidRPr="00831B1A">
        <w:rPr>
          <w:b/>
          <w:sz w:val="28"/>
          <w:szCs w:val="28"/>
        </w:rPr>
        <w:t>РЕШЕНИЕ</w:t>
      </w:r>
    </w:p>
    <w:p w:rsidR="0092073B" w:rsidRPr="00E62DC3" w:rsidRDefault="0092073B" w:rsidP="0092073B">
      <w:pPr>
        <w:jc w:val="center"/>
        <w:rPr>
          <w:sz w:val="28"/>
          <w:szCs w:val="28"/>
        </w:rPr>
      </w:pPr>
      <w:r w:rsidRPr="00E62DC3">
        <w:rPr>
          <w:sz w:val="28"/>
          <w:szCs w:val="28"/>
        </w:rPr>
        <w:t xml:space="preserve">по делу № </w:t>
      </w:r>
      <w:r w:rsidRPr="00E62DC3">
        <w:rPr>
          <w:b/>
          <w:sz w:val="28"/>
          <w:szCs w:val="28"/>
        </w:rPr>
        <w:t>44</w:t>
      </w:r>
      <w:r>
        <w:rPr>
          <w:b/>
          <w:sz w:val="28"/>
          <w:szCs w:val="28"/>
        </w:rPr>
        <w:t>-</w:t>
      </w:r>
      <w:r w:rsidR="000A5D31">
        <w:rPr>
          <w:b/>
          <w:sz w:val="28"/>
          <w:szCs w:val="28"/>
        </w:rPr>
        <w:t>5039</w:t>
      </w:r>
      <w:r>
        <w:rPr>
          <w:b/>
          <w:sz w:val="28"/>
          <w:szCs w:val="28"/>
        </w:rPr>
        <w:t>/</w:t>
      </w:r>
      <w:r w:rsidRPr="00E62DC3">
        <w:rPr>
          <w:b/>
          <w:sz w:val="28"/>
          <w:szCs w:val="28"/>
        </w:rPr>
        <w:t>21</w:t>
      </w:r>
      <w:r w:rsidRPr="00E62DC3">
        <w:rPr>
          <w:sz w:val="28"/>
          <w:szCs w:val="28"/>
        </w:rPr>
        <w:t xml:space="preserve"> </w:t>
      </w:r>
    </w:p>
    <w:p w:rsidR="0092073B" w:rsidRPr="00E62DC3" w:rsidRDefault="0092073B" w:rsidP="0092073B">
      <w:pPr>
        <w:jc w:val="center"/>
        <w:rPr>
          <w:sz w:val="28"/>
          <w:szCs w:val="28"/>
        </w:rPr>
      </w:pPr>
      <w:r w:rsidRPr="00E62DC3">
        <w:rPr>
          <w:sz w:val="28"/>
          <w:szCs w:val="28"/>
        </w:rPr>
        <w:t>о нарушении законодательства о контрактной системе</w:t>
      </w:r>
    </w:p>
    <w:p w:rsidR="0092073B" w:rsidRPr="00E62DC3" w:rsidRDefault="0092073B" w:rsidP="0092073B">
      <w:pPr>
        <w:ind w:firstLine="540"/>
        <w:jc w:val="both"/>
        <w:rPr>
          <w:sz w:val="28"/>
          <w:szCs w:val="28"/>
        </w:rPr>
      </w:pPr>
    </w:p>
    <w:p w:rsidR="0092073B" w:rsidRPr="00E62DC3" w:rsidRDefault="0092073B" w:rsidP="0092073B">
      <w:pPr>
        <w:tabs>
          <w:tab w:val="left" w:pos="0"/>
        </w:tabs>
        <w:jc w:val="both"/>
        <w:rPr>
          <w:sz w:val="28"/>
          <w:szCs w:val="28"/>
        </w:rPr>
        <w:sectPr w:rsidR="0092073B" w:rsidRPr="00E62DC3" w:rsidSect="00FC1E82">
          <w:headerReference w:type="even" r:id="rId6"/>
          <w:headerReference w:type="default" r:id="rId7"/>
          <w:pgSz w:w="11906" w:h="16838"/>
          <w:pgMar w:top="1134" w:right="707" w:bottom="1361" w:left="1701" w:header="709" w:footer="709" w:gutter="0"/>
          <w:cols w:space="708"/>
          <w:titlePg/>
          <w:docGrid w:linePitch="360"/>
        </w:sectPr>
      </w:pPr>
    </w:p>
    <w:p w:rsidR="0092073B" w:rsidRPr="00E62DC3" w:rsidRDefault="001D7568" w:rsidP="0092073B">
      <w:pPr>
        <w:tabs>
          <w:tab w:val="left" w:pos="0"/>
        </w:tabs>
        <w:jc w:val="both"/>
        <w:rPr>
          <w:sz w:val="28"/>
          <w:szCs w:val="28"/>
        </w:rPr>
      </w:pPr>
      <w:r>
        <w:rPr>
          <w:sz w:val="28"/>
          <w:szCs w:val="28"/>
        </w:rPr>
        <w:t>11</w:t>
      </w:r>
      <w:r w:rsidR="0092073B" w:rsidRPr="00E62DC3">
        <w:rPr>
          <w:sz w:val="28"/>
          <w:szCs w:val="28"/>
        </w:rPr>
        <w:t>.</w:t>
      </w:r>
      <w:r>
        <w:rPr>
          <w:sz w:val="28"/>
          <w:szCs w:val="28"/>
        </w:rPr>
        <w:t>11</w:t>
      </w:r>
      <w:r w:rsidR="0092073B" w:rsidRPr="00E62DC3">
        <w:rPr>
          <w:sz w:val="28"/>
          <w:szCs w:val="28"/>
        </w:rPr>
        <w:t xml:space="preserve">.2021 </w:t>
      </w:r>
    </w:p>
    <w:p w:rsidR="0092073B" w:rsidRPr="00E62DC3" w:rsidRDefault="0092073B" w:rsidP="0092073B">
      <w:pPr>
        <w:tabs>
          <w:tab w:val="left" w:pos="0"/>
        </w:tabs>
        <w:jc w:val="right"/>
        <w:rPr>
          <w:sz w:val="28"/>
          <w:szCs w:val="28"/>
        </w:rPr>
        <w:sectPr w:rsidR="0092073B" w:rsidRPr="00E62DC3" w:rsidSect="00910F1B">
          <w:type w:val="continuous"/>
          <w:pgSz w:w="11906" w:h="16838"/>
          <w:pgMar w:top="1134" w:right="1077" w:bottom="1361" w:left="1701" w:header="709" w:footer="709" w:gutter="0"/>
          <w:cols w:num="2" w:space="708"/>
          <w:titlePg/>
          <w:docGrid w:linePitch="360"/>
        </w:sectPr>
      </w:pPr>
      <w:r w:rsidRPr="00E62DC3">
        <w:rPr>
          <w:sz w:val="28"/>
          <w:szCs w:val="28"/>
        </w:rPr>
        <w:t>Санкт-Петербург</w:t>
      </w:r>
    </w:p>
    <w:p w:rsidR="0092073B" w:rsidRPr="00E62DC3" w:rsidRDefault="0092073B" w:rsidP="0092073B">
      <w:pPr>
        <w:tabs>
          <w:tab w:val="left" w:pos="0"/>
        </w:tabs>
        <w:jc w:val="both"/>
        <w:rPr>
          <w:sz w:val="28"/>
          <w:szCs w:val="28"/>
        </w:rPr>
      </w:pPr>
    </w:p>
    <w:p w:rsidR="0092073B" w:rsidRPr="00E62DC3" w:rsidRDefault="0092073B" w:rsidP="0092073B">
      <w:pPr>
        <w:tabs>
          <w:tab w:val="left" w:pos="0"/>
        </w:tabs>
        <w:ind w:firstLine="709"/>
        <w:jc w:val="both"/>
        <w:rPr>
          <w:sz w:val="28"/>
          <w:szCs w:val="28"/>
        </w:rPr>
      </w:pPr>
      <w:r w:rsidRPr="00E62DC3">
        <w:rPr>
          <w:sz w:val="28"/>
          <w:szCs w:val="28"/>
        </w:rPr>
        <w:t>Комиссия Санкт-Петербургского УФАС России по контролю в сфере закупок (далее – Комиссия УФАС) в составе:</w:t>
      </w:r>
    </w:p>
    <w:p w:rsidR="00673115" w:rsidRDefault="00D310CE" w:rsidP="00673115">
      <w:pPr>
        <w:tabs>
          <w:tab w:val="left" w:pos="0"/>
        </w:tabs>
        <w:jc w:val="both"/>
        <w:rPr>
          <w:sz w:val="28"/>
          <w:szCs w:val="28"/>
        </w:rPr>
      </w:pPr>
      <w:r>
        <w:rPr>
          <w:sz w:val="28"/>
          <w:szCs w:val="28"/>
        </w:rPr>
        <w:tab/>
      </w:r>
    </w:p>
    <w:p w:rsidR="00557F9E" w:rsidRDefault="0092073B" w:rsidP="00673115">
      <w:pPr>
        <w:tabs>
          <w:tab w:val="left" w:pos="0"/>
        </w:tabs>
        <w:jc w:val="both"/>
        <w:rPr>
          <w:sz w:val="28"/>
          <w:szCs w:val="28"/>
        </w:rPr>
      </w:pPr>
      <w:r w:rsidRPr="00E62DC3">
        <w:rPr>
          <w:spacing w:val="-6"/>
          <w:sz w:val="28"/>
          <w:szCs w:val="28"/>
        </w:rPr>
        <w:tab/>
      </w:r>
      <w:r>
        <w:rPr>
          <w:spacing w:val="-6"/>
          <w:sz w:val="28"/>
          <w:szCs w:val="28"/>
        </w:rPr>
        <w:t>в</w:t>
      </w:r>
      <w:r w:rsidRPr="00E62DC3">
        <w:rPr>
          <w:sz w:val="28"/>
          <w:szCs w:val="28"/>
        </w:rPr>
        <w:t xml:space="preserve"> отсутствие представителей</w:t>
      </w:r>
      <w:r w:rsidR="00557F9E">
        <w:rPr>
          <w:sz w:val="28"/>
          <w:szCs w:val="28"/>
        </w:rPr>
        <w:t>:</w:t>
      </w:r>
    </w:p>
    <w:p w:rsidR="00557F9E" w:rsidRDefault="00557F9E" w:rsidP="00D310CE">
      <w:pPr>
        <w:tabs>
          <w:tab w:val="left" w:pos="0"/>
        </w:tabs>
        <w:jc w:val="both"/>
        <w:rPr>
          <w:sz w:val="28"/>
          <w:szCs w:val="28"/>
        </w:rPr>
      </w:pPr>
      <w:r>
        <w:rPr>
          <w:sz w:val="28"/>
          <w:szCs w:val="28"/>
        </w:rPr>
        <w:tab/>
      </w:r>
      <w:r w:rsidR="001D7568" w:rsidRPr="001D7568">
        <w:rPr>
          <w:sz w:val="28"/>
          <w:szCs w:val="28"/>
        </w:rPr>
        <w:t>СПб ГБУЗ «Детская инфекционная больница № 3»</w:t>
      </w:r>
      <w:r w:rsidR="001D7568">
        <w:rPr>
          <w:sz w:val="28"/>
          <w:szCs w:val="28"/>
        </w:rPr>
        <w:t xml:space="preserve"> </w:t>
      </w:r>
      <w:r w:rsidR="00D310CE">
        <w:rPr>
          <w:sz w:val="28"/>
          <w:szCs w:val="28"/>
        </w:rPr>
        <w:t xml:space="preserve">(далее – </w:t>
      </w:r>
      <w:r w:rsidR="0092073B" w:rsidRPr="00E62DC3">
        <w:rPr>
          <w:sz w:val="28"/>
          <w:szCs w:val="28"/>
        </w:rPr>
        <w:t xml:space="preserve">Заказчик), </w:t>
      </w:r>
    </w:p>
    <w:p w:rsidR="0092073B" w:rsidRPr="00E62DC3" w:rsidRDefault="00557F9E" w:rsidP="00D310CE">
      <w:pPr>
        <w:tabs>
          <w:tab w:val="left" w:pos="0"/>
        </w:tabs>
        <w:jc w:val="both"/>
        <w:rPr>
          <w:sz w:val="28"/>
          <w:szCs w:val="28"/>
        </w:rPr>
      </w:pPr>
      <w:r>
        <w:rPr>
          <w:sz w:val="28"/>
          <w:szCs w:val="28"/>
        </w:rPr>
        <w:tab/>
      </w:r>
      <w:r w:rsidR="001D7568" w:rsidRPr="001D7568">
        <w:rPr>
          <w:sz w:val="28"/>
          <w:szCs w:val="28"/>
        </w:rPr>
        <w:t>ООО «ПРАЙМ»</w:t>
      </w:r>
      <w:r w:rsidR="0092073B" w:rsidRPr="00E62DC3">
        <w:rPr>
          <w:sz w:val="28"/>
          <w:szCs w:val="28"/>
        </w:rPr>
        <w:t xml:space="preserve"> (далее – Заявитель)</w:t>
      </w:r>
      <w:r w:rsidR="0092073B">
        <w:rPr>
          <w:sz w:val="28"/>
          <w:szCs w:val="28"/>
        </w:rPr>
        <w:t>, надлежащим образом уведомленных о месте и времени заседания Комиссии УФАС,</w:t>
      </w:r>
    </w:p>
    <w:p w:rsidR="0092073B" w:rsidRPr="00E62DC3" w:rsidRDefault="0092073B" w:rsidP="0092073B">
      <w:pPr>
        <w:tabs>
          <w:tab w:val="left" w:pos="0"/>
        </w:tabs>
        <w:ind w:firstLine="709"/>
        <w:jc w:val="both"/>
        <w:rPr>
          <w:sz w:val="28"/>
          <w:szCs w:val="28"/>
        </w:rPr>
      </w:pPr>
      <w:r w:rsidRPr="00E62DC3">
        <w:rPr>
          <w:sz w:val="28"/>
          <w:szCs w:val="28"/>
        </w:rPr>
        <w:t xml:space="preserve">рассмотрев посредством системы видеоконференцсвязи жалобу Заявителя (вх. № </w:t>
      </w:r>
      <w:r w:rsidR="005B587A" w:rsidRPr="005B587A">
        <w:rPr>
          <w:sz w:val="28"/>
          <w:szCs w:val="28"/>
        </w:rPr>
        <w:t>33866-ЭП/21 от 29.10.2021</w:t>
      </w:r>
      <w:r w:rsidRPr="00E62DC3">
        <w:rPr>
          <w:sz w:val="28"/>
          <w:szCs w:val="28"/>
        </w:rPr>
        <w:t xml:space="preserve">) на действия </w:t>
      </w:r>
      <w:r w:rsidR="002F3574">
        <w:rPr>
          <w:sz w:val="28"/>
          <w:szCs w:val="28"/>
        </w:rPr>
        <w:t>аукционной</w:t>
      </w:r>
      <w:r w:rsidRPr="00E62DC3">
        <w:rPr>
          <w:sz w:val="28"/>
          <w:szCs w:val="28"/>
        </w:rPr>
        <w:t xml:space="preserve"> комиссии Заказчика при определении (подрядчика, исполнителя) </w:t>
      </w:r>
      <w:r w:rsidR="001C4C74" w:rsidRPr="001C4C74">
        <w:rPr>
          <w:sz w:val="28"/>
          <w:szCs w:val="28"/>
        </w:rPr>
        <w:t xml:space="preserve">путем проведения электронного аукциона </w:t>
      </w:r>
      <w:r w:rsidR="005B587A" w:rsidRPr="005B587A">
        <w:rPr>
          <w:sz w:val="28"/>
          <w:szCs w:val="28"/>
        </w:rPr>
        <w:t xml:space="preserve">на поставку медицинских изделий (извещение </w:t>
      </w:r>
      <w:r w:rsidR="005B587A">
        <w:rPr>
          <w:sz w:val="28"/>
          <w:szCs w:val="28"/>
        </w:rPr>
        <w:t>номер</w:t>
      </w:r>
      <w:r w:rsidR="005B587A" w:rsidRPr="005B587A">
        <w:rPr>
          <w:sz w:val="28"/>
          <w:szCs w:val="28"/>
        </w:rPr>
        <w:t xml:space="preserve"> 0372200082721000152)</w:t>
      </w:r>
      <w:r w:rsidR="00B86B15" w:rsidRPr="00B86B15">
        <w:rPr>
          <w:sz w:val="28"/>
          <w:szCs w:val="28"/>
        </w:rPr>
        <w:t xml:space="preserve"> </w:t>
      </w:r>
      <w:r w:rsidR="002F3574">
        <w:rPr>
          <w:sz w:val="28"/>
          <w:szCs w:val="28"/>
        </w:rPr>
        <w:t>(далее – аукцион)</w:t>
      </w:r>
      <w:r w:rsidRPr="00E62DC3">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w:t>
      </w:r>
      <w:r w:rsidRPr="00E62DC3">
        <w:rPr>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2073B" w:rsidRPr="00E62DC3" w:rsidRDefault="0092073B" w:rsidP="0092073B">
      <w:pPr>
        <w:tabs>
          <w:tab w:val="left" w:pos="0"/>
        </w:tabs>
        <w:jc w:val="both"/>
        <w:rPr>
          <w:sz w:val="28"/>
          <w:szCs w:val="28"/>
        </w:rPr>
      </w:pPr>
    </w:p>
    <w:p w:rsidR="0092073B" w:rsidRPr="00E62DC3" w:rsidRDefault="0092073B" w:rsidP="0092073B">
      <w:pPr>
        <w:jc w:val="center"/>
        <w:rPr>
          <w:sz w:val="28"/>
          <w:szCs w:val="28"/>
        </w:rPr>
      </w:pPr>
      <w:r w:rsidRPr="00E62DC3">
        <w:rPr>
          <w:sz w:val="28"/>
          <w:szCs w:val="28"/>
        </w:rPr>
        <w:t>УСТАНОВИЛА:</w:t>
      </w:r>
    </w:p>
    <w:p w:rsidR="0092073B" w:rsidRPr="00E62DC3" w:rsidRDefault="0092073B" w:rsidP="0092073B">
      <w:pPr>
        <w:jc w:val="center"/>
        <w:outlineLvl w:val="0"/>
        <w:rPr>
          <w:sz w:val="28"/>
          <w:szCs w:val="28"/>
        </w:rPr>
      </w:pPr>
    </w:p>
    <w:p w:rsidR="0092073B" w:rsidRPr="00E62DC3" w:rsidRDefault="0092073B" w:rsidP="0092073B">
      <w:pPr>
        <w:autoSpaceDE w:val="0"/>
        <w:autoSpaceDN w:val="0"/>
        <w:adjustRightInd w:val="0"/>
        <w:ind w:firstLine="708"/>
        <w:jc w:val="both"/>
        <w:outlineLvl w:val="1"/>
        <w:rPr>
          <w:sz w:val="28"/>
          <w:szCs w:val="28"/>
        </w:rPr>
      </w:pPr>
      <w:r w:rsidRPr="00E62DC3">
        <w:rPr>
          <w:sz w:val="28"/>
          <w:szCs w:val="28"/>
        </w:rPr>
        <w:t xml:space="preserve">Извещение о проведении </w:t>
      </w:r>
      <w:r w:rsidR="002F3574">
        <w:rPr>
          <w:sz w:val="28"/>
          <w:szCs w:val="28"/>
        </w:rPr>
        <w:t>аукциона</w:t>
      </w:r>
      <w:r w:rsidRPr="00E62DC3">
        <w:rPr>
          <w:sz w:val="28"/>
          <w:szCs w:val="28"/>
        </w:rPr>
        <w:t xml:space="preserve"> размещено </w:t>
      </w:r>
      <w:r w:rsidR="005B587A">
        <w:rPr>
          <w:sz w:val="28"/>
          <w:szCs w:val="28"/>
        </w:rPr>
        <w:t>13</w:t>
      </w:r>
      <w:r w:rsidRPr="00E62DC3">
        <w:rPr>
          <w:sz w:val="28"/>
          <w:szCs w:val="28"/>
        </w:rPr>
        <w:t>.</w:t>
      </w:r>
      <w:r w:rsidR="005B587A">
        <w:rPr>
          <w:sz w:val="28"/>
          <w:szCs w:val="28"/>
        </w:rPr>
        <w:t>10</w:t>
      </w:r>
      <w:r w:rsidRPr="00E62DC3">
        <w:rPr>
          <w:sz w:val="28"/>
          <w:szCs w:val="28"/>
        </w:rPr>
        <w:t xml:space="preserve">.2021 </w:t>
      </w:r>
      <w:r>
        <w:rPr>
          <w:sz w:val="28"/>
          <w:szCs w:val="28"/>
        </w:rPr>
        <w:br/>
      </w:r>
      <w:r w:rsidRPr="00E62DC3">
        <w:rPr>
          <w:sz w:val="28"/>
          <w:szCs w:val="28"/>
        </w:rPr>
        <w:t xml:space="preserve">на Официальном сайте Единой информационной системы в сфере закупок www.zakupki.gov.ru, номер извещения </w:t>
      </w:r>
      <w:r w:rsidR="005B587A" w:rsidRPr="005B587A">
        <w:rPr>
          <w:sz w:val="28"/>
          <w:szCs w:val="28"/>
        </w:rPr>
        <w:t>0372200082721000152</w:t>
      </w:r>
      <w:r w:rsidRPr="00E62DC3">
        <w:rPr>
          <w:sz w:val="28"/>
          <w:szCs w:val="28"/>
        </w:rPr>
        <w:t xml:space="preserve">. Начальная (максимальная) цена контракта – </w:t>
      </w:r>
      <w:r w:rsidR="005B587A" w:rsidRPr="005B587A">
        <w:rPr>
          <w:sz w:val="28"/>
          <w:szCs w:val="28"/>
        </w:rPr>
        <w:t>255</w:t>
      </w:r>
      <w:r w:rsidR="005B587A">
        <w:rPr>
          <w:sz w:val="28"/>
          <w:szCs w:val="28"/>
        </w:rPr>
        <w:t> </w:t>
      </w:r>
      <w:r w:rsidR="005B587A" w:rsidRPr="005B587A">
        <w:rPr>
          <w:sz w:val="28"/>
          <w:szCs w:val="28"/>
        </w:rPr>
        <w:t>450</w:t>
      </w:r>
      <w:r w:rsidR="005B587A">
        <w:rPr>
          <w:sz w:val="28"/>
          <w:szCs w:val="28"/>
        </w:rPr>
        <w:t>,</w:t>
      </w:r>
      <w:r w:rsidR="005B587A" w:rsidRPr="005B587A">
        <w:rPr>
          <w:sz w:val="28"/>
          <w:szCs w:val="28"/>
        </w:rPr>
        <w:t xml:space="preserve">00 </w:t>
      </w:r>
      <w:r w:rsidRPr="00E62DC3">
        <w:rPr>
          <w:sz w:val="28"/>
          <w:szCs w:val="28"/>
        </w:rPr>
        <w:t>рублей.</w:t>
      </w:r>
    </w:p>
    <w:p w:rsidR="0092073B" w:rsidRPr="00E62DC3" w:rsidRDefault="0092073B" w:rsidP="0092073B">
      <w:pPr>
        <w:autoSpaceDE w:val="0"/>
        <w:autoSpaceDN w:val="0"/>
        <w:adjustRightInd w:val="0"/>
        <w:ind w:firstLine="708"/>
        <w:jc w:val="both"/>
        <w:outlineLvl w:val="1"/>
        <w:rPr>
          <w:sz w:val="28"/>
          <w:szCs w:val="28"/>
        </w:rPr>
      </w:pPr>
      <w:r w:rsidRPr="00E62DC3">
        <w:rPr>
          <w:sz w:val="28"/>
          <w:szCs w:val="28"/>
        </w:rPr>
        <w:t xml:space="preserve">В жалобе Заявитель указывает на неправомерные действия </w:t>
      </w:r>
      <w:r w:rsidR="00EA326A">
        <w:rPr>
          <w:sz w:val="28"/>
          <w:szCs w:val="28"/>
        </w:rPr>
        <w:t>аукционной</w:t>
      </w:r>
      <w:r w:rsidRPr="00E62DC3">
        <w:rPr>
          <w:sz w:val="28"/>
          <w:szCs w:val="28"/>
        </w:rPr>
        <w:t xml:space="preserve"> комиссии Заказчика, выразившиеся, по мнению Заявителя, в </w:t>
      </w:r>
      <w:r w:rsidR="00EA326A">
        <w:rPr>
          <w:sz w:val="28"/>
          <w:szCs w:val="28"/>
        </w:rPr>
        <w:t xml:space="preserve">неправомерном </w:t>
      </w:r>
      <w:r w:rsidR="00A96508">
        <w:rPr>
          <w:sz w:val="28"/>
          <w:szCs w:val="28"/>
        </w:rPr>
        <w:t>определении победителя аукциона</w:t>
      </w:r>
      <w:r w:rsidR="00EA326A">
        <w:rPr>
          <w:sz w:val="28"/>
          <w:szCs w:val="28"/>
        </w:rPr>
        <w:t>.</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 xml:space="preserve">Комиссия УФАС, ознакомившись с </w:t>
      </w:r>
      <w:r>
        <w:rPr>
          <w:sz w:val="28"/>
          <w:szCs w:val="28"/>
        </w:rPr>
        <w:t>размещенными в ЕИС</w:t>
      </w:r>
      <w:r w:rsidRPr="00E62DC3">
        <w:rPr>
          <w:sz w:val="28"/>
          <w:szCs w:val="28"/>
        </w:rPr>
        <w:t xml:space="preserve"> документами и сведениями, приходит к следующим выводам.</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Согласно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 xml:space="preserve">1) непредставления документов и информации, которые предусмотрены ч. 11 ст. 24.1, </w:t>
      </w:r>
      <w:proofErr w:type="spellStart"/>
      <w:r w:rsidRPr="00EA326A">
        <w:rPr>
          <w:sz w:val="28"/>
          <w:szCs w:val="28"/>
        </w:rPr>
        <w:t>ч.ч</w:t>
      </w:r>
      <w:proofErr w:type="spellEnd"/>
      <w:r w:rsidRPr="00EA326A">
        <w:rPr>
          <w:sz w:val="28"/>
          <w:szCs w:val="28"/>
        </w:rPr>
        <w:t>. 3 и 5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lastRenderedPageBreak/>
        <w:t xml:space="preserve">2) несоответствия участника такого аукциона требованиям, установленным в соответствии с ч. 1, </w:t>
      </w:r>
      <w:proofErr w:type="spellStart"/>
      <w:r w:rsidRPr="00EA326A">
        <w:rPr>
          <w:sz w:val="28"/>
          <w:szCs w:val="28"/>
        </w:rPr>
        <w:t>ч.ч</w:t>
      </w:r>
      <w:proofErr w:type="spellEnd"/>
      <w:r w:rsidRPr="00EA326A">
        <w:rPr>
          <w:sz w:val="28"/>
          <w:szCs w:val="28"/>
        </w:rPr>
        <w:t>. 1.1, 2 и 2.1 (при наличии таких требований) ст. 31 Закона о контрактной системе;</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3) предусмотренном нормативными правовыми актами, принятыми в соответствии со ст. 14 Закона о контрактной системе.</w:t>
      </w:r>
    </w:p>
    <w:p w:rsidR="00EA326A" w:rsidRPr="00EA326A" w:rsidRDefault="00EA326A" w:rsidP="00EA326A">
      <w:pPr>
        <w:autoSpaceDE w:val="0"/>
        <w:autoSpaceDN w:val="0"/>
        <w:adjustRightInd w:val="0"/>
        <w:ind w:firstLine="709"/>
        <w:jc w:val="both"/>
        <w:outlineLvl w:val="1"/>
        <w:rPr>
          <w:sz w:val="28"/>
          <w:szCs w:val="28"/>
        </w:rPr>
      </w:pPr>
      <w:r w:rsidRPr="00EA326A">
        <w:rPr>
          <w:sz w:val="28"/>
          <w:szCs w:val="28"/>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6912FD" w:rsidRPr="006912FD" w:rsidRDefault="006912FD" w:rsidP="006912FD">
      <w:pPr>
        <w:autoSpaceDE w:val="0"/>
        <w:autoSpaceDN w:val="0"/>
        <w:adjustRightInd w:val="0"/>
        <w:ind w:firstLine="709"/>
        <w:jc w:val="both"/>
        <w:outlineLvl w:val="1"/>
        <w:rPr>
          <w:sz w:val="28"/>
          <w:szCs w:val="28"/>
        </w:rPr>
      </w:pPr>
      <w:r w:rsidRPr="006912FD">
        <w:rPr>
          <w:sz w:val="28"/>
          <w:szCs w:val="28"/>
        </w:rPr>
        <w:t>Согласно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6912FD" w:rsidRDefault="006912FD" w:rsidP="006912FD">
      <w:pPr>
        <w:autoSpaceDE w:val="0"/>
        <w:autoSpaceDN w:val="0"/>
        <w:adjustRightInd w:val="0"/>
        <w:ind w:firstLine="709"/>
        <w:jc w:val="both"/>
        <w:outlineLvl w:val="1"/>
        <w:rPr>
          <w:sz w:val="28"/>
          <w:szCs w:val="28"/>
        </w:rPr>
      </w:pPr>
      <w:r w:rsidRPr="00E6684D">
        <w:rPr>
          <w:sz w:val="28"/>
          <w:szCs w:val="28"/>
        </w:rPr>
        <w:t xml:space="preserve">Протокол подведения итогов электронного аукциона размещен Заказчиком в Единой информационной системе </w:t>
      </w:r>
      <w:r w:rsidR="00A96508" w:rsidRPr="00E6684D">
        <w:rPr>
          <w:sz w:val="28"/>
          <w:szCs w:val="28"/>
        </w:rPr>
        <w:t xml:space="preserve">26.10.2021 </w:t>
      </w:r>
      <w:r w:rsidRPr="00E6684D">
        <w:rPr>
          <w:sz w:val="28"/>
          <w:szCs w:val="28"/>
        </w:rPr>
        <w:t xml:space="preserve">в </w:t>
      </w:r>
      <w:r w:rsidR="00A96508" w:rsidRPr="00E6684D">
        <w:rPr>
          <w:sz w:val="28"/>
          <w:szCs w:val="28"/>
        </w:rPr>
        <w:t>15</w:t>
      </w:r>
      <w:r w:rsidRPr="00E6684D">
        <w:rPr>
          <w:sz w:val="28"/>
          <w:szCs w:val="28"/>
        </w:rPr>
        <w:t xml:space="preserve"> часов </w:t>
      </w:r>
      <w:r w:rsidR="00A96508" w:rsidRPr="00E6684D">
        <w:rPr>
          <w:sz w:val="28"/>
          <w:szCs w:val="28"/>
        </w:rPr>
        <w:t>0</w:t>
      </w:r>
      <w:r w:rsidR="00B86B15" w:rsidRPr="00E6684D">
        <w:rPr>
          <w:sz w:val="28"/>
          <w:szCs w:val="28"/>
        </w:rPr>
        <w:t>5</w:t>
      </w:r>
      <w:r w:rsidRPr="00E6684D">
        <w:rPr>
          <w:sz w:val="28"/>
          <w:szCs w:val="28"/>
        </w:rPr>
        <w:t xml:space="preserve"> минут и содержит информацию </w:t>
      </w:r>
      <w:r w:rsidR="00971435" w:rsidRPr="00E6684D">
        <w:rPr>
          <w:sz w:val="28"/>
          <w:szCs w:val="28"/>
        </w:rPr>
        <w:t>о соответствии всех участников аукциона требованиям документации.</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 xml:space="preserve">Следовательно, бремя доказывания при рассмотрении жалобы </w:t>
      </w:r>
      <w:r>
        <w:rPr>
          <w:sz w:val="28"/>
          <w:szCs w:val="28"/>
        </w:rPr>
        <w:br/>
      </w:r>
      <w:r w:rsidRPr="00E62DC3">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Вместе с тем, в нарушение ч. 9 ст. 105 Закона о контрактной системе подателем жалобы не представлено доказательств</w:t>
      </w:r>
      <w:r w:rsidR="003D5DA6">
        <w:rPr>
          <w:sz w:val="28"/>
          <w:szCs w:val="28"/>
        </w:rPr>
        <w:t>, подтверждающих изложенные в жалобе доводы</w:t>
      </w:r>
      <w:r w:rsidRPr="00E62DC3">
        <w:rPr>
          <w:sz w:val="28"/>
          <w:szCs w:val="28"/>
        </w:rPr>
        <w:t xml:space="preserve">. </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 xml:space="preserve">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w:t>
      </w:r>
      <w:r w:rsidRPr="00E62DC3">
        <w:rPr>
          <w:sz w:val="28"/>
          <w:szCs w:val="28"/>
        </w:rPr>
        <w:lastRenderedPageBreak/>
        <w:t>поставщика (подрядчика, исполнителя) или аккредитации участника закупки на электронной площадке, специализированной электронной площадке.</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Вместе с тем, в рассматриваемом случае Заказчик</w:t>
      </w:r>
      <w:r w:rsidR="00832379">
        <w:rPr>
          <w:sz w:val="28"/>
          <w:szCs w:val="28"/>
        </w:rPr>
        <w:t xml:space="preserve"> и</w:t>
      </w:r>
      <w:r w:rsidRPr="00E62DC3">
        <w:rPr>
          <w:sz w:val="28"/>
          <w:szCs w:val="28"/>
        </w:rPr>
        <w:t xml:space="preserve"> </w:t>
      </w:r>
      <w:r w:rsidR="00832379">
        <w:rPr>
          <w:sz w:val="28"/>
          <w:szCs w:val="28"/>
        </w:rPr>
        <w:t>его аукционная</w:t>
      </w:r>
      <w:r w:rsidRPr="00E62DC3">
        <w:rPr>
          <w:sz w:val="28"/>
          <w:szCs w:val="28"/>
        </w:rPr>
        <w:t xml:space="preserve"> комиссия не представили по запросу Санкт-Петербургского УФАС России от </w:t>
      </w:r>
      <w:r w:rsidR="00E6684D">
        <w:rPr>
          <w:sz w:val="28"/>
          <w:szCs w:val="28"/>
        </w:rPr>
        <w:t>10</w:t>
      </w:r>
      <w:r w:rsidRPr="00E62DC3">
        <w:rPr>
          <w:sz w:val="28"/>
          <w:szCs w:val="28"/>
        </w:rPr>
        <w:t>.</w:t>
      </w:r>
      <w:r w:rsidR="00E6684D">
        <w:rPr>
          <w:sz w:val="28"/>
          <w:szCs w:val="28"/>
        </w:rPr>
        <w:t>11</w:t>
      </w:r>
      <w:r w:rsidRPr="00E62DC3">
        <w:rPr>
          <w:sz w:val="28"/>
          <w:szCs w:val="28"/>
        </w:rPr>
        <w:t xml:space="preserve">.2021 № </w:t>
      </w:r>
      <w:r w:rsidR="009154A9">
        <w:rPr>
          <w:sz w:val="28"/>
          <w:szCs w:val="28"/>
        </w:rPr>
        <w:t>07/</w:t>
      </w:r>
      <w:r w:rsidR="00E6684D">
        <w:rPr>
          <w:sz w:val="28"/>
          <w:szCs w:val="28"/>
        </w:rPr>
        <w:t>31314</w:t>
      </w:r>
      <w:r w:rsidR="009154A9">
        <w:rPr>
          <w:sz w:val="28"/>
          <w:szCs w:val="28"/>
        </w:rPr>
        <w:t>/21</w:t>
      </w:r>
      <w:r w:rsidRPr="00E62DC3">
        <w:rPr>
          <w:sz w:val="28"/>
          <w:szCs w:val="28"/>
        </w:rPr>
        <w:t xml:space="preserve"> заявки</w:t>
      </w:r>
      <w:r>
        <w:rPr>
          <w:sz w:val="28"/>
          <w:szCs w:val="28"/>
        </w:rPr>
        <w:t>, поданные</w:t>
      </w:r>
      <w:r w:rsidRPr="00E62DC3">
        <w:rPr>
          <w:sz w:val="28"/>
          <w:szCs w:val="28"/>
        </w:rPr>
        <w:t xml:space="preserve"> на участие в рассматриваемом конкурсе, в связи с чем дать правовую оценку действий </w:t>
      </w:r>
      <w:r w:rsidR="00832379">
        <w:rPr>
          <w:sz w:val="28"/>
          <w:szCs w:val="28"/>
        </w:rPr>
        <w:t>аукционной</w:t>
      </w:r>
      <w:r w:rsidRPr="00E62DC3">
        <w:rPr>
          <w:sz w:val="28"/>
          <w:szCs w:val="28"/>
        </w:rPr>
        <w:t xml:space="preserve"> комиссии не представляется возможным ввиду отсутствия в материалах дела документов, позволяющих определить законность </w:t>
      </w:r>
      <w:r w:rsidR="00832379">
        <w:rPr>
          <w:sz w:val="28"/>
          <w:szCs w:val="28"/>
        </w:rPr>
        <w:t xml:space="preserve">ее </w:t>
      </w:r>
      <w:r w:rsidRPr="00E62DC3">
        <w:rPr>
          <w:sz w:val="28"/>
          <w:szCs w:val="28"/>
        </w:rPr>
        <w:t>действий при рассмотрении вторых частей заявок.</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Таким образом, Заказчиком</w:t>
      </w:r>
      <w:r w:rsidR="00832379">
        <w:rPr>
          <w:sz w:val="28"/>
          <w:szCs w:val="28"/>
        </w:rPr>
        <w:t xml:space="preserve"> и</w:t>
      </w:r>
      <w:r w:rsidRPr="00E62DC3">
        <w:rPr>
          <w:sz w:val="28"/>
          <w:szCs w:val="28"/>
        </w:rPr>
        <w:t xml:space="preserve"> </w:t>
      </w:r>
      <w:r w:rsidR="00832379">
        <w:rPr>
          <w:sz w:val="28"/>
          <w:szCs w:val="28"/>
        </w:rPr>
        <w:t>его аукционной</w:t>
      </w:r>
      <w:r w:rsidRPr="00E62DC3">
        <w:rPr>
          <w:sz w:val="28"/>
          <w:szCs w:val="28"/>
        </w:rPr>
        <w:t xml:space="preserve"> комиссией допущено нарушение требований ч. 5 ст. 106 Закона о контрактной системе, выразившееся в непредставлении документов и сведений по мотивированному запросу антимонопольного органа.</w:t>
      </w:r>
    </w:p>
    <w:p w:rsidR="0092073B" w:rsidRPr="00E62DC3" w:rsidRDefault="0092073B" w:rsidP="0092073B">
      <w:pPr>
        <w:autoSpaceDE w:val="0"/>
        <w:autoSpaceDN w:val="0"/>
        <w:adjustRightInd w:val="0"/>
        <w:ind w:firstLine="709"/>
        <w:jc w:val="both"/>
        <w:outlineLvl w:val="1"/>
        <w:rPr>
          <w:sz w:val="28"/>
          <w:szCs w:val="28"/>
        </w:rPr>
      </w:pPr>
      <w:r w:rsidRPr="00E62DC3">
        <w:rPr>
          <w:sz w:val="28"/>
          <w:szCs w:val="28"/>
        </w:rPr>
        <w:t xml:space="preserve">При указанных обстоятельствах Комиссия УФАС находит доводы </w:t>
      </w:r>
      <w:r>
        <w:rPr>
          <w:sz w:val="28"/>
          <w:szCs w:val="28"/>
        </w:rPr>
        <w:t>З</w:t>
      </w:r>
      <w:r w:rsidRPr="00E62DC3">
        <w:rPr>
          <w:sz w:val="28"/>
          <w:szCs w:val="28"/>
        </w:rPr>
        <w:t>аявителя необоснованными.</w:t>
      </w:r>
    </w:p>
    <w:p w:rsidR="0092073B" w:rsidRDefault="0092073B" w:rsidP="0092073B">
      <w:pPr>
        <w:autoSpaceDE w:val="0"/>
        <w:autoSpaceDN w:val="0"/>
        <w:adjustRightInd w:val="0"/>
        <w:ind w:firstLine="709"/>
        <w:jc w:val="both"/>
        <w:outlineLvl w:val="1"/>
        <w:rPr>
          <w:color w:val="000000"/>
          <w:sz w:val="28"/>
          <w:szCs w:val="28"/>
        </w:rPr>
      </w:pPr>
      <w:r w:rsidRPr="00E62DC3">
        <w:rPr>
          <w:color w:val="000000"/>
          <w:sz w:val="28"/>
          <w:szCs w:val="28"/>
        </w:rPr>
        <w:t>Комиссия УФАС, руководствуясь ст. 99, 106 Закона о контрактной системе, Административным регламентом,</w:t>
      </w:r>
    </w:p>
    <w:p w:rsidR="00D310CE" w:rsidRPr="00E62DC3" w:rsidRDefault="00D310CE" w:rsidP="0092073B">
      <w:pPr>
        <w:autoSpaceDE w:val="0"/>
        <w:autoSpaceDN w:val="0"/>
        <w:adjustRightInd w:val="0"/>
        <w:jc w:val="both"/>
        <w:outlineLvl w:val="1"/>
        <w:rPr>
          <w:color w:val="000000"/>
          <w:sz w:val="28"/>
          <w:szCs w:val="28"/>
        </w:rPr>
      </w:pPr>
    </w:p>
    <w:p w:rsidR="0092073B" w:rsidRPr="00E62DC3" w:rsidRDefault="0092073B" w:rsidP="0092073B">
      <w:pPr>
        <w:autoSpaceDE w:val="0"/>
        <w:autoSpaceDN w:val="0"/>
        <w:adjustRightInd w:val="0"/>
        <w:jc w:val="center"/>
        <w:outlineLvl w:val="1"/>
        <w:rPr>
          <w:color w:val="000000"/>
          <w:sz w:val="28"/>
          <w:szCs w:val="28"/>
        </w:rPr>
      </w:pPr>
      <w:r w:rsidRPr="00E62DC3">
        <w:rPr>
          <w:color w:val="000000"/>
          <w:sz w:val="28"/>
          <w:szCs w:val="28"/>
        </w:rPr>
        <w:t>РЕШИЛА:</w:t>
      </w:r>
    </w:p>
    <w:p w:rsidR="0092073B" w:rsidRPr="00E62DC3" w:rsidRDefault="0092073B" w:rsidP="0092073B">
      <w:pPr>
        <w:autoSpaceDE w:val="0"/>
        <w:autoSpaceDN w:val="0"/>
        <w:adjustRightInd w:val="0"/>
        <w:ind w:firstLine="708"/>
        <w:jc w:val="both"/>
        <w:outlineLvl w:val="1"/>
        <w:rPr>
          <w:rFonts w:eastAsia="Calibri"/>
          <w:sz w:val="28"/>
          <w:szCs w:val="28"/>
          <w:lang w:eastAsia="en-US"/>
        </w:rPr>
      </w:pPr>
    </w:p>
    <w:p w:rsidR="0092073B" w:rsidRPr="00E62DC3" w:rsidRDefault="0092073B" w:rsidP="0092073B">
      <w:pPr>
        <w:autoSpaceDE w:val="0"/>
        <w:autoSpaceDN w:val="0"/>
        <w:adjustRightInd w:val="0"/>
        <w:ind w:firstLine="708"/>
        <w:jc w:val="both"/>
        <w:outlineLvl w:val="1"/>
        <w:rPr>
          <w:rFonts w:eastAsia="Calibri"/>
          <w:sz w:val="28"/>
          <w:szCs w:val="28"/>
          <w:lang w:eastAsia="en-US"/>
        </w:rPr>
      </w:pPr>
      <w:r w:rsidRPr="00E62DC3">
        <w:rPr>
          <w:rFonts w:eastAsia="Calibri"/>
          <w:sz w:val="28"/>
          <w:szCs w:val="28"/>
          <w:lang w:eastAsia="en-US"/>
        </w:rPr>
        <w:t xml:space="preserve">1. </w:t>
      </w:r>
      <w:r>
        <w:rPr>
          <w:rFonts w:eastAsia="Calibri"/>
          <w:sz w:val="28"/>
          <w:szCs w:val="28"/>
          <w:lang w:eastAsia="en-US"/>
        </w:rPr>
        <w:tab/>
      </w:r>
      <w:r w:rsidRPr="00E62DC3">
        <w:rPr>
          <w:rFonts w:eastAsia="Calibri"/>
          <w:sz w:val="28"/>
          <w:szCs w:val="28"/>
          <w:lang w:eastAsia="en-US"/>
        </w:rPr>
        <w:t xml:space="preserve">Признать жалобу </w:t>
      </w:r>
      <w:r w:rsidR="005B587A" w:rsidRPr="001D7568">
        <w:rPr>
          <w:sz w:val="28"/>
          <w:szCs w:val="28"/>
        </w:rPr>
        <w:t>ООО «ПРАЙМ»</w:t>
      </w:r>
      <w:r w:rsidRPr="00E62DC3">
        <w:rPr>
          <w:rFonts w:eastAsia="Calibri"/>
          <w:sz w:val="28"/>
          <w:szCs w:val="28"/>
          <w:lang w:eastAsia="en-US"/>
        </w:rPr>
        <w:t xml:space="preserve"> необоснованной.</w:t>
      </w:r>
    </w:p>
    <w:p w:rsidR="0092073B" w:rsidRPr="00E62DC3" w:rsidRDefault="0092073B" w:rsidP="0092073B">
      <w:pPr>
        <w:autoSpaceDE w:val="0"/>
        <w:autoSpaceDN w:val="0"/>
        <w:adjustRightInd w:val="0"/>
        <w:ind w:firstLine="708"/>
        <w:jc w:val="both"/>
        <w:outlineLvl w:val="1"/>
        <w:rPr>
          <w:rFonts w:eastAsia="Calibri"/>
          <w:sz w:val="28"/>
          <w:szCs w:val="28"/>
          <w:lang w:eastAsia="en-US"/>
        </w:rPr>
      </w:pPr>
      <w:r w:rsidRPr="00E62DC3">
        <w:rPr>
          <w:rFonts w:eastAsia="Calibri"/>
          <w:sz w:val="28"/>
          <w:szCs w:val="28"/>
          <w:lang w:eastAsia="en-US"/>
        </w:rPr>
        <w:t xml:space="preserve">2. </w:t>
      </w:r>
      <w:r>
        <w:rPr>
          <w:rFonts w:eastAsia="Calibri"/>
          <w:sz w:val="28"/>
          <w:szCs w:val="28"/>
          <w:lang w:eastAsia="en-US"/>
        </w:rPr>
        <w:tab/>
      </w:r>
      <w:r w:rsidRPr="00E62DC3">
        <w:rPr>
          <w:rFonts w:eastAsia="Calibri"/>
          <w:sz w:val="28"/>
          <w:szCs w:val="28"/>
          <w:lang w:eastAsia="en-US"/>
        </w:rPr>
        <w:t xml:space="preserve">Признать в </w:t>
      </w:r>
      <w:r w:rsidR="00557F9E">
        <w:rPr>
          <w:rFonts w:eastAsia="Calibri"/>
          <w:sz w:val="28"/>
          <w:szCs w:val="28"/>
          <w:lang w:eastAsia="en-US"/>
        </w:rPr>
        <w:t>без</w:t>
      </w:r>
      <w:r w:rsidRPr="00E62DC3">
        <w:rPr>
          <w:rFonts w:eastAsia="Calibri"/>
          <w:sz w:val="28"/>
          <w:szCs w:val="28"/>
          <w:lang w:eastAsia="en-US"/>
        </w:rPr>
        <w:t>действиях Заказчика</w:t>
      </w:r>
      <w:r w:rsidR="00557F9E">
        <w:rPr>
          <w:rFonts w:eastAsia="Calibri"/>
          <w:sz w:val="28"/>
          <w:szCs w:val="28"/>
          <w:lang w:eastAsia="en-US"/>
        </w:rPr>
        <w:t xml:space="preserve"> и</w:t>
      </w:r>
      <w:r w:rsidRPr="00E62DC3">
        <w:rPr>
          <w:rFonts w:eastAsia="Calibri"/>
          <w:sz w:val="28"/>
          <w:szCs w:val="28"/>
          <w:lang w:eastAsia="en-US"/>
        </w:rPr>
        <w:t xml:space="preserve"> </w:t>
      </w:r>
      <w:r w:rsidR="00557F9E">
        <w:rPr>
          <w:rFonts w:eastAsia="Calibri"/>
          <w:sz w:val="28"/>
          <w:szCs w:val="28"/>
          <w:lang w:eastAsia="en-US"/>
        </w:rPr>
        <w:t>его аукционной</w:t>
      </w:r>
      <w:r w:rsidRPr="00E62DC3">
        <w:rPr>
          <w:rFonts w:eastAsia="Calibri"/>
          <w:sz w:val="28"/>
          <w:szCs w:val="28"/>
          <w:lang w:eastAsia="en-US"/>
        </w:rPr>
        <w:t xml:space="preserve"> комиссии нарушение ч. 5 ст. 106 Закона о контрактной системе.</w:t>
      </w:r>
    </w:p>
    <w:p w:rsidR="0092073B" w:rsidRPr="00E62DC3" w:rsidRDefault="0092073B" w:rsidP="0092073B">
      <w:pPr>
        <w:autoSpaceDE w:val="0"/>
        <w:autoSpaceDN w:val="0"/>
        <w:adjustRightInd w:val="0"/>
        <w:ind w:firstLine="708"/>
        <w:jc w:val="both"/>
        <w:outlineLvl w:val="1"/>
        <w:rPr>
          <w:rFonts w:eastAsia="Calibri"/>
          <w:sz w:val="28"/>
          <w:szCs w:val="28"/>
          <w:lang w:eastAsia="en-US"/>
        </w:rPr>
      </w:pPr>
      <w:r w:rsidRPr="00E62DC3">
        <w:rPr>
          <w:rFonts w:eastAsia="Calibri"/>
          <w:sz w:val="28"/>
          <w:szCs w:val="28"/>
          <w:lang w:eastAsia="en-US"/>
        </w:rPr>
        <w:t>3.</w:t>
      </w:r>
      <w:r w:rsidRPr="00E62DC3">
        <w:rPr>
          <w:rFonts w:eastAsia="Calibri"/>
          <w:sz w:val="28"/>
          <w:szCs w:val="28"/>
          <w:lang w:eastAsia="en-US"/>
        </w:rPr>
        <w:tab/>
        <w:t>Передать материалы дела соответствующему должностному лицу для рассмотрения вопроса о возбуждении дела об административном правонарушении.</w:t>
      </w:r>
    </w:p>
    <w:p w:rsidR="0092073B" w:rsidRPr="00E62DC3" w:rsidRDefault="0092073B" w:rsidP="0092073B">
      <w:pPr>
        <w:autoSpaceDE w:val="0"/>
        <w:autoSpaceDN w:val="0"/>
        <w:adjustRightInd w:val="0"/>
        <w:ind w:firstLine="708"/>
        <w:jc w:val="both"/>
        <w:outlineLvl w:val="1"/>
        <w:rPr>
          <w:rFonts w:eastAsia="Calibri"/>
          <w:sz w:val="28"/>
          <w:szCs w:val="28"/>
          <w:lang w:eastAsia="en-US"/>
        </w:rPr>
      </w:pPr>
      <w:r w:rsidRPr="00E62DC3">
        <w:rPr>
          <w:rFonts w:eastAsia="Calibri"/>
          <w:sz w:val="28"/>
          <w:szCs w:val="28"/>
          <w:lang w:eastAsia="en-US"/>
        </w:rPr>
        <w:t xml:space="preserve">4. </w:t>
      </w:r>
      <w:r>
        <w:rPr>
          <w:rFonts w:eastAsia="Calibri"/>
          <w:sz w:val="28"/>
          <w:szCs w:val="28"/>
          <w:lang w:eastAsia="en-US"/>
        </w:rPr>
        <w:tab/>
      </w:r>
      <w:r w:rsidRPr="00E62DC3">
        <w:rPr>
          <w:rFonts w:eastAsia="Calibri"/>
          <w:sz w:val="28"/>
          <w:szCs w:val="28"/>
          <w:lang w:eastAsia="en-US"/>
        </w:rPr>
        <w:t>Передать материалы дела соответствующему должностному лицу для проведения внеплановой проверки.</w:t>
      </w:r>
    </w:p>
    <w:p w:rsidR="0092073B" w:rsidRDefault="0092073B" w:rsidP="0092073B">
      <w:pPr>
        <w:autoSpaceDE w:val="0"/>
        <w:autoSpaceDN w:val="0"/>
        <w:adjustRightInd w:val="0"/>
        <w:jc w:val="both"/>
        <w:outlineLvl w:val="1"/>
        <w:rPr>
          <w:color w:val="000000"/>
          <w:sz w:val="28"/>
          <w:szCs w:val="28"/>
        </w:rPr>
      </w:pPr>
    </w:p>
    <w:p w:rsidR="003D5DA6" w:rsidRDefault="003D5DA6" w:rsidP="0092073B">
      <w:pPr>
        <w:autoSpaceDE w:val="0"/>
        <w:autoSpaceDN w:val="0"/>
        <w:adjustRightInd w:val="0"/>
        <w:jc w:val="both"/>
        <w:outlineLvl w:val="1"/>
        <w:rPr>
          <w:color w:val="000000"/>
          <w:sz w:val="28"/>
          <w:szCs w:val="28"/>
        </w:rPr>
      </w:pPr>
    </w:p>
    <w:p w:rsidR="003D5DA6" w:rsidRDefault="003D5DA6" w:rsidP="0092073B">
      <w:pPr>
        <w:autoSpaceDE w:val="0"/>
        <w:autoSpaceDN w:val="0"/>
        <w:adjustRightInd w:val="0"/>
        <w:jc w:val="both"/>
        <w:outlineLvl w:val="1"/>
        <w:rPr>
          <w:color w:val="000000"/>
          <w:sz w:val="28"/>
          <w:szCs w:val="28"/>
        </w:rPr>
      </w:pPr>
    </w:p>
    <w:p w:rsidR="0092073B" w:rsidRPr="00E62DC3" w:rsidRDefault="0092073B" w:rsidP="0092073B">
      <w:pPr>
        <w:tabs>
          <w:tab w:val="left" w:pos="2700"/>
        </w:tabs>
        <w:ind w:firstLine="720"/>
        <w:jc w:val="both"/>
        <w:rPr>
          <w:i/>
          <w:sz w:val="28"/>
          <w:szCs w:val="28"/>
        </w:rPr>
      </w:pPr>
      <w:bookmarkStart w:id="0" w:name="_GoBack"/>
      <w:bookmarkEnd w:id="0"/>
      <w:r w:rsidRPr="00E62DC3">
        <w:rPr>
          <w:i/>
          <w:sz w:val="28"/>
          <w:szCs w:val="28"/>
        </w:rPr>
        <w:t xml:space="preserve">Настоящее решение может быть обжаловано в судебном порядке </w:t>
      </w:r>
      <w:r>
        <w:rPr>
          <w:i/>
          <w:sz w:val="28"/>
          <w:szCs w:val="28"/>
        </w:rPr>
        <w:br/>
      </w:r>
      <w:r w:rsidRPr="00E62DC3">
        <w:rPr>
          <w:i/>
          <w:sz w:val="28"/>
          <w:szCs w:val="28"/>
        </w:rPr>
        <w:t>в течение трёх месяцев со дня принятия.</w:t>
      </w:r>
    </w:p>
    <w:p w:rsidR="00D372A4" w:rsidRDefault="00D372A4"/>
    <w:sectPr w:rsidR="00D372A4" w:rsidSect="00015CDB">
      <w:type w:val="continuous"/>
      <w:pgSz w:w="11906" w:h="16838"/>
      <w:pgMar w:top="1134" w:right="849"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0DB" w:rsidRDefault="000E50DB">
      <w:r>
        <w:separator/>
      </w:r>
    </w:p>
  </w:endnote>
  <w:endnote w:type="continuationSeparator" w:id="0">
    <w:p w:rsidR="000E50DB" w:rsidRDefault="000E5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0DB" w:rsidRDefault="000E50DB">
      <w:r>
        <w:separator/>
      </w:r>
    </w:p>
  </w:footnote>
  <w:footnote w:type="continuationSeparator" w:id="0">
    <w:p w:rsidR="000E50DB" w:rsidRDefault="000E5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9207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0E50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9207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73115">
      <w:rPr>
        <w:rStyle w:val="a5"/>
        <w:noProof/>
      </w:rPr>
      <w:t>4</w:t>
    </w:r>
    <w:r>
      <w:rPr>
        <w:rStyle w:val="a5"/>
      </w:rPr>
      <w:fldChar w:fldCharType="end"/>
    </w:r>
  </w:p>
  <w:p w:rsidR="00590413" w:rsidRDefault="000E50D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EE"/>
    <w:rsid w:val="000641EE"/>
    <w:rsid w:val="000A5D31"/>
    <w:rsid w:val="000C0D94"/>
    <w:rsid w:val="000E50DB"/>
    <w:rsid w:val="001C4C74"/>
    <w:rsid w:val="001D7568"/>
    <w:rsid w:val="00254C3D"/>
    <w:rsid w:val="002F3574"/>
    <w:rsid w:val="003D5DA6"/>
    <w:rsid w:val="0040729F"/>
    <w:rsid w:val="00557F9E"/>
    <w:rsid w:val="005B587A"/>
    <w:rsid w:val="00673115"/>
    <w:rsid w:val="006912FD"/>
    <w:rsid w:val="006B099C"/>
    <w:rsid w:val="006F3DBC"/>
    <w:rsid w:val="007E61F6"/>
    <w:rsid w:val="00831B1A"/>
    <w:rsid w:val="00832379"/>
    <w:rsid w:val="00896511"/>
    <w:rsid w:val="009154A9"/>
    <w:rsid w:val="0092073B"/>
    <w:rsid w:val="00971435"/>
    <w:rsid w:val="00A96508"/>
    <w:rsid w:val="00B037AD"/>
    <w:rsid w:val="00B86B15"/>
    <w:rsid w:val="00BE5228"/>
    <w:rsid w:val="00D310CE"/>
    <w:rsid w:val="00D372A4"/>
    <w:rsid w:val="00E6684D"/>
    <w:rsid w:val="00EA326A"/>
    <w:rsid w:val="00F453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F1A3C"/>
  <w15:chartTrackingRefBased/>
  <w15:docId w15:val="{FD5BA907-749C-4334-B349-4B8F9BBD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7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2073B"/>
    <w:pPr>
      <w:tabs>
        <w:tab w:val="center" w:pos="4677"/>
        <w:tab w:val="right" w:pos="9355"/>
      </w:tabs>
    </w:pPr>
  </w:style>
  <w:style w:type="character" w:customStyle="1" w:styleId="a4">
    <w:name w:val="Верхний колонтитул Знак"/>
    <w:basedOn w:val="a0"/>
    <w:link w:val="a3"/>
    <w:rsid w:val="0092073B"/>
    <w:rPr>
      <w:rFonts w:ascii="Times New Roman" w:eastAsia="Times New Roman" w:hAnsi="Times New Roman" w:cs="Times New Roman"/>
      <w:sz w:val="24"/>
      <w:szCs w:val="24"/>
      <w:lang w:eastAsia="ru-RU"/>
    </w:rPr>
  </w:style>
  <w:style w:type="character" w:styleId="a5">
    <w:name w:val="page number"/>
    <w:basedOn w:val="a0"/>
    <w:rsid w:val="00920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1235</Words>
  <Characters>7042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Нечаев Денис Вячеславович</cp:lastModifiedBy>
  <cp:revision>9</cp:revision>
  <dcterms:created xsi:type="dcterms:W3CDTF">2021-04-13T15:45:00Z</dcterms:created>
  <dcterms:modified xsi:type="dcterms:W3CDTF">2021-11-16T16:36:00Z</dcterms:modified>
</cp:coreProperties>
</file>