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4"/>
        <w:gridCol w:w="10314"/>
      </w:tblGrid>
      <w:tr w:rsidR="00D94821" w:rsidTr="00B10921">
        <w:tc>
          <w:tcPr>
            <w:tcW w:w="10348" w:type="dxa"/>
            <w:gridSpan w:val="2"/>
          </w:tcPr>
          <w:tbl>
            <w:tblPr>
              <w:tblW w:w="10343" w:type="dxa"/>
              <w:tblLayout w:type="fixed"/>
              <w:tblLook w:val="04A0"/>
            </w:tblPr>
            <w:tblGrid>
              <w:gridCol w:w="5084"/>
              <w:gridCol w:w="5259"/>
            </w:tblGrid>
            <w:tr w:rsidR="0031496A" w:rsidTr="00AA66C6">
              <w:trPr>
                <w:trHeight w:val="5318"/>
              </w:trPr>
              <w:tc>
                <w:tcPr>
                  <w:tcW w:w="5084" w:type="dxa"/>
                </w:tcPr>
                <w:p w:rsidR="0031496A" w:rsidRDefault="009757FB" w:rsidP="0031496A">
                  <w:pPr>
                    <w:rPr>
                      <w:sz w:val="26"/>
                      <w:szCs w:val="26"/>
                    </w:rPr>
                  </w:pPr>
                  <w:bookmarkStart w:id="0" w:name="sub_410941"/>
                  <w:r w:rsidRPr="009757F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9" type="#_x0000_t75" alt="GRAPHIC1" style="position:absolute;margin-left:94.3pt;margin-top:-18.75pt;width:53.2pt;height:54pt;z-index:251657728;visibility:visible">
                        <v:imagedata r:id="rId8" o:title="GRAPHIC1"/>
                        <w10:wrap type="topAndBottom"/>
                      </v:shape>
                    </w:pict>
                  </w:r>
                </w:p>
                <w:p w:rsidR="0031496A" w:rsidRDefault="0031496A" w:rsidP="0031496A">
                  <w:pPr>
                    <w:spacing w:after="1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ФЕДЕРАЛЬНАЯ</w:t>
                  </w:r>
                  <w:r>
                    <w:rPr>
                      <w:b/>
                      <w:sz w:val="26"/>
                      <w:szCs w:val="26"/>
                    </w:rPr>
                    <w:br/>
                    <w:t>АНТИМОНОПОЛЬНАЯ СЛУЖБА</w:t>
                  </w:r>
                </w:p>
                <w:p w:rsidR="0031496A" w:rsidRDefault="0031496A" w:rsidP="003149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УПРАВЛЕНИЕ</w:t>
                  </w:r>
                </w:p>
                <w:p w:rsidR="0031496A" w:rsidRDefault="0031496A" w:rsidP="003149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Федеральной антимонопольной службы</w:t>
                  </w:r>
                </w:p>
                <w:p w:rsidR="0031496A" w:rsidRDefault="0031496A" w:rsidP="003149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 Калужской области</w:t>
                  </w:r>
                </w:p>
                <w:p w:rsidR="0031496A" w:rsidRDefault="0031496A" w:rsidP="003149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пл. Старый Торг, 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>
                      <w:rPr>
                        <w:sz w:val="20"/>
                        <w:szCs w:val="20"/>
                      </w:rPr>
                      <w:t>5, г</w:t>
                    </w:r>
                  </w:smartTag>
                  <w:r>
                    <w:rPr>
                      <w:sz w:val="20"/>
                      <w:szCs w:val="20"/>
                    </w:rPr>
                    <w:t>. Калуга, 248000</w:t>
                  </w: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(4842) 57-65-92, факс (4842) 57-65-92</w:t>
                  </w: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to</w:t>
                  </w:r>
                  <w:r>
                    <w:rPr>
                      <w:sz w:val="20"/>
                      <w:szCs w:val="20"/>
                    </w:rPr>
                    <w:t>40@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fas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  №  ________________</w:t>
                  </w: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496A" w:rsidRDefault="0031496A" w:rsidP="003149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 __________  от  ________________</w:t>
                  </w:r>
                </w:p>
                <w:p w:rsidR="0031496A" w:rsidRDefault="0031496A" w:rsidP="0031496A">
                  <w:pPr>
                    <w:rPr>
                      <w:sz w:val="26"/>
                      <w:szCs w:val="26"/>
                    </w:rPr>
                  </w:pPr>
                </w:p>
                <w:p w:rsidR="0031496A" w:rsidRDefault="0031496A" w:rsidP="0031496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59" w:type="dxa"/>
                </w:tcPr>
                <w:p w:rsidR="0031496A" w:rsidRDefault="0031496A" w:rsidP="00356C47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</w:p>
                <w:p w:rsidR="00896D2C" w:rsidRDefault="00896D2C" w:rsidP="00356C47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</w:p>
                <w:p w:rsidR="00896D2C" w:rsidRDefault="00896D2C" w:rsidP="00356C47">
                  <w:pPr>
                    <w:ind w:left="229" w:right="136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896D2C" w:rsidRDefault="00896D2C" w:rsidP="00356C47">
                  <w:pPr>
                    <w:ind w:left="229" w:right="136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31496A" w:rsidRDefault="00896D2C" w:rsidP="00B01229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Заказчику </w:t>
                  </w:r>
                  <w:r w:rsidR="001F3C60">
                    <w:rPr>
                      <w:b/>
                      <w:sz w:val="26"/>
                      <w:szCs w:val="26"/>
                    </w:rPr>
                    <w:t xml:space="preserve">– </w:t>
                  </w:r>
                  <w:r w:rsidR="006A4869">
                    <w:rPr>
                      <w:sz w:val="26"/>
                      <w:szCs w:val="26"/>
                    </w:rPr>
                    <w:t xml:space="preserve">ГКУ Калужской области </w:t>
                  </w:r>
                  <w:r w:rsidR="00521250">
                    <w:rPr>
                      <w:sz w:val="26"/>
                      <w:szCs w:val="26"/>
                    </w:rPr>
                    <w:t>«Служба единого заказчика»</w:t>
                  </w:r>
                </w:p>
                <w:p w:rsidR="001F3C60" w:rsidRPr="001F3C60" w:rsidRDefault="001F3C60" w:rsidP="00B01229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</w:t>
                  </w:r>
                  <w:r w:rsidRPr="001F3C60">
                    <w:rPr>
                      <w:sz w:val="26"/>
                      <w:szCs w:val="26"/>
                    </w:rPr>
                    <w:t>л.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6A4869">
                    <w:rPr>
                      <w:sz w:val="26"/>
                      <w:szCs w:val="26"/>
                    </w:rPr>
                    <w:t>Плеханова</w:t>
                  </w:r>
                  <w:r>
                    <w:rPr>
                      <w:sz w:val="26"/>
                      <w:szCs w:val="26"/>
                    </w:rPr>
                    <w:t>, д.</w:t>
                  </w:r>
                  <w:r w:rsidR="006A4869">
                    <w:rPr>
                      <w:sz w:val="26"/>
                      <w:szCs w:val="26"/>
                    </w:rPr>
                    <w:t>45</w:t>
                  </w:r>
                  <w:r>
                    <w:rPr>
                      <w:sz w:val="26"/>
                      <w:szCs w:val="26"/>
                    </w:rPr>
                    <w:t>, г. Калуга, 2480</w:t>
                  </w:r>
                  <w:r w:rsidR="006A4869">
                    <w:rPr>
                      <w:sz w:val="26"/>
                      <w:szCs w:val="26"/>
                    </w:rPr>
                    <w:t>01</w:t>
                  </w:r>
                </w:p>
                <w:p w:rsidR="00D767CD" w:rsidRDefault="00D767CD" w:rsidP="00B01229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</w:p>
                <w:p w:rsidR="001F3C60" w:rsidRPr="001F3C60" w:rsidRDefault="001F3C60" w:rsidP="00B01229">
                  <w:pPr>
                    <w:ind w:left="229" w:right="13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1F3C60">
                    <w:rPr>
                      <w:b/>
                      <w:bCs/>
                      <w:sz w:val="26"/>
                      <w:szCs w:val="26"/>
                    </w:rPr>
                    <w:t xml:space="preserve">Уполномоченному органу – </w:t>
                  </w:r>
                  <w:r w:rsidRPr="001F3C60">
                    <w:rPr>
                      <w:bCs/>
                      <w:sz w:val="26"/>
                      <w:szCs w:val="26"/>
                    </w:rPr>
                    <w:t xml:space="preserve">Министерство конкурентной политики Калужской области </w:t>
                  </w:r>
                </w:p>
                <w:p w:rsidR="00D767CD" w:rsidRPr="001F3C60" w:rsidRDefault="001F3C60" w:rsidP="00B01229">
                  <w:pPr>
                    <w:ind w:left="229" w:right="13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1F3C60">
                    <w:rPr>
                      <w:bCs/>
                      <w:sz w:val="26"/>
                      <w:szCs w:val="26"/>
                    </w:rPr>
                    <w:t>ул. Плеханова, д. 45, г. Калуга, 248001</w:t>
                  </w:r>
                </w:p>
                <w:p w:rsidR="001F3C60" w:rsidRDefault="001F3C60" w:rsidP="00B01229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</w:p>
                <w:p w:rsidR="00A14453" w:rsidRDefault="00A14453" w:rsidP="00B01229">
                  <w:pPr>
                    <w:tabs>
                      <w:tab w:val="left" w:pos="4878"/>
                    </w:tabs>
                    <w:ind w:left="326" w:right="174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951F4B">
                    <w:rPr>
                      <w:b/>
                      <w:bCs/>
                      <w:sz w:val="26"/>
                      <w:szCs w:val="26"/>
                    </w:rPr>
                    <w:t>Оператору электронной площад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к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 xml:space="preserve">и </w:t>
                  </w:r>
                  <w:r w:rsidR="00521250">
                    <w:rPr>
                      <w:bCs/>
                      <w:sz w:val="26"/>
                      <w:szCs w:val="26"/>
                    </w:rPr>
                    <w:t>ООО</w:t>
                  </w:r>
                  <w:proofErr w:type="gramEnd"/>
                  <w:r w:rsidR="00521250">
                    <w:rPr>
                      <w:bCs/>
                      <w:sz w:val="26"/>
                      <w:szCs w:val="26"/>
                    </w:rPr>
                    <w:t xml:space="preserve"> «РТС – тендер»</w:t>
                  </w:r>
                </w:p>
                <w:p w:rsidR="00A14453" w:rsidRPr="00FA2288" w:rsidRDefault="00521250" w:rsidP="00B01229">
                  <w:pPr>
                    <w:tabs>
                      <w:tab w:val="left" w:pos="4878"/>
                    </w:tabs>
                    <w:ind w:left="326" w:right="174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Cs/>
                      <w:sz w:val="26"/>
                      <w:szCs w:val="26"/>
                    </w:rPr>
                    <w:t>наб</w:t>
                  </w:r>
                  <w:proofErr w:type="spellEnd"/>
                  <w:r>
                    <w:rPr>
                      <w:bCs/>
                      <w:sz w:val="26"/>
                      <w:szCs w:val="26"/>
                    </w:rPr>
                    <w:t>. Тараса Шевченко, 23А, 25 этаж, помещение 1, г. Москва, 121151</w:t>
                  </w:r>
                </w:p>
                <w:p w:rsidR="0031496A" w:rsidRDefault="0031496A" w:rsidP="00B01229">
                  <w:pPr>
                    <w:ind w:left="229" w:right="136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A14453" w:rsidRPr="00360DFD" w:rsidRDefault="00A14453" w:rsidP="00B01229">
                  <w:pPr>
                    <w:ind w:left="326"/>
                    <w:jc w:val="both"/>
                    <w:rPr>
                      <w:sz w:val="26"/>
                      <w:szCs w:val="26"/>
                    </w:rPr>
                  </w:pPr>
                  <w:r w:rsidRPr="00360DFD">
                    <w:rPr>
                      <w:b/>
                      <w:sz w:val="26"/>
                      <w:szCs w:val="26"/>
                    </w:rPr>
                    <w:t>Заявителю</w:t>
                  </w:r>
                  <w:r w:rsidRPr="00360DFD">
                    <w:rPr>
                      <w:sz w:val="26"/>
                      <w:szCs w:val="26"/>
                    </w:rPr>
                    <w:t xml:space="preserve"> –</w:t>
                  </w:r>
                  <w:r w:rsidR="004D3006">
                    <w:rPr>
                      <w:sz w:val="26"/>
                      <w:szCs w:val="26"/>
                    </w:rPr>
                    <w:t xml:space="preserve"> ООО </w:t>
                  </w:r>
                  <w:r w:rsidR="007D36BF">
                    <w:rPr>
                      <w:sz w:val="26"/>
                      <w:szCs w:val="26"/>
                    </w:rPr>
                    <w:t>ЧОП «</w:t>
                  </w:r>
                  <w:proofErr w:type="spellStart"/>
                  <w:r w:rsidR="007D36BF">
                    <w:rPr>
                      <w:sz w:val="26"/>
                      <w:szCs w:val="26"/>
                    </w:rPr>
                    <w:t>Бастио</w:t>
                  </w:r>
                  <w:r w:rsidR="00B01229">
                    <w:rPr>
                      <w:sz w:val="26"/>
                      <w:szCs w:val="26"/>
                    </w:rPr>
                    <w:t>н</w:t>
                  </w:r>
                  <w:r w:rsidR="007D36BF">
                    <w:rPr>
                      <w:sz w:val="26"/>
                      <w:szCs w:val="26"/>
                    </w:rPr>
                    <w:t>ъ</w:t>
                  </w:r>
                  <w:proofErr w:type="spellEnd"/>
                  <w:r w:rsidR="007D36BF">
                    <w:rPr>
                      <w:sz w:val="26"/>
                      <w:szCs w:val="26"/>
                    </w:rPr>
                    <w:t xml:space="preserve"> - 2000</w:t>
                  </w:r>
                  <w:r w:rsidR="004D3006">
                    <w:rPr>
                      <w:sz w:val="26"/>
                      <w:szCs w:val="26"/>
                    </w:rPr>
                    <w:t xml:space="preserve">» </w:t>
                  </w:r>
                </w:p>
                <w:p w:rsidR="00A14453" w:rsidRPr="00E07884" w:rsidRDefault="00B01229" w:rsidP="00B01229">
                  <w:pPr>
                    <w:ind w:left="326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</w:t>
                  </w:r>
                  <w:r w:rsidR="007D36BF">
                    <w:rPr>
                      <w:sz w:val="26"/>
                      <w:szCs w:val="26"/>
                    </w:rPr>
                    <w:t xml:space="preserve">л. </w:t>
                  </w:r>
                  <w:proofErr w:type="spellStart"/>
                  <w:r w:rsidR="007D36BF">
                    <w:rPr>
                      <w:sz w:val="26"/>
                      <w:szCs w:val="26"/>
                    </w:rPr>
                    <w:t>Волковская</w:t>
                  </w:r>
                  <w:proofErr w:type="spellEnd"/>
                  <w:r w:rsidR="007D36BF">
                    <w:rPr>
                      <w:sz w:val="26"/>
                      <w:szCs w:val="26"/>
                    </w:rPr>
                    <w:t xml:space="preserve">, д.49а, </w:t>
                  </w:r>
                  <w:proofErr w:type="spellStart"/>
                  <w:r w:rsidR="007D36BF">
                    <w:rPr>
                      <w:sz w:val="26"/>
                      <w:szCs w:val="26"/>
                    </w:rPr>
                    <w:t>помещ</w:t>
                  </w:r>
                  <w:proofErr w:type="spellEnd"/>
                  <w:r w:rsidR="007D36BF">
                    <w:rPr>
                      <w:sz w:val="26"/>
                      <w:szCs w:val="26"/>
                    </w:rPr>
                    <w:t>. 1, литера</w:t>
                  </w:r>
                  <w:r>
                    <w:rPr>
                      <w:sz w:val="26"/>
                      <w:szCs w:val="26"/>
                    </w:rPr>
                    <w:t xml:space="preserve"> а, ком.7, </w:t>
                  </w:r>
                  <w:r w:rsidR="007D36BF">
                    <w:rPr>
                      <w:sz w:val="26"/>
                      <w:szCs w:val="26"/>
                    </w:rPr>
                    <w:t>г. Люберцы, Московская обл., 140000</w:t>
                  </w:r>
                </w:p>
                <w:p w:rsidR="00DB4DC5" w:rsidRDefault="00DB4DC5" w:rsidP="00DB4DC5">
                  <w:pPr>
                    <w:ind w:left="229" w:right="136"/>
                    <w:jc w:val="both"/>
                    <w:rPr>
                      <w:sz w:val="26"/>
                      <w:szCs w:val="26"/>
                    </w:rPr>
                  </w:pPr>
                </w:p>
                <w:p w:rsidR="0031496A" w:rsidRDefault="0031496A" w:rsidP="0031496A">
                  <w:pPr>
                    <w:ind w:left="673" w:right="174"/>
                    <w:jc w:val="both"/>
                    <w:rPr>
                      <w:sz w:val="26"/>
                      <w:szCs w:val="26"/>
                    </w:rPr>
                  </w:pPr>
                </w:p>
                <w:p w:rsidR="0031496A" w:rsidRDefault="0031496A" w:rsidP="009D2F7E">
                  <w:pPr>
                    <w:ind w:left="673" w:right="17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821" w:rsidRDefault="00D94821">
            <w:pPr>
              <w:pStyle w:val="a7"/>
              <w:spacing w:after="0"/>
              <w:ind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/>
                <w:b/>
                <w:sz w:val="26"/>
                <w:szCs w:val="26"/>
              </w:rPr>
              <w:t xml:space="preserve"> Е Ш Е Н И Е</w:t>
            </w:r>
          </w:p>
          <w:p w:rsidR="00D94821" w:rsidRDefault="00D94821">
            <w:pPr>
              <w:pStyle w:val="a7"/>
              <w:spacing w:after="0"/>
              <w:ind w:firstLine="0"/>
              <w:jc w:val="center"/>
              <w:rPr>
                <w:rFonts w:ascii="Times New Roman"/>
                <w:sz w:val="26"/>
                <w:szCs w:val="26"/>
              </w:rPr>
            </w:pPr>
          </w:p>
          <w:p w:rsidR="00D94821" w:rsidRPr="00D11907" w:rsidRDefault="00D94821">
            <w:pPr>
              <w:pStyle w:val="a5"/>
              <w:tabs>
                <w:tab w:val="left" w:pos="708"/>
              </w:tabs>
              <w:ind w:right="175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D11907">
              <w:rPr>
                <w:rFonts w:ascii="Times New Roman"/>
                <w:b/>
                <w:sz w:val="26"/>
                <w:szCs w:val="26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D94821" w:rsidRDefault="00D94821">
            <w:pPr>
              <w:pStyle w:val="a7"/>
              <w:spacing w:after="0"/>
              <w:ind w:firstLine="0"/>
              <w:jc w:val="center"/>
              <w:rPr>
                <w:rFonts w:ascii="Times New Roman"/>
                <w:sz w:val="26"/>
                <w:szCs w:val="26"/>
              </w:rPr>
            </w:pPr>
          </w:p>
          <w:p w:rsidR="00D94821" w:rsidRDefault="00D94821" w:rsidP="00EA7AB7">
            <w:pPr>
              <w:pStyle w:val="a7"/>
              <w:spacing w:after="0"/>
              <w:ind w:firstLine="0"/>
              <w:jc w:val="center"/>
              <w:rPr>
                <w:rFonts w:ascii="Times New Roman"/>
                <w:bCs/>
                <w:sz w:val="26"/>
                <w:szCs w:val="26"/>
              </w:rPr>
            </w:pPr>
            <w:r>
              <w:rPr>
                <w:rFonts w:ascii="Times New Roman"/>
                <w:bCs/>
                <w:sz w:val="26"/>
                <w:szCs w:val="26"/>
              </w:rPr>
              <w:t xml:space="preserve">г. </w:t>
            </w:r>
            <w:r w:rsidRPr="00EA7AB7">
              <w:rPr>
                <w:rFonts w:ascii="Times New Roman"/>
                <w:bCs/>
                <w:sz w:val="26"/>
                <w:szCs w:val="26"/>
              </w:rPr>
              <w:t xml:space="preserve">Калуга                                                          </w:t>
            </w:r>
            <w:r w:rsidR="00463092" w:rsidRPr="00EA7AB7">
              <w:rPr>
                <w:rFonts w:ascii="Times New Roman"/>
                <w:bCs/>
                <w:sz w:val="26"/>
                <w:szCs w:val="26"/>
              </w:rPr>
              <w:t xml:space="preserve">                                </w:t>
            </w:r>
            <w:r w:rsidRPr="00EA7AB7">
              <w:rPr>
                <w:rFonts w:ascii="Times New Roman"/>
                <w:bCs/>
                <w:sz w:val="26"/>
                <w:szCs w:val="26"/>
              </w:rPr>
              <w:t xml:space="preserve">       «</w:t>
            </w:r>
            <w:r w:rsidR="00F37679" w:rsidRPr="00EA7AB7">
              <w:rPr>
                <w:rFonts w:ascii="Times New Roman"/>
                <w:bCs/>
                <w:sz w:val="26"/>
                <w:szCs w:val="26"/>
              </w:rPr>
              <w:t>1</w:t>
            </w:r>
            <w:r w:rsidR="00EA7AB7">
              <w:rPr>
                <w:rFonts w:ascii="Times New Roman"/>
                <w:bCs/>
                <w:sz w:val="26"/>
                <w:szCs w:val="26"/>
              </w:rPr>
              <w:t>6</w:t>
            </w:r>
            <w:r w:rsidR="00FE763B" w:rsidRPr="00EA7AB7">
              <w:rPr>
                <w:rFonts w:ascii="Times New Roman"/>
                <w:bCs/>
                <w:sz w:val="26"/>
                <w:szCs w:val="26"/>
              </w:rPr>
              <w:t>»</w:t>
            </w:r>
            <w:r w:rsidRPr="00EA7AB7">
              <w:rPr>
                <w:rFonts w:ascii="Times New Roman"/>
                <w:bCs/>
                <w:sz w:val="26"/>
                <w:szCs w:val="26"/>
              </w:rPr>
              <w:t xml:space="preserve"> </w:t>
            </w:r>
            <w:r w:rsidR="00F37679" w:rsidRPr="00EA7AB7">
              <w:rPr>
                <w:rFonts w:ascii="Times New Roman"/>
                <w:bCs/>
                <w:sz w:val="26"/>
                <w:szCs w:val="26"/>
              </w:rPr>
              <w:t>ноября</w:t>
            </w:r>
            <w:r w:rsidR="00463092" w:rsidRPr="00EA7AB7">
              <w:rPr>
                <w:rFonts w:ascii="Times New Roman"/>
                <w:bCs/>
                <w:sz w:val="26"/>
                <w:szCs w:val="26"/>
              </w:rPr>
              <w:t xml:space="preserve"> </w:t>
            </w:r>
            <w:r w:rsidRPr="00EA7AB7">
              <w:rPr>
                <w:rFonts w:ascii="Times New Roman"/>
                <w:bCs/>
                <w:sz w:val="26"/>
                <w:szCs w:val="26"/>
              </w:rPr>
              <w:t>20</w:t>
            </w:r>
            <w:r w:rsidR="00B50DA3" w:rsidRPr="00EA7AB7">
              <w:rPr>
                <w:rFonts w:ascii="Times New Roman"/>
                <w:bCs/>
                <w:sz w:val="26"/>
                <w:szCs w:val="26"/>
              </w:rPr>
              <w:t>2</w:t>
            </w:r>
            <w:r w:rsidR="008F7CB6" w:rsidRPr="00EA7AB7">
              <w:rPr>
                <w:rFonts w:ascii="Times New Roman"/>
                <w:bCs/>
                <w:sz w:val="26"/>
                <w:szCs w:val="26"/>
              </w:rPr>
              <w:t xml:space="preserve">1 </w:t>
            </w:r>
            <w:r w:rsidRPr="00EA7AB7">
              <w:rPr>
                <w:rFonts w:ascii="Times New Roman"/>
                <w:bCs/>
                <w:sz w:val="26"/>
                <w:szCs w:val="26"/>
              </w:rPr>
              <w:t>года</w:t>
            </w:r>
          </w:p>
        </w:tc>
      </w:tr>
      <w:tr w:rsidR="00D94821" w:rsidRPr="007528D2" w:rsidTr="008F7CB6">
        <w:trPr>
          <w:gridBefore w:val="1"/>
          <w:wBefore w:w="34" w:type="dxa"/>
          <w:trHeight w:val="284"/>
        </w:trPr>
        <w:tc>
          <w:tcPr>
            <w:tcW w:w="10314" w:type="dxa"/>
          </w:tcPr>
          <w:p w:rsidR="00D94821" w:rsidRPr="007528D2" w:rsidRDefault="00D94821">
            <w:pPr>
              <w:pStyle w:val="a9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  <w:p w:rsidR="00D94821" w:rsidRPr="007528D2" w:rsidRDefault="00D94821">
            <w:pPr>
              <w:pStyle w:val="a9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7528D2">
              <w:rPr>
                <w:sz w:val="26"/>
                <w:szCs w:val="26"/>
              </w:rPr>
              <w:t xml:space="preserve">Резолютивная часть решения оглашена </w:t>
            </w:r>
            <w:r w:rsidRPr="007528D2">
              <w:rPr>
                <w:bCs/>
                <w:sz w:val="26"/>
                <w:szCs w:val="26"/>
              </w:rPr>
              <w:t>«</w:t>
            </w:r>
            <w:r w:rsidR="00F37679">
              <w:rPr>
                <w:bCs/>
                <w:sz w:val="26"/>
                <w:szCs w:val="26"/>
              </w:rPr>
              <w:t>12</w:t>
            </w:r>
            <w:r w:rsidRPr="007528D2">
              <w:rPr>
                <w:bCs/>
                <w:sz w:val="26"/>
                <w:szCs w:val="26"/>
              </w:rPr>
              <w:t xml:space="preserve">» </w:t>
            </w:r>
            <w:r w:rsidR="00F37679">
              <w:rPr>
                <w:bCs/>
                <w:sz w:val="26"/>
                <w:szCs w:val="26"/>
              </w:rPr>
              <w:t>ноября</w:t>
            </w:r>
            <w:r w:rsidR="00756B34" w:rsidRPr="00756B34">
              <w:rPr>
                <w:bCs/>
                <w:sz w:val="26"/>
                <w:szCs w:val="26"/>
              </w:rPr>
              <w:t xml:space="preserve"> </w:t>
            </w:r>
            <w:r w:rsidR="00B50DA3" w:rsidRPr="00B50DA3">
              <w:rPr>
                <w:bCs/>
                <w:sz w:val="26"/>
                <w:szCs w:val="26"/>
              </w:rPr>
              <w:t>202</w:t>
            </w:r>
            <w:r w:rsidR="008F7CB6">
              <w:rPr>
                <w:bCs/>
                <w:sz w:val="26"/>
                <w:szCs w:val="26"/>
              </w:rPr>
              <w:t>1</w:t>
            </w:r>
            <w:r w:rsidR="00201D47">
              <w:rPr>
                <w:bCs/>
                <w:sz w:val="26"/>
                <w:szCs w:val="26"/>
              </w:rPr>
              <w:t xml:space="preserve"> </w:t>
            </w:r>
            <w:r w:rsidRPr="007528D2">
              <w:rPr>
                <w:bCs/>
                <w:sz w:val="26"/>
                <w:szCs w:val="26"/>
              </w:rPr>
              <w:t>года</w:t>
            </w:r>
            <w:r w:rsidRPr="007528D2">
              <w:rPr>
                <w:sz w:val="26"/>
                <w:szCs w:val="26"/>
              </w:rPr>
              <w:t>.</w:t>
            </w:r>
          </w:p>
          <w:p w:rsidR="00D94821" w:rsidRPr="007528D2" w:rsidRDefault="00D94821">
            <w:pPr>
              <w:pStyle w:val="a9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7528D2">
              <w:rPr>
                <w:sz w:val="26"/>
                <w:szCs w:val="26"/>
              </w:rPr>
              <w:t xml:space="preserve">В полном объеме решение </w:t>
            </w:r>
            <w:r w:rsidRPr="00EA7AB7">
              <w:rPr>
                <w:sz w:val="26"/>
                <w:szCs w:val="26"/>
              </w:rPr>
              <w:t xml:space="preserve">изготовлено </w:t>
            </w:r>
            <w:r w:rsidRPr="00EA7AB7">
              <w:rPr>
                <w:bCs/>
                <w:sz w:val="26"/>
                <w:szCs w:val="26"/>
              </w:rPr>
              <w:t>«</w:t>
            </w:r>
            <w:r w:rsidR="00F37679" w:rsidRPr="00EA7AB7">
              <w:rPr>
                <w:bCs/>
                <w:sz w:val="26"/>
                <w:szCs w:val="26"/>
              </w:rPr>
              <w:t>1</w:t>
            </w:r>
            <w:r w:rsidR="00EA7AB7">
              <w:rPr>
                <w:bCs/>
                <w:sz w:val="26"/>
                <w:szCs w:val="26"/>
              </w:rPr>
              <w:t>6</w:t>
            </w:r>
            <w:r w:rsidR="00463092" w:rsidRPr="00EA7AB7">
              <w:rPr>
                <w:bCs/>
                <w:sz w:val="26"/>
                <w:szCs w:val="26"/>
              </w:rPr>
              <w:t>»</w:t>
            </w:r>
            <w:r w:rsidR="00F37679" w:rsidRPr="00EA7AB7">
              <w:rPr>
                <w:bCs/>
                <w:sz w:val="26"/>
                <w:szCs w:val="26"/>
              </w:rPr>
              <w:t xml:space="preserve"> ноября</w:t>
            </w:r>
            <w:r w:rsidR="00463092" w:rsidRPr="00EA7AB7">
              <w:rPr>
                <w:bCs/>
                <w:sz w:val="26"/>
                <w:szCs w:val="26"/>
              </w:rPr>
              <w:t xml:space="preserve"> </w:t>
            </w:r>
            <w:r w:rsidR="00B50DA3" w:rsidRPr="00EA7AB7">
              <w:rPr>
                <w:bCs/>
                <w:sz w:val="26"/>
                <w:szCs w:val="26"/>
              </w:rPr>
              <w:t>202</w:t>
            </w:r>
            <w:r w:rsidR="008F7CB6" w:rsidRPr="00EA7AB7">
              <w:rPr>
                <w:bCs/>
                <w:sz w:val="26"/>
                <w:szCs w:val="26"/>
              </w:rPr>
              <w:t>1</w:t>
            </w:r>
            <w:bookmarkStart w:id="1" w:name="_GoBack"/>
            <w:bookmarkEnd w:id="1"/>
            <w:r w:rsidR="00201D47" w:rsidRPr="00EA7AB7">
              <w:rPr>
                <w:bCs/>
                <w:sz w:val="26"/>
                <w:szCs w:val="26"/>
              </w:rPr>
              <w:t xml:space="preserve"> </w:t>
            </w:r>
            <w:r w:rsidRPr="00EA7AB7">
              <w:rPr>
                <w:bCs/>
                <w:sz w:val="26"/>
                <w:szCs w:val="26"/>
              </w:rPr>
              <w:t>года</w:t>
            </w:r>
            <w:r w:rsidRPr="007528D2">
              <w:rPr>
                <w:sz w:val="26"/>
                <w:szCs w:val="26"/>
              </w:rPr>
              <w:t>.</w:t>
            </w:r>
          </w:p>
          <w:p w:rsidR="00D94821" w:rsidRPr="007528D2" w:rsidRDefault="00D94821">
            <w:pPr>
              <w:pStyle w:val="a9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161"/>
            </w:tblGrid>
            <w:tr w:rsidR="00D94821" w:rsidRPr="007528D2" w:rsidTr="00E03EFA">
              <w:trPr>
                <w:trHeight w:val="2515"/>
              </w:trPr>
              <w:tc>
                <w:tcPr>
                  <w:tcW w:w="1016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821" w:rsidRPr="007528D2" w:rsidRDefault="00D94821">
                  <w:pPr>
                    <w:pStyle w:val="a5"/>
                    <w:tabs>
                      <w:tab w:val="left" w:pos="1092"/>
                      <w:tab w:val="left" w:pos="9972"/>
                    </w:tabs>
                    <w:ind w:firstLine="344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  <w:r w:rsidRPr="007528D2">
                    <w:rPr>
                      <w:rFonts w:ascii="Times New Roman"/>
                      <w:sz w:val="26"/>
                      <w:szCs w:val="26"/>
                    </w:rPr>
                    <w:t xml:space="preserve"> 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D94821" w:rsidRPr="007528D2" w:rsidRDefault="00D94821">
                  <w:pPr>
                    <w:pStyle w:val="a5"/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</w:p>
                <w:tbl>
                  <w:tblPr>
                    <w:tblW w:w="999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2497"/>
                    <w:gridCol w:w="7499"/>
                  </w:tblGrid>
                  <w:tr w:rsidR="0042355C" w:rsidRPr="007528D2" w:rsidTr="002A5889">
                    <w:trPr>
                      <w:trHeight w:val="543"/>
                    </w:trPr>
                    <w:tc>
                      <w:tcPr>
                        <w:tcW w:w="2497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  <w:tc>
                      <w:tcPr>
                        <w:tcW w:w="749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</w:tr>
                  <w:tr w:rsidR="0042355C" w:rsidRPr="007528D2" w:rsidTr="002A5889">
                    <w:trPr>
                      <w:trHeight w:val="555"/>
                    </w:trPr>
                    <w:tc>
                      <w:tcPr>
                        <w:tcW w:w="2497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  <w:tc>
                      <w:tcPr>
                        <w:tcW w:w="749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</w:tr>
                  <w:tr w:rsidR="0042355C" w:rsidRPr="007528D2" w:rsidTr="0088454C">
                    <w:trPr>
                      <w:trHeight w:val="446"/>
                    </w:trPr>
                    <w:tc>
                      <w:tcPr>
                        <w:tcW w:w="2497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  <w:tc>
                      <w:tcPr>
                        <w:tcW w:w="749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2355C" w:rsidRDefault="0042355C">
                        <w:r w:rsidRPr="00B01597">
                          <w:rPr>
                            <w:sz w:val="26"/>
                            <w:szCs w:val="26"/>
                            <w:lang w:eastAsia="en-US"/>
                          </w:rPr>
                          <w:t>/……/</w:t>
                        </w:r>
                      </w:p>
                    </w:tc>
                  </w:tr>
                </w:tbl>
                <w:p w:rsidR="00D94821" w:rsidRPr="007528D2" w:rsidRDefault="00D94821">
                  <w:pPr>
                    <w:ind w:firstLine="567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821" w:rsidRPr="007528D2" w:rsidRDefault="00D94821" w:rsidP="00B10921">
            <w:pPr>
              <w:pStyle w:val="a9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  <w:p w:rsidR="003C3C43" w:rsidRDefault="003C3C43" w:rsidP="003C3C43">
            <w:pPr>
              <w:pStyle w:val="a9"/>
              <w:tabs>
                <w:tab w:val="left" w:pos="10204"/>
              </w:tabs>
              <w:spacing w:after="0"/>
              <w:ind w:left="0" w:firstLine="673"/>
              <w:jc w:val="both"/>
              <w:rPr>
                <w:sz w:val="26"/>
                <w:szCs w:val="26"/>
              </w:rPr>
            </w:pPr>
            <w:proofErr w:type="gramStart"/>
            <w:r w:rsidRPr="00BD2DFE">
              <w:rPr>
                <w:sz w:val="26"/>
                <w:szCs w:val="26"/>
              </w:rPr>
              <w:t xml:space="preserve">при участии посредством видеоконференцсвязи: представителя заказчика – ГКУ Калужской области «Служба единого заказчика» </w:t>
            </w:r>
            <w:r w:rsidR="0042355C">
              <w:rPr>
                <w:sz w:val="26"/>
                <w:szCs w:val="26"/>
                <w:lang w:eastAsia="en-US"/>
              </w:rPr>
              <w:t>/……/</w:t>
            </w:r>
            <w:r w:rsidRPr="00BD2DFE">
              <w:rPr>
                <w:sz w:val="26"/>
                <w:szCs w:val="26"/>
              </w:rPr>
              <w:t xml:space="preserve"> (паспорт, доверенность), </w:t>
            </w:r>
            <w:r w:rsidRPr="00BD2DFE">
              <w:rPr>
                <w:sz w:val="26"/>
                <w:szCs w:val="26"/>
              </w:rPr>
              <w:lastRenderedPageBreak/>
              <w:t xml:space="preserve">представителя уполномоченного органа - Министерство конкурентной политики Калужской области </w:t>
            </w:r>
            <w:r w:rsidR="0042355C">
              <w:rPr>
                <w:sz w:val="26"/>
                <w:szCs w:val="26"/>
                <w:lang w:eastAsia="en-US"/>
              </w:rPr>
              <w:t>/……/</w:t>
            </w:r>
            <w:r w:rsidR="0042355C" w:rsidRPr="00BD2DFE">
              <w:rPr>
                <w:sz w:val="26"/>
                <w:szCs w:val="26"/>
              </w:rPr>
              <w:t xml:space="preserve"> </w:t>
            </w:r>
            <w:r w:rsidRPr="00BD2DFE">
              <w:rPr>
                <w:sz w:val="26"/>
                <w:szCs w:val="26"/>
              </w:rPr>
              <w:t>(паспорт, доверенность),  представителя заявителя жалобы - ООО ЧОП «</w:t>
            </w:r>
            <w:proofErr w:type="spellStart"/>
            <w:r w:rsidRPr="00BD2DFE">
              <w:rPr>
                <w:sz w:val="26"/>
                <w:szCs w:val="26"/>
              </w:rPr>
              <w:t>Бастионъ</w:t>
            </w:r>
            <w:proofErr w:type="spellEnd"/>
            <w:r w:rsidRPr="00BD2DFE">
              <w:rPr>
                <w:sz w:val="26"/>
                <w:szCs w:val="26"/>
              </w:rPr>
              <w:t xml:space="preserve"> - 2000» </w:t>
            </w:r>
            <w:r w:rsidR="0042355C">
              <w:rPr>
                <w:sz w:val="26"/>
                <w:szCs w:val="26"/>
                <w:lang w:eastAsia="en-US"/>
              </w:rPr>
              <w:t>/……/</w:t>
            </w:r>
            <w:r w:rsidR="0042355C" w:rsidRPr="00BD2DFE">
              <w:rPr>
                <w:sz w:val="26"/>
                <w:szCs w:val="26"/>
              </w:rPr>
              <w:t xml:space="preserve"> </w:t>
            </w:r>
            <w:r w:rsidRPr="00BD2DFE">
              <w:rPr>
                <w:sz w:val="26"/>
                <w:szCs w:val="26"/>
              </w:rPr>
              <w:t>(паспорт, доверенность),</w:t>
            </w:r>
            <w:proofErr w:type="gramEnd"/>
          </w:p>
          <w:p w:rsidR="00D94821" w:rsidRPr="007528D2" w:rsidRDefault="003C3C43" w:rsidP="003C3C43">
            <w:pPr>
              <w:pStyle w:val="a9"/>
              <w:spacing w:after="0"/>
              <w:ind w:left="0" w:firstLine="567"/>
              <w:jc w:val="both"/>
              <w:rPr>
                <w:sz w:val="26"/>
                <w:szCs w:val="26"/>
                <w:lang w:eastAsia="en-US"/>
              </w:rPr>
            </w:pPr>
            <w:r w:rsidRPr="00A2132B">
              <w:rPr>
                <w:sz w:val="26"/>
                <w:szCs w:val="26"/>
                <w:lang w:eastAsia="en-US"/>
              </w:rPr>
              <w:t>рассмотрев жалобу № 040/06/</w:t>
            </w:r>
            <w:r>
              <w:rPr>
                <w:sz w:val="26"/>
                <w:szCs w:val="26"/>
                <w:lang w:eastAsia="en-US"/>
              </w:rPr>
              <w:t>54.1-1125</w:t>
            </w:r>
            <w:r w:rsidRPr="00ED3989">
              <w:rPr>
                <w:sz w:val="26"/>
                <w:szCs w:val="26"/>
                <w:lang w:eastAsia="en-US"/>
              </w:rPr>
              <w:t>/20</w:t>
            </w:r>
            <w:r w:rsidR="00984B6E">
              <w:rPr>
                <w:sz w:val="26"/>
                <w:szCs w:val="26"/>
                <w:lang w:eastAsia="en-US"/>
              </w:rPr>
              <w:t xml:space="preserve">21 </w:t>
            </w:r>
            <w:r>
              <w:rPr>
                <w:sz w:val="26"/>
                <w:szCs w:val="26"/>
              </w:rPr>
              <w:t>ООО ЧОП «</w:t>
            </w:r>
            <w:proofErr w:type="spellStart"/>
            <w:r>
              <w:rPr>
                <w:sz w:val="26"/>
                <w:szCs w:val="26"/>
              </w:rPr>
              <w:t>Бастионъ</w:t>
            </w:r>
            <w:proofErr w:type="spellEnd"/>
            <w:r>
              <w:rPr>
                <w:sz w:val="26"/>
                <w:szCs w:val="26"/>
              </w:rPr>
              <w:t xml:space="preserve"> - 2000» </w:t>
            </w:r>
            <w:r w:rsidRPr="00DE2F2D">
              <w:rPr>
                <w:sz w:val="26"/>
                <w:szCs w:val="26"/>
                <w:lang w:eastAsia="en-US"/>
              </w:rPr>
              <w:t>по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E2F2D">
              <w:rPr>
                <w:sz w:val="26"/>
                <w:szCs w:val="26"/>
                <w:lang w:eastAsia="en-US"/>
              </w:rPr>
              <w:t xml:space="preserve">существу, </w:t>
            </w:r>
            <w:r w:rsidRPr="00DE2F2D">
              <w:rPr>
                <w:b/>
                <w:bCs/>
                <w:sz w:val="26"/>
                <w:szCs w:val="26"/>
                <w:lang w:eastAsia="en-US"/>
              </w:rPr>
              <w:t>установила:</w:t>
            </w:r>
          </w:p>
        </w:tc>
      </w:tr>
    </w:tbl>
    <w:p w:rsidR="00D94821" w:rsidRPr="007528D2" w:rsidRDefault="00B61D5A" w:rsidP="009D29FD">
      <w:pPr>
        <w:pStyle w:val="110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08.11</w:t>
      </w:r>
      <w:r w:rsidR="00BE14C8">
        <w:rPr>
          <w:sz w:val="26"/>
          <w:szCs w:val="26"/>
        </w:rPr>
        <w:t>.</w:t>
      </w:r>
      <w:r w:rsidR="00E5284A">
        <w:rPr>
          <w:sz w:val="26"/>
          <w:szCs w:val="26"/>
        </w:rPr>
        <w:t>2021</w:t>
      </w:r>
      <w:r w:rsidR="00E5284A" w:rsidRPr="00E57A55">
        <w:rPr>
          <w:sz w:val="26"/>
          <w:szCs w:val="26"/>
        </w:rPr>
        <w:t>г.</w:t>
      </w:r>
      <w:r w:rsidR="00E5284A">
        <w:rPr>
          <w:sz w:val="26"/>
          <w:szCs w:val="26"/>
        </w:rPr>
        <w:t xml:space="preserve"> </w:t>
      </w:r>
      <w:r w:rsidR="00E5284A" w:rsidRPr="007D2306">
        <w:rPr>
          <w:sz w:val="26"/>
          <w:szCs w:val="26"/>
        </w:rPr>
        <w:t xml:space="preserve">в адрес Калужского УФАС России поступила </w:t>
      </w:r>
      <w:r w:rsidR="00E5284A">
        <w:rPr>
          <w:sz w:val="26"/>
          <w:szCs w:val="26"/>
        </w:rPr>
        <w:t>жалоб</w:t>
      </w:r>
      <w:proofErr w:type="gramStart"/>
      <w:r w:rsidR="00E5284A">
        <w:rPr>
          <w:sz w:val="26"/>
          <w:szCs w:val="26"/>
        </w:rPr>
        <w:t xml:space="preserve">а </w:t>
      </w:r>
      <w:r w:rsidR="00590159">
        <w:rPr>
          <w:sz w:val="26"/>
          <w:szCs w:val="26"/>
        </w:rPr>
        <w:t>ООО</w:t>
      </w:r>
      <w:proofErr w:type="gramEnd"/>
      <w:r w:rsidR="00590159">
        <w:rPr>
          <w:sz w:val="26"/>
          <w:szCs w:val="26"/>
        </w:rPr>
        <w:t xml:space="preserve"> ЧОП «</w:t>
      </w:r>
      <w:proofErr w:type="spellStart"/>
      <w:r w:rsidR="00590159">
        <w:rPr>
          <w:sz w:val="26"/>
          <w:szCs w:val="26"/>
        </w:rPr>
        <w:t>Бастионъ</w:t>
      </w:r>
      <w:proofErr w:type="spellEnd"/>
      <w:r w:rsidR="00590159">
        <w:rPr>
          <w:sz w:val="26"/>
          <w:szCs w:val="26"/>
        </w:rPr>
        <w:t xml:space="preserve"> - 2000» </w:t>
      </w:r>
      <w:r w:rsidR="008C1E05" w:rsidRPr="008C1E05">
        <w:rPr>
          <w:sz w:val="26"/>
          <w:szCs w:val="26"/>
        </w:rPr>
        <w:t xml:space="preserve">на </w:t>
      </w:r>
      <w:r w:rsidR="00590159">
        <w:rPr>
          <w:sz w:val="26"/>
          <w:szCs w:val="26"/>
        </w:rPr>
        <w:t>действия заказчика</w:t>
      </w:r>
      <w:r w:rsidR="008C1E05" w:rsidRPr="008C1E05">
        <w:rPr>
          <w:sz w:val="26"/>
          <w:szCs w:val="26"/>
        </w:rPr>
        <w:t xml:space="preserve"> при проведении </w:t>
      </w:r>
      <w:r w:rsidR="005E50A1">
        <w:rPr>
          <w:sz w:val="26"/>
          <w:szCs w:val="26"/>
        </w:rPr>
        <w:t xml:space="preserve">открытого конкурса в электронной форме </w:t>
      </w:r>
      <w:r w:rsidR="00D94821" w:rsidRPr="007528D2">
        <w:rPr>
          <w:sz w:val="26"/>
          <w:szCs w:val="26"/>
        </w:rPr>
        <w:t>№</w:t>
      </w:r>
      <w:r w:rsidR="001B42DF">
        <w:rPr>
          <w:sz w:val="26"/>
          <w:szCs w:val="26"/>
        </w:rPr>
        <w:t xml:space="preserve">  </w:t>
      </w:r>
      <w:r w:rsidR="00B61C46" w:rsidRPr="00B61C46">
        <w:rPr>
          <w:sz w:val="26"/>
          <w:szCs w:val="26"/>
        </w:rPr>
        <w:t>0137200001221004578</w:t>
      </w:r>
      <w:r w:rsidR="002A1ED3">
        <w:rPr>
          <w:sz w:val="26"/>
          <w:szCs w:val="26"/>
        </w:rPr>
        <w:t>,</w:t>
      </w:r>
      <w:r w:rsidR="00D94821" w:rsidRPr="007528D2">
        <w:rPr>
          <w:sz w:val="26"/>
          <w:szCs w:val="26"/>
        </w:rPr>
        <w:t xml:space="preserve"> предметом которого явля</w:t>
      </w:r>
      <w:r w:rsidR="00626203">
        <w:rPr>
          <w:sz w:val="26"/>
          <w:szCs w:val="26"/>
        </w:rPr>
        <w:t>ю</w:t>
      </w:r>
      <w:r w:rsidR="00D94821" w:rsidRPr="007528D2">
        <w:rPr>
          <w:sz w:val="26"/>
          <w:szCs w:val="26"/>
        </w:rPr>
        <w:t>тся</w:t>
      </w:r>
      <w:r w:rsidR="00802946">
        <w:rPr>
          <w:sz w:val="26"/>
          <w:szCs w:val="26"/>
        </w:rPr>
        <w:t xml:space="preserve"> </w:t>
      </w:r>
      <w:r w:rsidR="008822E7">
        <w:rPr>
          <w:sz w:val="26"/>
          <w:szCs w:val="26"/>
        </w:rPr>
        <w:t>о</w:t>
      </w:r>
      <w:r w:rsidR="008822E7" w:rsidRPr="008822E7">
        <w:rPr>
          <w:sz w:val="26"/>
          <w:szCs w:val="26"/>
        </w:rPr>
        <w:t>казание услуг частной охраны (Выставление поста охраны)</w:t>
      </w:r>
      <w:r w:rsidR="00642226" w:rsidRPr="00642226">
        <w:rPr>
          <w:sz w:val="26"/>
          <w:szCs w:val="26"/>
        </w:rPr>
        <w:t xml:space="preserve"> </w:t>
      </w:r>
      <w:r w:rsidR="004470CC" w:rsidRPr="007528D2">
        <w:rPr>
          <w:sz w:val="26"/>
          <w:szCs w:val="26"/>
        </w:rPr>
        <w:t>(далее – Конкурс)</w:t>
      </w:r>
      <w:r w:rsidR="00A963F4" w:rsidRPr="007528D2">
        <w:rPr>
          <w:sz w:val="26"/>
          <w:szCs w:val="26"/>
        </w:rPr>
        <w:t>.</w:t>
      </w:r>
    </w:p>
    <w:p w:rsidR="002D0705" w:rsidRDefault="00D90828" w:rsidP="00D90828">
      <w:pPr>
        <w:pStyle w:val="a9"/>
        <w:spacing w:after="0"/>
        <w:ind w:left="0" w:firstLine="567"/>
        <w:jc w:val="both"/>
        <w:rPr>
          <w:sz w:val="26"/>
          <w:szCs w:val="26"/>
        </w:rPr>
      </w:pPr>
      <w:r w:rsidRPr="003B20C2">
        <w:rPr>
          <w:sz w:val="26"/>
          <w:szCs w:val="26"/>
        </w:rPr>
        <w:t xml:space="preserve">Заявитель полагает, что </w:t>
      </w:r>
      <w:r w:rsidR="00D13E13">
        <w:rPr>
          <w:sz w:val="26"/>
          <w:szCs w:val="26"/>
        </w:rPr>
        <w:t xml:space="preserve">комиссией </w:t>
      </w:r>
      <w:r w:rsidR="00086856">
        <w:rPr>
          <w:sz w:val="26"/>
          <w:szCs w:val="26"/>
        </w:rPr>
        <w:t>заказчика</w:t>
      </w:r>
      <w:r w:rsidR="003B20C2" w:rsidRPr="003B20C2">
        <w:rPr>
          <w:sz w:val="26"/>
          <w:szCs w:val="26"/>
        </w:rPr>
        <w:t xml:space="preserve"> нарушены положения Федерального закона от 05.04.2013 № 44-ФЗ «О контрактной системе в сфере закупок-товаров работ услуг для государственных и муниципальных нужд»</w:t>
      </w:r>
      <w:r w:rsidR="00D13E13">
        <w:rPr>
          <w:sz w:val="26"/>
          <w:szCs w:val="26"/>
        </w:rPr>
        <w:t xml:space="preserve"> в части </w:t>
      </w:r>
      <w:r w:rsidR="00086856">
        <w:rPr>
          <w:sz w:val="26"/>
          <w:szCs w:val="26"/>
        </w:rPr>
        <w:t>неправомерного выбора способа опр</w:t>
      </w:r>
      <w:r w:rsidR="00972803">
        <w:rPr>
          <w:sz w:val="26"/>
          <w:szCs w:val="26"/>
        </w:rPr>
        <w:t>еделения поставщика (подрядчика, исполнителя) закупки</w:t>
      </w:r>
      <w:r w:rsidR="002D0705">
        <w:rPr>
          <w:sz w:val="26"/>
          <w:szCs w:val="26"/>
        </w:rPr>
        <w:t>.</w:t>
      </w:r>
    </w:p>
    <w:p w:rsidR="00D90828" w:rsidRPr="003B20C2" w:rsidRDefault="00D90828" w:rsidP="00D90828">
      <w:pPr>
        <w:pStyle w:val="a9"/>
        <w:spacing w:after="0"/>
        <w:ind w:left="0" w:firstLine="567"/>
        <w:jc w:val="both"/>
        <w:rPr>
          <w:sz w:val="26"/>
          <w:szCs w:val="26"/>
        </w:rPr>
      </w:pPr>
      <w:r w:rsidRPr="003B20C2">
        <w:rPr>
          <w:sz w:val="26"/>
          <w:szCs w:val="26"/>
        </w:rPr>
        <w:t>Заказчиком, уполномоченным органом представлены пояснения по существу доводов жалоб</w:t>
      </w:r>
      <w:proofErr w:type="gramStart"/>
      <w:r w:rsidRPr="003B20C2">
        <w:rPr>
          <w:sz w:val="26"/>
          <w:szCs w:val="26"/>
        </w:rPr>
        <w:t xml:space="preserve">ы </w:t>
      </w:r>
      <w:r w:rsidR="00FF5C49" w:rsidRPr="00184E74">
        <w:rPr>
          <w:sz w:val="25"/>
          <w:szCs w:val="25"/>
        </w:rPr>
        <w:t>ООО</w:t>
      </w:r>
      <w:proofErr w:type="gramEnd"/>
      <w:r w:rsidR="00FF5C49" w:rsidRPr="00184E74">
        <w:rPr>
          <w:sz w:val="25"/>
          <w:szCs w:val="25"/>
        </w:rPr>
        <w:t xml:space="preserve"> ЧОП «</w:t>
      </w:r>
      <w:proofErr w:type="spellStart"/>
      <w:r w:rsidR="00FF5C49" w:rsidRPr="00184E74">
        <w:rPr>
          <w:sz w:val="25"/>
          <w:szCs w:val="25"/>
        </w:rPr>
        <w:t>Бастионъ</w:t>
      </w:r>
      <w:proofErr w:type="spellEnd"/>
      <w:r w:rsidR="00FF5C49" w:rsidRPr="00184E74">
        <w:rPr>
          <w:sz w:val="25"/>
          <w:szCs w:val="25"/>
        </w:rPr>
        <w:t xml:space="preserve"> - 2000»</w:t>
      </w:r>
      <w:r w:rsidRPr="003B20C2">
        <w:rPr>
          <w:sz w:val="26"/>
          <w:szCs w:val="26"/>
          <w:lang w:eastAsia="en-US"/>
        </w:rPr>
        <w:t xml:space="preserve">, </w:t>
      </w:r>
      <w:r w:rsidRPr="003B20C2">
        <w:rPr>
          <w:sz w:val="26"/>
          <w:szCs w:val="26"/>
        </w:rPr>
        <w:t>в которых указанно, что доводы названной жалобы явля</w:t>
      </w:r>
      <w:r w:rsidR="000A4D72">
        <w:rPr>
          <w:sz w:val="26"/>
          <w:szCs w:val="26"/>
        </w:rPr>
        <w:t>ются необоснованными, а конкурсная документация</w:t>
      </w:r>
      <w:r w:rsidRPr="003B20C2">
        <w:rPr>
          <w:sz w:val="26"/>
          <w:szCs w:val="26"/>
        </w:rPr>
        <w:t xml:space="preserve"> основан</w:t>
      </w:r>
      <w:r w:rsidR="000A4D72">
        <w:rPr>
          <w:sz w:val="26"/>
          <w:szCs w:val="26"/>
        </w:rPr>
        <w:t>а</w:t>
      </w:r>
      <w:r w:rsidRPr="003B20C2">
        <w:rPr>
          <w:sz w:val="26"/>
          <w:szCs w:val="26"/>
        </w:rPr>
        <w:t xml:space="preserve"> на положениях Федерального закона от 05.04.2013 № 44-ФЗ.</w:t>
      </w:r>
    </w:p>
    <w:p w:rsidR="00D90828" w:rsidRPr="003B20C2" w:rsidRDefault="00D90828" w:rsidP="00D90828">
      <w:pPr>
        <w:pStyle w:val="a9"/>
        <w:spacing w:after="0"/>
        <w:ind w:left="0" w:firstLine="567"/>
        <w:jc w:val="both"/>
        <w:rPr>
          <w:sz w:val="26"/>
          <w:szCs w:val="26"/>
        </w:rPr>
      </w:pPr>
      <w:r w:rsidRPr="003B20C2">
        <w:rPr>
          <w:sz w:val="26"/>
          <w:szCs w:val="26"/>
        </w:rPr>
        <w:t>Изучив представленные документы, с учетом доводов сторон, руководствуясь Федеральным законом от 05.04.2013 №44-ФЗ,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A018FE" w:rsidRDefault="00AE4CC5" w:rsidP="00A018FE">
      <w:pPr>
        <w:pStyle w:val="a9"/>
        <w:spacing w:after="0"/>
        <w:ind w:left="0" w:firstLine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94821" w:rsidRPr="007528D2">
        <w:rPr>
          <w:b/>
          <w:sz w:val="26"/>
          <w:szCs w:val="26"/>
        </w:rPr>
        <w:t xml:space="preserve">1. </w:t>
      </w:r>
      <w:r w:rsidR="008822E7" w:rsidRPr="008822E7">
        <w:rPr>
          <w:sz w:val="26"/>
          <w:szCs w:val="26"/>
        </w:rPr>
        <w:t xml:space="preserve">14.10.2021 </w:t>
      </w:r>
      <w:r w:rsidR="000E1470">
        <w:rPr>
          <w:sz w:val="26"/>
          <w:szCs w:val="26"/>
        </w:rPr>
        <w:t>г</w:t>
      </w:r>
      <w:r w:rsidR="00A018FE">
        <w:rPr>
          <w:sz w:val="26"/>
          <w:szCs w:val="26"/>
        </w:rPr>
        <w:t xml:space="preserve">. </w:t>
      </w:r>
      <w:r w:rsidR="00A018FE" w:rsidRPr="00A018FE">
        <w:rPr>
          <w:sz w:val="26"/>
          <w:szCs w:val="26"/>
        </w:rPr>
        <w:t xml:space="preserve">на официальном сайте единой информационной системы в сфере закупок (www.zakupki.gov.ru; далее также официальный сайт, ЕИС) опубликовано извещение № </w:t>
      </w:r>
      <w:r w:rsidR="008822E7" w:rsidRPr="008822E7">
        <w:rPr>
          <w:sz w:val="26"/>
          <w:szCs w:val="26"/>
        </w:rPr>
        <w:t>0137200001221004578, предметом которого являются оказание услуг частной охраны (Выставление поста охраны)</w:t>
      </w:r>
      <w:r w:rsidR="00A018FE" w:rsidRPr="00A018FE">
        <w:rPr>
          <w:sz w:val="26"/>
          <w:szCs w:val="26"/>
        </w:rPr>
        <w:t>.</w:t>
      </w:r>
    </w:p>
    <w:p w:rsidR="00A018FE" w:rsidRPr="00A018FE" w:rsidRDefault="00A018FE" w:rsidP="00A018FE">
      <w:pPr>
        <w:pStyle w:val="a9"/>
        <w:spacing w:after="0"/>
        <w:ind w:left="0" w:firstLine="567"/>
        <w:jc w:val="both"/>
        <w:rPr>
          <w:sz w:val="26"/>
          <w:szCs w:val="26"/>
        </w:rPr>
      </w:pPr>
      <w:r w:rsidRPr="00A018FE">
        <w:rPr>
          <w:sz w:val="26"/>
          <w:szCs w:val="26"/>
        </w:rPr>
        <w:t>Начальная (максимальная) цена контракта, согласно извещению о проведен</w:t>
      </w:r>
      <w:proofErr w:type="gramStart"/>
      <w:r w:rsidRPr="00A018FE">
        <w:rPr>
          <w:sz w:val="26"/>
          <w:szCs w:val="26"/>
        </w:rPr>
        <w:t>ии ау</w:t>
      </w:r>
      <w:proofErr w:type="gramEnd"/>
      <w:r w:rsidRPr="00A018FE">
        <w:rPr>
          <w:sz w:val="26"/>
          <w:szCs w:val="26"/>
        </w:rPr>
        <w:t xml:space="preserve">кциона, составляла </w:t>
      </w:r>
      <w:r w:rsidR="00B12AB9" w:rsidRPr="00B12AB9">
        <w:rPr>
          <w:sz w:val="26"/>
          <w:szCs w:val="26"/>
        </w:rPr>
        <w:t>4 687 300,80</w:t>
      </w:r>
      <w:r w:rsidRPr="00A018FE">
        <w:rPr>
          <w:sz w:val="26"/>
          <w:szCs w:val="26"/>
        </w:rPr>
        <w:t>рублей.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sz w:val="26"/>
          <w:szCs w:val="26"/>
        </w:rPr>
        <w:t>Согласно доводу заявителя жалобы, заказчиком нарушено ст. 27.4 Постановления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Заявитель полагает, что заказчиком неправомерно установлены </w:t>
      </w:r>
      <w:proofErr w:type="spellStart"/>
      <w:r>
        <w:rPr>
          <w:sz w:val="26"/>
          <w:szCs w:val="26"/>
        </w:rPr>
        <w:t>подпоказатели</w:t>
      </w:r>
      <w:proofErr w:type="spellEnd"/>
      <w:r>
        <w:rPr>
          <w:sz w:val="26"/>
          <w:szCs w:val="26"/>
        </w:rPr>
        <w:t xml:space="preserve"> в отношении показателя </w:t>
      </w:r>
      <w:proofErr w:type="spellStart"/>
      <w:r>
        <w:rPr>
          <w:sz w:val="26"/>
          <w:szCs w:val="26"/>
        </w:rPr>
        <w:t>нестоимостного</w:t>
      </w:r>
      <w:proofErr w:type="spellEnd"/>
      <w:r>
        <w:rPr>
          <w:sz w:val="26"/>
          <w:szCs w:val="26"/>
        </w:rPr>
        <w:t xml:space="preserve"> критерия оценки, предусмотренного подпунктом «б» пункта 27 настоящих Правил, кроме указанных в абзацах втором – четвертом настоящего пункта. </w:t>
      </w:r>
      <w:proofErr w:type="gramEnd"/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Вместе с тем, в ходе рассмотрения жалобы, Комиссия Калужского УФАС России установила следующее.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Объектом данных закупок является оказание услуг частной охраны для нужд образовательных учреждений.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абзаце 7 пункта 11 Постановления № 1085 установлено, что в случае осуществления закупки, по результатам которой заключается контракт, предусматривающий оказание услуг по организации отдыха детей и их оздоровлению </w:t>
      </w:r>
      <w:r>
        <w:rPr>
          <w:b/>
          <w:sz w:val="26"/>
          <w:szCs w:val="26"/>
        </w:rPr>
        <w:t>либо оказание услуг по обеспечению охраны объектов (территорий) образовательных</w:t>
      </w:r>
      <w:r>
        <w:rPr>
          <w:sz w:val="26"/>
          <w:szCs w:val="26"/>
        </w:rPr>
        <w:t xml:space="preserve"> и научных организаций, заказчик обязан установить показатель, указанный в подпункте «б» пункта 27 Постановления № 1085.</w:t>
      </w:r>
      <w:proofErr w:type="gramEnd"/>
      <w:r>
        <w:rPr>
          <w:sz w:val="26"/>
          <w:szCs w:val="26"/>
        </w:rPr>
        <w:t xml:space="preserve"> При этом значимость показателя должна составлять не менее 45 процентов значимости всех </w:t>
      </w:r>
      <w:proofErr w:type="spellStart"/>
      <w:r>
        <w:rPr>
          <w:sz w:val="26"/>
          <w:szCs w:val="26"/>
        </w:rPr>
        <w:t>нестоимостных</w:t>
      </w:r>
      <w:proofErr w:type="spellEnd"/>
      <w:r>
        <w:rPr>
          <w:sz w:val="26"/>
          <w:szCs w:val="26"/>
        </w:rPr>
        <w:t xml:space="preserve"> критериев оценки.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27 Постановления № 1085 показателями </w:t>
      </w:r>
      <w:proofErr w:type="spellStart"/>
      <w:r>
        <w:rPr>
          <w:sz w:val="26"/>
          <w:szCs w:val="26"/>
        </w:rPr>
        <w:t>нестоимостного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(далее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>валификация участника закупки) могут быть следующие показатели (с учетом особенностей, предусмотренных пунктами 27(1) и 27(4) настоящих Правил):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опыт участника по успешной поставке товара, выполнению работ, оказанию услуг сопоставимого характера и объема;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обеспеченность участника закупки трудовыми ресурсами;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деловая репутация участника закупки.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критериях оценки заявок конкурсных документаций обжалуемых закупок установлены следующие показатели </w:t>
      </w:r>
      <w:proofErr w:type="spellStart"/>
      <w:r>
        <w:rPr>
          <w:sz w:val="26"/>
          <w:szCs w:val="26"/>
        </w:rPr>
        <w:t>нестоимостного</w:t>
      </w:r>
      <w:proofErr w:type="spellEnd"/>
      <w:r>
        <w:rPr>
          <w:sz w:val="26"/>
          <w:szCs w:val="26"/>
        </w:rPr>
        <w:t xml:space="preserve"> критерия оценки заявок (квалификация участника закупки):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опыт участника по успешной поставке товара, выполнению работ, оказанию услуг сопоставимого характера и объема (коэффициент значимости 0,45);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обеспеченность участника закупки трудовыми ресурсами.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пояснений</w:t>
      </w:r>
      <w:proofErr w:type="gramEnd"/>
      <w:r>
        <w:rPr>
          <w:sz w:val="26"/>
          <w:szCs w:val="26"/>
        </w:rPr>
        <w:t xml:space="preserve"> представителей заказчика, уполномоченного органа, пунктом 11 Постановления № 1085 установлено,  что при проведении конкурсов в электронной форме для образовательных учреждений критерий опыт участника должен составлять не менее 45 процентов значимости всех </w:t>
      </w:r>
      <w:proofErr w:type="spellStart"/>
      <w:r>
        <w:rPr>
          <w:sz w:val="26"/>
          <w:szCs w:val="26"/>
        </w:rPr>
        <w:t>нестоимостных</w:t>
      </w:r>
      <w:proofErr w:type="spellEnd"/>
      <w:r>
        <w:rPr>
          <w:sz w:val="26"/>
          <w:szCs w:val="26"/>
        </w:rPr>
        <w:t xml:space="preserve"> критериев оценки, что также выполнено Заказчиком.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Запрета либо ограничений на применении других </w:t>
      </w:r>
      <w:proofErr w:type="spellStart"/>
      <w:r>
        <w:rPr>
          <w:sz w:val="26"/>
          <w:szCs w:val="26"/>
        </w:rPr>
        <w:t>нестоимостных</w:t>
      </w:r>
      <w:proofErr w:type="spellEnd"/>
      <w:r>
        <w:rPr>
          <w:sz w:val="26"/>
          <w:szCs w:val="26"/>
        </w:rPr>
        <w:t xml:space="preserve"> критериев оценки,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что ссылается </w:t>
      </w:r>
      <w:proofErr w:type="gramStart"/>
      <w:r>
        <w:rPr>
          <w:sz w:val="26"/>
          <w:szCs w:val="26"/>
        </w:rPr>
        <w:t>потенциальный</w:t>
      </w:r>
      <w:proofErr w:type="gramEnd"/>
      <w:r>
        <w:rPr>
          <w:sz w:val="26"/>
          <w:szCs w:val="26"/>
        </w:rPr>
        <w:t xml:space="preserve"> участник закупки, в Постановления № 1085, либо в каких-либо других нормативных правовых актах, регулирующих закупочную деятельность не установлено.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вправе самостоятельно определять содержание </w:t>
      </w:r>
      <w:proofErr w:type="spellStart"/>
      <w:r>
        <w:rPr>
          <w:sz w:val="26"/>
          <w:szCs w:val="26"/>
        </w:rPr>
        <w:t>нестоимостных</w:t>
      </w:r>
      <w:proofErr w:type="spellEnd"/>
      <w:r>
        <w:rPr>
          <w:sz w:val="26"/>
          <w:szCs w:val="26"/>
        </w:rPr>
        <w:t xml:space="preserve"> критериев, с учетом своих потребностей и достижения целей осуществления закупочной процедуры.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требований в отношении </w:t>
      </w:r>
      <w:proofErr w:type="spellStart"/>
      <w:r>
        <w:rPr>
          <w:sz w:val="26"/>
          <w:szCs w:val="26"/>
        </w:rPr>
        <w:t>нестоимостных</w:t>
      </w:r>
      <w:proofErr w:type="spellEnd"/>
      <w:r>
        <w:rPr>
          <w:sz w:val="26"/>
          <w:szCs w:val="26"/>
        </w:rPr>
        <w:t xml:space="preserve"> критериев законодательство о контрактной системе не устанавливает.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заказчиком установлены </w:t>
      </w:r>
      <w:proofErr w:type="spellStart"/>
      <w:r>
        <w:rPr>
          <w:sz w:val="26"/>
          <w:szCs w:val="26"/>
        </w:rPr>
        <w:t>нестоимостные</w:t>
      </w:r>
      <w:proofErr w:type="spellEnd"/>
      <w:r>
        <w:rPr>
          <w:sz w:val="26"/>
          <w:szCs w:val="26"/>
        </w:rPr>
        <w:t xml:space="preserve"> критерии оценки заявок в соответствии с Постановлением Правительства РФ от 28.11.2013 N 1085.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 Комиссия Калужского УФАС России, изучив материалы жалобы, выслушав доводы сторон, приходит к выводу, о необоснованности довода жалобы заявителя.</w:t>
      </w:r>
    </w:p>
    <w:p w:rsidR="00822798" w:rsidRDefault="00822798" w:rsidP="0082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учетом всех изложенных обстоятельств, установленных в ходе рассмотрения жалобы, руководствуясь пунктом 1 части 15 статьи 99, частью 8 статьи 106 Федерального закона от 05.04.2013 № 44-ФЗ, Комиссия Калужского УФАС России решила:</w:t>
      </w:r>
    </w:p>
    <w:p w:rsidR="00222F3D" w:rsidRPr="007D7AE7" w:rsidRDefault="00222F3D" w:rsidP="00222F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2F3D" w:rsidRPr="007D7AE7" w:rsidRDefault="00222F3D" w:rsidP="00222F3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D7AE7">
        <w:rPr>
          <w:sz w:val="26"/>
          <w:szCs w:val="26"/>
        </w:rPr>
        <w:t>1. Признать жалоб</w:t>
      </w:r>
      <w:proofErr w:type="gramStart"/>
      <w:r w:rsidRPr="007D7AE7">
        <w:rPr>
          <w:sz w:val="26"/>
          <w:szCs w:val="26"/>
        </w:rPr>
        <w:t xml:space="preserve">у </w:t>
      </w:r>
      <w:r w:rsidR="004242D4" w:rsidRPr="004242D4">
        <w:rPr>
          <w:sz w:val="26"/>
          <w:szCs w:val="26"/>
        </w:rPr>
        <w:t>ООО</w:t>
      </w:r>
      <w:proofErr w:type="gramEnd"/>
      <w:r w:rsidR="004242D4" w:rsidRPr="004242D4">
        <w:rPr>
          <w:sz w:val="26"/>
          <w:szCs w:val="26"/>
        </w:rPr>
        <w:t xml:space="preserve"> ЧОП «</w:t>
      </w:r>
      <w:proofErr w:type="spellStart"/>
      <w:r w:rsidR="004242D4" w:rsidRPr="004242D4">
        <w:rPr>
          <w:sz w:val="26"/>
          <w:szCs w:val="26"/>
        </w:rPr>
        <w:t>Бастионъ</w:t>
      </w:r>
      <w:proofErr w:type="spellEnd"/>
      <w:r w:rsidR="004242D4" w:rsidRPr="004242D4">
        <w:rPr>
          <w:sz w:val="26"/>
          <w:szCs w:val="26"/>
        </w:rPr>
        <w:t xml:space="preserve"> - 2000»</w:t>
      </w:r>
      <w:r w:rsidR="0087433C">
        <w:rPr>
          <w:sz w:val="26"/>
          <w:szCs w:val="26"/>
        </w:rPr>
        <w:t xml:space="preserve"> </w:t>
      </w:r>
      <w:r w:rsidRPr="007D7AE7">
        <w:rPr>
          <w:b/>
          <w:sz w:val="26"/>
          <w:szCs w:val="26"/>
        </w:rPr>
        <w:t>необоснованной.</w:t>
      </w:r>
    </w:p>
    <w:p w:rsidR="00D94821" w:rsidRPr="007B46D3" w:rsidRDefault="00D94821" w:rsidP="00720B61">
      <w:pPr>
        <w:pStyle w:val="a9"/>
        <w:suppressAutoHyphens/>
        <w:spacing w:after="0"/>
        <w:ind w:left="426" w:right="140"/>
        <w:jc w:val="both"/>
        <w:rPr>
          <w:sz w:val="26"/>
          <w:szCs w:val="26"/>
        </w:rPr>
      </w:pPr>
    </w:p>
    <w:p w:rsidR="00D94821" w:rsidRDefault="00D94821" w:rsidP="00720B61">
      <w:pPr>
        <w:pStyle w:val="a9"/>
        <w:spacing w:after="0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частью 9 статьи 106 Федерального закона от 05.04.2013 № 44-ФЗ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принятия. </w:t>
      </w:r>
    </w:p>
    <w:p w:rsidR="004717BE" w:rsidRDefault="004717BE" w:rsidP="00720B61">
      <w:pPr>
        <w:pStyle w:val="a9"/>
        <w:spacing w:after="0"/>
        <w:ind w:left="0" w:right="140" w:firstLine="567"/>
        <w:jc w:val="both"/>
        <w:rPr>
          <w:sz w:val="26"/>
          <w:szCs w:val="26"/>
        </w:rPr>
      </w:pPr>
    </w:p>
    <w:p w:rsidR="004717BE" w:rsidRDefault="004717BE" w:rsidP="00720B61">
      <w:pPr>
        <w:pStyle w:val="a9"/>
        <w:spacing w:after="0"/>
        <w:ind w:left="0" w:right="140" w:firstLine="567"/>
        <w:jc w:val="both"/>
        <w:rPr>
          <w:sz w:val="26"/>
          <w:szCs w:val="26"/>
        </w:rPr>
      </w:pPr>
    </w:p>
    <w:p w:rsidR="004242D4" w:rsidRDefault="004242D4" w:rsidP="00720B61">
      <w:pPr>
        <w:pStyle w:val="a9"/>
        <w:spacing w:after="0"/>
        <w:ind w:left="0" w:right="140" w:firstLine="567"/>
        <w:jc w:val="both"/>
        <w:rPr>
          <w:sz w:val="26"/>
          <w:szCs w:val="26"/>
        </w:rPr>
      </w:pPr>
    </w:p>
    <w:p w:rsidR="004242D4" w:rsidRDefault="004242D4" w:rsidP="00720B61">
      <w:pPr>
        <w:pStyle w:val="a9"/>
        <w:spacing w:after="0"/>
        <w:ind w:left="0" w:right="140" w:firstLine="567"/>
        <w:jc w:val="both"/>
        <w:rPr>
          <w:sz w:val="26"/>
          <w:szCs w:val="26"/>
        </w:rPr>
      </w:pPr>
    </w:p>
    <w:p w:rsidR="00D94821" w:rsidRDefault="00D94821" w:rsidP="00497F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586" w:type="dxa"/>
        <w:tblLook w:val="00A0"/>
      </w:tblPr>
      <w:tblGrid>
        <w:gridCol w:w="3528"/>
        <w:gridCol w:w="3529"/>
        <w:gridCol w:w="3529"/>
      </w:tblGrid>
      <w:tr w:rsidR="0042355C" w:rsidTr="00DF5BCB">
        <w:trPr>
          <w:trHeight w:val="548"/>
        </w:trPr>
        <w:tc>
          <w:tcPr>
            <w:tcW w:w="3528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</w:tr>
      <w:tr w:rsidR="0042355C" w:rsidTr="00DF5BCB">
        <w:trPr>
          <w:trHeight w:val="548"/>
        </w:trPr>
        <w:tc>
          <w:tcPr>
            <w:tcW w:w="3528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</w:tr>
      <w:tr w:rsidR="0042355C" w:rsidTr="00DF5BCB">
        <w:trPr>
          <w:trHeight w:val="548"/>
        </w:trPr>
        <w:tc>
          <w:tcPr>
            <w:tcW w:w="3528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  <w:tc>
          <w:tcPr>
            <w:tcW w:w="3529" w:type="dxa"/>
          </w:tcPr>
          <w:p w:rsidR="0042355C" w:rsidRDefault="0042355C">
            <w:r w:rsidRPr="00726E06">
              <w:rPr>
                <w:sz w:val="26"/>
                <w:szCs w:val="26"/>
                <w:lang w:eastAsia="en-US"/>
              </w:rPr>
              <w:t>/……/</w:t>
            </w:r>
          </w:p>
        </w:tc>
      </w:tr>
      <w:bookmarkEnd w:id="0"/>
    </w:tbl>
    <w:p w:rsidR="00D94821" w:rsidRDefault="00D94821" w:rsidP="00497F4E"/>
    <w:sectPr w:rsidR="00D94821" w:rsidSect="00FE763B">
      <w:footerReference w:type="default" r:id="rId9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E7" w:rsidRDefault="008822E7" w:rsidP="009A6810">
      <w:r>
        <w:separator/>
      </w:r>
    </w:p>
  </w:endnote>
  <w:endnote w:type="continuationSeparator" w:id="1">
    <w:p w:rsidR="008822E7" w:rsidRDefault="008822E7" w:rsidP="009A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616"/>
      <w:docPartObj>
        <w:docPartGallery w:val="Page Numbers (Bottom of Page)"/>
        <w:docPartUnique/>
      </w:docPartObj>
    </w:sdtPr>
    <w:sdtContent>
      <w:p w:rsidR="001F28F3" w:rsidRDefault="009757FB">
        <w:pPr>
          <w:pStyle w:val="ae"/>
          <w:jc w:val="right"/>
        </w:pPr>
        <w:fldSimple w:instr=" PAGE   \* MERGEFORMAT ">
          <w:r w:rsidR="0042355C">
            <w:rPr>
              <w:noProof/>
            </w:rPr>
            <w:t>4</w:t>
          </w:r>
        </w:fldSimple>
      </w:p>
    </w:sdtContent>
  </w:sdt>
  <w:p w:rsidR="001F28F3" w:rsidRDefault="001F28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E7" w:rsidRDefault="008822E7" w:rsidP="009A6810">
      <w:r>
        <w:separator/>
      </w:r>
    </w:p>
  </w:footnote>
  <w:footnote w:type="continuationSeparator" w:id="1">
    <w:p w:rsidR="008822E7" w:rsidRDefault="008822E7" w:rsidP="009A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542F1A"/>
    <w:lvl w:ilvl="0"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BD6C656E"/>
    <w:name w:val="WW8Num3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rFonts w:cs="Times New Roman"/>
        <w:b w:val="0"/>
      </w:rPr>
    </w:lvl>
  </w:abstractNum>
  <w:abstractNum w:abstractNumId="2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C073FE9"/>
    <w:multiLevelType w:val="hybridMultilevel"/>
    <w:tmpl w:val="D2D60824"/>
    <w:lvl w:ilvl="0" w:tplc="6CD46E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4E"/>
    <w:rsid w:val="00001084"/>
    <w:rsid w:val="00001781"/>
    <w:rsid w:val="000037EA"/>
    <w:rsid w:val="00006852"/>
    <w:rsid w:val="00006B21"/>
    <w:rsid w:val="00007028"/>
    <w:rsid w:val="00010A66"/>
    <w:rsid w:val="00011A8F"/>
    <w:rsid w:val="00013340"/>
    <w:rsid w:val="000134CD"/>
    <w:rsid w:val="000137CA"/>
    <w:rsid w:val="00013E8A"/>
    <w:rsid w:val="0001766C"/>
    <w:rsid w:val="0002102D"/>
    <w:rsid w:val="000211C2"/>
    <w:rsid w:val="00021498"/>
    <w:rsid w:val="00024560"/>
    <w:rsid w:val="000315D6"/>
    <w:rsid w:val="000316E9"/>
    <w:rsid w:val="0003367C"/>
    <w:rsid w:val="000344A8"/>
    <w:rsid w:val="00036184"/>
    <w:rsid w:val="00040F30"/>
    <w:rsid w:val="000413C9"/>
    <w:rsid w:val="00042880"/>
    <w:rsid w:val="00043D89"/>
    <w:rsid w:val="00043DAC"/>
    <w:rsid w:val="0004400E"/>
    <w:rsid w:val="000449CC"/>
    <w:rsid w:val="00046DBE"/>
    <w:rsid w:val="00047AEA"/>
    <w:rsid w:val="00047D69"/>
    <w:rsid w:val="000515E6"/>
    <w:rsid w:val="00051E30"/>
    <w:rsid w:val="000563F2"/>
    <w:rsid w:val="0005674C"/>
    <w:rsid w:val="00056AE0"/>
    <w:rsid w:val="00056CF8"/>
    <w:rsid w:val="000571DB"/>
    <w:rsid w:val="00060B67"/>
    <w:rsid w:val="00061CAF"/>
    <w:rsid w:val="00063B49"/>
    <w:rsid w:val="00064ADA"/>
    <w:rsid w:val="000659FC"/>
    <w:rsid w:val="00066127"/>
    <w:rsid w:val="000710F0"/>
    <w:rsid w:val="00072090"/>
    <w:rsid w:val="000727CF"/>
    <w:rsid w:val="00073198"/>
    <w:rsid w:val="000734B7"/>
    <w:rsid w:val="0007394B"/>
    <w:rsid w:val="00073E9D"/>
    <w:rsid w:val="00074C03"/>
    <w:rsid w:val="00074ECE"/>
    <w:rsid w:val="0007530E"/>
    <w:rsid w:val="00076837"/>
    <w:rsid w:val="00080DBF"/>
    <w:rsid w:val="00082E27"/>
    <w:rsid w:val="00082FA7"/>
    <w:rsid w:val="00083A8A"/>
    <w:rsid w:val="00084407"/>
    <w:rsid w:val="00084E26"/>
    <w:rsid w:val="000865AE"/>
    <w:rsid w:val="0008669A"/>
    <w:rsid w:val="00086856"/>
    <w:rsid w:val="00086D22"/>
    <w:rsid w:val="0009110C"/>
    <w:rsid w:val="000916D0"/>
    <w:rsid w:val="000929B7"/>
    <w:rsid w:val="00094FDC"/>
    <w:rsid w:val="00095B8A"/>
    <w:rsid w:val="00095D0D"/>
    <w:rsid w:val="00097B71"/>
    <w:rsid w:val="000A2794"/>
    <w:rsid w:val="000A2828"/>
    <w:rsid w:val="000A2E31"/>
    <w:rsid w:val="000A3355"/>
    <w:rsid w:val="000A4D72"/>
    <w:rsid w:val="000A583B"/>
    <w:rsid w:val="000B2707"/>
    <w:rsid w:val="000B3DB4"/>
    <w:rsid w:val="000B5815"/>
    <w:rsid w:val="000B5DD6"/>
    <w:rsid w:val="000B6100"/>
    <w:rsid w:val="000B7D68"/>
    <w:rsid w:val="000C0692"/>
    <w:rsid w:val="000C20FA"/>
    <w:rsid w:val="000C4DE9"/>
    <w:rsid w:val="000C59C5"/>
    <w:rsid w:val="000C78A2"/>
    <w:rsid w:val="000C7B9F"/>
    <w:rsid w:val="000D1BC3"/>
    <w:rsid w:val="000D3CB7"/>
    <w:rsid w:val="000D5B4F"/>
    <w:rsid w:val="000D7690"/>
    <w:rsid w:val="000D79E5"/>
    <w:rsid w:val="000D7A38"/>
    <w:rsid w:val="000E1470"/>
    <w:rsid w:val="000E1DEF"/>
    <w:rsid w:val="000E2BC3"/>
    <w:rsid w:val="000E2FAA"/>
    <w:rsid w:val="000E3FFB"/>
    <w:rsid w:val="000E42DF"/>
    <w:rsid w:val="000E44B8"/>
    <w:rsid w:val="000F254F"/>
    <w:rsid w:val="000F2D7D"/>
    <w:rsid w:val="000F36CE"/>
    <w:rsid w:val="000F3D63"/>
    <w:rsid w:val="000F4FB8"/>
    <w:rsid w:val="000F5783"/>
    <w:rsid w:val="000F6253"/>
    <w:rsid w:val="00101954"/>
    <w:rsid w:val="001024E8"/>
    <w:rsid w:val="00104F47"/>
    <w:rsid w:val="001057C9"/>
    <w:rsid w:val="001058B1"/>
    <w:rsid w:val="00106B1A"/>
    <w:rsid w:val="00106B51"/>
    <w:rsid w:val="0010798F"/>
    <w:rsid w:val="001112CC"/>
    <w:rsid w:val="001144E1"/>
    <w:rsid w:val="00117B08"/>
    <w:rsid w:val="00121A77"/>
    <w:rsid w:val="00125943"/>
    <w:rsid w:val="001263D9"/>
    <w:rsid w:val="001278E1"/>
    <w:rsid w:val="0012798F"/>
    <w:rsid w:val="001310BA"/>
    <w:rsid w:val="0013138D"/>
    <w:rsid w:val="0013140E"/>
    <w:rsid w:val="00131D1E"/>
    <w:rsid w:val="001326E4"/>
    <w:rsid w:val="0013283C"/>
    <w:rsid w:val="0013306B"/>
    <w:rsid w:val="00134EE2"/>
    <w:rsid w:val="0013566F"/>
    <w:rsid w:val="00135BAB"/>
    <w:rsid w:val="00143A3B"/>
    <w:rsid w:val="00146191"/>
    <w:rsid w:val="00150328"/>
    <w:rsid w:val="0015127E"/>
    <w:rsid w:val="00152272"/>
    <w:rsid w:val="00154CA6"/>
    <w:rsid w:val="0015762C"/>
    <w:rsid w:val="001656C6"/>
    <w:rsid w:val="00165C05"/>
    <w:rsid w:val="00165CFD"/>
    <w:rsid w:val="001667DB"/>
    <w:rsid w:val="001678C8"/>
    <w:rsid w:val="00170F61"/>
    <w:rsid w:val="0017117B"/>
    <w:rsid w:val="00171793"/>
    <w:rsid w:val="00171FAF"/>
    <w:rsid w:val="0017549A"/>
    <w:rsid w:val="00177056"/>
    <w:rsid w:val="00177984"/>
    <w:rsid w:val="00181944"/>
    <w:rsid w:val="00182216"/>
    <w:rsid w:val="00182B5B"/>
    <w:rsid w:val="00183A41"/>
    <w:rsid w:val="00184E74"/>
    <w:rsid w:val="00185236"/>
    <w:rsid w:val="001856E3"/>
    <w:rsid w:val="001863B4"/>
    <w:rsid w:val="00186C1C"/>
    <w:rsid w:val="0018752D"/>
    <w:rsid w:val="00190036"/>
    <w:rsid w:val="00191084"/>
    <w:rsid w:val="00191132"/>
    <w:rsid w:val="00191FEF"/>
    <w:rsid w:val="00192B1E"/>
    <w:rsid w:val="00194B6C"/>
    <w:rsid w:val="0019585F"/>
    <w:rsid w:val="0019623C"/>
    <w:rsid w:val="001964C2"/>
    <w:rsid w:val="0019747D"/>
    <w:rsid w:val="001A246C"/>
    <w:rsid w:val="001A3422"/>
    <w:rsid w:val="001A3A7E"/>
    <w:rsid w:val="001A68AD"/>
    <w:rsid w:val="001A73C5"/>
    <w:rsid w:val="001A7482"/>
    <w:rsid w:val="001B04F3"/>
    <w:rsid w:val="001B2454"/>
    <w:rsid w:val="001B42DF"/>
    <w:rsid w:val="001B45AD"/>
    <w:rsid w:val="001B5946"/>
    <w:rsid w:val="001B6347"/>
    <w:rsid w:val="001B6420"/>
    <w:rsid w:val="001C1F23"/>
    <w:rsid w:val="001C3166"/>
    <w:rsid w:val="001C44A6"/>
    <w:rsid w:val="001C4DA7"/>
    <w:rsid w:val="001C793B"/>
    <w:rsid w:val="001D1209"/>
    <w:rsid w:val="001D1CA7"/>
    <w:rsid w:val="001D53B5"/>
    <w:rsid w:val="001D5969"/>
    <w:rsid w:val="001D59AD"/>
    <w:rsid w:val="001D5E49"/>
    <w:rsid w:val="001E1F91"/>
    <w:rsid w:val="001E2793"/>
    <w:rsid w:val="001E2A3B"/>
    <w:rsid w:val="001E2E90"/>
    <w:rsid w:val="001E3D33"/>
    <w:rsid w:val="001E4370"/>
    <w:rsid w:val="001E4758"/>
    <w:rsid w:val="001E496C"/>
    <w:rsid w:val="001F1751"/>
    <w:rsid w:val="001F27A1"/>
    <w:rsid w:val="001F28F3"/>
    <w:rsid w:val="001F3C60"/>
    <w:rsid w:val="001F40CD"/>
    <w:rsid w:val="001F44EF"/>
    <w:rsid w:val="001F53EE"/>
    <w:rsid w:val="001F54AF"/>
    <w:rsid w:val="001F5B66"/>
    <w:rsid w:val="001F6437"/>
    <w:rsid w:val="001F729E"/>
    <w:rsid w:val="00201D47"/>
    <w:rsid w:val="002024D2"/>
    <w:rsid w:val="0020283F"/>
    <w:rsid w:val="00202A72"/>
    <w:rsid w:val="002054E1"/>
    <w:rsid w:val="00205DCE"/>
    <w:rsid w:val="002062FE"/>
    <w:rsid w:val="00206C86"/>
    <w:rsid w:val="00207B78"/>
    <w:rsid w:val="00207BF0"/>
    <w:rsid w:val="00210774"/>
    <w:rsid w:val="00210C4A"/>
    <w:rsid w:val="00210EEA"/>
    <w:rsid w:val="00211609"/>
    <w:rsid w:val="0021177C"/>
    <w:rsid w:val="00213062"/>
    <w:rsid w:val="002132D8"/>
    <w:rsid w:val="00215B07"/>
    <w:rsid w:val="002161C7"/>
    <w:rsid w:val="002175D8"/>
    <w:rsid w:val="002219F2"/>
    <w:rsid w:val="00222F3D"/>
    <w:rsid w:val="00224702"/>
    <w:rsid w:val="002263D2"/>
    <w:rsid w:val="002266C4"/>
    <w:rsid w:val="0023105A"/>
    <w:rsid w:val="00231ACE"/>
    <w:rsid w:val="00231F05"/>
    <w:rsid w:val="002323F2"/>
    <w:rsid w:val="00233CB4"/>
    <w:rsid w:val="00233F91"/>
    <w:rsid w:val="0023434D"/>
    <w:rsid w:val="00236275"/>
    <w:rsid w:val="00244882"/>
    <w:rsid w:val="00245AB9"/>
    <w:rsid w:val="00246334"/>
    <w:rsid w:val="00247123"/>
    <w:rsid w:val="00247233"/>
    <w:rsid w:val="00250529"/>
    <w:rsid w:val="002532E6"/>
    <w:rsid w:val="0025343D"/>
    <w:rsid w:val="0025377C"/>
    <w:rsid w:val="002547B7"/>
    <w:rsid w:val="00255DDF"/>
    <w:rsid w:val="00256E0C"/>
    <w:rsid w:val="00257043"/>
    <w:rsid w:val="00260D37"/>
    <w:rsid w:val="00260E1F"/>
    <w:rsid w:val="002632C3"/>
    <w:rsid w:val="0026401E"/>
    <w:rsid w:val="002665B2"/>
    <w:rsid w:val="0027016F"/>
    <w:rsid w:val="00275876"/>
    <w:rsid w:val="00276963"/>
    <w:rsid w:val="00276AFE"/>
    <w:rsid w:val="00277961"/>
    <w:rsid w:val="00277DD8"/>
    <w:rsid w:val="00280697"/>
    <w:rsid w:val="00281492"/>
    <w:rsid w:val="00283BD9"/>
    <w:rsid w:val="00283F1E"/>
    <w:rsid w:val="00285BFA"/>
    <w:rsid w:val="00286E7C"/>
    <w:rsid w:val="00287F31"/>
    <w:rsid w:val="002904B2"/>
    <w:rsid w:val="00290EC4"/>
    <w:rsid w:val="002922FA"/>
    <w:rsid w:val="002928C6"/>
    <w:rsid w:val="00293D05"/>
    <w:rsid w:val="002947D5"/>
    <w:rsid w:val="00296110"/>
    <w:rsid w:val="00296732"/>
    <w:rsid w:val="002968DC"/>
    <w:rsid w:val="00297021"/>
    <w:rsid w:val="0029763E"/>
    <w:rsid w:val="002A1ED3"/>
    <w:rsid w:val="002A3B21"/>
    <w:rsid w:val="002A51FC"/>
    <w:rsid w:val="002A5889"/>
    <w:rsid w:val="002A590C"/>
    <w:rsid w:val="002B1FA0"/>
    <w:rsid w:val="002B4358"/>
    <w:rsid w:val="002B4959"/>
    <w:rsid w:val="002B4C28"/>
    <w:rsid w:val="002B5C39"/>
    <w:rsid w:val="002B5E96"/>
    <w:rsid w:val="002B68A4"/>
    <w:rsid w:val="002B7D22"/>
    <w:rsid w:val="002C0369"/>
    <w:rsid w:val="002C2FDE"/>
    <w:rsid w:val="002C5392"/>
    <w:rsid w:val="002C66CF"/>
    <w:rsid w:val="002C7E4B"/>
    <w:rsid w:val="002D0705"/>
    <w:rsid w:val="002D142E"/>
    <w:rsid w:val="002D5154"/>
    <w:rsid w:val="002D5F3C"/>
    <w:rsid w:val="002D686E"/>
    <w:rsid w:val="002D6E8F"/>
    <w:rsid w:val="002E0809"/>
    <w:rsid w:val="002E1C5D"/>
    <w:rsid w:val="002E21A4"/>
    <w:rsid w:val="002E2619"/>
    <w:rsid w:val="002E2855"/>
    <w:rsid w:val="002E337B"/>
    <w:rsid w:val="002E37D6"/>
    <w:rsid w:val="002E428D"/>
    <w:rsid w:val="002E42D7"/>
    <w:rsid w:val="002E78FD"/>
    <w:rsid w:val="002F0B8F"/>
    <w:rsid w:val="002F51B7"/>
    <w:rsid w:val="002F5594"/>
    <w:rsid w:val="002F755C"/>
    <w:rsid w:val="003009CB"/>
    <w:rsid w:val="0030127A"/>
    <w:rsid w:val="00301666"/>
    <w:rsid w:val="0030267D"/>
    <w:rsid w:val="00303FF0"/>
    <w:rsid w:val="00304EBC"/>
    <w:rsid w:val="00306A67"/>
    <w:rsid w:val="00306EDF"/>
    <w:rsid w:val="00307E6C"/>
    <w:rsid w:val="003101F2"/>
    <w:rsid w:val="003108A8"/>
    <w:rsid w:val="00310A51"/>
    <w:rsid w:val="003116DB"/>
    <w:rsid w:val="00311E89"/>
    <w:rsid w:val="003122E3"/>
    <w:rsid w:val="003129DD"/>
    <w:rsid w:val="003141F3"/>
    <w:rsid w:val="0031496A"/>
    <w:rsid w:val="00315104"/>
    <w:rsid w:val="00315D2C"/>
    <w:rsid w:val="0031603F"/>
    <w:rsid w:val="00316056"/>
    <w:rsid w:val="00316CD4"/>
    <w:rsid w:val="00320CC5"/>
    <w:rsid w:val="00322325"/>
    <w:rsid w:val="0032479D"/>
    <w:rsid w:val="00324B47"/>
    <w:rsid w:val="00326127"/>
    <w:rsid w:val="00333E69"/>
    <w:rsid w:val="003359EC"/>
    <w:rsid w:val="00340B15"/>
    <w:rsid w:val="0034167F"/>
    <w:rsid w:val="00341897"/>
    <w:rsid w:val="00341BFA"/>
    <w:rsid w:val="003445C1"/>
    <w:rsid w:val="00344FC8"/>
    <w:rsid w:val="003469E8"/>
    <w:rsid w:val="003477D2"/>
    <w:rsid w:val="00347893"/>
    <w:rsid w:val="0035049C"/>
    <w:rsid w:val="00353B86"/>
    <w:rsid w:val="00353DB4"/>
    <w:rsid w:val="00355946"/>
    <w:rsid w:val="00356626"/>
    <w:rsid w:val="00356C47"/>
    <w:rsid w:val="00357B5C"/>
    <w:rsid w:val="00357E11"/>
    <w:rsid w:val="00360082"/>
    <w:rsid w:val="0036097C"/>
    <w:rsid w:val="00361EDE"/>
    <w:rsid w:val="00364E9F"/>
    <w:rsid w:val="0037020C"/>
    <w:rsid w:val="00370A23"/>
    <w:rsid w:val="00371C1C"/>
    <w:rsid w:val="00372C1D"/>
    <w:rsid w:val="00373032"/>
    <w:rsid w:val="00375345"/>
    <w:rsid w:val="00375CA9"/>
    <w:rsid w:val="00376081"/>
    <w:rsid w:val="00377A0C"/>
    <w:rsid w:val="00377FD0"/>
    <w:rsid w:val="00380351"/>
    <w:rsid w:val="00380430"/>
    <w:rsid w:val="00381C60"/>
    <w:rsid w:val="003820ED"/>
    <w:rsid w:val="0038268C"/>
    <w:rsid w:val="00384C62"/>
    <w:rsid w:val="0038505F"/>
    <w:rsid w:val="003854C4"/>
    <w:rsid w:val="00386DB9"/>
    <w:rsid w:val="00386F73"/>
    <w:rsid w:val="00393469"/>
    <w:rsid w:val="00394D93"/>
    <w:rsid w:val="003A11BE"/>
    <w:rsid w:val="003A3F0D"/>
    <w:rsid w:val="003A41EC"/>
    <w:rsid w:val="003A64E9"/>
    <w:rsid w:val="003A6C68"/>
    <w:rsid w:val="003B038A"/>
    <w:rsid w:val="003B1E8B"/>
    <w:rsid w:val="003B20C2"/>
    <w:rsid w:val="003B2377"/>
    <w:rsid w:val="003B262A"/>
    <w:rsid w:val="003B3028"/>
    <w:rsid w:val="003B3AF1"/>
    <w:rsid w:val="003B3B9A"/>
    <w:rsid w:val="003B40E8"/>
    <w:rsid w:val="003B67B9"/>
    <w:rsid w:val="003C08B7"/>
    <w:rsid w:val="003C0EB2"/>
    <w:rsid w:val="003C3071"/>
    <w:rsid w:val="003C3C43"/>
    <w:rsid w:val="003C614B"/>
    <w:rsid w:val="003C7011"/>
    <w:rsid w:val="003C75F6"/>
    <w:rsid w:val="003C7A72"/>
    <w:rsid w:val="003D0B15"/>
    <w:rsid w:val="003D111F"/>
    <w:rsid w:val="003D2C4F"/>
    <w:rsid w:val="003D3508"/>
    <w:rsid w:val="003D4492"/>
    <w:rsid w:val="003D47A9"/>
    <w:rsid w:val="003D6CF2"/>
    <w:rsid w:val="003D72AA"/>
    <w:rsid w:val="003D7CE8"/>
    <w:rsid w:val="003E0EA2"/>
    <w:rsid w:val="003E0F33"/>
    <w:rsid w:val="003E44EF"/>
    <w:rsid w:val="003E4BEA"/>
    <w:rsid w:val="003E535F"/>
    <w:rsid w:val="003E66D1"/>
    <w:rsid w:val="003E69F9"/>
    <w:rsid w:val="003E7691"/>
    <w:rsid w:val="003F1348"/>
    <w:rsid w:val="003F7D03"/>
    <w:rsid w:val="003F7D9B"/>
    <w:rsid w:val="00400BB2"/>
    <w:rsid w:val="00402984"/>
    <w:rsid w:val="00402999"/>
    <w:rsid w:val="00403470"/>
    <w:rsid w:val="00405AF9"/>
    <w:rsid w:val="0041121E"/>
    <w:rsid w:val="00411941"/>
    <w:rsid w:val="00412D07"/>
    <w:rsid w:val="00413ECB"/>
    <w:rsid w:val="00413F35"/>
    <w:rsid w:val="0042078B"/>
    <w:rsid w:val="004227EE"/>
    <w:rsid w:val="00422D0C"/>
    <w:rsid w:val="0042355C"/>
    <w:rsid w:val="00423A8F"/>
    <w:rsid w:val="004242D4"/>
    <w:rsid w:val="004248B3"/>
    <w:rsid w:val="00426934"/>
    <w:rsid w:val="004275B9"/>
    <w:rsid w:val="00432038"/>
    <w:rsid w:val="00434C17"/>
    <w:rsid w:val="00435D69"/>
    <w:rsid w:val="0043700D"/>
    <w:rsid w:val="0043789A"/>
    <w:rsid w:val="004405D7"/>
    <w:rsid w:val="004408CD"/>
    <w:rsid w:val="004425D2"/>
    <w:rsid w:val="00442FDA"/>
    <w:rsid w:val="00443B9F"/>
    <w:rsid w:val="0044700E"/>
    <w:rsid w:val="004470CC"/>
    <w:rsid w:val="00447CFA"/>
    <w:rsid w:val="00451AA7"/>
    <w:rsid w:val="00452E77"/>
    <w:rsid w:val="00454FEB"/>
    <w:rsid w:val="00456CF8"/>
    <w:rsid w:val="00463092"/>
    <w:rsid w:val="00465955"/>
    <w:rsid w:val="00466291"/>
    <w:rsid w:val="0046699B"/>
    <w:rsid w:val="004671B3"/>
    <w:rsid w:val="00467FC3"/>
    <w:rsid w:val="004717BE"/>
    <w:rsid w:val="00472B00"/>
    <w:rsid w:val="00472C9C"/>
    <w:rsid w:val="004756C5"/>
    <w:rsid w:val="00476BAC"/>
    <w:rsid w:val="00480CF3"/>
    <w:rsid w:val="00482B0C"/>
    <w:rsid w:val="00482E3C"/>
    <w:rsid w:val="0048477A"/>
    <w:rsid w:val="00485B4E"/>
    <w:rsid w:val="00485FD2"/>
    <w:rsid w:val="004871AF"/>
    <w:rsid w:val="0048747A"/>
    <w:rsid w:val="00487D4C"/>
    <w:rsid w:val="00490BF0"/>
    <w:rsid w:val="00490D4F"/>
    <w:rsid w:val="004910A4"/>
    <w:rsid w:val="00491834"/>
    <w:rsid w:val="00491D84"/>
    <w:rsid w:val="004940EA"/>
    <w:rsid w:val="0049474E"/>
    <w:rsid w:val="00497798"/>
    <w:rsid w:val="00497F4E"/>
    <w:rsid w:val="004A0ED0"/>
    <w:rsid w:val="004A13D0"/>
    <w:rsid w:val="004A39BD"/>
    <w:rsid w:val="004A40D3"/>
    <w:rsid w:val="004A460A"/>
    <w:rsid w:val="004A4E62"/>
    <w:rsid w:val="004A583B"/>
    <w:rsid w:val="004A67AE"/>
    <w:rsid w:val="004B1711"/>
    <w:rsid w:val="004B378F"/>
    <w:rsid w:val="004B3DA1"/>
    <w:rsid w:val="004B4614"/>
    <w:rsid w:val="004B4D60"/>
    <w:rsid w:val="004B50DD"/>
    <w:rsid w:val="004B5C5C"/>
    <w:rsid w:val="004B6DE8"/>
    <w:rsid w:val="004B737D"/>
    <w:rsid w:val="004B796C"/>
    <w:rsid w:val="004C0099"/>
    <w:rsid w:val="004C0634"/>
    <w:rsid w:val="004C4A0A"/>
    <w:rsid w:val="004D1F45"/>
    <w:rsid w:val="004D2A49"/>
    <w:rsid w:val="004D3006"/>
    <w:rsid w:val="004D43C7"/>
    <w:rsid w:val="004D5380"/>
    <w:rsid w:val="004D5506"/>
    <w:rsid w:val="004D5950"/>
    <w:rsid w:val="004D5D80"/>
    <w:rsid w:val="004E1F85"/>
    <w:rsid w:val="004E3A9E"/>
    <w:rsid w:val="004E6543"/>
    <w:rsid w:val="004E74DA"/>
    <w:rsid w:val="004E7F0F"/>
    <w:rsid w:val="004F4A44"/>
    <w:rsid w:val="004F561D"/>
    <w:rsid w:val="004F60FF"/>
    <w:rsid w:val="00500368"/>
    <w:rsid w:val="005016A4"/>
    <w:rsid w:val="0050604F"/>
    <w:rsid w:val="005101E7"/>
    <w:rsid w:val="00510512"/>
    <w:rsid w:val="00510B30"/>
    <w:rsid w:val="00510DDD"/>
    <w:rsid w:val="005117F0"/>
    <w:rsid w:val="00512189"/>
    <w:rsid w:val="00513D64"/>
    <w:rsid w:val="00517AB7"/>
    <w:rsid w:val="00520AFD"/>
    <w:rsid w:val="00521100"/>
    <w:rsid w:val="00521250"/>
    <w:rsid w:val="00521A96"/>
    <w:rsid w:val="005221F9"/>
    <w:rsid w:val="005226EC"/>
    <w:rsid w:val="00522982"/>
    <w:rsid w:val="00522CFE"/>
    <w:rsid w:val="00524633"/>
    <w:rsid w:val="005254B6"/>
    <w:rsid w:val="005271A3"/>
    <w:rsid w:val="00530378"/>
    <w:rsid w:val="005316AA"/>
    <w:rsid w:val="00533BB9"/>
    <w:rsid w:val="00533E7F"/>
    <w:rsid w:val="00537B9F"/>
    <w:rsid w:val="00540220"/>
    <w:rsid w:val="00542F37"/>
    <w:rsid w:val="00550268"/>
    <w:rsid w:val="0055291D"/>
    <w:rsid w:val="00555DB5"/>
    <w:rsid w:val="005561DF"/>
    <w:rsid w:val="005573A1"/>
    <w:rsid w:val="00562525"/>
    <w:rsid w:val="00562617"/>
    <w:rsid w:val="00563AA0"/>
    <w:rsid w:val="00563D1B"/>
    <w:rsid w:val="00564809"/>
    <w:rsid w:val="00565324"/>
    <w:rsid w:val="00566265"/>
    <w:rsid w:val="005713B6"/>
    <w:rsid w:val="0057209E"/>
    <w:rsid w:val="00572EE6"/>
    <w:rsid w:val="00577439"/>
    <w:rsid w:val="00577558"/>
    <w:rsid w:val="005813EF"/>
    <w:rsid w:val="0058202E"/>
    <w:rsid w:val="00582B00"/>
    <w:rsid w:val="0058314F"/>
    <w:rsid w:val="0058322B"/>
    <w:rsid w:val="00585035"/>
    <w:rsid w:val="00585672"/>
    <w:rsid w:val="00586A47"/>
    <w:rsid w:val="00587DAD"/>
    <w:rsid w:val="00590159"/>
    <w:rsid w:val="0059085E"/>
    <w:rsid w:val="0059186A"/>
    <w:rsid w:val="005918FE"/>
    <w:rsid w:val="0059243A"/>
    <w:rsid w:val="0059309B"/>
    <w:rsid w:val="00593114"/>
    <w:rsid w:val="0059367D"/>
    <w:rsid w:val="005937F9"/>
    <w:rsid w:val="00594564"/>
    <w:rsid w:val="00596A4B"/>
    <w:rsid w:val="00596EC8"/>
    <w:rsid w:val="00597269"/>
    <w:rsid w:val="005976CC"/>
    <w:rsid w:val="00597CB5"/>
    <w:rsid w:val="005A0CDE"/>
    <w:rsid w:val="005A12DE"/>
    <w:rsid w:val="005A3615"/>
    <w:rsid w:val="005A5B0E"/>
    <w:rsid w:val="005A671E"/>
    <w:rsid w:val="005B10F0"/>
    <w:rsid w:val="005B1F41"/>
    <w:rsid w:val="005B2E0F"/>
    <w:rsid w:val="005B2E22"/>
    <w:rsid w:val="005B326A"/>
    <w:rsid w:val="005B53CB"/>
    <w:rsid w:val="005B79C6"/>
    <w:rsid w:val="005C064E"/>
    <w:rsid w:val="005C0B96"/>
    <w:rsid w:val="005C315B"/>
    <w:rsid w:val="005C323F"/>
    <w:rsid w:val="005C582A"/>
    <w:rsid w:val="005C5BE4"/>
    <w:rsid w:val="005C5C5C"/>
    <w:rsid w:val="005C5FEE"/>
    <w:rsid w:val="005C7E02"/>
    <w:rsid w:val="005D2132"/>
    <w:rsid w:val="005D3087"/>
    <w:rsid w:val="005D385F"/>
    <w:rsid w:val="005D39E3"/>
    <w:rsid w:val="005D3DAB"/>
    <w:rsid w:val="005D4912"/>
    <w:rsid w:val="005D4FB7"/>
    <w:rsid w:val="005D53CF"/>
    <w:rsid w:val="005D5904"/>
    <w:rsid w:val="005D5A75"/>
    <w:rsid w:val="005E24F0"/>
    <w:rsid w:val="005E296E"/>
    <w:rsid w:val="005E2B0E"/>
    <w:rsid w:val="005E2D2E"/>
    <w:rsid w:val="005E50A1"/>
    <w:rsid w:val="005E5D20"/>
    <w:rsid w:val="005E6DBE"/>
    <w:rsid w:val="005F0560"/>
    <w:rsid w:val="005F0A3D"/>
    <w:rsid w:val="005F25A5"/>
    <w:rsid w:val="005F264D"/>
    <w:rsid w:val="005F3D92"/>
    <w:rsid w:val="005F7181"/>
    <w:rsid w:val="006014EA"/>
    <w:rsid w:val="006025F8"/>
    <w:rsid w:val="00604A82"/>
    <w:rsid w:val="00607D0E"/>
    <w:rsid w:val="00611900"/>
    <w:rsid w:val="00611CC9"/>
    <w:rsid w:val="00611EF7"/>
    <w:rsid w:val="0061336A"/>
    <w:rsid w:val="006149E6"/>
    <w:rsid w:val="00620B18"/>
    <w:rsid w:val="00621EC3"/>
    <w:rsid w:val="0062324D"/>
    <w:rsid w:val="006237B8"/>
    <w:rsid w:val="00624245"/>
    <w:rsid w:val="00624749"/>
    <w:rsid w:val="00626037"/>
    <w:rsid w:val="00626203"/>
    <w:rsid w:val="00626449"/>
    <w:rsid w:val="00631025"/>
    <w:rsid w:val="00632618"/>
    <w:rsid w:val="00633A1C"/>
    <w:rsid w:val="006340EC"/>
    <w:rsid w:val="0063419C"/>
    <w:rsid w:val="00635089"/>
    <w:rsid w:val="0063541C"/>
    <w:rsid w:val="00640166"/>
    <w:rsid w:val="00641377"/>
    <w:rsid w:val="00642226"/>
    <w:rsid w:val="00642650"/>
    <w:rsid w:val="006438FB"/>
    <w:rsid w:val="00644E97"/>
    <w:rsid w:val="0064523F"/>
    <w:rsid w:val="00645FC2"/>
    <w:rsid w:val="0064626D"/>
    <w:rsid w:val="006464F2"/>
    <w:rsid w:val="00646BED"/>
    <w:rsid w:val="00650C29"/>
    <w:rsid w:val="00651DF7"/>
    <w:rsid w:val="006524EC"/>
    <w:rsid w:val="006529A2"/>
    <w:rsid w:val="00652CBB"/>
    <w:rsid w:val="0065417C"/>
    <w:rsid w:val="00655D30"/>
    <w:rsid w:val="00655FF7"/>
    <w:rsid w:val="0065612F"/>
    <w:rsid w:val="0065726F"/>
    <w:rsid w:val="00660526"/>
    <w:rsid w:val="00661773"/>
    <w:rsid w:val="00661F2A"/>
    <w:rsid w:val="00663036"/>
    <w:rsid w:val="00663CFC"/>
    <w:rsid w:val="00665D3B"/>
    <w:rsid w:val="006671B1"/>
    <w:rsid w:val="00671526"/>
    <w:rsid w:val="006719AB"/>
    <w:rsid w:val="00671DD7"/>
    <w:rsid w:val="00673073"/>
    <w:rsid w:val="006754F9"/>
    <w:rsid w:val="00675DD3"/>
    <w:rsid w:val="00676FAF"/>
    <w:rsid w:val="00677B9E"/>
    <w:rsid w:val="00680701"/>
    <w:rsid w:val="006854E7"/>
    <w:rsid w:val="00685C62"/>
    <w:rsid w:val="00690ACD"/>
    <w:rsid w:val="00690FC7"/>
    <w:rsid w:val="00693BCB"/>
    <w:rsid w:val="006943A5"/>
    <w:rsid w:val="00695D29"/>
    <w:rsid w:val="006960D2"/>
    <w:rsid w:val="00696758"/>
    <w:rsid w:val="0069712B"/>
    <w:rsid w:val="006977B9"/>
    <w:rsid w:val="006A3102"/>
    <w:rsid w:val="006A4811"/>
    <w:rsid w:val="006A4847"/>
    <w:rsid w:val="006A4869"/>
    <w:rsid w:val="006B13FF"/>
    <w:rsid w:val="006B7DC0"/>
    <w:rsid w:val="006C04C7"/>
    <w:rsid w:val="006C0FA9"/>
    <w:rsid w:val="006C1A1D"/>
    <w:rsid w:val="006C23E8"/>
    <w:rsid w:val="006C2512"/>
    <w:rsid w:val="006C2EE6"/>
    <w:rsid w:val="006C4921"/>
    <w:rsid w:val="006C4DD6"/>
    <w:rsid w:val="006D1FC3"/>
    <w:rsid w:val="006D384C"/>
    <w:rsid w:val="006D5325"/>
    <w:rsid w:val="006D6AE4"/>
    <w:rsid w:val="006D75F1"/>
    <w:rsid w:val="006E0149"/>
    <w:rsid w:val="006E4B33"/>
    <w:rsid w:val="006E501C"/>
    <w:rsid w:val="006E5B64"/>
    <w:rsid w:val="006F13D7"/>
    <w:rsid w:val="006F1E69"/>
    <w:rsid w:val="006F35A7"/>
    <w:rsid w:val="006F5114"/>
    <w:rsid w:val="007018A8"/>
    <w:rsid w:val="00702976"/>
    <w:rsid w:val="00702C76"/>
    <w:rsid w:val="00703663"/>
    <w:rsid w:val="0070456E"/>
    <w:rsid w:val="00704B34"/>
    <w:rsid w:val="007054D4"/>
    <w:rsid w:val="00706D3E"/>
    <w:rsid w:val="0070730F"/>
    <w:rsid w:val="00707FFC"/>
    <w:rsid w:val="007105BD"/>
    <w:rsid w:val="00714125"/>
    <w:rsid w:val="0071581D"/>
    <w:rsid w:val="0071589E"/>
    <w:rsid w:val="007165D9"/>
    <w:rsid w:val="00716C67"/>
    <w:rsid w:val="00717231"/>
    <w:rsid w:val="007179A3"/>
    <w:rsid w:val="00717E39"/>
    <w:rsid w:val="00720B61"/>
    <w:rsid w:val="007210B4"/>
    <w:rsid w:val="00721CCD"/>
    <w:rsid w:val="00721D46"/>
    <w:rsid w:val="00721FDD"/>
    <w:rsid w:val="00722C84"/>
    <w:rsid w:val="00722F9C"/>
    <w:rsid w:val="00722FE3"/>
    <w:rsid w:val="007238B8"/>
    <w:rsid w:val="007252CD"/>
    <w:rsid w:val="00727B2E"/>
    <w:rsid w:val="007302E5"/>
    <w:rsid w:val="00731E24"/>
    <w:rsid w:val="00731F1F"/>
    <w:rsid w:val="0073403A"/>
    <w:rsid w:val="00734CDB"/>
    <w:rsid w:val="00735F8C"/>
    <w:rsid w:val="00742AD9"/>
    <w:rsid w:val="007451A2"/>
    <w:rsid w:val="00745811"/>
    <w:rsid w:val="00745B15"/>
    <w:rsid w:val="00747520"/>
    <w:rsid w:val="00751014"/>
    <w:rsid w:val="007528D2"/>
    <w:rsid w:val="00752AD5"/>
    <w:rsid w:val="00756B34"/>
    <w:rsid w:val="00756D72"/>
    <w:rsid w:val="00760752"/>
    <w:rsid w:val="00760F00"/>
    <w:rsid w:val="007619F8"/>
    <w:rsid w:val="00761CE6"/>
    <w:rsid w:val="00762249"/>
    <w:rsid w:val="00763580"/>
    <w:rsid w:val="00763C22"/>
    <w:rsid w:val="00767D8D"/>
    <w:rsid w:val="0077001E"/>
    <w:rsid w:val="00770E08"/>
    <w:rsid w:val="00771DE1"/>
    <w:rsid w:val="00772C64"/>
    <w:rsid w:val="00772E97"/>
    <w:rsid w:val="00773436"/>
    <w:rsid w:val="00773761"/>
    <w:rsid w:val="00773EB1"/>
    <w:rsid w:val="00773F36"/>
    <w:rsid w:val="0077478D"/>
    <w:rsid w:val="00775615"/>
    <w:rsid w:val="00776118"/>
    <w:rsid w:val="0077772D"/>
    <w:rsid w:val="00782A1A"/>
    <w:rsid w:val="00782C48"/>
    <w:rsid w:val="0078430F"/>
    <w:rsid w:val="0078451C"/>
    <w:rsid w:val="00787A35"/>
    <w:rsid w:val="007921DD"/>
    <w:rsid w:val="00794A66"/>
    <w:rsid w:val="00795EB4"/>
    <w:rsid w:val="0079623E"/>
    <w:rsid w:val="00797B7D"/>
    <w:rsid w:val="007A16DF"/>
    <w:rsid w:val="007A24D5"/>
    <w:rsid w:val="007A43F3"/>
    <w:rsid w:val="007A54C3"/>
    <w:rsid w:val="007A5D11"/>
    <w:rsid w:val="007B1FE2"/>
    <w:rsid w:val="007B284A"/>
    <w:rsid w:val="007B461F"/>
    <w:rsid w:val="007B46D3"/>
    <w:rsid w:val="007B4A6E"/>
    <w:rsid w:val="007B4FA6"/>
    <w:rsid w:val="007B7897"/>
    <w:rsid w:val="007C17EA"/>
    <w:rsid w:val="007D14C1"/>
    <w:rsid w:val="007D36BF"/>
    <w:rsid w:val="007D63A5"/>
    <w:rsid w:val="007D6C59"/>
    <w:rsid w:val="007E3A0A"/>
    <w:rsid w:val="007E3FE1"/>
    <w:rsid w:val="007E4C29"/>
    <w:rsid w:val="007E54D8"/>
    <w:rsid w:val="007E7F35"/>
    <w:rsid w:val="007F01C4"/>
    <w:rsid w:val="007F2525"/>
    <w:rsid w:val="007F27A2"/>
    <w:rsid w:val="007F352B"/>
    <w:rsid w:val="007F7A3B"/>
    <w:rsid w:val="00802946"/>
    <w:rsid w:val="00802FB6"/>
    <w:rsid w:val="00807708"/>
    <w:rsid w:val="00807F95"/>
    <w:rsid w:val="00811985"/>
    <w:rsid w:val="00811CEF"/>
    <w:rsid w:val="008124FE"/>
    <w:rsid w:val="0081461A"/>
    <w:rsid w:val="00814B86"/>
    <w:rsid w:val="00815105"/>
    <w:rsid w:val="0081589C"/>
    <w:rsid w:val="008169EE"/>
    <w:rsid w:val="00816FE1"/>
    <w:rsid w:val="00817750"/>
    <w:rsid w:val="0082067A"/>
    <w:rsid w:val="008209B1"/>
    <w:rsid w:val="00822798"/>
    <w:rsid w:val="00822B9F"/>
    <w:rsid w:val="0082357E"/>
    <w:rsid w:val="00823A54"/>
    <w:rsid w:val="00823EA9"/>
    <w:rsid w:val="0082416F"/>
    <w:rsid w:val="00824875"/>
    <w:rsid w:val="00824C84"/>
    <w:rsid w:val="00826764"/>
    <w:rsid w:val="00826DD0"/>
    <w:rsid w:val="00827B8F"/>
    <w:rsid w:val="0083000C"/>
    <w:rsid w:val="00831EB8"/>
    <w:rsid w:val="00832763"/>
    <w:rsid w:val="008346FD"/>
    <w:rsid w:val="00834853"/>
    <w:rsid w:val="00835769"/>
    <w:rsid w:val="008359F8"/>
    <w:rsid w:val="00835EF8"/>
    <w:rsid w:val="00840FCD"/>
    <w:rsid w:val="0084224A"/>
    <w:rsid w:val="008433D3"/>
    <w:rsid w:val="00844395"/>
    <w:rsid w:val="0084506C"/>
    <w:rsid w:val="00846383"/>
    <w:rsid w:val="0085008D"/>
    <w:rsid w:val="00854468"/>
    <w:rsid w:val="0085446E"/>
    <w:rsid w:val="00856B79"/>
    <w:rsid w:val="00861366"/>
    <w:rsid w:val="008617C3"/>
    <w:rsid w:val="00863BC8"/>
    <w:rsid w:val="00864884"/>
    <w:rsid w:val="00866166"/>
    <w:rsid w:val="00866556"/>
    <w:rsid w:val="00867AC3"/>
    <w:rsid w:val="0087390C"/>
    <w:rsid w:val="00873DA8"/>
    <w:rsid w:val="0087433C"/>
    <w:rsid w:val="008759C2"/>
    <w:rsid w:val="0087696F"/>
    <w:rsid w:val="00877309"/>
    <w:rsid w:val="00877BA1"/>
    <w:rsid w:val="00877FE3"/>
    <w:rsid w:val="0088117B"/>
    <w:rsid w:val="00881791"/>
    <w:rsid w:val="008822E7"/>
    <w:rsid w:val="008826F8"/>
    <w:rsid w:val="0088297B"/>
    <w:rsid w:val="008831B5"/>
    <w:rsid w:val="0088454C"/>
    <w:rsid w:val="00884D9D"/>
    <w:rsid w:val="00884E7C"/>
    <w:rsid w:val="00886C5D"/>
    <w:rsid w:val="00886EE5"/>
    <w:rsid w:val="008933B4"/>
    <w:rsid w:val="00893ED0"/>
    <w:rsid w:val="008948BD"/>
    <w:rsid w:val="00895F99"/>
    <w:rsid w:val="0089646A"/>
    <w:rsid w:val="00896D2C"/>
    <w:rsid w:val="008A02B1"/>
    <w:rsid w:val="008A2523"/>
    <w:rsid w:val="008A29D7"/>
    <w:rsid w:val="008A35C9"/>
    <w:rsid w:val="008A5C9A"/>
    <w:rsid w:val="008A64D6"/>
    <w:rsid w:val="008A65E6"/>
    <w:rsid w:val="008A6E34"/>
    <w:rsid w:val="008B2EFF"/>
    <w:rsid w:val="008B42ED"/>
    <w:rsid w:val="008B5091"/>
    <w:rsid w:val="008B669A"/>
    <w:rsid w:val="008B73D5"/>
    <w:rsid w:val="008B7E73"/>
    <w:rsid w:val="008C1E05"/>
    <w:rsid w:val="008C3097"/>
    <w:rsid w:val="008C3AAB"/>
    <w:rsid w:val="008C50F5"/>
    <w:rsid w:val="008D1FF9"/>
    <w:rsid w:val="008D2D70"/>
    <w:rsid w:val="008D32DE"/>
    <w:rsid w:val="008D3FDD"/>
    <w:rsid w:val="008D40CC"/>
    <w:rsid w:val="008D4AED"/>
    <w:rsid w:val="008D6242"/>
    <w:rsid w:val="008E0DBA"/>
    <w:rsid w:val="008E0DDA"/>
    <w:rsid w:val="008E211C"/>
    <w:rsid w:val="008E6E54"/>
    <w:rsid w:val="008F0C44"/>
    <w:rsid w:val="008F164E"/>
    <w:rsid w:val="008F3141"/>
    <w:rsid w:val="008F3ED2"/>
    <w:rsid w:val="008F6247"/>
    <w:rsid w:val="008F6E3D"/>
    <w:rsid w:val="008F7CB6"/>
    <w:rsid w:val="0090082F"/>
    <w:rsid w:val="00901988"/>
    <w:rsid w:val="00905167"/>
    <w:rsid w:val="00912C28"/>
    <w:rsid w:val="00913E71"/>
    <w:rsid w:val="009154E5"/>
    <w:rsid w:val="00917588"/>
    <w:rsid w:val="00917DCB"/>
    <w:rsid w:val="00920F55"/>
    <w:rsid w:val="0092108B"/>
    <w:rsid w:val="009221F2"/>
    <w:rsid w:val="0092314E"/>
    <w:rsid w:val="00923564"/>
    <w:rsid w:val="00924BDB"/>
    <w:rsid w:val="009254F3"/>
    <w:rsid w:val="009257D7"/>
    <w:rsid w:val="00926DA7"/>
    <w:rsid w:val="009304E0"/>
    <w:rsid w:val="0093156D"/>
    <w:rsid w:val="009325F9"/>
    <w:rsid w:val="00933308"/>
    <w:rsid w:val="00933811"/>
    <w:rsid w:val="00933F97"/>
    <w:rsid w:val="00934E79"/>
    <w:rsid w:val="00935272"/>
    <w:rsid w:val="00937561"/>
    <w:rsid w:val="0093763A"/>
    <w:rsid w:val="009407A8"/>
    <w:rsid w:val="00941B24"/>
    <w:rsid w:val="00944526"/>
    <w:rsid w:val="0094568A"/>
    <w:rsid w:val="009528D9"/>
    <w:rsid w:val="00952ED1"/>
    <w:rsid w:val="00953720"/>
    <w:rsid w:val="00954B6D"/>
    <w:rsid w:val="009561F0"/>
    <w:rsid w:val="00957F84"/>
    <w:rsid w:val="0096036D"/>
    <w:rsid w:val="00961411"/>
    <w:rsid w:val="00961A44"/>
    <w:rsid w:val="0096201E"/>
    <w:rsid w:val="00962952"/>
    <w:rsid w:val="00963231"/>
    <w:rsid w:val="00964D7E"/>
    <w:rsid w:val="00965AF7"/>
    <w:rsid w:val="00966F0C"/>
    <w:rsid w:val="00972803"/>
    <w:rsid w:val="00972E85"/>
    <w:rsid w:val="00974EE6"/>
    <w:rsid w:val="009757FB"/>
    <w:rsid w:val="00976542"/>
    <w:rsid w:val="009808BB"/>
    <w:rsid w:val="00980E0A"/>
    <w:rsid w:val="0098180B"/>
    <w:rsid w:val="00981C6A"/>
    <w:rsid w:val="00982964"/>
    <w:rsid w:val="00982AD6"/>
    <w:rsid w:val="00983D42"/>
    <w:rsid w:val="00984405"/>
    <w:rsid w:val="00984A91"/>
    <w:rsid w:val="00984B6E"/>
    <w:rsid w:val="00984D95"/>
    <w:rsid w:val="00987626"/>
    <w:rsid w:val="00990D1E"/>
    <w:rsid w:val="0099425E"/>
    <w:rsid w:val="00994FB1"/>
    <w:rsid w:val="00995EA1"/>
    <w:rsid w:val="00997097"/>
    <w:rsid w:val="009A0EC2"/>
    <w:rsid w:val="009A1FE4"/>
    <w:rsid w:val="009A2897"/>
    <w:rsid w:val="009A28AF"/>
    <w:rsid w:val="009A3DB9"/>
    <w:rsid w:val="009A4793"/>
    <w:rsid w:val="009A5376"/>
    <w:rsid w:val="009A58CD"/>
    <w:rsid w:val="009A6810"/>
    <w:rsid w:val="009A741A"/>
    <w:rsid w:val="009A7D18"/>
    <w:rsid w:val="009B1837"/>
    <w:rsid w:val="009B263F"/>
    <w:rsid w:val="009B2DF2"/>
    <w:rsid w:val="009B4899"/>
    <w:rsid w:val="009B4ECC"/>
    <w:rsid w:val="009B549B"/>
    <w:rsid w:val="009B63BF"/>
    <w:rsid w:val="009C03BF"/>
    <w:rsid w:val="009C12B0"/>
    <w:rsid w:val="009C564D"/>
    <w:rsid w:val="009C60B4"/>
    <w:rsid w:val="009C6F8D"/>
    <w:rsid w:val="009D0EAB"/>
    <w:rsid w:val="009D135B"/>
    <w:rsid w:val="009D29FD"/>
    <w:rsid w:val="009D2F7E"/>
    <w:rsid w:val="009D312A"/>
    <w:rsid w:val="009D5896"/>
    <w:rsid w:val="009D58CF"/>
    <w:rsid w:val="009D7E25"/>
    <w:rsid w:val="009E137E"/>
    <w:rsid w:val="009E1F96"/>
    <w:rsid w:val="009E2F48"/>
    <w:rsid w:val="009E586B"/>
    <w:rsid w:val="009F0B04"/>
    <w:rsid w:val="009F4E20"/>
    <w:rsid w:val="009F60EF"/>
    <w:rsid w:val="009F6A3F"/>
    <w:rsid w:val="00A015A9"/>
    <w:rsid w:val="00A018FE"/>
    <w:rsid w:val="00A02B5E"/>
    <w:rsid w:val="00A02C23"/>
    <w:rsid w:val="00A05BB4"/>
    <w:rsid w:val="00A05DFC"/>
    <w:rsid w:val="00A064A2"/>
    <w:rsid w:val="00A07011"/>
    <w:rsid w:val="00A075E1"/>
    <w:rsid w:val="00A07F4C"/>
    <w:rsid w:val="00A10574"/>
    <w:rsid w:val="00A14453"/>
    <w:rsid w:val="00A15347"/>
    <w:rsid w:val="00A15884"/>
    <w:rsid w:val="00A17D17"/>
    <w:rsid w:val="00A17D37"/>
    <w:rsid w:val="00A20111"/>
    <w:rsid w:val="00A20779"/>
    <w:rsid w:val="00A20A00"/>
    <w:rsid w:val="00A21B0D"/>
    <w:rsid w:val="00A271F4"/>
    <w:rsid w:val="00A31AD7"/>
    <w:rsid w:val="00A374A9"/>
    <w:rsid w:val="00A40374"/>
    <w:rsid w:val="00A41CD6"/>
    <w:rsid w:val="00A41E3F"/>
    <w:rsid w:val="00A43604"/>
    <w:rsid w:val="00A436A6"/>
    <w:rsid w:val="00A43AB7"/>
    <w:rsid w:val="00A43D31"/>
    <w:rsid w:val="00A44470"/>
    <w:rsid w:val="00A4638B"/>
    <w:rsid w:val="00A505FB"/>
    <w:rsid w:val="00A50FCE"/>
    <w:rsid w:val="00A51905"/>
    <w:rsid w:val="00A52893"/>
    <w:rsid w:val="00A5394A"/>
    <w:rsid w:val="00A5735F"/>
    <w:rsid w:val="00A574E0"/>
    <w:rsid w:val="00A60E01"/>
    <w:rsid w:val="00A63352"/>
    <w:rsid w:val="00A63FC3"/>
    <w:rsid w:val="00A64C60"/>
    <w:rsid w:val="00A64DC1"/>
    <w:rsid w:val="00A656AA"/>
    <w:rsid w:val="00A659A9"/>
    <w:rsid w:val="00A65B19"/>
    <w:rsid w:val="00A705DE"/>
    <w:rsid w:val="00A70CE6"/>
    <w:rsid w:val="00A7114B"/>
    <w:rsid w:val="00A71A79"/>
    <w:rsid w:val="00A71FF4"/>
    <w:rsid w:val="00A72311"/>
    <w:rsid w:val="00A73F06"/>
    <w:rsid w:val="00A7542F"/>
    <w:rsid w:val="00A80ED5"/>
    <w:rsid w:val="00A827B7"/>
    <w:rsid w:val="00A82F53"/>
    <w:rsid w:val="00A845BE"/>
    <w:rsid w:val="00A85878"/>
    <w:rsid w:val="00A8673D"/>
    <w:rsid w:val="00A87754"/>
    <w:rsid w:val="00A9007E"/>
    <w:rsid w:val="00A94AA6"/>
    <w:rsid w:val="00A963F4"/>
    <w:rsid w:val="00A96F8A"/>
    <w:rsid w:val="00AA0563"/>
    <w:rsid w:val="00AA0BBE"/>
    <w:rsid w:val="00AA5EE7"/>
    <w:rsid w:val="00AA66C6"/>
    <w:rsid w:val="00AA6FF6"/>
    <w:rsid w:val="00AA769C"/>
    <w:rsid w:val="00AA7F06"/>
    <w:rsid w:val="00AB1302"/>
    <w:rsid w:val="00AB139B"/>
    <w:rsid w:val="00AB142E"/>
    <w:rsid w:val="00AB1D65"/>
    <w:rsid w:val="00AB2592"/>
    <w:rsid w:val="00AB2B02"/>
    <w:rsid w:val="00AB2DD2"/>
    <w:rsid w:val="00AB51D1"/>
    <w:rsid w:val="00AB5425"/>
    <w:rsid w:val="00AB5FD8"/>
    <w:rsid w:val="00AB618C"/>
    <w:rsid w:val="00AB7D03"/>
    <w:rsid w:val="00AC075B"/>
    <w:rsid w:val="00AC2105"/>
    <w:rsid w:val="00AC4A69"/>
    <w:rsid w:val="00AC4E3D"/>
    <w:rsid w:val="00AC5215"/>
    <w:rsid w:val="00AC5693"/>
    <w:rsid w:val="00AC797D"/>
    <w:rsid w:val="00AC7991"/>
    <w:rsid w:val="00AC7EFA"/>
    <w:rsid w:val="00AD07AC"/>
    <w:rsid w:val="00AD0BD5"/>
    <w:rsid w:val="00AD0C22"/>
    <w:rsid w:val="00AD1465"/>
    <w:rsid w:val="00AD348B"/>
    <w:rsid w:val="00AD5469"/>
    <w:rsid w:val="00AD678F"/>
    <w:rsid w:val="00AD69AA"/>
    <w:rsid w:val="00AE0A1C"/>
    <w:rsid w:val="00AE0FDE"/>
    <w:rsid w:val="00AE12E9"/>
    <w:rsid w:val="00AE1CD4"/>
    <w:rsid w:val="00AE21AA"/>
    <w:rsid w:val="00AE2CC9"/>
    <w:rsid w:val="00AE3CC3"/>
    <w:rsid w:val="00AE3F28"/>
    <w:rsid w:val="00AE4CC5"/>
    <w:rsid w:val="00AE5FFB"/>
    <w:rsid w:val="00AE6752"/>
    <w:rsid w:val="00AF17D0"/>
    <w:rsid w:val="00AF36DE"/>
    <w:rsid w:val="00AF3925"/>
    <w:rsid w:val="00AF4019"/>
    <w:rsid w:val="00AF553B"/>
    <w:rsid w:val="00AF5903"/>
    <w:rsid w:val="00AF63CC"/>
    <w:rsid w:val="00AF740B"/>
    <w:rsid w:val="00B00472"/>
    <w:rsid w:val="00B00B0D"/>
    <w:rsid w:val="00B01229"/>
    <w:rsid w:val="00B01448"/>
    <w:rsid w:val="00B01814"/>
    <w:rsid w:val="00B01F9D"/>
    <w:rsid w:val="00B02B0C"/>
    <w:rsid w:val="00B02E04"/>
    <w:rsid w:val="00B0363F"/>
    <w:rsid w:val="00B047B8"/>
    <w:rsid w:val="00B05386"/>
    <w:rsid w:val="00B0611E"/>
    <w:rsid w:val="00B06B34"/>
    <w:rsid w:val="00B10921"/>
    <w:rsid w:val="00B10CC3"/>
    <w:rsid w:val="00B11FA4"/>
    <w:rsid w:val="00B12AB9"/>
    <w:rsid w:val="00B13104"/>
    <w:rsid w:val="00B1463E"/>
    <w:rsid w:val="00B147B9"/>
    <w:rsid w:val="00B16A1C"/>
    <w:rsid w:val="00B17BED"/>
    <w:rsid w:val="00B219CB"/>
    <w:rsid w:val="00B226B2"/>
    <w:rsid w:val="00B23756"/>
    <w:rsid w:val="00B23E3F"/>
    <w:rsid w:val="00B249A9"/>
    <w:rsid w:val="00B25F09"/>
    <w:rsid w:val="00B26FF6"/>
    <w:rsid w:val="00B27074"/>
    <w:rsid w:val="00B27111"/>
    <w:rsid w:val="00B2735A"/>
    <w:rsid w:val="00B27F81"/>
    <w:rsid w:val="00B31F44"/>
    <w:rsid w:val="00B32B57"/>
    <w:rsid w:val="00B35A47"/>
    <w:rsid w:val="00B35C5A"/>
    <w:rsid w:val="00B40AFF"/>
    <w:rsid w:val="00B421E4"/>
    <w:rsid w:val="00B43340"/>
    <w:rsid w:val="00B454EA"/>
    <w:rsid w:val="00B46237"/>
    <w:rsid w:val="00B50207"/>
    <w:rsid w:val="00B50DA3"/>
    <w:rsid w:val="00B52308"/>
    <w:rsid w:val="00B52591"/>
    <w:rsid w:val="00B53DD6"/>
    <w:rsid w:val="00B53E0B"/>
    <w:rsid w:val="00B54AEF"/>
    <w:rsid w:val="00B57D51"/>
    <w:rsid w:val="00B60ACB"/>
    <w:rsid w:val="00B60DAE"/>
    <w:rsid w:val="00B61C46"/>
    <w:rsid w:val="00B61D5A"/>
    <w:rsid w:val="00B61FCD"/>
    <w:rsid w:val="00B660E3"/>
    <w:rsid w:val="00B6744A"/>
    <w:rsid w:val="00B67492"/>
    <w:rsid w:val="00B67AE5"/>
    <w:rsid w:val="00B70DA1"/>
    <w:rsid w:val="00B71E08"/>
    <w:rsid w:val="00B743E2"/>
    <w:rsid w:val="00B747A7"/>
    <w:rsid w:val="00B75919"/>
    <w:rsid w:val="00B75DB8"/>
    <w:rsid w:val="00B80164"/>
    <w:rsid w:val="00B81EFD"/>
    <w:rsid w:val="00B86B5F"/>
    <w:rsid w:val="00B90B9C"/>
    <w:rsid w:val="00B91A86"/>
    <w:rsid w:val="00B924E4"/>
    <w:rsid w:val="00B929E3"/>
    <w:rsid w:val="00B96047"/>
    <w:rsid w:val="00B964A3"/>
    <w:rsid w:val="00B96F4B"/>
    <w:rsid w:val="00B97FBE"/>
    <w:rsid w:val="00BA2917"/>
    <w:rsid w:val="00BA32A5"/>
    <w:rsid w:val="00BA3CAF"/>
    <w:rsid w:val="00BA45F0"/>
    <w:rsid w:val="00BA50BF"/>
    <w:rsid w:val="00BA56A6"/>
    <w:rsid w:val="00BA5BC3"/>
    <w:rsid w:val="00BA6075"/>
    <w:rsid w:val="00BA614C"/>
    <w:rsid w:val="00BB2EE8"/>
    <w:rsid w:val="00BB345E"/>
    <w:rsid w:val="00BB62EF"/>
    <w:rsid w:val="00BB7E7C"/>
    <w:rsid w:val="00BC123F"/>
    <w:rsid w:val="00BC1A31"/>
    <w:rsid w:val="00BC4728"/>
    <w:rsid w:val="00BC6326"/>
    <w:rsid w:val="00BC6522"/>
    <w:rsid w:val="00BC65AA"/>
    <w:rsid w:val="00BC718E"/>
    <w:rsid w:val="00BC7607"/>
    <w:rsid w:val="00BC7F14"/>
    <w:rsid w:val="00BD03E3"/>
    <w:rsid w:val="00BD1C4A"/>
    <w:rsid w:val="00BD5BE7"/>
    <w:rsid w:val="00BD68D0"/>
    <w:rsid w:val="00BD7C14"/>
    <w:rsid w:val="00BE0D76"/>
    <w:rsid w:val="00BE14C8"/>
    <w:rsid w:val="00BE34C0"/>
    <w:rsid w:val="00BE3592"/>
    <w:rsid w:val="00BE3C90"/>
    <w:rsid w:val="00BE638F"/>
    <w:rsid w:val="00BE7510"/>
    <w:rsid w:val="00BF101C"/>
    <w:rsid w:val="00BF3D5F"/>
    <w:rsid w:val="00BF413A"/>
    <w:rsid w:val="00BF5B3B"/>
    <w:rsid w:val="00C007D5"/>
    <w:rsid w:val="00C02AD4"/>
    <w:rsid w:val="00C04D86"/>
    <w:rsid w:val="00C0504F"/>
    <w:rsid w:val="00C06228"/>
    <w:rsid w:val="00C1024C"/>
    <w:rsid w:val="00C10545"/>
    <w:rsid w:val="00C11E38"/>
    <w:rsid w:val="00C13248"/>
    <w:rsid w:val="00C137BF"/>
    <w:rsid w:val="00C14EDE"/>
    <w:rsid w:val="00C15FC7"/>
    <w:rsid w:val="00C16CD3"/>
    <w:rsid w:val="00C17035"/>
    <w:rsid w:val="00C173BC"/>
    <w:rsid w:val="00C17467"/>
    <w:rsid w:val="00C17A39"/>
    <w:rsid w:val="00C17BEB"/>
    <w:rsid w:val="00C21351"/>
    <w:rsid w:val="00C219AF"/>
    <w:rsid w:val="00C23A94"/>
    <w:rsid w:val="00C262C9"/>
    <w:rsid w:val="00C31BE7"/>
    <w:rsid w:val="00C32074"/>
    <w:rsid w:val="00C3248E"/>
    <w:rsid w:val="00C413E7"/>
    <w:rsid w:val="00C41619"/>
    <w:rsid w:val="00C41B0B"/>
    <w:rsid w:val="00C41C23"/>
    <w:rsid w:val="00C448C8"/>
    <w:rsid w:val="00C458CF"/>
    <w:rsid w:val="00C4604E"/>
    <w:rsid w:val="00C462F1"/>
    <w:rsid w:val="00C46970"/>
    <w:rsid w:val="00C47AE7"/>
    <w:rsid w:val="00C5035A"/>
    <w:rsid w:val="00C50F9C"/>
    <w:rsid w:val="00C53AF7"/>
    <w:rsid w:val="00C5469A"/>
    <w:rsid w:val="00C57F06"/>
    <w:rsid w:val="00C606B5"/>
    <w:rsid w:val="00C6180E"/>
    <w:rsid w:val="00C6396B"/>
    <w:rsid w:val="00C639A9"/>
    <w:rsid w:val="00C64CA4"/>
    <w:rsid w:val="00C6737D"/>
    <w:rsid w:val="00C7025D"/>
    <w:rsid w:val="00C70C2C"/>
    <w:rsid w:val="00C712F8"/>
    <w:rsid w:val="00C72349"/>
    <w:rsid w:val="00C73AFE"/>
    <w:rsid w:val="00C74024"/>
    <w:rsid w:val="00C7481C"/>
    <w:rsid w:val="00C75406"/>
    <w:rsid w:val="00C75BB8"/>
    <w:rsid w:val="00C764E0"/>
    <w:rsid w:val="00C7769F"/>
    <w:rsid w:val="00C77B9D"/>
    <w:rsid w:val="00C813F0"/>
    <w:rsid w:val="00C81ED2"/>
    <w:rsid w:val="00C82E2D"/>
    <w:rsid w:val="00C84BA5"/>
    <w:rsid w:val="00C853C1"/>
    <w:rsid w:val="00C86816"/>
    <w:rsid w:val="00C868C2"/>
    <w:rsid w:val="00C8728F"/>
    <w:rsid w:val="00C905AD"/>
    <w:rsid w:val="00C9163C"/>
    <w:rsid w:val="00C91B48"/>
    <w:rsid w:val="00C926B6"/>
    <w:rsid w:val="00C93A38"/>
    <w:rsid w:val="00C93F1C"/>
    <w:rsid w:val="00C9541C"/>
    <w:rsid w:val="00C9685A"/>
    <w:rsid w:val="00CA21B7"/>
    <w:rsid w:val="00CA33A9"/>
    <w:rsid w:val="00CB2150"/>
    <w:rsid w:val="00CB22CB"/>
    <w:rsid w:val="00CB22E5"/>
    <w:rsid w:val="00CB5769"/>
    <w:rsid w:val="00CC047F"/>
    <w:rsid w:val="00CC36A3"/>
    <w:rsid w:val="00CC57C8"/>
    <w:rsid w:val="00CC6506"/>
    <w:rsid w:val="00CC7BD8"/>
    <w:rsid w:val="00CD19C4"/>
    <w:rsid w:val="00CE02E4"/>
    <w:rsid w:val="00CE0DA8"/>
    <w:rsid w:val="00CE112B"/>
    <w:rsid w:val="00CE1F28"/>
    <w:rsid w:val="00CE25C3"/>
    <w:rsid w:val="00CE78C1"/>
    <w:rsid w:val="00CF01AB"/>
    <w:rsid w:val="00CF06B8"/>
    <w:rsid w:val="00CF53E7"/>
    <w:rsid w:val="00CF551B"/>
    <w:rsid w:val="00CF566E"/>
    <w:rsid w:val="00D007E8"/>
    <w:rsid w:val="00D01377"/>
    <w:rsid w:val="00D02364"/>
    <w:rsid w:val="00D03530"/>
    <w:rsid w:val="00D03A4B"/>
    <w:rsid w:val="00D03B63"/>
    <w:rsid w:val="00D054BA"/>
    <w:rsid w:val="00D05A37"/>
    <w:rsid w:val="00D06209"/>
    <w:rsid w:val="00D06467"/>
    <w:rsid w:val="00D06C41"/>
    <w:rsid w:val="00D105FB"/>
    <w:rsid w:val="00D11907"/>
    <w:rsid w:val="00D13E13"/>
    <w:rsid w:val="00D14E09"/>
    <w:rsid w:val="00D15229"/>
    <w:rsid w:val="00D229D6"/>
    <w:rsid w:val="00D23BD1"/>
    <w:rsid w:val="00D25746"/>
    <w:rsid w:val="00D271B7"/>
    <w:rsid w:val="00D30B1F"/>
    <w:rsid w:val="00D320D6"/>
    <w:rsid w:val="00D32F5C"/>
    <w:rsid w:val="00D34F82"/>
    <w:rsid w:val="00D36B20"/>
    <w:rsid w:val="00D3715E"/>
    <w:rsid w:val="00D409F0"/>
    <w:rsid w:val="00D40DB9"/>
    <w:rsid w:val="00D42B26"/>
    <w:rsid w:val="00D438F5"/>
    <w:rsid w:val="00D45606"/>
    <w:rsid w:val="00D461CC"/>
    <w:rsid w:val="00D46CCF"/>
    <w:rsid w:val="00D50725"/>
    <w:rsid w:val="00D51BF1"/>
    <w:rsid w:val="00D538E2"/>
    <w:rsid w:val="00D540A3"/>
    <w:rsid w:val="00D5569B"/>
    <w:rsid w:val="00D55744"/>
    <w:rsid w:val="00D62A17"/>
    <w:rsid w:val="00D62D19"/>
    <w:rsid w:val="00D633BC"/>
    <w:rsid w:val="00D63433"/>
    <w:rsid w:val="00D634D6"/>
    <w:rsid w:val="00D63514"/>
    <w:rsid w:val="00D636A5"/>
    <w:rsid w:val="00D65DD6"/>
    <w:rsid w:val="00D674AB"/>
    <w:rsid w:val="00D6792D"/>
    <w:rsid w:val="00D70F1F"/>
    <w:rsid w:val="00D74F1B"/>
    <w:rsid w:val="00D758A1"/>
    <w:rsid w:val="00D767CD"/>
    <w:rsid w:val="00D82A41"/>
    <w:rsid w:val="00D83B51"/>
    <w:rsid w:val="00D84932"/>
    <w:rsid w:val="00D90828"/>
    <w:rsid w:val="00D912E7"/>
    <w:rsid w:val="00D93AAB"/>
    <w:rsid w:val="00D94821"/>
    <w:rsid w:val="00D95525"/>
    <w:rsid w:val="00DA2B3B"/>
    <w:rsid w:val="00DA2FD7"/>
    <w:rsid w:val="00DA3C30"/>
    <w:rsid w:val="00DA60D6"/>
    <w:rsid w:val="00DA7F18"/>
    <w:rsid w:val="00DB0FBD"/>
    <w:rsid w:val="00DB29CD"/>
    <w:rsid w:val="00DB3833"/>
    <w:rsid w:val="00DB3A17"/>
    <w:rsid w:val="00DB4334"/>
    <w:rsid w:val="00DB4DC5"/>
    <w:rsid w:val="00DB4EBA"/>
    <w:rsid w:val="00DB6117"/>
    <w:rsid w:val="00DC0039"/>
    <w:rsid w:val="00DC01D3"/>
    <w:rsid w:val="00DC1575"/>
    <w:rsid w:val="00DC29BA"/>
    <w:rsid w:val="00DC2EBC"/>
    <w:rsid w:val="00DC5160"/>
    <w:rsid w:val="00DC649B"/>
    <w:rsid w:val="00DC6830"/>
    <w:rsid w:val="00DC7862"/>
    <w:rsid w:val="00DD32F5"/>
    <w:rsid w:val="00DD3FBC"/>
    <w:rsid w:val="00DD52ED"/>
    <w:rsid w:val="00DD55E2"/>
    <w:rsid w:val="00DD57A4"/>
    <w:rsid w:val="00DD72D6"/>
    <w:rsid w:val="00DE0148"/>
    <w:rsid w:val="00DE08C0"/>
    <w:rsid w:val="00DE22BE"/>
    <w:rsid w:val="00DE343E"/>
    <w:rsid w:val="00DE36DA"/>
    <w:rsid w:val="00DF1246"/>
    <w:rsid w:val="00DF1A2C"/>
    <w:rsid w:val="00DF2D15"/>
    <w:rsid w:val="00DF4056"/>
    <w:rsid w:val="00DF426B"/>
    <w:rsid w:val="00DF43C1"/>
    <w:rsid w:val="00DF4415"/>
    <w:rsid w:val="00DF493A"/>
    <w:rsid w:val="00DF4B4E"/>
    <w:rsid w:val="00DF4B74"/>
    <w:rsid w:val="00DF5BCB"/>
    <w:rsid w:val="00DF5C8E"/>
    <w:rsid w:val="00DF6181"/>
    <w:rsid w:val="00DF6AAA"/>
    <w:rsid w:val="00DF6D21"/>
    <w:rsid w:val="00DF7FAB"/>
    <w:rsid w:val="00E0160B"/>
    <w:rsid w:val="00E016FC"/>
    <w:rsid w:val="00E03EFA"/>
    <w:rsid w:val="00E041B1"/>
    <w:rsid w:val="00E04F92"/>
    <w:rsid w:val="00E064CD"/>
    <w:rsid w:val="00E0755C"/>
    <w:rsid w:val="00E07F8F"/>
    <w:rsid w:val="00E1019D"/>
    <w:rsid w:val="00E11129"/>
    <w:rsid w:val="00E160A3"/>
    <w:rsid w:val="00E1738A"/>
    <w:rsid w:val="00E174E1"/>
    <w:rsid w:val="00E17B1A"/>
    <w:rsid w:val="00E2027C"/>
    <w:rsid w:val="00E21B81"/>
    <w:rsid w:val="00E22853"/>
    <w:rsid w:val="00E2304C"/>
    <w:rsid w:val="00E24097"/>
    <w:rsid w:val="00E24704"/>
    <w:rsid w:val="00E27313"/>
    <w:rsid w:val="00E31EE5"/>
    <w:rsid w:val="00E320BA"/>
    <w:rsid w:val="00E33BDA"/>
    <w:rsid w:val="00E345E9"/>
    <w:rsid w:val="00E34F30"/>
    <w:rsid w:val="00E4068D"/>
    <w:rsid w:val="00E406CC"/>
    <w:rsid w:val="00E40ED5"/>
    <w:rsid w:val="00E453A5"/>
    <w:rsid w:val="00E46615"/>
    <w:rsid w:val="00E5017F"/>
    <w:rsid w:val="00E51438"/>
    <w:rsid w:val="00E5284A"/>
    <w:rsid w:val="00E531F2"/>
    <w:rsid w:val="00E531FF"/>
    <w:rsid w:val="00E552CC"/>
    <w:rsid w:val="00E55783"/>
    <w:rsid w:val="00E55E4C"/>
    <w:rsid w:val="00E56FA8"/>
    <w:rsid w:val="00E5779B"/>
    <w:rsid w:val="00E57C27"/>
    <w:rsid w:val="00E57F60"/>
    <w:rsid w:val="00E60932"/>
    <w:rsid w:val="00E62286"/>
    <w:rsid w:val="00E63557"/>
    <w:rsid w:val="00E64F8E"/>
    <w:rsid w:val="00E675AB"/>
    <w:rsid w:val="00E70364"/>
    <w:rsid w:val="00E70375"/>
    <w:rsid w:val="00E7041E"/>
    <w:rsid w:val="00E72371"/>
    <w:rsid w:val="00E72F76"/>
    <w:rsid w:val="00E7362D"/>
    <w:rsid w:val="00E756BE"/>
    <w:rsid w:val="00E75CE8"/>
    <w:rsid w:val="00E76667"/>
    <w:rsid w:val="00E76AE3"/>
    <w:rsid w:val="00E76E67"/>
    <w:rsid w:val="00E77706"/>
    <w:rsid w:val="00E80B8B"/>
    <w:rsid w:val="00E828A6"/>
    <w:rsid w:val="00E82C09"/>
    <w:rsid w:val="00E82C71"/>
    <w:rsid w:val="00E831A3"/>
    <w:rsid w:val="00E8501E"/>
    <w:rsid w:val="00E86B54"/>
    <w:rsid w:val="00E875D3"/>
    <w:rsid w:val="00E910B4"/>
    <w:rsid w:val="00E91464"/>
    <w:rsid w:val="00E9392E"/>
    <w:rsid w:val="00E9571D"/>
    <w:rsid w:val="00E96D4D"/>
    <w:rsid w:val="00EA0CB6"/>
    <w:rsid w:val="00EA21BC"/>
    <w:rsid w:val="00EA3030"/>
    <w:rsid w:val="00EA3919"/>
    <w:rsid w:val="00EA41A6"/>
    <w:rsid w:val="00EA4B11"/>
    <w:rsid w:val="00EA4C62"/>
    <w:rsid w:val="00EA7AB7"/>
    <w:rsid w:val="00EB0702"/>
    <w:rsid w:val="00EB13AF"/>
    <w:rsid w:val="00EB17DE"/>
    <w:rsid w:val="00EB3340"/>
    <w:rsid w:val="00EB41E2"/>
    <w:rsid w:val="00EB731A"/>
    <w:rsid w:val="00EC0B99"/>
    <w:rsid w:val="00EC1F11"/>
    <w:rsid w:val="00EC2678"/>
    <w:rsid w:val="00EC7B72"/>
    <w:rsid w:val="00ED0923"/>
    <w:rsid w:val="00ED0F84"/>
    <w:rsid w:val="00ED196C"/>
    <w:rsid w:val="00ED1E42"/>
    <w:rsid w:val="00ED2A65"/>
    <w:rsid w:val="00ED2B15"/>
    <w:rsid w:val="00ED47E8"/>
    <w:rsid w:val="00ED6F22"/>
    <w:rsid w:val="00ED72CB"/>
    <w:rsid w:val="00EE00CA"/>
    <w:rsid w:val="00EE07D0"/>
    <w:rsid w:val="00EE15AA"/>
    <w:rsid w:val="00EE2C5E"/>
    <w:rsid w:val="00EE518C"/>
    <w:rsid w:val="00EE62D1"/>
    <w:rsid w:val="00EE6722"/>
    <w:rsid w:val="00EF1221"/>
    <w:rsid w:val="00EF2944"/>
    <w:rsid w:val="00EF315A"/>
    <w:rsid w:val="00EF31A4"/>
    <w:rsid w:val="00EF56A3"/>
    <w:rsid w:val="00EF7E4A"/>
    <w:rsid w:val="00F00018"/>
    <w:rsid w:val="00F00535"/>
    <w:rsid w:val="00F02E2B"/>
    <w:rsid w:val="00F02F44"/>
    <w:rsid w:val="00F03D4F"/>
    <w:rsid w:val="00F0438B"/>
    <w:rsid w:val="00F04FCE"/>
    <w:rsid w:val="00F05458"/>
    <w:rsid w:val="00F07124"/>
    <w:rsid w:val="00F07EF5"/>
    <w:rsid w:val="00F10E4B"/>
    <w:rsid w:val="00F14BF8"/>
    <w:rsid w:val="00F1611E"/>
    <w:rsid w:val="00F20B83"/>
    <w:rsid w:val="00F22470"/>
    <w:rsid w:val="00F2430F"/>
    <w:rsid w:val="00F3175A"/>
    <w:rsid w:val="00F32624"/>
    <w:rsid w:val="00F32CF1"/>
    <w:rsid w:val="00F34339"/>
    <w:rsid w:val="00F357D9"/>
    <w:rsid w:val="00F3598C"/>
    <w:rsid w:val="00F35B86"/>
    <w:rsid w:val="00F361FE"/>
    <w:rsid w:val="00F37130"/>
    <w:rsid w:val="00F37679"/>
    <w:rsid w:val="00F37EBE"/>
    <w:rsid w:val="00F40109"/>
    <w:rsid w:val="00F41480"/>
    <w:rsid w:val="00F4239A"/>
    <w:rsid w:val="00F46B12"/>
    <w:rsid w:val="00F4721A"/>
    <w:rsid w:val="00F5029D"/>
    <w:rsid w:val="00F51479"/>
    <w:rsid w:val="00F5245E"/>
    <w:rsid w:val="00F52D63"/>
    <w:rsid w:val="00F5319E"/>
    <w:rsid w:val="00F547CB"/>
    <w:rsid w:val="00F55D50"/>
    <w:rsid w:val="00F63111"/>
    <w:rsid w:val="00F6321A"/>
    <w:rsid w:val="00F6375A"/>
    <w:rsid w:val="00F648C4"/>
    <w:rsid w:val="00F66505"/>
    <w:rsid w:val="00F71C5D"/>
    <w:rsid w:val="00F71CFE"/>
    <w:rsid w:val="00F721EC"/>
    <w:rsid w:val="00F73873"/>
    <w:rsid w:val="00F76C5A"/>
    <w:rsid w:val="00F80193"/>
    <w:rsid w:val="00F80BCE"/>
    <w:rsid w:val="00F80C12"/>
    <w:rsid w:val="00F81601"/>
    <w:rsid w:val="00F849DB"/>
    <w:rsid w:val="00F853B0"/>
    <w:rsid w:val="00F85542"/>
    <w:rsid w:val="00F85D55"/>
    <w:rsid w:val="00F86519"/>
    <w:rsid w:val="00F87FCF"/>
    <w:rsid w:val="00F9056D"/>
    <w:rsid w:val="00F91FAA"/>
    <w:rsid w:val="00F922B6"/>
    <w:rsid w:val="00F92EFA"/>
    <w:rsid w:val="00F964A1"/>
    <w:rsid w:val="00F96F4C"/>
    <w:rsid w:val="00F977F8"/>
    <w:rsid w:val="00FA1328"/>
    <w:rsid w:val="00FA16CB"/>
    <w:rsid w:val="00FA27F2"/>
    <w:rsid w:val="00FA2A83"/>
    <w:rsid w:val="00FB0A33"/>
    <w:rsid w:val="00FB0DC4"/>
    <w:rsid w:val="00FB2E6D"/>
    <w:rsid w:val="00FB3884"/>
    <w:rsid w:val="00FB3A01"/>
    <w:rsid w:val="00FB3E10"/>
    <w:rsid w:val="00FB457A"/>
    <w:rsid w:val="00FB67CA"/>
    <w:rsid w:val="00FB75EF"/>
    <w:rsid w:val="00FC0C03"/>
    <w:rsid w:val="00FC3F9B"/>
    <w:rsid w:val="00FC59B3"/>
    <w:rsid w:val="00FC5A60"/>
    <w:rsid w:val="00FC6F4E"/>
    <w:rsid w:val="00FC7134"/>
    <w:rsid w:val="00FC79A0"/>
    <w:rsid w:val="00FD02B8"/>
    <w:rsid w:val="00FD2539"/>
    <w:rsid w:val="00FD47F5"/>
    <w:rsid w:val="00FD4F9B"/>
    <w:rsid w:val="00FD7073"/>
    <w:rsid w:val="00FD72C5"/>
    <w:rsid w:val="00FE00EF"/>
    <w:rsid w:val="00FE2754"/>
    <w:rsid w:val="00FE3CAA"/>
    <w:rsid w:val="00FE4251"/>
    <w:rsid w:val="00FE4DC4"/>
    <w:rsid w:val="00FE56C4"/>
    <w:rsid w:val="00FE763B"/>
    <w:rsid w:val="00FE79FC"/>
    <w:rsid w:val="00FF4D71"/>
    <w:rsid w:val="00FF5C49"/>
    <w:rsid w:val="00FF6AC1"/>
    <w:rsid w:val="00FF704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840FC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7F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7F4E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40FCD"/>
    <w:rPr>
      <w:rFonts w:ascii="Cambria" w:hAnsi="Cambria" w:cs="Times New Roman"/>
      <w:color w:val="365F91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497F4E"/>
    <w:rPr>
      <w:rFonts w:eastAsia="MS Mincho"/>
      <w:b/>
      <w:sz w:val="26"/>
      <w:lang w:val="ru-RU" w:eastAsia="ru-RU"/>
    </w:rPr>
  </w:style>
  <w:style w:type="character" w:styleId="a3">
    <w:name w:val="Hyperlink"/>
    <w:uiPriority w:val="99"/>
    <w:rsid w:val="00497F4E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97F4E"/>
    <w:rPr>
      <w:rFonts w:ascii="MS Mincho" w:eastAsia="MS Mincho"/>
      <w:sz w:val="24"/>
    </w:rPr>
  </w:style>
  <w:style w:type="paragraph" w:styleId="a5">
    <w:name w:val="header"/>
    <w:basedOn w:val="a"/>
    <w:link w:val="a4"/>
    <w:uiPriority w:val="99"/>
    <w:rsid w:val="00497F4E"/>
    <w:pPr>
      <w:tabs>
        <w:tab w:val="center" w:pos="4677"/>
        <w:tab w:val="right" w:pos="9355"/>
      </w:tabs>
    </w:pPr>
    <w:rPr>
      <w:rFonts w:ascii="MS Mincho" w:eastAsia="MS Mincho"/>
      <w:szCs w:val="20"/>
    </w:rPr>
  </w:style>
  <w:style w:type="character" w:customStyle="1" w:styleId="HeaderChar1">
    <w:name w:val="Header Char1"/>
    <w:uiPriority w:val="99"/>
    <w:semiHidden/>
    <w:rsid w:val="00987626"/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497F4E"/>
    <w:rPr>
      <w:rFonts w:ascii="MS Mincho" w:eastAsia="MS Mincho"/>
      <w:sz w:val="24"/>
      <w:lang w:val="ru-RU" w:eastAsia="ru-RU"/>
    </w:rPr>
  </w:style>
  <w:style w:type="paragraph" w:styleId="a7">
    <w:name w:val="Body Text"/>
    <w:basedOn w:val="a"/>
    <w:link w:val="a6"/>
    <w:uiPriority w:val="99"/>
    <w:rsid w:val="00497F4E"/>
    <w:pPr>
      <w:spacing w:after="120"/>
      <w:ind w:firstLine="567"/>
      <w:jc w:val="both"/>
    </w:pPr>
    <w:rPr>
      <w:rFonts w:ascii="MS Mincho" w:eastAsia="MS Mincho"/>
      <w:szCs w:val="20"/>
    </w:rPr>
  </w:style>
  <w:style w:type="character" w:customStyle="1" w:styleId="BodyTextChar1">
    <w:name w:val="Body Text Char1"/>
    <w:uiPriority w:val="99"/>
    <w:semiHidden/>
    <w:rsid w:val="00987626"/>
    <w:rPr>
      <w:sz w:val="24"/>
    </w:rPr>
  </w:style>
  <w:style w:type="character" w:customStyle="1" w:styleId="a8">
    <w:name w:val="Основной текст с отступом Знак"/>
    <w:link w:val="a9"/>
    <w:uiPriority w:val="99"/>
    <w:locked/>
    <w:rsid w:val="00497F4E"/>
    <w:rPr>
      <w:sz w:val="24"/>
    </w:rPr>
  </w:style>
  <w:style w:type="paragraph" w:styleId="a9">
    <w:name w:val="Body Text Indent"/>
    <w:basedOn w:val="a"/>
    <w:link w:val="a8"/>
    <w:uiPriority w:val="99"/>
    <w:rsid w:val="00497F4E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uiPriority w:val="99"/>
    <w:semiHidden/>
    <w:rsid w:val="00987626"/>
    <w:rPr>
      <w:sz w:val="24"/>
    </w:rPr>
  </w:style>
  <w:style w:type="paragraph" w:styleId="21">
    <w:name w:val="Body Text 2"/>
    <w:basedOn w:val="a"/>
    <w:link w:val="22"/>
    <w:uiPriority w:val="99"/>
    <w:rsid w:val="00497F4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3E3F"/>
    <w:rPr>
      <w:sz w:val="24"/>
    </w:rPr>
  </w:style>
  <w:style w:type="character" w:customStyle="1" w:styleId="23">
    <w:name w:val="Основной текст с отступом 2 Знак"/>
    <w:link w:val="24"/>
    <w:uiPriority w:val="99"/>
    <w:locked/>
    <w:rsid w:val="00497F4E"/>
    <w:rPr>
      <w:rFonts w:ascii="MS Mincho" w:eastAsia="MS Mincho"/>
      <w:sz w:val="24"/>
    </w:rPr>
  </w:style>
  <w:style w:type="paragraph" w:styleId="24">
    <w:name w:val="Body Text Indent 2"/>
    <w:basedOn w:val="a"/>
    <w:link w:val="23"/>
    <w:uiPriority w:val="99"/>
    <w:rsid w:val="00497F4E"/>
    <w:pPr>
      <w:spacing w:after="120" w:line="480" w:lineRule="auto"/>
      <w:ind w:left="283" w:firstLine="567"/>
      <w:jc w:val="both"/>
    </w:pPr>
    <w:rPr>
      <w:rFonts w:ascii="MS Mincho" w:eastAsia="MS Mincho"/>
      <w:szCs w:val="20"/>
    </w:rPr>
  </w:style>
  <w:style w:type="character" w:customStyle="1" w:styleId="BodyTextIndent2Char1">
    <w:name w:val="Body Text Indent 2 Char1"/>
    <w:uiPriority w:val="99"/>
    <w:semiHidden/>
    <w:rsid w:val="00987626"/>
    <w:rPr>
      <w:sz w:val="24"/>
    </w:rPr>
  </w:style>
  <w:style w:type="paragraph" w:customStyle="1" w:styleId="12">
    <w:name w:val="Знак Знак Знак1"/>
    <w:basedOn w:val="a"/>
    <w:uiPriority w:val="99"/>
    <w:rsid w:val="002B495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е вступил в силу"/>
    <w:uiPriority w:val="99"/>
    <w:rsid w:val="00EC2678"/>
    <w:rPr>
      <w:color w:val="008080"/>
      <w:sz w:val="20"/>
    </w:rPr>
  </w:style>
  <w:style w:type="paragraph" w:styleId="ab">
    <w:name w:val="Normal (Web)"/>
    <w:basedOn w:val="a"/>
    <w:uiPriority w:val="99"/>
    <w:rsid w:val="00D06C41"/>
    <w:pPr>
      <w:spacing w:before="100" w:beforeAutospacing="1" w:after="100" w:afterAutospacing="1"/>
    </w:pPr>
  </w:style>
  <w:style w:type="paragraph" w:customStyle="1" w:styleId="13">
    <w:name w:val="Обычный1"/>
    <w:link w:val="Normal"/>
    <w:uiPriority w:val="99"/>
    <w:rsid w:val="003F1348"/>
    <w:rPr>
      <w:sz w:val="24"/>
    </w:rPr>
  </w:style>
  <w:style w:type="character" w:customStyle="1" w:styleId="Normal">
    <w:name w:val="Normal Знак"/>
    <w:link w:val="13"/>
    <w:uiPriority w:val="99"/>
    <w:locked/>
    <w:rsid w:val="003F1348"/>
    <w:rPr>
      <w:sz w:val="24"/>
    </w:rPr>
  </w:style>
  <w:style w:type="character" w:customStyle="1" w:styleId="spellchecker-word-highlight">
    <w:name w:val="spellchecker-word-highlight"/>
    <w:uiPriority w:val="99"/>
    <w:rsid w:val="003F1348"/>
  </w:style>
  <w:style w:type="paragraph" w:customStyle="1" w:styleId="110">
    <w:name w:val="Обычный11"/>
    <w:uiPriority w:val="99"/>
    <w:rsid w:val="00E03EFA"/>
    <w:rPr>
      <w:sz w:val="24"/>
    </w:rPr>
  </w:style>
  <w:style w:type="paragraph" w:customStyle="1" w:styleId="ConsPlusNormal">
    <w:name w:val="ConsPlusNormal"/>
    <w:link w:val="ConsPlusNormal0"/>
    <w:uiPriority w:val="99"/>
    <w:rsid w:val="00C45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</w:rPr>
  </w:style>
  <w:style w:type="character" w:customStyle="1" w:styleId="ConsPlusNormal0">
    <w:name w:val="ConsPlusNormal Знак"/>
    <w:link w:val="ConsPlusNormal"/>
    <w:uiPriority w:val="99"/>
    <w:locked/>
    <w:rsid w:val="00C458CF"/>
    <w:rPr>
      <w:rFonts w:ascii="Arial" w:eastAsia="MS Mincho" w:hAnsi="Arial"/>
      <w:lang w:val="ru-RU" w:eastAsia="ru-RU"/>
    </w:rPr>
  </w:style>
  <w:style w:type="paragraph" w:customStyle="1" w:styleId="ConsNormal">
    <w:name w:val="ConsNormal"/>
    <w:link w:val="ConsNormal0"/>
    <w:uiPriority w:val="99"/>
    <w:rsid w:val="009E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9E137E"/>
    <w:rPr>
      <w:rFonts w:ascii="Arial" w:hAnsi="Arial"/>
      <w:lang w:val="ru-RU" w:eastAsia="ru-RU"/>
    </w:rPr>
  </w:style>
  <w:style w:type="paragraph" w:customStyle="1" w:styleId="14">
    <w:name w:val="Абзац списка1"/>
    <w:basedOn w:val="a"/>
    <w:uiPriority w:val="99"/>
    <w:rsid w:val="009E137E"/>
    <w:pPr>
      <w:ind w:left="720"/>
    </w:pPr>
  </w:style>
  <w:style w:type="paragraph" w:customStyle="1" w:styleId="s1">
    <w:name w:val="s_1"/>
    <w:basedOn w:val="a"/>
    <w:uiPriority w:val="99"/>
    <w:rsid w:val="009E137E"/>
    <w:pPr>
      <w:spacing w:before="100" w:beforeAutospacing="1" w:after="100" w:afterAutospacing="1"/>
    </w:pPr>
  </w:style>
  <w:style w:type="paragraph" w:customStyle="1" w:styleId="111">
    <w:name w:val="Знак1 Знак Знак Знак1 Знак Знак Знак Знак Знак Знак Знак Знак Знак"/>
    <w:basedOn w:val="a"/>
    <w:uiPriority w:val="99"/>
    <w:rsid w:val="009E137E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C740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74024"/>
    <w:rPr>
      <w:rFonts w:ascii="Tahoma" w:hAnsi="Tahoma"/>
      <w:sz w:val="16"/>
    </w:rPr>
  </w:style>
  <w:style w:type="paragraph" w:customStyle="1" w:styleId="1">
    <w:name w:val="Список многоуровневый 1"/>
    <w:basedOn w:val="a"/>
    <w:uiPriority w:val="99"/>
    <w:rsid w:val="00BC7607"/>
    <w:pPr>
      <w:numPr>
        <w:numId w:val="4"/>
      </w:numPr>
      <w:spacing w:before="20" w:after="20" w:line="360" w:lineRule="auto"/>
    </w:pPr>
    <w:rPr>
      <w:sz w:val="22"/>
    </w:rPr>
  </w:style>
  <w:style w:type="paragraph" w:customStyle="1" w:styleId="15">
    <w:name w:val="Без интервала1"/>
    <w:link w:val="NoSpacingChar"/>
    <w:uiPriority w:val="99"/>
    <w:rsid w:val="00BC7607"/>
    <w:rPr>
      <w:sz w:val="22"/>
      <w:lang w:eastAsia="en-US"/>
    </w:rPr>
  </w:style>
  <w:style w:type="character" w:customStyle="1" w:styleId="NoSpacingChar">
    <w:name w:val="No Spacing Char"/>
    <w:link w:val="15"/>
    <w:uiPriority w:val="99"/>
    <w:locked/>
    <w:rsid w:val="00BC7607"/>
    <w:rPr>
      <w:sz w:val="22"/>
      <w:lang w:eastAsia="en-US"/>
    </w:rPr>
  </w:style>
  <w:style w:type="paragraph" w:customStyle="1" w:styleId="3">
    <w:name w:val="Стиль3 Знак Знак"/>
    <w:basedOn w:val="a"/>
    <w:uiPriority w:val="99"/>
    <w:rsid w:val="00BC7607"/>
    <w:pPr>
      <w:widowControl w:val="0"/>
      <w:tabs>
        <w:tab w:val="left" w:pos="2160"/>
      </w:tabs>
      <w:suppressAutoHyphens/>
      <w:spacing w:line="100" w:lineRule="atLeast"/>
      <w:ind w:left="2160" w:hanging="360"/>
      <w:jc w:val="both"/>
    </w:pPr>
    <w:rPr>
      <w:szCs w:val="20"/>
      <w:lang w:eastAsia="zh-CN"/>
    </w:rPr>
  </w:style>
  <w:style w:type="character" w:customStyle="1" w:styleId="blk">
    <w:name w:val="blk"/>
    <w:uiPriority w:val="99"/>
    <w:rsid w:val="00E76E6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9A68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681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7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1E06-724F-49B2-8C0C-5291FA63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971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User 3</cp:lastModifiedBy>
  <cp:revision>47</cp:revision>
  <cp:lastPrinted>2021-03-30T13:12:00Z</cp:lastPrinted>
  <dcterms:created xsi:type="dcterms:W3CDTF">2021-07-29T07:30:00Z</dcterms:created>
  <dcterms:modified xsi:type="dcterms:W3CDTF">2021-11-16T12:01:00Z</dcterms:modified>
</cp:coreProperties>
</file>