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145" w:rsidRPr="005B55F1" w:rsidRDefault="00AE6145" w:rsidP="00AE6145">
      <w:pPr>
        <w:ind w:left="4820"/>
      </w:pPr>
      <w:r w:rsidRPr="005B55F1">
        <w:t>ИП Чащина Мария Евгеньевна</w:t>
      </w:r>
    </w:p>
    <w:p w:rsidR="00AE6145" w:rsidRPr="005B55F1" w:rsidRDefault="00AE6145" w:rsidP="00AE6145">
      <w:pPr>
        <w:ind w:left="4820"/>
      </w:pPr>
      <w:r w:rsidRPr="005B55F1">
        <w:t>_____________________________________</w:t>
      </w:r>
    </w:p>
    <w:p w:rsidR="00AE6145" w:rsidRPr="005B55F1" w:rsidRDefault="00AE6145" w:rsidP="00AE6145">
      <w:pPr>
        <w:ind w:left="4820"/>
      </w:pPr>
      <w:r w:rsidRPr="005B55F1">
        <w:t>Ул. Сапфирная, д.16, кв. 73, г. Пермь, Пермский край, 614113</w:t>
      </w:r>
    </w:p>
    <w:p w:rsidR="00AE6145" w:rsidRPr="005B55F1" w:rsidRDefault="00AE6145" w:rsidP="00AE6145">
      <w:pPr>
        <w:ind w:left="4820"/>
        <w:jc w:val="right"/>
      </w:pPr>
      <w:r w:rsidRPr="005B55F1">
        <w:t>Тел. 8 922 323 80 37</w:t>
      </w:r>
    </w:p>
    <w:p w:rsidR="00AE6145" w:rsidRPr="005B55F1" w:rsidRDefault="00007E1A" w:rsidP="00AE6145">
      <w:pPr>
        <w:ind w:left="4820"/>
        <w:jc w:val="right"/>
        <w:rPr>
          <w:rStyle w:val="a3"/>
        </w:rPr>
      </w:pPr>
      <w:hyperlink r:id="rId6" w:history="1">
        <w:r w:rsidR="00AE6145" w:rsidRPr="005B55F1">
          <w:rPr>
            <w:rStyle w:val="a3"/>
            <w:lang w:val="en-US"/>
          </w:rPr>
          <w:t>icool</w:t>
        </w:r>
        <w:r w:rsidR="00AE6145" w:rsidRPr="005B55F1">
          <w:rPr>
            <w:rStyle w:val="a3"/>
          </w:rPr>
          <w:t>1988@</w:t>
        </w:r>
        <w:r w:rsidR="00AE6145" w:rsidRPr="005B55F1">
          <w:rPr>
            <w:rStyle w:val="a3"/>
            <w:lang w:val="en-US"/>
          </w:rPr>
          <w:t>bk</w:t>
        </w:r>
        <w:r w:rsidR="00AE6145" w:rsidRPr="005B55F1">
          <w:rPr>
            <w:rStyle w:val="a3"/>
          </w:rPr>
          <w:t>.</w:t>
        </w:r>
        <w:r w:rsidR="00AE6145" w:rsidRPr="005B55F1">
          <w:rPr>
            <w:rStyle w:val="a3"/>
            <w:lang w:val="en-US"/>
          </w:rPr>
          <w:t>ru</w:t>
        </w:r>
      </w:hyperlink>
    </w:p>
    <w:p w:rsidR="00AE6145" w:rsidRPr="005B55F1" w:rsidRDefault="00AE6145" w:rsidP="00AE6145">
      <w:pPr>
        <w:ind w:left="4820"/>
        <w:rPr>
          <w:bCs/>
          <w:color w:val="000000"/>
        </w:rPr>
      </w:pPr>
    </w:p>
    <w:p w:rsidR="00AE6145" w:rsidRPr="005B55F1" w:rsidRDefault="00AE6145" w:rsidP="00AE6145">
      <w:pPr>
        <w:ind w:left="4820"/>
        <w:jc w:val="both"/>
        <w:rPr>
          <w:bCs/>
        </w:rPr>
      </w:pPr>
      <w:r w:rsidRPr="005B55F1">
        <w:rPr>
          <w:bCs/>
        </w:rPr>
        <w:t>Саратовский РВПиС - Филиал ФБУ «Администрация Волжского бассейна внутренних водных путей»</w:t>
      </w:r>
    </w:p>
    <w:p w:rsidR="00AE6145" w:rsidRPr="005B55F1" w:rsidRDefault="00AE6145" w:rsidP="00AE6145">
      <w:pPr>
        <w:ind w:left="4820"/>
        <w:rPr>
          <w:bCs/>
        </w:rPr>
      </w:pPr>
      <w:r w:rsidRPr="005B55F1">
        <w:rPr>
          <w:bCs/>
        </w:rPr>
        <w:t>_____________________________________</w:t>
      </w:r>
    </w:p>
    <w:p w:rsidR="00AE6145" w:rsidRPr="005B55F1" w:rsidRDefault="00AE6145" w:rsidP="00AE6145">
      <w:pPr>
        <w:ind w:left="4820"/>
        <w:jc w:val="both"/>
        <w:rPr>
          <w:bCs/>
        </w:rPr>
      </w:pPr>
      <w:r w:rsidRPr="005B55F1">
        <w:rPr>
          <w:bCs/>
        </w:rPr>
        <w:t>ул. Большая Затонская, 18, г. Саратов, Саратовская обл., 410031</w:t>
      </w:r>
    </w:p>
    <w:p w:rsidR="00AE6145" w:rsidRPr="005B55F1" w:rsidRDefault="00AE6145" w:rsidP="00AE6145">
      <w:pPr>
        <w:ind w:left="4820"/>
        <w:jc w:val="right"/>
        <w:rPr>
          <w:bCs/>
        </w:rPr>
      </w:pPr>
      <w:r w:rsidRPr="005B55F1">
        <w:rPr>
          <w:bCs/>
        </w:rPr>
        <w:t xml:space="preserve">Тел. </w:t>
      </w:r>
      <w:r w:rsidRPr="005B55F1">
        <w:rPr>
          <w:color w:val="000000"/>
        </w:rPr>
        <w:t>7-8452-28-73-73</w:t>
      </w:r>
    </w:p>
    <w:p w:rsidR="00AE6145" w:rsidRPr="005B55F1" w:rsidRDefault="00AE6145" w:rsidP="00AE6145">
      <w:pPr>
        <w:ind w:left="4820"/>
        <w:jc w:val="right"/>
        <w:rPr>
          <w:bCs/>
        </w:rPr>
      </w:pPr>
      <w:r w:rsidRPr="005B55F1">
        <w:rPr>
          <w:bCs/>
          <w:lang w:val="en-US"/>
        </w:rPr>
        <w:t>sar</w:t>
      </w:r>
      <w:r w:rsidRPr="005B55F1">
        <w:rPr>
          <w:bCs/>
        </w:rPr>
        <w:t>_</w:t>
      </w:r>
      <w:r w:rsidRPr="005B55F1">
        <w:rPr>
          <w:bCs/>
          <w:lang w:val="en-US"/>
        </w:rPr>
        <w:t>rvps</w:t>
      </w:r>
      <w:r w:rsidRPr="005B55F1">
        <w:rPr>
          <w:bCs/>
        </w:rPr>
        <w:t>@</w:t>
      </w:r>
      <w:r w:rsidRPr="005B55F1">
        <w:rPr>
          <w:bCs/>
          <w:lang w:val="en-US"/>
        </w:rPr>
        <w:t>mail</w:t>
      </w:r>
      <w:r w:rsidRPr="005B55F1">
        <w:rPr>
          <w:bCs/>
        </w:rPr>
        <w:t>.</w:t>
      </w:r>
      <w:r w:rsidRPr="005B55F1">
        <w:rPr>
          <w:bCs/>
          <w:lang w:val="en-US"/>
        </w:rPr>
        <w:t>ru</w:t>
      </w:r>
    </w:p>
    <w:p w:rsidR="00AE6145" w:rsidRPr="005B55F1" w:rsidRDefault="00AE6145" w:rsidP="00AE6145">
      <w:pPr>
        <w:ind w:left="4820"/>
        <w:rPr>
          <w:bCs/>
        </w:rPr>
      </w:pPr>
    </w:p>
    <w:p w:rsidR="00AE6145" w:rsidRPr="005B55F1" w:rsidRDefault="00AE6145" w:rsidP="00AE6145">
      <w:pPr>
        <w:ind w:left="4820"/>
        <w:jc w:val="both"/>
        <w:rPr>
          <w:bCs/>
        </w:rPr>
      </w:pPr>
      <w:r w:rsidRPr="005B55F1">
        <w:rPr>
          <w:bCs/>
        </w:rPr>
        <w:t>Единая комиссия Саратовского РВПиС - Филиала ФБУ «Администрация Волжского бассейна внутренних водных путей»</w:t>
      </w:r>
    </w:p>
    <w:p w:rsidR="00AE6145" w:rsidRPr="005B55F1" w:rsidRDefault="00AE6145" w:rsidP="00AE6145">
      <w:pPr>
        <w:ind w:left="4820"/>
        <w:jc w:val="both"/>
        <w:rPr>
          <w:bCs/>
        </w:rPr>
      </w:pPr>
      <w:r w:rsidRPr="005B55F1">
        <w:rPr>
          <w:bCs/>
        </w:rPr>
        <w:t>_____________________________________</w:t>
      </w:r>
    </w:p>
    <w:p w:rsidR="00AE6145" w:rsidRPr="005B55F1" w:rsidRDefault="00AE6145" w:rsidP="00AE6145">
      <w:pPr>
        <w:ind w:left="4820"/>
        <w:jc w:val="both"/>
        <w:rPr>
          <w:bCs/>
        </w:rPr>
      </w:pPr>
      <w:r w:rsidRPr="005B55F1">
        <w:rPr>
          <w:bCs/>
        </w:rPr>
        <w:t>ул. Большая Затонская, 18, г. Саратов, Саратовская обл., 410031</w:t>
      </w:r>
    </w:p>
    <w:p w:rsidR="00AE6145" w:rsidRPr="005B55F1" w:rsidRDefault="00AE6145" w:rsidP="00AE6145">
      <w:pPr>
        <w:ind w:left="4820"/>
        <w:jc w:val="right"/>
        <w:rPr>
          <w:bCs/>
        </w:rPr>
      </w:pPr>
      <w:r w:rsidRPr="005B55F1">
        <w:rPr>
          <w:bCs/>
        </w:rPr>
        <w:t>Тел. 7-8452-28-73-73</w:t>
      </w:r>
    </w:p>
    <w:p w:rsidR="00AE6145" w:rsidRPr="005B55F1" w:rsidRDefault="00AE6145" w:rsidP="00AE6145">
      <w:pPr>
        <w:ind w:left="4820"/>
        <w:jc w:val="right"/>
        <w:rPr>
          <w:bCs/>
        </w:rPr>
      </w:pPr>
      <w:r w:rsidRPr="005B55F1">
        <w:rPr>
          <w:bCs/>
          <w:lang w:val="en-US"/>
        </w:rPr>
        <w:t>sar</w:t>
      </w:r>
      <w:r w:rsidRPr="005B55F1">
        <w:rPr>
          <w:bCs/>
        </w:rPr>
        <w:t>_</w:t>
      </w:r>
      <w:r w:rsidRPr="005B55F1">
        <w:rPr>
          <w:bCs/>
          <w:lang w:val="en-US"/>
        </w:rPr>
        <w:t>rvps</w:t>
      </w:r>
      <w:r w:rsidRPr="005B55F1">
        <w:rPr>
          <w:bCs/>
        </w:rPr>
        <w:t>@</w:t>
      </w:r>
      <w:r w:rsidRPr="005B55F1">
        <w:rPr>
          <w:bCs/>
          <w:lang w:val="en-US"/>
        </w:rPr>
        <w:t>mail</w:t>
      </w:r>
      <w:r w:rsidRPr="005B55F1">
        <w:rPr>
          <w:bCs/>
        </w:rPr>
        <w:t>.</w:t>
      </w:r>
      <w:r w:rsidRPr="005B55F1">
        <w:rPr>
          <w:bCs/>
          <w:lang w:val="en-US"/>
        </w:rPr>
        <w:t>ru</w:t>
      </w:r>
    </w:p>
    <w:p w:rsidR="00AE6145" w:rsidRPr="005B55F1" w:rsidRDefault="00AE6145" w:rsidP="00AE6145">
      <w:pPr>
        <w:ind w:left="4820"/>
      </w:pPr>
      <w:r w:rsidRPr="005B55F1">
        <w:t>АО «Сбербанк-АСТ»</w:t>
      </w:r>
    </w:p>
    <w:p w:rsidR="00AE6145" w:rsidRPr="005B55F1" w:rsidRDefault="00AE6145" w:rsidP="00AE6145">
      <w:pPr>
        <w:ind w:left="4820"/>
      </w:pPr>
      <w:r w:rsidRPr="005B55F1">
        <w:t>____________________________________</w:t>
      </w:r>
    </w:p>
    <w:p w:rsidR="00AE6145" w:rsidRPr="005B55F1" w:rsidRDefault="00AE6145" w:rsidP="00AE6145">
      <w:pPr>
        <w:ind w:left="4820"/>
      </w:pPr>
      <w:r w:rsidRPr="005B55F1">
        <w:t>Большой Саввинский переулок, д.12, строение 9. г. Москва, 119435</w:t>
      </w:r>
    </w:p>
    <w:p w:rsidR="00AE6145" w:rsidRPr="005B55F1" w:rsidRDefault="00AE6145" w:rsidP="00AE6145">
      <w:pPr>
        <w:ind w:left="4820"/>
        <w:jc w:val="right"/>
      </w:pPr>
      <w:r w:rsidRPr="005B55F1">
        <w:t>Тел./факс: 8 (495) 787-29-97, 787-29-98</w:t>
      </w:r>
    </w:p>
    <w:p w:rsidR="00AE6145" w:rsidRDefault="00007E1A" w:rsidP="00AE6145">
      <w:pPr>
        <w:ind w:left="4820"/>
        <w:jc w:val="right"/>
      </w:pPr>
      <w:hyperlink r:id="rId7" w:history="1">
        <w:r w:rsidR="00AE6145" w:rsidRPr="00030D26">
          <w:rPr>
            <w:rStyle w:val="a3"/>
          </w:rPr>
          <w:t>ko@sberbank-ast.ru</w:t>
        </w:r>
      </w:hyperlink>
    </w:p>
    <w:p w:rsidR="00AE6145" w:rsidRPr="005B55F1" w:rsidRDefault="00AE6145" w:rsidP="00AE6145">
      <w:pPr>
        <w:ind w:left="4820"/>
        <w:jc w:val="right"/>
      </w:pPr>
    </w:p>
    <w:p w:rsidR="004C1F16" w:rsidRDefault="004C1F16" w:rsidP="00AE6145">
      <w:pPr>
        <w:jc w:val="center"/>
        <w:rPr>
          <w:b/>
          <w:bCs/>
        </w:rPr>
      </w:pPr>
    </w:p>
    <w:p w:rsidR="00AE6145" w:rsidRDefault="00AE6145" w:rsidP="00AE6145">
      <w:pPr>
        <w:jc w:val="center"/>
        <w:rPr>
          <w:b/>
          <w:bCs/>
        </w:rPr>
      </w:pPr>
      <w:r>
        <w:rPr>
          <w:b/>
          <w:bCs/>
        </w:rPr>
        <w:t xml:space="preserve">Р Е Ш Е Н И Е № </w:t>
      </w:r>
      <w:r w:rsidR="007C00C6" w:rsidRPr="007C00C6">
        <w:rPr>
          <w:b/>
          <w:bCs/>
        </w:rPr>
        <w:t>064/06/33-1319/2021</w:t>
      </w:r>
    </w:p>
    <w:p w:rsidR="00AE6145" w:rsidRDefault="00AE6145" w:rsidP="00AE6145">
      <w:pPr>
        <w:jc w:val="center"/>
        <w:rPr>
          <w:b/>
          <w:bCs/>
        </w:rPr>
      </w:pPr>
      <w:r>
        <w:rPr>
          <w:b/>
          <w:bCs/>
        </w:rPr>
        <w:t>о признании жалобы необоснованной</w:t>
      </w:r>
    </w:p>
    <w:p w:rsidR="00AE6145" w:rsidRDefault="00AE6145" w:rsidP="00AE6145">
      <w:pPr>
        <w:jc w:val="center"/>
        <w:rPr>
          <w:b/>
          <w:bCs/>
          <w:highlight w:val="yellow"/>
        </w:rPr>
      </w:pPr>
    </w:p>
    <w:p w:rsidR="00AE6145" w:rsidRDefault="00AE6145" w:rsidP="00AE6145">
      <w:pPr>
        <w:ind w:firstLine="709"/>
        <w:jc w:val="both"/>
      </w:pPr>
      <w:r>
        <w:t xml:space="preserve">11 ноября 2021 года          </w:t>
      </w:r>
      <w:r>
        <w:tab/>
      </w:r>
      <w:r>
        <w:tab/>
        <w:t xml:space="preserve">                                                             г. Саратов</w:t>
      </w:r>
    </w:p>
    <w:p w:rsidR="00AE6145" w:rsidRDefault="00AE6145" w:rsidP="00AE6145">
      <w:pPr>
        <w:ind w:firstLine="709"/>
        <w:jc w:val="both"/>
      </w:pPr>
    </w:p>
    <w:p w:rsidR="00AE6145" w:rsidRPr="00AD40EF" w:rsidRDefault="00AE6145" w:rsidP="00AE6145">
      <w:pPr>
        <w:ind w:firstLine="708"/>
        <w:jc w:val="both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</w:t>
      </w:r>
      <w:r w:rsidRPr="00AD40EF">
        <w:t xml:space="preserve">для государственных и муниципальных нужд (далее – Комиссия) в составе: </w:t>
      </w:r>
    </w:p>
    <w:p w:rsidR="00007E1A" w:rsidRDefault="00007E1A" w:rsidP="00AE6145">
      <w:pPr>
        <w:ind w:right="-2" w:firstLine="708"/>
        <w:jc w:val="both"/>
      </w:pPr>
    </w:p>
    <w:p w:rsidR="00AE6145" w:rsidRPr="00AD40EF" w:rsidRDefault="00AD40EF" w:rsidP="00AE6145">
      <w:pPr>
        <w:ind w:right="-2" w:firstLine="708"/>
        <w:jc w:val="both"/>
      </w:pPr>
      <w:bookmarkStart w:id="0" w:name="_GoBack"/>
      <w:bookmarkEnd w:id="0"/>
      <w:r>
        <w:t>рассмотрев жалобу ИП Чащиной М.Е. на действия Заказчика</w:t>
      </w:r>
      <w:r w:rsidR="00AE6145" w:rsidRPr="00AD40EF">
        <w:t xml:space="preserve"> </w:t>
      </w:r>
      <w:r w:rsidR="004C1F16" w:rsidRPr="00AD40EF">
        <w:t>«Саратовский РВПиС - Филиал ФБУ «Администрация Волжского бассейна внутренних водных путей» при проведении электронного аукциона №0360100020321000082 «</w:t>
      </w:r>
      <w:r w:rsidR="004C1F16" w:rsidRPr="00AD40EF">
        <w:rPr>
          <w:shd w:val="clear" w:color="auto" w:fill="FFFFFF"/>
        </w:rPr>
        <w:t>Бытовая техника</w:t>
      </w:r>
      <w:r w:rsidR="004C1F16" w:rsidRPr="00AD40EF">
        <w:t>»</w:t>
      </w:r>
      <w:r w:rsidR="00AE6145" w:rsidRPr="00AD40EF">
        <w:t>,</w:t>
      </w:r>
    </w:p>
    <w:p w:rsidR="00AE6145" w:rsidRDefault="00AE6145" w:rsidP="00AE6145">
      <w:pPr>
        <w:ind w:hanging="3"/>
        <w:jc w:val="center"/>
        <w:rPr>
          <w:b/>
          <w:color w:val="000000"/>
        </w:rPr>
      </w:pPr>
    </w:p>
    <w:p w:rsidR="00AE6145" w:rsidRDefault="00AE6145" w:rsidP="00AE6145">
      <w:pPr>
        <w:ind w:hanging="3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УСТАНОВИЛА:</w:t>
      </w:r>
    </w:p>
    <w:p w:rsidR="00AE6145" w:rsidRDefault="00AE6145" w:rsidP="00AE6145">
      <w:pPr>
        <w:ind w:hanging="3"/>
        <w:jc w:val="center"/>
      </w:pPr>
    </w:p>
    <w:p w:rsidR="00AE6145" w:rsidRDefault="00AD40EF" w:rsidP="00AE6145">
      <w:pPr>
        <w:ind w:firstLine="709"/>
        <w:jc w:val="both"/>
      </w:pPr>
      <w:r>
        <w:t>26.10.2021</w:t>
      </w:r>
      <w:r w:rsidR="00AE6145">
        <w:t xml:space="preserve"> в Саратовское УФАС России поступила жалоба </w:t>
      </w:r>
      <w:r w:rsidRPr="00AD40EF">
        <w:t xml:space="preserve">ИП Чащиной М.Е. на действия Заказчика «Саратовский РВПиС - Филиал ФБУ «Администрация Волжского бассейна внутренних водных путей» при проведении электронного аукциона №0360100020321000082 «Бытовая техника» </w:t>
      </w:r>
      <w:r w:rsidR="00AE6145">
        <w:t xml:space="preserve">(далее – Аукцион).  </w:t>
      </w:r>
    </w:p>
    <w:p w:rsidR="00AE6145" w:rsidRDefault="00AE6145" w:rsidP="00AE6145">
      <w:pPr>
        <w:ind w:firstLine="709"/>
        <w:jc w:val="both"/>
      </w:pPr>
      <w:r>
        <w:t>Из жалобы Заявителя следует, что Заказчик при описании объекта закупки указывает дополнительные характерис</w:t>
      </w:r>
      <w:r w:rsidR="00E26895">
        <w:t xml:space="preserve">тики товара, не обосновывая их, </w:t>
      </w:r>
      <w:r>
        <w:t xml:space="preserve">что </w:t>
      </w:r>
      <w:r w:rsidR="00E26895">
        <w:t xml:space="preserve">по мнению Заявителя </w:t>
      </w:r>
      <w:r>
        <w:t>не соответствует требованиям Федеральног</w:t>
      </w:r>
      <w:r w:rsidR="00E26895">
        <w:t>о закона от 05.04.2013 № 44-ФЗ «</w:t>
      </w:r>
      <w:r>
        <w:t>О контрактной системе в сфере закупок товаров, работ, услуг для обеспечения госуда</w:t>
      </w:r>
      <w:r w:rsidR="00E26895">
        <w:t xml:space="preserve">рственных и муниципальных нужд» </w:t>
      </w:r>
      <w:r>
        <w:t xml:space="preserve">(далее – Закон о контрактной системе). </w:t>
      </w:r>
    </w:p>
    <w:p w:rsidR="00740CF9" w:rsidRDefault="00355B61" w:rsidP="00740CF9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Представитель Заявителя, присутствующий</w:t>
      </w:r>
      <w:r w:rsidR="00740CF9" w:rsidRPr="005B246A"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sz w:val="24"/>
          <w:lang w:eastAsia="en-US"/>
        </w:rPr>
        <w:t xml:space="preserve">на рассмотрении </w:t>
      </w:r>
      <w:r w:rsidR="00740CF9" w:rsidRPr="005B246A">
        <w:rPr>
          <w:rFonts w:eastAsia="Calibri"/>
          <w:sz w:val="24"/>
          <w:lang w:eastAsia="en-US"/>
        </w:rPr>
        <w:t xml:space="preserve">жалобы, </w:t>
      </w:r>
      <w:r w:rsidR="00740CF9">
        <w:rPr>
          <w:rFonts w:eastAsia="Calibri"/>
          <w:sz w:val="24"/>
          <w:lang w:eastAsia="en-US"/>
        </w:rPr>
        <w:t>доводы жалобы поддерживает в полном объеме.</w:t>
      </w:r>
    </w:p>
    <w:p w:rsidR="00740CF9" w:rsidRPr="005B246A" w:rsidRDefault="00740CF9" w:rsidP="00740CF9">
      <w:pPr>
        <w:pStyle w:val="3"/>
        <w:tabs>
          <w:tab w:val="left" w:pos="2595"/>
          <w:tab w:val="left" w:pos="3060"/>
        </w:tabs>
        <w:ind w:firstLine="709"/>
        <w:rPr>
          <w:rFonts w:eastAsia="Calibri"/>
          <w:sz w:val="24"/>
          <w:lang w:eastAsia="en-US"/>
        </w:rPr>
      </w:pPr>
      <w:r w:rsidRPr="005B246A">
        <w:rPr>
          <w:rFonts w:eastAsia="Calibri"/>
          <w:sz w:val="24"/>
          <w:lang w:eastAsia="en-US"/>
        </w:rPr>
        <w:t xml:space="preserve">Представитель </w:t>
      </w:r>
      <w:r>
        <w:rPr>
          <w:rFonts w:eastAsia="Calibri"/>
          <w:sz w:val="24"/>
          <w:lang w:eastAsia="en-US"/>
        </w:rPr>
        <w:t>Заказчика</w:t>
      </w:r>
      <w:r w:rsidRPr="005B246A">
        <w:rPr>
          <w:rFonts w:eastAsia="Calibri"/>
          <w:sz w:val="24"/>
          <w:lang w:eastAsia="en-US"/>
        </w:rPr>
        <w:t>, присутствующий на рассмотрении жалобы, считает жалобу необоснованной и не подлежащей удовлетворению.</w:t>
      </w:r>
    </w:p>
    <w:p w:rsidR="00740CF9" w:rsidRPr="005B246A" w:rsidRDefault="00740CF9" w:rsidP="00740CF9">
      <w:pPr>
        <w:pStyle w:val="3"/>
        <w:tabs>
          <w:tab w:val="left" w:pos="2595"/>
          <w:tab w:val="left" w:pos="3060"/>
        </w:tabs>
        <w:ind w:firstLine="709"/>
        <w:rPr>
          <w:rFonts w:eastAsia="Calibri"/>
          <w:i/>
          <w:sz w:val="24"/>
          <w:lang w:eastAsia="en-US"/>
        </w:rPr>
      </w:pPr>
      <w:r w:rsidRPr="005B246A">
        <w:rPr>
          <w:rFonts w:eastAsia="Calibri"/>
          <w:i/>
          <w:sz w:val="24"/>
          <w:lang w:eastAsia="en-US"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AE6145" w:rsidRDefault="00402FDD" w:rsidP="00740CF9">
      <w:pPr>
        <w:ind w:firstLine="708"/>
        <w:jc w:val="both"/>
      </w:pPr>
      <w:r>
        <w:t>21</w:t>
      </w:r>
      <w:r w:rsidR="00AE6145">
        <w:t>.11</w:t>
      </w:r>
      <w:r>
        <w:t>.2021</w:t>
      </w:r>
      <w:r w:rsidR="00AE6145">
        <w:t xml:space="preserve"> в Единой информационной системе в сфере закупок были размещены извещение о </w:t>
      </w:r>
      <w:r>
        <w:t>проведении Аукциона</w:t>
      </w:r>
      <w:r w:rsidR="00AE6145">
        <w:t xml:space="preserve"> и документация об Аукционе.</w:t>
      </w:r>
    </w:p>
    <w:p w:rsidR="00402FDD" w:rsidRDefault="00AE6145" w:rsidP="00AE6145">
      <w:pPr>
        <w:ind w:firstLine="709"/>
        <w:jc w:val="both"/>
      </w:pPr>
      <w:r>
        <w:t>Заказчиком по данному Аукциону является «</w:t>
      </w:r>
      <w:r w:rsidR="00402FDD" w:rsidRPr="00402FDD">
        <w:t>Саратовский РВПиС - Филиал ФБУ «Администрация Волжского бассейна внутренних водных путей</w:t>
      </w:r>
      <w:r w:rsidR="00402FDD">
        <w:t>.</w:t>
      </w:r>
    </w:p>
    <w:p w:rsidR="00AE6145" w:rsidRDefault="00AE6145" w:rsidP="00AE6145">
      <w:pPr>
        <w:ind w:firstLine="709"/>
        <w:jc w:val="both"/>
      </w:pPr>
      <w:r>
        <w:t xml:space="preserve">Начальная (максимальная) цена контракта составляет </w:t>
      </w:r>
      <w:r w:rsidR="00402FDD" w:rsidRPr="00402FDD">
        <w:t xml:space="preserve">140 700,00 </w:t>
      </w:r>
      <w:r>
        <w:t xml:space="preserve">рублей. </w:t>
      </w:r>
    </w:p>
    <w:p w:rsidR="00AE6145" w:rsidRDefault="00AE6145" w:rsidP="00AE6145">
      <w:pPr>
        <w:ind w:firstLine="709"/>
        <w:jc w:val="both"/>
      </w:pPr>
      <w:r>
        <w:t>В соответствии с п. 1 ч.1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AE6145" w:rsidRDefault="00AE6145" w:rsidP="00AE6145">
      <w:pPr>
        <w:ind w:firstLine="709"/>
        <w:jc w:val="both"/>
      </w:pPr>
      <w:r>
        <w:t>Согласно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40CF9" w:rsidRPr="002B298C" w:rsidRDefault="00740CF9" w:rsidP="00740CF9">
      <w:pPr>
        <w:ind w:firstLine="709"/>
        <w:jc w:val="both"/>
      </w:pPr>
      <w:r w:rsidRPr="002B298C">
        <w:t xml:space="preserve">В соответствии с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</w:t>
      </w:r>
      <w:r w:rsidRPr="002B298C">
        <w:lastRenderedPageBreak/>
        <w:t>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40CF9" w:rsidRDefault="00740CF9" w:rsidP="00740CF9">
      <w:pPr>
        <w:ind w:firstLine="709"/>
        <w:jc w:val="both"/>
      </w:pPr>
      <w:r w:rsidRPr="002B298C">
        <w:t xml:space="preserve">В соответствии с ч. 2 ст. 33 Закона о контрактной системе документация о закупке в соответствии с требованиями, указанными в части 1 </w:t>
      </w:r>
      <w:r w:rsidRPr="00661418">
        <w:t>ст. 33 Закона о контрактной системе</w:t>
      </w:r>
      <w:r w:rsidRPr="002B298C">
        <w:t>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D0EFF" w:rsidRDefault="00740CF9" w:rsidP="006D0EFF">
      <w:pPr>
        <w:ind w:firstLine="709"/>
        <w:jc w:val="both"/>
      </w:pPr>
      <w:r>
        <w:t xml:space="preserve">Таким образом, определение характеристик товара относится к компетенции Заказчика. </w:t>
      </w:r>
    </w:p>
    <w:p w:rsidR="00234649" w:rsidRDefault="00234649" w:rsidP="00234649">
      <w:pPr>
        <w:ind w:firstLine="709"/>
        <w:jc w:val="both"/>
      </w:pPr>
      <w:r>
        <w:t>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234649" w:rsidRDefault="00234649" w:rsidP="00234649">
      <w:pPr>
        <w:ind w:firstLine="709"/>
        <w:jc w:val="both"/>
      </w:pPr>
      <w:r>
        <w:t>а) наименование товара, работы, услуги;</w:t>
      </w:r>
    </w:p>
    <w:p w:rsidR="00234649" w:rsidRDefault="00234649" w:rsidP="00234649">
      <w:pPr>
        <w:ind w:firstLine="709"/>
        <w:jc w:val="both"/>
      </w:pPr>
      <w:r>
        <w:t>б) единицы измерения количества товара, объема выполняемой работы, оказываемой услуги (при наличии);</w:t>
      </w:r>
    </w:p>
    <w:p w:rsidR="00234649" w:rsidRDefault="00234649" w:rsidP="00234649">
      <w:pPr>
        <w:ind w:firstLine="709"/>
        <w:jc w:val="both"/>
      </w:pPr>
      <w:r>
        <w:t>в) описание товара, работы, услуги (при наличии такого описания в позиции).</w:t>
      </w:r>
    </w:p>
    <w:p w:rsidR="00154E26" w:rsidRDefault="00154E26" w:rsidP="00740CF9">
      <w:pPr>
        <w:ind w:firstLine="709"/>
        <w:jc w:val="both"/>
      </w:pPr>
      <w:r>
        <w:t xml:space="preserve">Согласно разделу 2 «Наименование и описание объекта закупки, условия контракта» документации об Аукционе, </w:t>
      </w:r>
      <w:r w:rsidR="00AE0CB5">
        <w:t>подлежащий поставке товар должен иметь следующие характеристики.</w:t>
      </w:r>
    </w:p>
    <w:p w:rsidR="00AE0CB5" w:rsidRDefault="00AE0CB5" w:rsidP="00AE0CB5">
      <w:pPr>
        <w:ind w:firstLine="709"/>
        <w:jc w:val="both"/>
      </w:pPr>
      <w:r>
        <w:t>«Класс энергоэффективности», в значении «А или выше»;</w:t>
      </w:r>
    </w:p>
    <w:p w:rsidR="00AE0CB5" w:rsidRDefault="00AE0CB5" w:rsidP="00AE0CB5">
      <w:pPr>
        <w:ind w:firstLine="709"/>
        <w:jc w:val="both"/>
      </w:pPr>
      <w:r>
        <w:t>«Минимальные режимы работы», в значении «охлаждение+обогрев»;</w:t>
      </w:r>
    </w:p>
    <w:p w:rsidR="00AE0CB5" w:rsidRDefault="00AE0CB5" w:rsidP="00AE0CB5">
      <w:pPr>
        <w:ind w:firstLine="709"/>
        <w:jc w:val="both"/>
      </w:pPr>
      <w:r>
        <w:t>«Охлаждаемая площадь», в значении «свыше 20</w:t>
      </w:r>
      <w:r w:rsidRPr="00AE0CB5">
        <w:t xml:space="preserve"> </w:t>
      </w:r>
      <w:r>
        <w:t>кв.м»;</w:t>
      </w:r>
    </w:p>
    <w:p w:rsidR="00AE0CB5" w:rsidRDefault="00AE0CB5" w:rsidP="00AE0CB5">
      <w:pPr>
        <w:ind w:firstLine="709"/>
        <w:jc w:val="both"/>
      </w:pPr>
      <w:r>
        <w:t>«Мощность в режиме охлаждения»,</w:t>
      </w:r>
      <w:r w:rsidRPr="00AE0CB5">
        <w:t xml:space="preserve"> </w:t>
      </w:r>
      <w:r>
        <w:t>в значении «</w:t>
      </w:r>
      <w:r w:rsidRPr="00AE0CB5">
        <w:t>&gt;=3</w:t>
      </w:r>
      <w:r>
        <w:t xml:space="preserve"> кВт»</w:t>
      </w:r>
    </w:p>
    <w:p w:rsidR="00AE0CB5" w:rsidRPr="00AE0CB5" w:rsidRDefault="00AE0CB5" w:rsidP="00AE0CB5">
      <w:pPr>
        <w:ind w:firstLine="708"/>
        <w:jc w:val="both"/>
      </w:pPr>
      <w:r>
        <w:t>«Мощность охлаждения по BTU», в значении «</w:t>
      </w:r>
      <w:r w:rsidRPr="00AB4719">
        <w:rPr>
          <w:sz w:val="21"/>
          <w:szCs w:val="21"/>
        </w:rPr>
        <w:t>.&gt;</w:t>
      </w:r>
      <w:r w:rsidRPr="00AE0CB5">
        <w:rPr>
          <w:sz w:val="21"/>
          <w:szCs w:val="21"/>
        </w:rPr>
        <w:t>=9000</w:t>
      </w:r>
      <w:r>
        <w:rPr>
          <w:sz w:val="21"/>
          <w:szCs w:val="21"/>
        </w:rPr>
        <w:t>»</w:t>
      </w:r>
    </w:p>
    <w:p w:rsidR="00AE0CB5" w:rsidRDefault="00AE0CB5" w:rsidP="00AE0CB5">
      <w:pPr>
        <w:ind w:firstLine="708"/>
        <w:jc w:val="both"/>
      </w:pPr>
      <w:r>
        <w:t>«Диапазон уличных температур при работе на охлаждение», в значении «+18С…+43С или шире».</w:t>
      </w:r>
    </w:p>
    <w:p w:rsidR="00E30965" w:rsidRDefault="00E30965" w:rsidP="00AE0CB5">
      <w:pPr>
        <w:ind w:firstLine="708"/>
        <w:jc w:val="both"/>
      </w:pPr>
      <w:r w:rsidRPr="00E30965">
        <w:t>В Каталоге товаров, работ, услуг для обеспечения государственных и муниципальных нужд, размещенном в ЕИС, содержится код 28.25.12.130-00000010 Кондиционер бытовой.</w:t>
      </w:r>
    </w:p>
    <w:p w:rsidR="006D0EFF" w:rsidRDefault="006D0EFF" w:rsidP="00D16937">
      <w:pPr>
        <w:ind w:firstLine="708"/>
        <w:jc w:val="both"/>
      </w:pPr>
      <w:r>
        <w:t xml:space="preserve">Согласно каталогу КТРУ </w:t>
      </w:r>
      <w:r w:rsidR="00D16937">
        <w:t xml:space="preserve">по данной позиции обязательной характеристикой является только характеристика «Вид кондиционера». </w:t>
      </w:r>
      <w:r w:rsidR="00876594">
        <w:t>Остальные характеристики,</w:t>
      </w:r>
      <w:r w:rsidR="00D16937">
        <w:t xml:space="preserve"> указанные в позиции </w:t>
      </w:r>
      <w:r w:rsidR="00876594">
        <w:t>каталога,</w:t>
      </w:r>
      <w:r w:rsidR="00D16937">
        <w:t xml:space="preserve"> не являются обязательными</w:t>
      </w:r>
      <w:r w:rsidR="00D16937" w:rsidRPr="00D16937">
        <w:t xml:space="preserve"> для применения</w:t>
      </w:r>
      <w:r w:rsidR="00D16937">
        <w:t xml:space="preserve"> и применяются в зависимости от необходимости Заказчика.</w:t>
      </w:r>
    </w:p>
    <w:p w:rsidR="00740CF9" w:rsidRDefault="003F5850" w:rsidP="00740CF9">
      <w:pPr>
        <w:ind w:firstLine="709"/>
        <w:jc w:val="both"/>
      </w:pPr>
      <w:r>
        <w:t xml:space="preserve">В соответствии с п. 5 Правил </w:t>
      </w:r>
      <w:r w:rsidRPr="003F5850">
        <w:t xml:space="preserve">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</w:t>
      </w:r>
      <w:r w:rsidRPr="003F5850">
        <w:lastRenderedPageBreak/>
        <w:t>положениями статьи 33 Федерального закона, которые не предусмотрены в позиции каталога</w:t>
      </w:r>
      <w:r>
        <w:t>.</w:t>
      </w:r>
    </w:p>
    <w:p w:rsidR="003F5850" w:rsidRDefault="003F5850" w:rsidP="00740CF9">
      <w:pPr>
        <w:ind w:firstLine="709"/>
        <w:jc w:val="both"/>
      </w:pPr>
      <w:r>
        <w:t>В соответствии с п. 6 Правил 6 в</w:t>
      </w:r>
      <w:r w:rsidRPr="003F5850">
        <w:t xml:space="preserve">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3F5850" w:rsidRDefault="003F5850" w:rsidP="00740CF9">
      <w:pPr>
        <w:ind w:firstLine="709"/>
        <w:jc w:val="both"/>
      </w:pPr>
      <w:r>
        <w:t>Из пояснений Заказчика следует, что обоснование дополнительных характеристик, не предусмотренных КТРУ, содержится в приложении №2 Документации об Аукционе.</w:t>
      </w:r>
    </w:p>
    <w:p w:rsidR="003F5850" w:rsidRDefault="003F5850" w:rsidP="00740CF9">
      <w:pPr>
        <w:ind w:firstLine="709"/>
        <w:jc w:val="both"/>
      </w:pPr>
      <w:r>
        <w:t>Согласно Приложению №2 Аукционной документации характеристика «о</w:t>
      </w:r>
      <w:r w:rsidRPr="003F5850">
        <w:t>хлаждаемая площадь</w:t>
      </w:r>
      <w:r w:rsidR="00C8277B">
        <w:t>»,</w:t>
      </w:r>
      <w:r>
        <w:t xml:space="preserve"> установлена в документации д</w:t>
      </w:r>
      <w:r w:rsidRPr="003F5850">
        <w:t>ля возможности оптимального распределения зон действия кондиционеров при последующей установке</w:t>
      </w:r>
      <w:r>
        <w:t>.</w:t>
      </w:r>
    </w:p>
    <w:p w:rsidR="003F5850" w:rsidRDefault="003F5850" w:rsidP="00740CF9">
      <w:pPr>
        <w:ind w:firstLine="709"/>
        <w:jc w:val="both"/>
      </w:pPr>
      <w:r>
        <w:t>Характеристика «ди</w:t>
      </w:r>
      <w:r w:rsidRPr="003F5850">
        <w:t>апазон уличных температур при работе на охлаждение</w:t>
      </w:r>
      <w:r>
        <w:t>», предусмотрена с учетом особенностей климатической зоны.</w:t>
      </w:r>
    </w:p>
    <w:p w:rsidR="003F5850" w:rsidRDefault="003F5850" w:rsidP="00740CF9">
      <w:pPr>
        <w:ind w:firstLine="709"/>
        <w:jc w:val="both"/>
      </w:pPr>
      <w:r>
        <w:t>Характеристика «м</w:t>
      </w:r>
      <w:r w:rsidRPr="003F5850">
        <w:t>ощность охлаждения по BTU</w:t>
      </w:r>
      <w:r>
        <w:t>» д</w:t>
      </w:r>
      <w:r w:rsidRPr="003F5850">
        <w:t>ля возможности рассмотрения заявок производителя, указывающего охлаждаемую мощность в британских тепловых единицах</w:t>
      </w:r>
      <w:r>
        <w:t>.</w:t>
      </w:r>
    </w:p>
    <w:p w:rsidR="00740CF9" w:rsidRDefault="00AE6145" w:rsidP="00740CF9">
      <w:pPr>
        <w:ind w:firstLine="709"/>
        <w:jc w:val="both"/>
      </w:pPr>
      <w:r>
        <w:t>Из пояснений Заказчика следует, что при описании объекта закупки Заказчик должен таким образом определить требования к закупаемым товарам, работам, услугам, чтобы получить товар с нужным Заказчику характеристиками, при этом не ограничить конкуренцию при проведении закупки.</w:t>
      </w:r>
    </w:p>
    <w:p w:rsidR="00740CF9" w:rsidRDefault="00234649" w:rsidP="00876594">
      <w:pPr>
        <w:ind w:firstLine="709"/>
        <w:jc w:val="both"/>
      </w:pPr>
      <w:r>
        <w:t xml:space="preserve">Таким образом, </w:t>
      </w:r>
      <w:r w:rsidR="00740CF9">
        <w:t xml:space="preserve">Заказчик </w:t>
      </w:r>
      <w:r w:rsidR="003F5850">
        <w:t>при формировании</w:t>
      </w:r>
      <w:r w:rsidR="00740CF9">
        <w:t xml:space="preserve"> объект</w:t>
      </w:r>
      <w:r w:rsidR="003F5850">
        <w:t>а</w:t>
      </w:r>
      <w:r w:rsidR="00740CF9">
        <w:t xml:space="preserve"> закупки</w:t>
      </w:r>
      <w:r w:rsidR="003F5850">
        <w:t xml:space="preserve"> вправе установить такие требования к функциональным, техническим и качественным характеристикам товара, которые соответствуют потребностям заказчика с учетом специфики закупки, </w:t>
      </w:r>
      <w:r w:rsidR="00740CF9">
        <w:t>в соответствии Закона о контрактной системе.</w:t>
      </w:r>
    </w:p>
    <w:p w:rsidR="00AE6145" w:rsidRDefault="00AE6145" w:rsidP="00AE6145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При таких обстоятельствах довод жалобы признается необоснованным. </w:t>
      </w:r>
    </w:p>
    <w:p w:rsidR="00AE6145" w:rsidRDefault="00AE6145" w:rsidP="00AE6145">
      <w:pPr>
        <w:ind w:firstLine="708"/>
        <w:jc w:val="both"/>
      </w:pPr>
      <w:r>
        <w:t>Учитывая вышеизложенное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AE6145" w:rsidRDefault="00AE6145" w:rsidP="00AE6145">
      <w:pPr>
        <w:jc w:val="center"/>
      </w:pPr>
      <w:r>
        <w:rPr>
          <w:b/>
        </w:rPr>
        <w:t>Р Е Ш И Л А:</w:t>
      </w:r>
    </w:p>
    <w:p w:rsidR="00AE6145" w:rsidRDefault="00AE6145" w:rsidP="00AE6145">
      <w:pPr>
        <w:pStyle w:val="3"/>
        <w:rPr>
          <w:sz w:val="24"/>
        </w:rPr>
      </w:pPr>
    </w:p>
    <w:p w:rsidR="00AE6145" w:rsidRPr="00535AA3" w:rsidRDefault="00AE6145" w:rsidP="00AE6145">
      <w:pPr>
        <w:pStyle w:val="3"/>
        <w:tabs>
          <w:tab w:val="left" w:pos="1560"/>
        </w:tabs>
        <w:ind w:firstLine="851"/>
        <w:rPr>
          <w:sz w:val="24"/>
        </w:rPr>
      </w:pPr>
      <w:r>
        <w:rPr>
          <w:sz w:val="24"/>
        </w:rPr>
        <w:t xml:space="preserve">Признать жалобу </w:t>
      </w:r>
      <w:r w:rsidR="00876594">
        <w:rPr>
          <w:sz w:val="24"/>
        </w:rPr>
        <w:t>ИП Чащиной</w:t>
      </w:r>
      <w:r w:rsidRPr="00FF120F">
        <w:rPr>
          <w:sz w:val="24"/>
        </w:rPr>
        <w:t xml:space="preserve"> С.А. на действия </w:t>
      </w:r>
      <w:r w:rsidR="00876594" w:rsidRPr="00876594">
        <w:rPr>
          <w:sz w:val="24"/>
        </w:rPr>
        <w:t xml:space="preserve">Заказчика «Саратовский РВПиС - Филиал ФБУ «Администрация Волжского бассейна внутренних водных путей» при проведении электронного аукциона №0360100020321000082 «Бытовая техника» </w:t>
      </w:r>
      <w:r>
        <w:rPr>
          <w:sz w:val="24"/>
        </w:rPr>
        <w:t>необоснованной.</w:t>
      </w:r>
    </w:p>
    <w:p w:rsidR="00AE6145" w:rsidRDefault="00AE6145" w:rsidP="00AE6145">
      <w:pPr>
        <w:pStyle w:val="3"/>
        <w:tabs>
          <w:tab w:val="left" w:pos="2595"/>
          <w:tab w:val="left" w:pos="3060"/>
        </w:tabs>
        <w:rPr>
          <w:i/>
          <w:iCs/>
          <w:sz w:val="24"/>
        </w:rPr>
      </w:pPr>
    </w:p>
    <w:p w:rsidR="00AE6145" w:rsidRDefault="00AE6145" w:rsidP="00AE6145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  <w:r>
        <w:rPr>
          <w:i/>
          <w:iCs/>
          <w:sz w:val="24"/>
        </w:rPr>
        <w:t>Настоящее решение может быть обжаловано в судебном порядке в течение трех месяцев с даты его принятия.</w:t>
      </w:r>
    </w:p>
    <w:p w:rsidR="00AE6145" w:rsidRDefault="00AE6145" w:rsidP="00AE6145">
      <w:pPr>
        <w:pStyle w:val="3"/>
        <w:tabs>
          <w:tab w:val="left" w:pos="2595"/>
          <w:tab w:val="left" w:pos="3060"/>
        </w:tabs>
        <w:ind w:firstLine="851"/>
        <w:rPr>
          <w:i/>
          <w:iCs/>
          <w:sz w:val="24"/>
        </w:rPr>
      </w:pPr>
    </w:p>
    <w:p w:rsidR="00AE6145" w:rsidRDefault="00AE6145" w:rsidP="00AE6145">
      <w:pPr>
        <w:widowControl w:val="0"/>
        <w:jc w:val="both"/>
      </w:pPr>
    </w:p>
    <w:p w:rsidR="00AE6145" w:rsidRDefault="00AE6145" w:rsidP="00AE6145"/>
    <w:p w:rsidR="00AE6145" w:rsidRDefault="00AE6145" w:rsidP="00AE6145"/>
    <w:p w:rsidR="00305ECF" w:rsidRDefault="00305ECF"/>
    <w:sectPr w:rsidR="00305ECF" w:rsidSect="004C1F16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07E1A">
      <w:r>
        <w:separator/>
      </w:r>
    </w:p>
  </w:endnote>
  <w:endnote w:type="continuationSeparator" w:id="0">
    <w:p w:rsidR="00000000" w:rsidRDefault="0000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07E1A">
      <w:r>
        <w:separator/>
      </w:r>
    </w:p>
  </w:footnote>
  <w:footnote w:type="continuationSeparator" w:id="0">
    <w:p w:rsidR="00000000" w:rsidRDefault="0000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7045976"/>
      <w:docPartObj>
        <w:docPartGallery w:val="Page Numbers (Top of Page)"/>
        <w:docPartUnique/>
      </w:docPartObj>
    </w:sdtPr>
    <w:sdtEndPr/>
    <w:sdtContent>
      <w:p w:rsidR="00AE178E" w:rsidRDefault="0087659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E1A">
          <w:rPr>
            <w:noProof/>
          </w:rPr>
          <w:t>2</w:t>
        </w:r>
        <w:r>
          <w:fldChar w:fldCharType="end"/>
        </w:r>
      </w:p>
    </w:sdtContent>
  </w:sdt>
  <w:p w:rsidR="00AE178E" w:rsidRDefault="00007E1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70"/>
    <w:rsid w:val="00007E1A"/>
    <w:rsid w:val="000B660A"/>
    <w:rsid w:val="00154E26"/>
    <w:rsid w:val="00234649"/>
    <w:rsid w:val="00235C70"/>
    <w:rsid w:val="00305ECF"/>
    <w:rsid w:val="00355B61"/>
    <w:rsid w:val="003F5850"/>
    <w:rsid w:val="00402FDD"/>
    <w:rsid w:val="004C1F16"/>
    <w:rsid w:val="006D0EFF"/>
    <w:rsid w:val="00740CF9"/>
    <w:rsid w:val="007C00C6"/>
    <w:rsid w:val="007F7391"/>
    <w:rsid w:val="00862779"/>
    <w:rsid w:val="00876594"/>
    <w:rsid w:val="00AD40EF"/>
    <w:rsid w:val="00AE0CB5"/>
    <w:rsid w:val="00AE6145"/>
    <w:rsid w:val="00C8277B"/>
    <w:rsid w:val="00D16937"/>
    <w:rsid w:val="00E26895"/>
    <w:rsid w:val="00E3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7C2BC-9ABC-49B1-975D-97DECDBC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AE6145"/>
    <w:pPr>
      <w:jc w:val="both"/>
    </w:pPr>
    <w:rPr>
      <w:sz w:val="26"/>
    </w:rPr>
  </w:style>
  <w:style w:type="character" w:customStyle="1" w:styleId="30">
    <w:name w:val="Основной текст 3 Знак"/>
    <w:basedOn w:val="a0"/>
    <w:link w:val="3"/>
    <w:semiHidden/>
    <w:rsid w:val="00AE614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3">
    <w:name w:val="Hyperlink"/>
    <w:basedOn w:val="a0"/>
    <w:uiPriority w:val="99"/>
    <w:unhideWhenUsed/>
    <w:rsid w:val="00AE6145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E614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E61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277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27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8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o@sberbank-as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cool1988@bk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1677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Гречушкина Екатерина Игоревна</dc:creator>
  <cp:keywords/>
  <dc:description/>
  <cp:lastModifiedBy>Гречушкина Екатерина Игоревна</cp:lastModifiedBy>
  <cp:revision>2</cp:revision>
  <cp:lastPrinted>2021-11-16T13:46:00Z</cp:lastPrinted>
  <dcterms:created xsi:type="dcterms:W3CDTF">2021-11-16T13:51:00Z</dcterms:created>
  <dcterms:modified xsi:type="dcterms:W3CDTF">2021-11-16T13:51:00Z</dcterms:modified>
</cp:coreProperties>
</file>