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D15" w:rsidRPr="00B11D15" w:rsidRDefault="00B11D15" w:rsidP="00B11D15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7"/>
          <w:szCs w:val="27"/>
        </w:rPr>
      </w:pPr>
      <w:r w:rsidRPr="00B11D15">
        <w:rPr>
          <w:color w:val="auto"/>
          <w:sz w:val="27"/>
          <w:szCs w:val="27"/>
        </w:rPr>
        <w:t>Заказчик:</w:t>
      </w:r>
    </w:p>
    <w:p w:rsidR="00B11D15" w:rsidRPr="00B11D15" w:rsidRDefault="00B11D15" w:rsidP="00B11D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B11D15">
        <w:rPr>
          <w:color w:val="auto"/>
          <w:sz w:val="27"/>
          <w:szCs w:val="27"/>
        </w:rPr>
        <w:t>Государственное бюджетное учреждение здравоохранения Московской области «</w:t>
      </w:r>
      <w:proofErr w:type="spellStart"/>
      <w:r w:rsidRPr="00B11D15">
        <w:rPr>
          <w:color w:val="auto"/>
          <w:sz w:val="27"/>
          <w:szCs w:val="27"/>
        </w:rPr>
        <w:t>Видновский</w:t>
      </w:r>
      <w:proofErr w:type="spellEnd"/>
      <w:r w:rsidRPr="00B11D15">
        <w:rPr>
          <w:color w:val="auto"/>
          <w:sz w:val="27"/>
          <w:szCs w:val="27"/>
        </w:rPr>
        <w:t xml:space="preserve"> перинатальный центр»</w:t>
      </w:r>
    </w:p>
    <w:p w:rsidR="00B11D15" w:rsidRPr="00B11D15" w:rsidRDefault="00B11D15" w:rsidP="00B11D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proofErr w:type="gramStart"/>
      <w:r w:rsidRPr="00B11D15">
        <w:rPr>
          <w:color w:val="auto"/>
          <w:sz w:val="27"/>
          <w:szCs w:val="27"/>
        </w:rPr>
        <w:t>142700, Московская обл., Ленинский район, г. Видное, ул. Заводская, д. 17</w:t>
      </w:r>
      <w:proofErr w:type="gramEnd"/>
    </w:p>
    <w:p w:rsidR="00B11D15" w:rsidRPr="00B11D15" w:rsidRDefault="006E6718" w:rsidP="00B11D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hyperlink r:id="rId9" w:history="1">
        <w:r w:rsidR="00B11D15" w:rsidRPr="00F2705E">
          <w:rPr>
            <w:color w:val="auto"/>
            <w:sz w:val="27"/>
            <w:szCs w:val="27"/>
          </w:rPr>
          <w:t>vidroddom@mail.ru</w:t>
        </w:r>
      </w:hyperlink>
    </w:p>
    <w:p w:rsidR="00B11D15" w:rsidRPr="00F2705E" w:rsidRDefault="00B11D15" w:rsidP="00B11D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</w:p>
    <w:p w:rsidR="00B11D15" w:rsidRPr="00F2705E" w:rsidRDefault="00B11D15" w:rsidP="00B11D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F2705E">
        <w:rPr>
          <w:bCs/>
          <w:color w:val="auto"/>
          <w:sz w:val="27"/>
          <w:szCs w:val="27"/>
        </w:rPr>
        <w:t>Оператор электронной площадки:</w:t>
      </w:r>
    </w:p>
    <w:p w:rsidR="00B11D15" w:rsidRPr="00B11D15" w:rsidRDefault="00B11D15" w:rsidP="00B11D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B11D15">
        <w:rPr>
          <w:bCs/>
          <w:color w:val="auto"/>
          <w:sz w:val="27"/>
          <w:szCs w:val="27"/>
        </w:rPr>
        <w:t>ООО «РТС-тендер»</w:t>
      </w:r>
    </w:p>
    <w:p w:rsidR="00B11D15" w:rsidRPr="00B11D15" w:rsidRDefault="00B11D15" w:rsidP="00B11D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proofErr w:type="spellStart"/>
      <w:r w:rsidRPr="00B11D15">
        <w:rPr>
          <w:bCs/>
          <w:color w:val="auto"/>
          <w:sz w:val="27"/>
          <w:szCs w:val="27"/>
        </w:rPr>
        <w:t>Долгоруковская</w:t>
      </w:r>
      <w:proofErr w:type="spellEnd"/>
      <w:r w:rsidRPr="00B11D15">
        <w:rPr>
          <w:bCs/>
          <w:color w:val="auto"/>
          <w:sz w:val="27"/>
          <w:szCs w:val="27"/>
        </w:rPr>
        <w:t xml:space="preserve"> ул., д. 38, стр. 1, </w:t>
      </w:r>
    </w:p>
    <w:p w:rsidR="00B11D15" w:rsidRPr="00B11D15" w:rsidRDefault="00B11D15" w:rsidP="00B11D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B11D15">
        <w:rPr>
          <w:bCs/>
          <w:color w:val="auto"/>
          <w:sz w:val="27"/>
          <w:szCs w:val="27"/>
        </w:rPr>
        <w:t>Москва, 127006</w:t>
      </w:r>
    </w:p>
    <w:p w:rsidR="00B11D15" w:rsidRPr="00B11D15" w:rsidRDefault="00B11D15" w:rsidP="00B11D1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7"/>
          <w:szCs w:val="27"/>
        </w:rPr>
      </w:pPr>
      <w:r w:rsidRPr="00B11D15">
        <w:rPr>
          <w:bCs/>
          <w:color w:val="auto"/>
          <w:sz w:val="27"/>
          <w:szCs w:val="27"/>
        </w:rPr>
        <w:t>ko@rts-tender.ru</w:t>
      </w:r>
    </w:p>
    <w:p w:rsidR="00B11D15" w:rsidRPr="00B11D15" w:rsidRDefault="00B11D15" w:rsidP="00B11D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</w:p>
    <w:p w:rsidR="00B11D15" w:rsidRPr="00B11D15" w:rsidRDefault="00B11D15" w:rsidP="00B11D1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7"/>
          <w:szCs w:val="27"/>
        </w:rPr>
      </w:pPr>
      <w:r w:rsidRPr="00B11D15">
        <w:rPr>
          <w:color w:val="auto"/>
          <w:sz w:val="27"/>
          <w:szCs w:val="27"/>
        </w:rPr>
        <w:t>Заявитель:</w:t>
      </w:r>
    </w:p>
    <w:p w:rsidR="00B11D15" w:rsidRPr="00B11D15" w:rsidRDefault="00B11D15" w:rsidP="00B11D15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B11D15">
        <w:rPr>
          <w:color w:val="auto"/>
          <w:sz w:val="27"/>
          <w:szCs w:val="27"/>
        </w:rPr>
        <w:t>ООО «ГАРДА»</w:t>
      </w:r>
    </w:p>
    <w:p w:rsidR="00B11D15" w:rsidRPr="00B11D15" w:rsidRDefault="006E6718" w:rsidP="00B11D15">
      <w:pPr>
        <w:autoSpaceDE/>
        <w:autoSpaceDN/>
        <w:adjustRightInd/>
        <w:spacing w:before="0" w:line="280" w:lineRule="exact"/>
        <w:ind w:firstLine="4536"/>
        <w:rPr>
          <w:color w:val="auto"/>
          <w:sz w:val="27"/>
          <w:szCs w:val="27"/>
        </w:rPr>
      </w:pPr>
      <w:hyperlink r:id="rId10" w:history="1">
        <w:r w:rsidR="00B11D15" w:rsidRPr="00F2705E">
          <w:rPr>
            <w:color w:val="auto"/>
            <w:sz w:val="27"/>
            <w:szCs w:val="27"/>
            <w:lang w:val="en-US"/>
          </w:rPr>
          <w:t>gardao</w:t>
        </w:r>
        <w:r w:rsidR="00B11D15" w:rsidRPr="00F2705E">
          <w:rPr>
            <w:color w:val="auto"/>
            <w:sz w:val="27"/>
            <w:szCs w:val="27"/>
          </w:rPr>
          <w:t>@</w:t>
        </w:r>
        <w:r w:rsidR="00B11D15" w:rsidRPr="00F2705E">
          <w:rPr>
            <w:color w:val="auto"/>
            <w:sz w:val="27"/>
            <w:szCs w:val="27"/>
            <w:lang w:val="en-US"/>
          </w:rPr>
          <w:t>inbox</w:t>
        </w:r>
        <w:r w:rsidR="00B11D15" w:rsidRPr="00F2705E">
          <w:rPr>
            <w:color w:val="auto"/>
            <w:sz w:val="27"/>
            <w:szCs w:val="27"/>
          </w:rPr>
          <w:t>.</w:t>
        </w:r>
        <w:proofErr w:type="spellStart"/>
        <w:r w:rsidR="00B11D15" w:rsidRPr="00F2705E">
          <w:rPr>
            <w:color w:val="auto"/>
            <w:sz w:val="27"/>
            <w:szCs w:val="27"/>
            <w:lang w:val="en-US"/>
          </w:rPr>
          <w:t>ru</w:t>
        </w:r>
        <w:proofErr w:type="spellEnd"/>
      </w:hyperlink>
    </w:p>
    <w:p w:rsidR="00BD0BDD" w:rsidRPr="00DC726B" w:rsidRDefault="00BD0BDD" w:rsidP="00BD0BD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DC726B" w:rsidRDefault="00071804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по делу </w:t>
      </w:r>
      <w:r w:rsidR="00F51673" w:rsidRPr="00DC726B">
        <w:rPr>
          <w:sz w:val="27"/>
          <w:szCs w:val="27"/>
        </w:rPr>
        <w:t xml:space="preserve">№ </w:t>
      </w:r>
      <w:r w:rsidR="003F5CD1" w:rsidRPr="00DC726B">
        <w:rPr>
          <w:sz w:val="27"/>
          <w:szCs w:val="27"/>
        </w:rPr>
        <w:t>50/06/</w:t>
      </w:r>
      <w:r w:rsidR="00B11D15">
        <w:rPr>
          <w:sz w:val="27"/>
          <w:szCs w:val="27"/>
        </w:rPr>
        <w:t>42939эп</w:t>
      </w:r>
      <w:r w:rsidR="003F5CD1" w:rsidRPr="00DC726B">
        <w:rPr>
          <w:sz w:val="27"/>
          <w:szCs w:val="27"/>
        </w:rPr>
        <w:t>/</w:t>
      </w:r>
      <w:r w:rsidR="00162E4D">
        <w:rPr>
          <w:sz w:val="27"/>
          <w:szCs w:val="27"/>
        </w:rPr>
        <w:t>21</w:t>
      </w:r>
      <w:r w:rsidR="0096131A" w:rsidRPr="00DC726B">
        <w:rPr>
          <w:sz w:val="27"/>
          <w:szCs w:val="27"/>
        </w:rPr>
        <w:t xml:space="preserve"> о нарушении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законодательства Российской Федерации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C726B" w:rsidTr="00CC48D4">
        <w:tc>
          <w:tcPr>
            <w:tcW w:w="4842" w:type="dxa"/>
            <w:hideMark/>
          </w:tcPr>
          <w:p w:rsidR="0096131A" w:rsidRPr="00DC726B" w:rsidRDefault="00B11D15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  <w:r w:rsidR="008D351A" w:rsidRPr="008D351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11</w:t>
            </w:r>
            <w:r w:rsidR="00D81599">
              <w:rPr>
                <w:sz w:val="27"/>
                <w:szCs w:val="27"/>
                <w:lang w:val="en-US"/>
              </w:rPr>
              <w:t>.202</w:t>
            </w:r>
            <w:r w:rsidR="00D81599">
              <w:rPr>
                <w:sz w:val="27"/>
                <w:szCs w:val="27"/>
              </w:rPr>
              <w:t>1</w:t>
            </w:r>
            <w:r w:rsidR="00FC7760" w:rsidRPr="00DC726B">
              <w:rPr>
                <w:sz w:val="27"/>
                <w:szCs w:val="27"/>
              </w:rPr>
              <w:tab/>
            </w:r>
          </w:p>
          <w:p w:rsidR="00202CC5" w:rsidRPr="00DC726B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622" w:type="dxa"/>
            <w:hideMark/>
          </w:tcPr>
          <w:p w:rsidR="0096131A" w:rsidRPr="00DC726B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C726B">
              <w:rPr>
                <w:sz w:val="27"/>
                <w:szCs w:val="27"/>
              </w:rPr>
              <w:t>Москва</w:t>
            </w:r>
          </w:p>
        </w:tc>
      </w:tr>
    </w:tbl>
    <w:p w:rsidR="00F30CC0" w:rsidRDefault="00CC48D4" w:rsidP="00F30CC0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proofErr w:type="gramStart"/>
      <w:r w:rsidRPr="00DC726B">
        <w:rPr>
          <w:rFonts w:eastAsia="Calibri"/>
          <w:sz w:val="27"/>
          <w:szCs w:val="27"/>
        </w:rPr>
        <w:t xml:space="preserve">Комиссия Московского областного </w:t>
      </w:r>
      <w:r w:rsidR="00FC7760" w:rsidRPr="00DC726B">
        <w:rPr>
          <w:rFonts w:eastAsia="Calibri"/>
          <w:sz w:val="27"/>
          <w:szCs w:val="27"/>
        </w:rPr>
        <w:t xml:space="preserve">УФАС России по контролю в сфере </w:t>
      </w:r>
      <w:r w:rsidRPr="00DC726B">
        <w:rPr>
          <w:rFonts w:eastAsia="Calibri"/>
          <w:sz w:val="27"/>
          <w:szCs w:val="27"/>
        </w:rPr>
        <w:t xml:space="preserve">закупок товаров, </w:t>
      </w:r>
      <w:bookmarkStart w:id="0" w:name="_GoBack"/>
      <w:bookmarkEnd w:id="0"/>
      <w:r w:rsidRPr="00DC726B">
        <w:rPr>
          <w:rFonts w:eastAsia="Calibri"/>
          <w:sz w:val="27"/>
          <w:szCs w:val="27"/>
        </w:rPr>
        <w:t>работ, услуг для обеспечения государственных и муниципальных нужд</w:t>
      </w:r>
      <w:r w:rsidR="000E61F2">
        <w:rPr>
          <w:rFonts w:eastAsia="Calibri"/>
          <w:sz w:val="27"/>
          <w:szCs w:val="27"/>
        </w:rPr>
        <w:t xml:space="preserve"> (далее – Управление, Комиссия)</w:t>
      </w:r>
      <w:r w:rsidR="006E6718">
        <w:rPr>
          <w:rFonts w:eastAsia="Calibri"/>
          <w:sz w:val="27"/>
          <w:szCs w:val="27"/>
        </w:rPr>
        <w:t>,</w:t>
      </w:r>
      <w:r w:rsidR="000E61F2">
        <w:rPr>
          <w:rFonts w:eastAsia="Calibri"/>
          <w:sz w:val="27"/>
          <w:szCs w:val="27"/>
        </w:rPr>
        <w:t xml:space="preserve"> </w:t>
      </w:r>
      <w:proofErr w:type="gramEnd"/>
    </w:p>
    <w:p w:rsidR="00CC48D4" w:rsidRPr="00DC726B" w:rsidRDefault="00226D34" w:rsidP="008D351A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  <w:proofErr w:type="gramStart"/>
      <w:r w:rsidRPr="00DC726B">
        <w:rPr>
          <w:sz w:val="27"/>
          <w:szCs w:val="27"/>
        </w:rPr>
        <w:t xml:space="preserve">рассмотрев жалобу </w:t>
      </w:r>
      <w:r w:rsidR="00E83C3F" w:rsidRPr="00E83C3F">
        <w:rPr>
          <w:bCs/>
          <w:sz w:val="27"/>
          <w:szCs w:val="27"/>
        </w:rPr>
        <w:t xml:space="preserve">ООО «ГАРДА» (далее – Заявитель) </w:t>
      </w:r>
      <w:r w:rsidR="00E83C3F" w:rsidRPr="00E83C3F">
        <w:rPr>
          <w:bCs/>
          <w:sz w:val="27"/>
          <w:szCs w:val="27"/>
        </w:rPr>
        <w:br/>
        <w:t>на действия (бездействие) Государственного бюджетного учреждения здравоохранения Московской области «</w:t>
      </w:r>
      <w:proofErr w:type="spellStart"/>
      <w:r w:rsidR="00E83C3F" w:rsidRPr="00E83C3F">
        <w:rPr>
          <w:bCs/>
          <w:sz w:val="27"/>
          <w:szCs w:val="27"/>
        </w:rPr>
        <w:t>Видновский</w:t>
      </w:r>
      <w:proofErr w:type="spellEnd"/>
      <w:r w:rsidR="00E83C3F" w:rsidRPr="00E83C3F">
        <w:rPr>
          <w:bCs/>
          <w:sz w:val="27"/>
          <w:szCs w:val="27"/>
        </w:rPr>
        <w:t xml:space="preserve"> перинатальный центр» </w:t>
      </w:r>
      <w:r w:rsidR="00E83C3F" w:rsidRPr="00E83C3F">
        <w:rPr>
          <w:bCs/>
          <w:sz w:val="27"/>
          <w:szCs w:val="27"/>
        </w:rPr>
        <w:br/>
        <w:t xml:space="preserve">(далее – Заказчик) при определении поставщика (подрядчика, исполнителя) </w:t>
      </w:r>
      <w:r w:rsidR="00E83C3F" w:rsidRPr="00E83C3F">
        <w:rPr>
          <w:bCs/>
          <w:sz w:val="27"/>
          <w:szCs w:val="27"/>
        </w:rPr>
        <w:br/>
        <w:t xml:space="preserve">путем проведения ООО «РТС-тендер» (далее – Оператор электронной </w:t>
      </w:r>
      <w:r w:rsidR="00E83C3F" w:rsidRPr="00E83C3F">
        <w:rPr>
          <w:bCs/>
          <w:sz w:val="27"/>
          <w:szCs w:val="27"/>
        </w:rPr>
        <w:br/>
        <w:t xml:space="preserve">площадки) электронного аукциона на поставку хирургических стерильных </w:t>
      </w:r>
      <w:proofErr w:type="spellStart"/>
      <w:r w:rsidR="00E83C3F" w:rsidRPr="00E83C3F">
        <w:rPr>
          <w:bCs/>
          <w:sz w:val="27"/>
          <w:szCs w:val="27"/>
        </w:rPr>
        <w:t>многофиламентных</w:t>
      </w:r>
      <w:proofErr w:type="spellEnd"/>
      <w:r w:rsidR="00E83C3F" w:rsidRPr="00E83C3F">
        <w:rPr>
          <w:bCs/>
          <w:sz w:val="27"/>
          <w:szCs w:val="27"/>
        </w:rPr>
        <w:t xml:space="preserve"> изделий на четвертый квартал для нужд ГБУЗ МО "ВПЦ" (извещение № 0348300244021000185</w:t>
      </w:r>
      <w:r w:rsidR="003661BD">
        <w:rPr>
          <w:bCs/>
          <w:sz w:val="27"/>
          <w:szCs w:val="27"/>
        </w:rPr>
        <w:t xml:space="preserve"> </w:t>
      </w:r>
      <w:r w:rsidR="003F5CD1" w:rsidRPr="00DC726B">
        <w:rPr>
          <w:sz w:val="27"/>
          <w:szCs w:val="27"/>
        </w:rPr>
        <w:t>на официальном сайте Единой информационной системы в сфере закупок</w:t>
      </w:r>
      <w:proofErr w:type="gramEnd"/>
      <w:r w:rsidR="003F5CD1" w:rsidRPr="00DC726B">
        <w:rPr>
          <w:sz w:val="27"/>
          <w:szCs w:val="27"/>
        </w:rPr>
        <w:t xml:space="preserve"> – </w:t>
      </w:r>
      <w:r w:rsidR="003F5CD1" w:rsidRPr="00DC726B">
        <w:rPr>
          <w:sz w:val="27"/>
          <w:szCs w:val="27"/>
          <w:lang w:val="en-US"/>
        </w:rPr>
        <w:t>www</w:t>
      </w:r>
      <w:r w:rsidR="003F5CD1" w:rsidRPr="00DC726B">
        <w:rPr>
          <w:sz w:val="27"/>
          <w:szCs w:val="27"/>
        </w:rPr>
        <w:t>.zakupki.gov.ru (далее – Официальный сайт)</w:t>
      </w:r>
      <w:r w:rsidR="003F5CD1" w:rsidRPr="00DC726B">
        <w:rPr>
          <w:bCs/>
          <w:sz w:val="27"/>
          <w:szCs w:val="27"/>
        </w:rPr>
        <w:t>) (далее – Аукцион)</w:t>
      </w:r>
      <w:r w:rsidR="00DD0CF2" w:rsidRPr="00DC726B">
        <w:rPr>
          <w:sz w:val="27"/>
          <w:szCs w:val="27"/>
        </w:rPr>
        <w:t xml:space="preserve"> и в </w:t>
      </w:r>
      <w:r w:rsidR="00CC48D4" w:rsidRPr="00DC726B">
        <w:rPr>
          <w:sz w:val="27"/>
          <w:szCs w:val="27"/>
        </w:rPr>
        <w:t>результате осуществления внеплановой п</w:t>
      </w:r>
      <w:r w:rsidR="00420B31" w:rsidRPr="00DC726B">
        <w:rPr>
          <w:sz w:val="27"/>
          <w:szCs w:val="27"/>
        </w:rPr>
        <w:t>роверки в части доводов жалобы З</w:t>
      </w:r>
      <w:r w:rsidR="00CC48D4" w:rsidRPr="00DC726B">
        <w:rPr>
          <w:sz w:val="27"/>
          <w:szCs w:val="27"/>
        </w:rPr>
        <w:t>ая</w:t>
      </w:r>
      <w:r w:rsidR="003B5FC5" w:rsidRPr="00DC726B">
        <w:rPr>
          <w:sz w:val="27"/>
          <w:szCs w:val="27"/>
        </w:rPr>
        <w:t xml:space="preserve">вителя в соответствии с пунктом </w:t>
      </w:r>
      <w:r w:rsidR="00CC48D4" w:rsidRPr="00DC726B">
        <w:rPr>
          <w:sz w:val="27"/>
          <w:szCs w:val="27"/>
        </w:rPr>
        <w:t>1 ч</w:t>
      </w:r>
      <w:r w:rsidR="003B5FC5" w:rsidRPr="00DC726B">
        <w:rPr>
          <w:sz w:val="27"/>
          <w:szCs w:val="27"/>
        </w:rPr>
        <w:t xml:space="preserve">асти 15 статьи </w:t>
      </w:r>
      <w:r w:rsidR="00CC48D4" w:rsidRPr="00DC726B">
        <w:rPr>
          <w:sz w:val="27"/>
          <w:szCs w:val="27"/>
        </w:rPr>
        <w:t xml:space="preserve">99 Федерального </w:t>
      </w:r>
      <w:r w:rsidR="00063658" w:rsidRPr="00DC726B">
        <w:rPr>
          <w:sz w:val="27"/>
          <w:szCs w:val="27"/>
        </w:rPr>
        <w:t>закона от 05.04.2013 № 44-ФЗ «О </w:t>
      </w:r>
      <w:r w:rsidR="00CC48D4" w:rsidRPr="00DC726B">
        <w:rPr>
          <w:sz w:val="27"/>
          <w:szCs w:val="27"/>
        </w:rPr>
        <w:t>контрактной системе в сфере закупок товаров, работ, услуг для обеспечения государственных и муниц</w:t>
      </w:r>
      <w:r w:rsidR="00BC7C20" w:rsidRPr="00DC726B">
        <w:rPr>
          <w:sz w:val="27"/>
          <w:szCs w:val="27"/>
        </w:rPr>
        <w:t xml:space="preserve">ипальных нужд» </w:t>
      </w:r>
      <w:r w:rsidR="002A7D9A" w:rsidRPr="00DC726B">
        <w:rPr>
          <w:sz w:val="27"/>
          <w:szCs w:val="27"/>
        </w:rPr>
        <w:t xml:space="preserve">(далее – Закон о </w:t>
      </w:r>
      <w:r w:rsidR="00CC48D4" w:rsidRPr="00DC726B">
        <w:rPr>
          <w:sz w:val="27"/>
          <w:szCs w:val="27"/>
        </w:rPr>
        <w:t>контрактной систем</w:t>
      </w:r>
      <w:r w:rsidR="00FC7760" w:rsidRPr="00DC726B">
        <w:rPr>
          <w:sz w:val="27"/>
          <w:szCs w:val="27"/>
        </w:rPr>
        <w:t xml:space="preserve">е) и в соответствии с </w:t>
      </w:r>
      <w:r w:rsidR="00CC48D4" w:rsidRPr="00DC726B">
        <w:rPr>
          <w:sz w:val="27"/>
          <w:szCs w:val="27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lastRenderedPageBreak/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</w:t>
      </w:r>
      <w:r w:rsidR="00A40D7D" w:rsidRPr="00DC726B">
        <w:rPr>
          <w:sz w:val="27"/>
          <w:szCs w:val="27"/>
        </w:rPr>
        <w:t>.</w:t>
      </w:r>
    </w:p>
    <w:p w:rsidR="00D860D9" w:rsidRPr="00DC726B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DC726B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="00994E37" w:rsidRPr="00DC726B">
        <w:rPr>
          <w:sz w:val="27"/>
          <w:szCs w:val="27"/>
        </w:rPr>
        <w:t xml:space="preserve">) начальная (максимальная) цена контракта - </w:t>
      </w:r>
      <w:r w:rsidR="009C0F2C" w:rsidRPr="009C0F2C">
        <w:rPr>
          <w:sz w:val="27"/>
          <w:szCs w:val="27"/>
        </w:rPr>
        <w:t xml:space="preserve">1 421 601,64 </w:t>
      </w:r>
      <w:r w:rsidR="00994E37" w:rsidRPr="00DC726B">
        <w:rPr>
          <w:sz w:val="27"/>
          <w:szCs w:val="27"/>
        </w:rPr>
        <w:t>рублей;</w:t>
      </w:r>
    </w:p>
    <w:p w:rsidR="00D860D9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D860D9" w:rsidRPr="00DC726B">
        <w:rPr>
          <w:sz w:val="27"/>
          <w:szCs w:val="27"/>
        </w:rPr>
        <w:t>)</w:t>
      </w:r>
      <w:r w:rsidR="00D860D9" w:rsidRPr="00DC726B">
        <w:rPr>
          <w:sz w:val="27"/>
          <w:szCs w:val="27"/>
        </w:rPr>
        <w:tab/>
        <w:t xml:space="preserve">дата окончания подачи заявок – </w:t>
      </w:r>
      <w:r w:rsidR="009C0F2C">
        <w:rPr>
          <w:sz w:val="27"/>
          <w:szCs w:val="27"/>
        </w:rPr>
        <w:t>25</w:t>
      </w:r>
      <w:r w:rsidR="003763F4" w:rsidRPr="003763F4">
        <w:rPr>
          <w:sz w:val="27"/>
          <w:szCs w:val="27"/>
        </w:rPr>
        <w:t>.</w:t>
      </w:r>
      <w:r w:rsidR="009C0F2C">
        <w:rPr>
          <w:sz w:val="27"/>
          <w:szCs w:val="27"/>
        </w:rPr>
        <w:t>10</w:t>
      </w:r>
      <w:r w:rsidR="00FA4B88">
        <w:rPr>
          <w:sz w:val="27"/>
          <w:szCs w:val="27"/>
        </w:rPr>
        <w:t>.2021;</w:t>
      </w:r>
    </w:p>
    <w:p w:rsidR="00FA4B88" w:rsidRPr="00FA4B88" w:rsidRDefault="00FA4B88" w:rsidP="00FA4B8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3) на участие в Аукционе подан</w:t>
      </w:r>
      <w:r w:rsidR="009C0F2C">
        <w:rPr>
          <w:sz w:val="27"/>
          <w:szCs w:val="27"/>
        </w:rPr>
        <w:t>о</w:t>
      </w:r>
      <w:r w:rsidRPr="00FA4B88">
        <w:rPr>
          <w:sz w:val="27"/>
          <w:szCs w:val="27"/>
        </w:rPr>
        <w:t xml:space="preserve"> </w:t>
      </w:r>
      <w:r w:rsidR="009C0F2C">
        <w:rPr>
          <w:sz w:val="27"/>
          <w:szCs w:val="27"/>
        </w:rPr>
        <w:t>6</w:t>
      </w:r>
      <w:r>
        <w:rPr>
          <w:sz w:val="27"/>
          <w:szCs w:val="27"/>
        </w:rPr>
        <w:t xml:space="preserve"> заяв</w:t>
      </w:r>
      <w:r w:rsidR="009C0F2C">
        <w:rPr>
          <w:sz w:val="27"/>
          <w:szCs w:val="27"/>
        </w:rPr>
        <w:t>ок</w:t>
      </w:r>
      <w:r w:rsidRPr="00FA4B88">
        <w:rPr>
          <w:sz w:val="27"/>
          <w:szCs w:val="27"/>
        </w:rPr>
        <w:t xml:space="preserve"> от участников закупки;</w:t>
      </w:r>
    </w:p>
    <w:p w:rsidR="00FA4B88" w:rsidRPr="00DC726B" w:rsidRDefault="00FA4B88" w:rsidP="00FA4B8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4)</w:t>
      </w:r>
      <w:r w:rsidR="009C0F2C">
        <w:rPr>
          <w:sz w:val="27"/>
          <w:szCs w:val="27"/>
        </w:rPr>
        <w:t xml:space="preserve"> к участию в Аукционе допущено</w:t>
      </w:r>
      <w:r w:rsidRPr="00FA4B88">
        <w:rPr>
          <w:sz w:val="27"/>
          <w:szCs w:val="27"/>
        </w:rPr>
        <w:t xml:space="preserve"> </w:t>
      </w:r>
      <w:r w:rsidR="009C0F2C">
        <w:rPr>
          <w:sz w:val="27"/>
          <w:szCs w:val="27"/>
        </w:rPr>
        <w:t>3</w:t>
      </w:r>
      <w:r w:rsidRPr="00FA4B88">
        <w:rPr>
          <w:sz w:val="27"/>
          <w:szCs w:val="27"/>
        </w:rPr>
        <w:t xml:space="preserve"> заявки участников закупки.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соответствии с частью 2 статьи 33 Закона о контрактной системе </w:t>
      </w:r>
      <w:proofErr w:type="gramStart"/>
      <w:r w:rsidRPr="00DC726B">
        <w:rPr>
          <w:sz w:val="27"/>
          <w:szCs w:val="27"/>
        </w:rPr>
        <w:t>документация</w:t>
      </w:r>
      <w:proofErr w:type="gramEnd"/>
      <w:r w:rsidRPr="00DC726B">
        <w:rPr>
          <w:sz w:val="27"/>
          <w:szCs w:val="27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 этом</w:t>
      </w:r>
      <w:r w:rsidR="00EA578D">
        <w:rPr>
          <w:sz w:val="27"/>
          <w:szCs w:val="27"/>
        </w:rPr>
        <w:t>,</w:t>
      </w:r>
      <w:r w:rsidRPr="00DC726B">
        <w:rPr>
          <w:sz w:val="27"/>
          <w:szCs w:val="27"/>
        </w:rPr>
        <w:t xml:space="preserve">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</w:t>
      </w:r>
      <w:r w:rsidRPr="00DC726B">
        <w:rPr>
          <w:sz w:val="27"/>
          <w:szCs w:val="27"/>
        </w:rPr>
        <w:lastRenderedPageBreak/>
        <w:t>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410AC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7817C2" w:rsidRDefault="007817C2" w:rsidP="00C50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7817C2">
        <w:rPr>
          <w:sz w:val="27"/>
          <w:szCs w:val="27"/>
        </w:rPr>
        <w:t>Согласно доводу жалобы Заявителя,</w:t>
      </w:r>
      <w:r>
        <w:rPr>
          <w:sz w:val="27"/>
          <w:szCs w:val="27"/>
        </w:rPr>
        <w:t xml:space="preserve"> Заказчиком в </w:t>
      </w:r>
      <w:r w:rsidR="004D0A7B">
        <w:rPr>
          <w:sz w:val="27"/>
          <w:szCs w:val="27"/>
        </w:rPr>
        <w:t>Техническом задании</w:t>
      </w:r>
      <w:r w:rsidR="002A010F">
        <w:rPr>
          <w:sz w:val="27"/>
          <w:szCs w:val="27"/>
        </w:rPr>
        <w:t xml:space="preserve"> </w:t>
      </w:r>
      <w:r>
        <w:rPr>
          <w:sz w:val="27"/>
          <w:szCs w:val="27"/>
        </w:rPr>
        <w:t>д</w:t>
      </w:r>
      <w:r w:rsidRPr="007817C2">
        <w:rPr>
          <w:sz w:val="27"/>
          <w:szCs w:val="27"/>
        </w:rPr>
        <w:t>окументации об Аукционе установлены неправомерные требования к техническим характеристикам товаров.</w:t>
      </w:r>
    </w:p>
    <w:p w:rsidR="00E840E6" w:rsidRDefault="007817C2" w:rsidP="00A3375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817C2">
        <w:rPr>
          <w:sz w:val="27"/>
          <w:szCs w:val="27"/>
        </w:rPr>
        <w:t xml:space="preserve">В </w:t>
      </w:r>
      <w:r w:rsidR="004D0A7B">
        <w:rPr>
          <w:sz w:val="27"/>
          <w:szCs w:val="27"/>
        </w:rPr>
        <w:t>Техническом задании</w:t>
      </w:r>
      <w:r w:rsidRPr="007817C2">
        <w:rPr>
          <w:sz w:val="27"/>
          <w:szCs w:val="27"/>
        </w:rPr>
        <w:t xml:space="preserve"> документации об Аукционе установлены требования к техническим характеристикам товаров, например, такие показатели как:</w:t>
      </w:r>
      <w:r w:rsidR="009C0F2C">
        <w:rPr>
          <w:bCs/>
          <w:sz w:val="27"/>
          <w:szCs w:val="27"/>
        </w:rPr>
        <w:t xml:space="preserve"> п</w:t>
      </w:r>
      <w:r w:rsidR="009C0F2C" w:rsidRPr="009C0F2C">
        <w:rPr>
          <w:bCs/>
          <w:sz w:val="27"/>
          <w:szCs w:val="27"/>
        </w:rPr>
        <w:t>редел прочности иглы</w:t>
      </w:r>
      <w:r w:rsidR="009C0F2C">
        <w:rPr>
          <w:bCs/>
          <w:sz w:val="27"/>
          <w:szCs w:val="27"/>
        </w:rPr>
        <w:t>, п</w:t>
      </w:r>
      <w:r w:rsidR="009C0F2C" w:rsidRPr="009C0F2C">
        <w:rPr>
          <w:bCs/>
          <w:sz w:val="27"/>
          <w:szCs w:val="27"/>
        </w:rPr>
        <w:t>лотность стали</w:t>
      </w:r>
      <w:r w:rsidR="009C0F2C">
        <w:rPr>
          <w:bCs/>
          <w:sz w:val="27"/>
          <w:szCs w:val="27"/>
        </w:rPr>
        <w:t>, р</w:t>
      </w:r>
      <w:r w:rsidR="009C0F2C" w:rsidRPr="009C0F2C">
        <w:rPr>
          <w:bCs/>
          <w:sz w:val="27"/>
          <w:szCs w:val="27"/>
        </w:rPr>
        <w:t>азрывная нагрузка в простом узле не менее значения по ГОСТ 31620-2012</w:t>
      </w:r>
      <w:r w:rsidR="009C0F2C">
        <w:rPr>
          <w:bCs/>
          <w:sz w:val="27"/>
          <w:szCs w:val="27"/>
        </w:rPr>
        <w:t>, у</w:t>
      </w:r>
      <w:r w:rsidR="009C0F2C" w:rsidRPr="009C0F2C">
        <w:rPr>
          <w:bCs/>
          <w:sz w:val="27"/>
          <w:szCs w:val="27"/>
        </w:rPr>
        <w:t>силие отрыва от иглы должны быть не менее значения по ГОСТ 31620-2012</w:t>
      </w:r>
      <w:r w:rsidR="009C0F2C">
        <w:rPr>
          <w:bCs/>
          <w:sz w:val="27"/>
          <w:szCs w:val="27"/>
        </w:rPr>
        <w:t>, н</w:t>
      </w:r>
      <w:r w:rsidR="009C0F2C" w:rsidRPr="009C0F2C">
        <w:rPr>
          <w:bCs/>
          <w:sz w:val="27"/>
          <w:szCs w:val="27"/>
        </w:rPr>
        <w:t xml:space="preserve">ити стерилизованы (указывается поставщиком). Согласно ГОСТ </w:t>
      </w:r>
      <w:proofErr w:type="gramStart"/>
      <w:r w:rsidR="009C0F2C" w:rsidRPr="009C0F2C">
        <w:rPr>
          <w:bCs/>
          <w:sz w:val="27"/>
          <w:szCs w:val="27"/>
        </w:rPr>
        <w:t>Р</w:t>
      </w:r>
      <w:proofErr w:type="gramEnd"/>
      <w:r w:rsidR="009C0F2C" w:rsidRPr="009C0F2C">
        <w:rPr>
          <w:bCs/>
          <w:sz w:val="27"/>
          <w:szCs w:val="27"/>
        </w:rPr>
        <w:t xml:space="preserve"> ИСО 11137 (максимально допустимая стерилизующая доза </w:t>
      </w:r>
      <w:proofErr w:type="spellStart"/>
      <w:r w:rsidR="009C0F2C" w:rsidRPr="009C0F2C">
        <w:rPr>
          <w:bCs/>
          <w:sz w:val="27"/>
          <w:szCs w:val="27"/>
        </w:rPr>
        <w:t>Dст</w:t>
      </w:r>
      <w:proofErr w:type="spellEnd"/>
      <w:r w:rsidR="009C0F2C" w:rsidRPr="009C0F2C">
        <w:rPr>
          <w:bCs/>
          <w:sz w:val="27"/>
          <w:szCs w:val="27"/>
        </w:rPr>
        <w:t xml:space="preserve"> не менее 14 </w:t>
      </w:r>
      <w:proofErr w:type="spellStart"/>
      <w:r w:rsidR="009C0F2C" w:rsidRPr="009C0F2C">
        <w:rPr>
          <w:bCs/>
          <w:sz w:val="27"/>
          <w:szCs w:val="27"/>
        </w:rPr>
        <w:t>кГр</w:t>
      </w:r>
      <w:proofErr w:type="spellEnd"/>
      <w:r w:rsidR="009C0F2C" w:rsidRPr="009C0F2C">
        <w:rPr>
          <w:bCs/>
          <w:sz w:val="27"/>
          <w:szCs w:val="27"/>
        </w:rPr>
        <w:t xml:space="preserve">, обеспечивает уровень стерильности не менее 10-6. Максимально допустимая поглощённая доза  </w:t>
      </w:r>
      <w:proofErr w:type="spellStart"/>
      <w:r w:rsidR="009C0F2C" w:rsidRPr="009C0F2C">
        <w:rPr>
          <w:bCs/>
          <w:sz w:val="27"/>
          <w:szCs w:val="27"/>
        </w:rPr>
        <w:t>Dмакс</w:t>
      </w:r>
      <w:proofErr w:type="spellEnd"/>
      <w:r w:rsidR="009C0F2C" w:rsidRPr="009C0F2C">
        <w:rPr>
          <w:bCs/>
          <w:sz w:val="27"/>
          <w:szCs w:val="27"/>
        </w:rPr>
        <w:t xml:space="preserve"> не более 40 </w:t>
      </w:r>
      <w:proofErr w:type="spellStart"/>
      <w:r w:rsidR="009C0F2C" w:rsidRPr="009C0F2C">
        <w:rPr>
          <w:bCs/>
          <w:sz w:val="27"/>
          <w:szCs w:val="27"/>
        </w:rPr>
        <w:t>кГр</w:t>
      </w:r>
      <w:proofErr w:type="spellEnd"/>
      <w:r w:rsidR="009C0F2C" w:rsidRPr="009C0F2C">
        <w:rPr>
          <w:bCs/>
          <w:sz w:val="27"/>
          <w:szCs w:val="27"/>
        </w:rPr>
        <w:t xml:space="preserve">) или ГОСТ </w:t>
      </w:r>
      <w:proofErr w:type="gramStart"/>
      <w:r w:rsidR="009C0F2C" w:rsidRPr="009C0F2C">
        <w:rPr>
          <w:bCs/>
          <w:sz w:val="27"/>
          <w:szCs w:val="27"/>
        </w:rPr>
        <w:t>Р</w:t>
      </w:r>
      <w:proofErr w:type="gramEnd"/>
      <w:r w:rsidR="009C0F2C" w:rsidRPr="009C0F2C">
        <w:rPr>
          <w:bCs/>
          <w:sz w:val="27"/>
          <w:szCs w:val="27"/>
        </w:rPr>
        <w:t xml:space="preserve"> ИСО 11135, указание об однократном применении.</w:t>
      </w:r>
    </w:p>
    <w:p w:rsidR="00E93C31" w:rsidRDefault="00E93C31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proofErr w:type="gramStart"/>
      <w:r w:rsidRPr="00E93C31">
        <w:rPr>
          <w:sz w:val="27"/>
          <w:szCs w:val="27"/>
        </w:rPr>
        <w:t>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</w:t>
      </w:r>
      <w:proofErr w:type="gramEnd"/>
      <w:r w:rsidRPr="00E93C31">
        <w:rPr>
          <w:sz w:val="27"/>
          <w:szCs w:val="27"/>
        </w:rPr>
        <w:t xml:space="preserve">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 </w:t>
      </w:r>
    </w:p>
    <w:p w:rsidR="00E93C31" w:rsidRPr="00E93C31" w:rsidRDefault="00E93C31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Следовательно, довод жалобы Заявителя является обоснованным.</w:t>
      </w:r>
    </w:p>
    <w:p w:rsidR="00BD0BDD" w:rsidRDefault="00E93C31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E93C31">
        <w:rPr>
          <w:sz w:val="27"/>
          <w:szCs w:val="27"/>
        </w:rPr>
        <w:t>Таким образом, действия Заказчика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502E4F" w:rsidRPr="00DC726B" w:rsidRDefault="00502E4F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502E4F">
        <w:rPr>
          <w:sz w:val="27"/>
          <w:szCs w:val="27"/>
        </w:rPr>
        <w:t xml:space="preserve">Вместе с тем, Комиссия приходит к выводу, что указанное нарушение Закона о контрактной системе не повлияло на результат определения </w:t>
      </w:r>
      <w:r w:rsidRPr="00502E4F">
        <w:rPr>
          <w:bCs/>
          <w:sz w:val="27"/>
          <w:szCs w:val="27"/>
        </w:rPr>
        <w:t>поставщика (подрядчика, исполнителя)</w:t>
      </w:r>
      <w:r>
        <w:rPr>
          <w:bCs/>
          <w:sz w:val="27"/>
          <w:szCs w:val="27"/>
        </w:rPr>
        <w:t>.</w:t>
      </w:r>
    </w:p>
    <w:p w:rsidR="00994E37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rFonts w:eastAsiaTheme="minorHAnsi"/>
          <w:color w:val="auto"/>
          <w:sz w:val="27"/>
          <w:szCs w:val="27"/>
          <w:lang w:eastAsia="en-US"/>
        </w:rPr>
        <w:lastRenderedPageBreak/>
        <w:t xml:space="preserve">На основании изложенного и руководствуясь </w:t>
      </w:r>
      <w:hyperlink r:id="rId11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1 статьи 2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2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1 части 15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3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2 части 22 статьи 99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4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8 статьи 106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Закона о контрактной системе, Административным </w:t>
      </w:r>
      <w:hyperlink r:id="rId15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регламентом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Комиссия</w:t>
      </w:r>
    </w:p>
    <w:p w:rsidR="00CE4548" w:rsidRPr="00DC726B" w:rsidRDefault="00CE4548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</w:p>
    <w:p w:rsidR="00CC48D4" w:rsidRPr="00DC726B" w:rsidRDefault="00CC48D4" w:rsidP="00C022B6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9C0F2C" w:rsidRDefault="003E1CB0" w:rsidP="009C0F2C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sz w:val="27"/>
          <w:szCs w:val="27"/>
        </w:rPr>
      </w:pPr>
      <w:r w:rsidRPr="00DC726B">
        <w:rPr>
          <w:sz w:val="27"/>
          <w:szCs w:val="27"/>
        </w:rPr>
        <w:t>Признать жалоб</w:t>
      </w:r>
      <w:proofErr w:type="gramStart"/>
      <w:r w:rsidRPr="00DC726B">
        <w:rPr>
          <w:sz w:val="27"/>
          <w:szCs w:val="27"/>
        </w:rPr>
        <w:t>у</w:t>
      </w:r>
      <w:r w:rsidR="007925D0" w:rsidRPr="00DC726B">
        <w:rPr>
          <w:sz w:val="27"/>
          <w:szCs w:val="27"/>
        </w:rPr>
        <w:t xml:space="preserve"> </w:t>
      </w:r>
      <w:r w:rsidR="009C0F2C" w:rsidRPr="009C0F2C">
        <w:rPr>
          <w:bCs/>
          <w:sz w:val="27"/>
          <w:szCs w:val="27"/>
        </w:rPr>
        <w:t>ООО</w:t>
      </w:r>
      <w:proofErr w:type="gramEnd"/>
      <w:r w:rsidR="009C0F2C" w:rsidRPr="009C0F2C">
        <w:rPr>
          <w:bCs/>
          <w:sz w:val="27"/>
          <w:szCs w:val="27"/>
        </w:rPr>
        <w:t xml:space="preserve"> «ГАРДА»</w:t>
      </w:r>
      <w:r w:rsidR="009C0F2C">
        <w:rPr>
          <w:bCs/>
          <w:sz w:val="27"/>
          <w:szCs w:val="27"/>
        </w:rPr>
        <w:t xml:space="preserve"> </w:t>
      </w:r>
      <w:r w:rsidR="00CC48D4" w:rsidRPr="009C0F2C">
        <w:rPr>
          <w:sz w:val="27"/>
          <w:szCs w:val="27"/>
        </w:rPr>
        <w:t>обоснованной.</w:t>
      </w:r>
    </w:p>
    <w:p w:rsidR="00D860D9" w:rsidRPr="00DC726B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Признать в действиях Заказчика</w:t>
      </w:r>
      <w:r w:rsidR="00E60666" w:rsidRPr="00DC726B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>нарушение</w:t>
      </w:r>
      <w:r w:rsidR="00553824">
        <w:rPr>
          <w:sz w:val="27"/>
          <w:szCs w:val="27"/>
        </w:rPr>
        <w:t xml:space="preserve"> </w:t>
      </w:r>
      <w:r w:rsidR="00C86D91" w:rsidRPr="00DC726B">
        <w:rPr>
          <w:sz w:val="27"/>
          <w:szCs w:val="27"/>
        </w:rPr>
        <w:t xml:space="preserve">пункта 2 </w:t>
      </w:r>
      <w:r w:rsidRPr="00DC726B">
        <w:rPr>
          <w:sz w:val="27"/>
          <w:szCs w:val="27"/>
        </w:rPr>
        <w:t xml:space="preserve">части </w:t>
      </w:r>
      <w:r w:rsidR="00C86D91" w:rsidRPr="00DC726B">
        <w:rPr>
          <w:sz w:val="27"/>
          <w:szCs w:val="27"/>
        </w:rPr>
        <w:t>1</w:t>
      </w:r>
      <w:r w:rsidRPr="00DC726B">
        <w:rPr>
          <w:sz w:val="27"/>
          <w:szCs w:val="27"/>
        </w:rPr>
        <w:t xml:space="preserve"> статьи </w:t>
      </w:r>
      <w:r w:rsidR="00C86D91" w:rsidRPr="00DC726B">
        <w:rPr>
          <w:sz w:val="27"/>
          <w:szCs w:val="27"/>
        </w:rPr>
        <w:t>64</w:t>
      </w:r>
      <w:r w:rsidR="0035274A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 xml:space="preserve">Закона о контрактной системе. </w:t>
      </w:r>
    </w:p>
    <w:p w:rsidR="00D860D9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Заказчику, </w:t>
      </w:r>
      <w:r w:rsidR="00CB253D" w:rsidRPr="00DC726B">
        <w:rPr>
          <w:sz w:val="27"/>
          <w:szCs w:val="27"/>
        </w:rPr>
        <w:t xml:space="preserve">Аукционной комиссии, </w:t>
      </w:r>
      <w:r w:rsidRPr="00DC726B">
        <w:rPr>
          <w:sz w:val="27"/>
          <w:szCs w:val="27"/>
        </w:rPr>
        <w:t>Оператору электронной площадки обязательное для исполнения предписание об устранении допущенных нарушений</w:t>
      </w:r>
      <w:r w:rsidR="0035274A">
        <w:rPr>
          <w:sz w:val="27"/>
          <w:szCs w:val="27"/>
        </w:rPr>
        <w:t xml:space="preserve"> не выдавать.</w:t>
      </w:r>
    </w:p>
    <w:p w:rsidR="00154994" w:rsidRPr="00DC726B" w:rsidRDefault="00C84ECC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>
        <w:rPr>
          <w:bCs/>
          <w:sz w:val="27"/>
          <w:szCs w:val="27"/>
        </w:rPr>
        <w:t>М</w:t>
      </w:r>
      <w:r w:rsidR="00031D8E" w:rsidRPr="00031D8E">
        <w:rPr>
          <w:bCs/>
          <w:sz w:val="27"/>
          <w:szCs w:val="27"/>
        </w:rPr>
        <w:t xml:space="preserve">атериалы дела от </w:t>
      </w:r>
      <w:r w:rsidR="009C0F2C">
        <w:rPr>
          <w:sz w:val="27"/>
          <w:szCs w:val="27"/>
        </w:rPr>
        <w:t>10</w:t>
      </w:r>
      <w:r w:rsidR="00712DE6">
        <w:rPr>
          <w:sz w:val="27"/>
          <w:szCs w:val="27"/>
        </w:rPr>
        <w:t>.</w:t>
      </w:r>
      <w:r w:rsidR="009C0F2C">
        <w:rPr>
          <w:sz w:val="27"/>
          <w:szCs w:val="27"/>
        </w:rPr>
        <w:t>11</w:t>
      </w:r>
      <w:r w:rsidR="00743F24">
        <w:rPr>
          <w:sz w:val="27"/>
          <w:szCs w:val="27"/>
        </w:rPr>
        <w:t>.2021</w:t>
      </w:r>
      <w:r w:rsidR="00031D8E" w:rsidRPr="00031D8E">
        <w:rPr>
          <w:bCs/>
          <w:sz w:val="27"/>
          <w:szCs w:val="27"/>
        </w:rPr>
        <w:t xml:space="preserve"> № 50/06/</w:t>
      </w:r>
      <w:r w:rsidR="009C0F2C">
        <w:rPr>
          <w:sz w:val="27"/>
          <w:szCs w:val="27"/>
        </w:rPr>
        <w:t>42939эп</w:t>
      </w:r>
      <w:r w:rsidR="00EE797C">
        <w:rPr>
          <w:bCs/>
          <w:sz w:val="27"/>
          <w:szCs w:val="27"/>
        </w:rPr>
        <w:t>/21</w:t>
      </w:r>
      <w:r w:rsidR="00031D8E" w:rsidRPr="00031D8E">
        <w:rPr>
          <w:bCs/>
          <w:sz w:val="27"/>
          <w:szCs w:val="27"/>
        </w:rPr>
        <w:t xml:space="preserve"> по выявленным нарушениям Закона о контрактной системе </w:t>
      </w:r>
      <w:r w:rsidR="0035274A">
        <w:rPr>
          <w:bCs/>
          <w:sz w:val="27"/>
          <w:szCs w:val="27"/>
        </w:rPr>
        <w:t xml:space="preserve">передать </w:t>
      </w:r>
      <w:r w:rsidR="00031D8E" w:rsidRPr="00031D8E">
        <w:rPr>
          <w:bCs/>
          <w:sz w:val="27"/>
          <w:szCs w:val="27"/>
        </w:rPr>
        <w:t>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>
        <w:rPr>
          <w:bCs/>
          <w:sz w:val="27"/>
          <w:szCs w:val="27"/>
        </w:rPr>
        <w:t>.</w:t>
      </w:r>
    </w:p>
    <w:p w:rsidR="009D1EF8" w:rsidRDefault="003F5CD1" w:rsidP="00712DE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0E61F2" w:rsidRDefault="00F30CC0" w:rsidP="00821E1C">
      <w:pPr>
        <w:spacing w:before="0"/>
        <w:ind w:firstLine="0"/>
        <w:jc w:val="both"/>
        <w:rPr>
          <w:rFonts w:ascii="Times New Roman CYR" w:eastAsia="Calibri" w:hAnsi="Times New Roman CYR" w:cs="Times New Roman CYR"/>
          <w:bCs/>
          <w:color w:val="auto"/>
          <w:sz w:val="27"/>
          <w:szCs w:val="27"/>
          <w:lang w:eastAsia="en-US"/>
        </w:rPr>
      </w:pPr>
    </w:p>
    <w:sectPr w:rsidR="00F30CC0" w:rsidRPr="000E61F2" w:rsidSect="002A010F">
      <w:headerReference w:type="even" r:id="rId16"/>
      <w:headerReference w:type="default" r:id="rId17"/>
      <w:pgSz w:w="11906" w:h="16838"/>
      <w:pgMar w:top="567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E671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E671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61F2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5D16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10F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274A"/>
    <w:rsid w:val="00354F57"/>
    <w:rsid w:val="003556DB"/>
    <w:rsid w:val="0035576C"/>
    <w:rsid w:val="00356066"/>
    <w:rsid w:val="00357622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B86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0A7B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E4F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AA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3D4C"/>
    <w:rsid w:val="006D42E4"/>
    <w:rsid w:val="006D4727"/>
    <w:rsid w:val="006E2C95"/>
    <w:rsid w:val="006E41DE"/>
    <w:rsid w:val="006E6718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7C2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24FA"/>
    <w:rsid w:val="007F2CBE"/>
    <w:rsid w:val="007F2E73"/>
    <w:rsid w:val="007F30D4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79DC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C9B"/>
    <w:rsid w:val="00932BD9"/>
    <w:rsid w:val="009333FA"/>
    <w:rsid w:val="00935A5A"/>
    <w:rsid w:val="00941C1B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0F2C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30680"/>
    <w:rsid w:val="00A31971"/>
    <w:rsid w:val="00A33751"/>
    <w:rsid w:val="00A34248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D15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56F02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0BDD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0F73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4ECC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76D15"/>
    <w:rsid w:val="00E8121E"/>
    <w:rsid w:val="00E81F28"/>
    <w:rsid w:val="00E82F9A"/>
    <w:rsid w:val="00E8335A"/>
    <w:rsid w:val="00E83698"/>
    <w:rsid w:val="00E83C3F"/>
    <w:rsid w:val="00E840E6"/>
    <w:rsid w:val="00E8585B"/>
    <w:rsid w:val="00E87867"/>
    <w:rsid w:val="00E9031E"/>
    <w:rsid w:val="00E90912"/>
    <w:rsid w:val="00E920B4"/>
    <w:rsid w:val="00E93C31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05E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4B88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10" Type="http://schemas.openxmlformats.org/officeDocument/2006/relationships/hyperlink" Target="mailto:gardao@inbox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vidroddom@mail.ru" TargetMode="External"/><Relationship Id="rId14" Type="http://schemas.openxmlformats.org/officeDocument/2006/relationships/hyperlink" Target="consultantplus://offline/ref=9ECE1FBB468CEC40CFE752618E99F6D11EAF2A46D6AFB0D3F391E935434EFC27E1BB031768D144A6F7548A3A4A831C444E6E7F231580uFT5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4B5B4-6125-4694-8457-FEA5571E1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2172</TotalTime>
  <Pages>4</Pages>
  <Words>1293</Words>
  <Characters>7372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450</cp:revision>
  <cp:lastPrinted>2021-02-08T13:08:00Z</cp:lastPrinted>
  <dcterms:created xsi:type="dcterms:W3CDTF">2019-02-28T14:58:00Z</dcterms:created>
  <dcterms:modified xsi:type="dcterms:W3CDTF">2021-11-15T18:20:00Z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