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53C" w:rsidRDefault="00C9253C" w:rsidP="00223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Заказчик: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Государственное бюджетное стационарное учреждение социального обслуживания Московской области «</w:t>
      </w:r>
      <w:proofErr w:type="spellStart"/>
      <w:r w:rsidRPr="00C23C9B">
        <w:rPr>
          <w:bCs/>
          <w:color w:val="auto"/>
          <w:sz w:val="26"/>
          <w:szCs w:val="26"/>
        </w:rPr>
        <w:t>Коробовский</w:t>
      </w:r>
      <w:proofErr w:type="spellEnd"/>
      <w:r w:rsidRPr="00C23C9B">
        <w:rPr>
          <w:bCs/>
          <w:color w:val="auto"/>
          <w:sz w:val="26"/>
          <w:szCs w:val="26"/>
        </w:rPr>
        <w:t xml:space="preserve"> психоневрологический интернат» 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 xml:space="preserve">140750, Московская </w:t>
      </w:r>
      <w:proofErr w:type="spellStart"/>
      <w:proofErr w:type="gramStart"/>
      <w:r w:rsidRPr="00C23C9B">
        <w:rPr>
          <w:bCs/>
          <w:color w:val="auto"/>
          <w:sz w:val="26"/>
          <w:szCs w:val="26"/>
        </w:rPr>
        <w:t>обл</w:t>
      </w:r>
      <w:proofErr w:type="spellEnd"/>
      <w:proofErr w:type="gramEnd"/>
      <w:r w:rsidRPr="00C23C9B">
        <w:rPr>
          <w:bCs/>
          <w:color w:val="auto"/>
          <w:sz w:val="26"/>
          <w:szCs w:val="26"/>
        </w:rPr>
        <w:t>, Шатура г, Шатура г, Дмитровский Погост с, Октябрьская, 9 kpnishatura@rambler.ru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Оператор электронной площадки: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ООО «РТС-тендер»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proofErr w:type="spellStart"/>
      <w:r w:rsidRPr="00C23C9B">
        <w:rPr>
          <w:bCs/>
          <w:color w:val="auto"/>
          <w:sz w:val="26"/>
          <w:szCs w:val="26"/>
        </w:rPr>
        <w:t>Долгоруковская</w:t>
      </w:r>
      <w:proofErr w:type="spellEnd"/>
      <w:r w:rsidRPr="00C23C9B">
        <w:rPr>
          <w:bCs/>
          <w:color w:val="auto"/>
          <w:sz w:val="26"/>
          <w:szCs w:val="26"/>
        </w:rPr>
        <w:t xml:space="preserve"> ул., д. 38, стр. 1, 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Москва, 127006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ko@rts-tender.ru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 xml:space="preserve"> 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Заявитель: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ООО «СТРОЙСЕТЬ»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650024, обл. Кемеровская Область -</w:t>
      </w:r>
    </w:p>
    <w:p w:rsid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 xml:space="preserve">Кузбасс, г. Кемерово, ул. Патриотов, 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д. 7, кв. 8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akopyan.gnel@bk.ru</w:t>
      </w:r>
      <w:r w:rsidRPr="00C23C9B">
        <w:rPr>
          <w:b/>
          <w:sz w:val="26"/>
          <w:szCs w:val="26"/>
        </w:rPr>
        <w:tab/>
      </w:r>
    </w:p>
    <w:p w:rsidR="00C9253C" w:rsidRDefault="00C9253C" w:rsidP="00BA00A7">
      <w:pPr>
        <w:spacing w:before="0"/>
        <w:ind w:firstLine="0"/>
        <w:jc w:val="center"/>
        <w:rPr>
          <w:b/>
          <w:sz w:val="26"/>
          <w:szCs w:val="26"/>
        </w:rPr>
      </w:pPr>
    </w:p>
    <w:p w:rsidR="00C9253C" w:rsidRPr="000A6909" w:rsidRDefault="00C9253C" w:rsidP="00841567">
      <w:pPr>
        <w:spacing w:before="0"/>
        <w:ind w:firstLine="0"/>
        <w:rPr>
          <w:b/>
          <w:sz w:val="26"/>
          <w:szCs w:val="26"/>
        </w:rPr>
      </w:pPr>
    </w:p>
    <w:p w:rsidR="0096131A" w:rsidRPr="000A6909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96131A" w:rsidRPr="00764E6E" w:rsidRDefault="008B731D" w:rsidP="0022316D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991C66" w:rsidRPr="00764E6E">
        <w:rPr>
          <w:sz w:val="26"/>
          <w:szCs w:val="26"/>
        </w:rPr>
        <w:t>у</w:t>
      </w:r>
      <w:r w:rsidR="00071804" w:rsidRPr="00764E6E">
        <w:rPr>
          <w:sz w:val="26"/>
          <w:szCs w:val="26"/>
        </w:rPr>
        <w:t xml:space="preserve"> </w:t>
      </w:r>
      <w:r w:rsidR="00841567" w:rsidRPr="00841567">
        <w:rPr>
          <w:sz w:val="26"/>
          <w:szCs w:val="26"/>
        </w:rPr>
        <w:t xml:space="preserve">№ </w:t>
      </w:r>
      <w:r w:rsidR="00C60693" w:rsidRPr="00C60693">
        <w:rPr>
          <w:bCs/>
          <w:sz w:val="26"/>
          <w:szCs w:val="26"/>
        </w:rPr>
        <w:t>50/06/</w:t>
      </w:r>
      <w:r w:rsidR="00C23C9B">
        <w:rPr>
          <w:bCs/>
          <w:sz w:val="26"/>
          <w:szCs w:val="26"/>
        </w:rPr>
        <w:t>43488эп</w:t>
      </w:r>
      <w:r w:rsidR="00C60693" w:rsidRPr="00C60693">
        <w:rPr>
          <w:bCs/>
          <w:sz w:val="26"/>
          <w:szCs w:val="26"/>
        </w:rPr>
        <w:t xml:space="preserve">/21 </w:t>
      </w:r>
      <w:r w:rsidR="0096131A" w:rsidRPr="00764E6E">
        <w:rPr>
          <w:sz w:val="26"/>
          <w:szCs w:val="26"/>
        </w:rPr>
        <w:t>о нарушении</w:t>
      </w:r>
    </w:p>
    <w:p w:rsidR="0096131A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законодательства Российской Федерации</w:t>
      </w:r>
    </w:p>
    <w:p w:rsidR="008F46E4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64E6E" w:rsidTr="00CF4A1C">
        <w:tc>
          <w:tcPr>
            <w:tcW w:w="4842" w:type="dxa"/>
            <w:hideMark/>
          </w:tcPr>
          <w:p w:rsidR="0096131A" w:rsidRPr="00764E6E" w:rsidRDefault="00C23C9B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B6546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22" w:type="dxa"/>
            <w:hideMark/>
          </w:tcPr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C23C9B" w:rsidRPr="00C23C9B" w:rsidRDefault="00CC48D4" w:rsidP="00C23C9B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640F2D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640F2D">
        <w:rPr>
          <w:rFonts w:eastAsia="Calibri"/>
          <w:sz w:val="26"/>
          <w:szCs w:val="26"/>
        </w:rPr>
        <w:t xml:space="preserve">, </w:t>
      </w:r>
      <w:proofErr w:type="gramEnd"/>
    </w:p>
    <w:p w:rsidR="00800C7E" w:rsidRDefault="000E4E89" w:rsidP="0022316D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640F2D">
        <w:rPr>
          <w:sz w:val="26"/>
          <w:szCs w:val="26"/>
        </w:rPr>
        <w:t xml:space="preserve">рассмотрев </w:t>
      </w:r>
      <w:r w:rsidR="008B731D" w:rsidRPr="00640F2D">
        <w:rPr>
          <w:sz w:val="26"/>
          <w:szCs w:val="26"/>
        </w:rPr>
        <w:t>жалоб</w:t>
      </w:r>
      <w:r w:rsidR="00991C66" w:rsidRPr="00640F2D">
        <w:rPr>
          <w:sz w:val="26"/>
          <w:szCs w:val="26"/>
        </w:rPr>
        <w:t>у</w:t>
      </w:r>
      <w:r w:rsidR="00226D34" w:rsidRPr="00640F2D">
        <w:rPr>
          <w:sz w:val="26"/>
          <w:szCs w:val="26"/>
        </w:rPr>
        <w:t xml:space="preserve"> </w:t>
      </w:r>
      <w:r w:rsidR="00C23C9B" w:rsidRPr="00C23C9B">
        <w:rPr>
          <w:bCs/>
          <w:sz w:val="26"/>
          <w:szCs w:val="26"/>
        </w:rPr>
        <w:t>ООО «СТРОЙСЕТЬ» (далее – Заявитель) на действия (бездействие) Государственного бюджетного стационарного учреждения социального обслуживания Московской области «</w:t>
      </w:r>
      <w:proofErr w:type="spellStart"/>
      <w:r w:rsidR="00C23C9B" w:rsidRPr="00C23C9B">
        <w:rPr>
          <w:bCs/>
          <w:sz w:val="26"/>
          <w:szCs w:val="26"/>
        </w:rPr>
        <w:t>Коробовский</w:t>
      </w:r>
      <w:proofErr w:type="spellEnd"/>
      <w:r w:rsidR="00C23C9B" w:rsidRPr="00C23C9B">
        <w:rPr>
          <w:bCs/>
          <w:sz w:val="26"/>
          <w:szCs w:val="26"/>
        </w:rPr>
        <w:t xml:space="preserve"> психоневрологический интернат»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                              форме на выполнение работ по капитальному ремонту в ГБСУСО МО                            "</w:t>
      </w:r>
      <w:proofErr w:type="spellStart"/>
      <w:r w:rsidR="00C23C9B" w:rsidRPr="00C23C9B">
        <w:rPr>
          <w:bCs/>
          <w:sz w:val="26"/>
          <w:szCs w:val="26"/>
        </w:rPr>
        <w:t>Коробовский</w:t>
      </w:r>
      <w:proofErr w:type="spellEnd"/>
      <w:r w:rsidR="00C23C9B" w:rsidRPr="00C23C9B">
        <w:rPr>
          <w:bCs/>
          <w:sz w:val="26"/>
          <w:szCs w:val="26"/>
        </w:rPr>
        <w:t xml:space="preserve"> психоневрологический интернат" (извещение </w:t>
      </w:r>
      <w:r w:rsidR="00C23C9B">
        <w:rPr>
          <w:bCs/>
          <w:sz w:val="26"/>
          <w:szCs w:val="26"/>
        </w:rPr>
        <w:t xml:space="preserve">                                              </w:t>
      </w:r>
      <w:r w:rsidR="00C23C9B" w:rsidRPr="00C23C9B">
        <w:rPr>
          <w:bCs/>
          <w:sz w:val="26"/>
          <w:szCs w:val="26"/>
        </w:rPr>
        <w:t xml:space="preserve">№  0348200037221000006 </w:t>
      </w:r>
      <w:r w:rsidR="00C60693" w:rsidRPr="00C60693">
        <w:rPr>
          <w:bCs/>
          <w:sz w:val="26"/>
          <w:szCs w:val="26"/>
        </w:rPr>
        <w:t xml:space="preserve"> </w:t>
      </w:r>
      <w:r w:rsidR="002E018D" w:rsidRPr="00640F2D">
        <w:rPr>
          <w:sz w:val="26"/>
          <w:szCs w:val="26"/>
        </w:rPr>
        <w:t>на официальном сайте Единой информационной системы</w:t>
      </w:r>
      <w:proofErr w:type="gramEnd"/>
      <w:r w:rsidR="002E018D" w:rsidRPr="00640F2D">
        <w:rPr>
          <w:sz w:val="26"/>
          <w:szCs w:val="26"/>
        </w:rPr>
        <w:t xml:space="preserve"> </w:t>
      </w:r>
      <w:proofErr w:type="gramStart"/>
      <w:r w:rsidR="002E018D" w:rsidRPr="00640F2D">
        <w:rPr>
          <w:sz w:val="26"/>
          <w:szCs w:val="26"/>
        </w:rPr>
        <w:t xml:space="preserve">в сфере закупок – </w:t>
      </w:r>
      <w:r w:rsidR="002E018D" w:rsidRPr="00640F2D">
        <w:rPr>
          <w:sz w:val="26"/>
          <w:szCs w:val="26"/>
          <w:lang w:val="en-US"/>
        </w:rPr>
        <w:t>www</w:t>
      </w:r>
      <w:r w:rsidR="002E018D" w:rsidRPr="00640F2D">
        <w:rPr>
          <w:sz w:val="26"/>
          <w:szCs w:val="26"/>
        </w:rPr>
        <w:t>.zakupki.gov.ru (далее – Официальный сайт)</w:t>
      </w:r>
      <w:r w:rsidR="002E018D" w:rsidRPr="00640F2D">
        <w:rPr>
          <w:bCs/>
          <w:sz w:val="26"/>
          <w:szCs w:val="26"/>
        </w:rPr>
        <w:t>) (далее – Конкурс)</w:t>
      </w:r>
      <w:r w:rsidR="00CC48D4" w:rsidRPr="00640F2D">
        <w:rPr>
          <w:sz w:val="26"/>
          <w:szCs w:val="26"/>
        </w:rPr>
        <w:t xml:space="preserve"> и в</w:t>
      </w:r>
      <w:r w:rsidR="00C006D0" w:rsidRPr="00640F2D">
        <w:rPr>
          <w:sz w:val="26"/>
          <w:szCs w:val="26"/>
        </w:rPr>
        <w:t> </w:t>
      </w:r>
      <w:r w:rsidR="00CC48D4" w:rsidRPr="00640F2D">
        <w:rPr>
          <w:sz w:val="26"/>
          <w:szCs w:val="26"/>
        </w:rPr>
        <w:t>результате осуществления внеплановой проверки в части доводов жалобы зая</w:t>
      </w:r>
      <w:r w:rsidR="00063658" w:rsidRPr="00640F2D">
        <w:rPr>
          <w:sz w:val="26"/>
          <w:szCs w:val="26"/>
        </w:rPr>
        <w:t>вителя в соответствии с пунктом </w:t>
      </w:r>
      <w:r w:rsidR="00CC48D4" w:rsidRPr="00640F2D">
        <w:rPr>
          <w:sz w:val="26"/>
          <w:szCs w:val="26"/>
        </w:rPr>
        <w:t xml:space="preserve">1 части 15 статьи 99 Федерального </w:t>
      </w:r>
      <w:r w:rsidR="00C006D0" w:rsidRPr="00640F2D">
        <w:rPr>
          <w:sz w:val="26"/>
          <w:szCs w:val="26"/>
        </w:rPr>
        <w:t>закона от </w:t>
      </w:r>
      <w:r w:rsidR="008554CE" w:rsidRPr="00640F2D">
        <w:rPr>
          <w:sz w:val="26"/>
          <w:szCs w:val="26"/>
        </w:rPr>
        <w:t>05.04.2013 № </w:t>
      </w:r>
      <w:r w:rsidR="00063658" w:rsidRPr="00640F2D">
        <w:rPr>
          <w:sz w:val="26"/>
          <w:szCs w:val="26"/>
        </w:rPr>
        <w:t>44-ФЗ «О </w:t>
      </w:r>
      <w:r w:rsidR="00CC48D4" w:rsidRPr="00640F2D">
        <w:rPr>
          <w:sz w:val="26"/>
          <w:szCs w:val="26"/>
        </w:rPr>
        <w:t xml:space="preserve">контрактной системе в сфере закупок товаров, </w:t>
      </w:r>
      <w:r w:rsidR="00CC48D4" w:rsidRPr="00640F2D">
        <w:rPr>
          <w:sz w:val="26"/>
          <w:szCs w:val="26"/>
        </w:rPr>
        <w:lastRenderedPageBreak/>
        <w:t>работ, услуг для обеспечения государственных и муниц</w:t>
      </w:r>
      <w:r w:rsidR="00C006D0" w:rsidRPr="00640F2D">
        <w:rPr>
          <w:sz w:val="26"/>
          <w:szCs w:val="26"/>
        </w:rPr>
        <w:t>ипальных нужд» (далее – Закон о </w:t>
      </w:r>
      <w:r w:rsidR="00CC48D4" w:rsidRPr="00640F2D">
        <w:rPr>
          <w:sz w:val="26"/>
          <w:szCs w:val="26"/>
        </w:rPr>
        <w:t>контрактной системе) и в соответствии</w:t>
      </w:r>
      <w:proofErr w:type="gramEnd"/>
      <w:r w:rsidR="00CC48D4" w:rsidRPr="00640F2D">
        <w:rPr>
          <w:sz w:val="26"/>
          <w:szCs w:val="26"/>
        </w:rPr>
        <w:t xml:space="preserve"> с Административным регламентом утвержденным приказом ФАС России от 19.11.2014 № 727/14,</w:t>
      </w:r>
      <w:r w:rsidR="00BA00A7" w:rsidRPr="00640F2D">
        <w:rPr>
          <w:sz w:val="26"/>
          <w:szCs w:val="26"/>
        </w:rPr>
        <w:t xml:space="preserve"> Комиссия</w:t>
      </w:r>
      <w:r w:rsidR="00800C7E" w:rsidRPr="00640F2D">
        <w:rPr>
          <w:sz w:val="26"/>
          <w:szCs w:val="26"/>
        </w:rPr>
        <w:t xml:space="preserve"> денным приказом ФАС России от 19.11.2014 № 727/14,</w:t>
      </w:r>
    </w:p>
    <w:p w:rsidR="00C9253C" w:rsidRPr="0022316D" w:rsidRDefault="00C9253C" w:rsidP="0022316D">
      <w:pPr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C9253C" w:rsidRDefault="00800C7E" w:rsidP="00C9253C">
      <w:pPr>
        <w:spacing w:before="240" w:after="240" w:line="276" w:lineRule="auto"/>
        <w:ind w:firstLine="709"/>
        <w:jc w:val="center"/>
        <w:rPr>
          <w:sz w:val="26"/>
          <w:szCs w:val="26"/>
        </w:rPr>
      </w:pPr>
      <w:r w:rsidRPr="00640F2D">
        <w:rPr>
          <w:b/>
          <w:sz w:val="26"/>
          <w:szCs w:val="26"/>
        </w:rPr>
        <w:t>УСТАНОВИЛА</w:t>
      </w:r>
      <w:r w:rsidRPr="00640F2D">
        <w:rPr>
          <w:sz w:val="26"/>
          <w:szCs w:val="26"/>
        </w:rPr>
        <w:t>:</w:t>
      </w:r>
    </w:p>
    <w:p w:rsidR="00800C7E" w:rsidRPr="00640F2D" w:rsidRDefault="008B731D" w:rsidP="00613D9B">
      <w:pPr>
        <w:spacing w:before="0" w:line="276" w:lineRule="auto"/>
        <w:ind w:firstLine="709"/>
        <w:jc w:val="both"/>
        <w:rPr>
          <w:sz w:val="26"/>
          <w:szCs w:val="26"/>
        </w:rPr>
      </w:pPr>
      <w:r w:rsidRPr="00640F2D">
        <w:rPr>
          <w:sz w:val="26"/>
          <w:szCs w:val="26"/>
        </w:rPr>
        <w:t>В Управление поступил</w:t>
      </w:r>
      <w:r w:rsidR="00991C66" w:rsidRPr="00640F2D">
        <w:rPr>
          <w:sz w:val="26"/>
          <w:szCs w:val="26"/>
        </w:rPr>
        <w:t>а</w:t>
      </w:r>
      <w:r w:rsidRPr="00640F2D">
        <w:rPr>
          <w:sz w:val="26"/>
          <w:szCs w:val="26"/>
        </w:rPr>
        <w:t xml:space="preserve"> жалоб</w:t>
      </w:r>
      <w:r w:rsidR="00991C66" w:rsidRPr="00640F2D">
        <w:rPr>
          <w:sz w:val="26"/>
          <w:szCs w:val="26"/>
        </w:rPr>
        <w:t>а</w:t>
      </w:r>
      <w:r w:rsidR="00800C7E" w:rsidRPr="00640F2D">
        <w:rPr>
          <w:sz w:val="26"/>
          <w:szCs w:val="26"/>
        </w:rPr>
        <w:t xml:space="preserve"> Заявителя на действия </w:t>
      </w:r>
      <w:r w:rsidRPr="00640F2D">
        <w:rPr>
          <w:sz w:val="26"/>
          <w:szCs w:val="26"/>
        </w:rPr>
        <w:t>Заказчик</w:t>
      </w:r>
      <w:r w:rsidR="00991C66" w:rsidRPr="00640F2D">
        <w:rPr>
          <w:sz w:val="26"/>
          <w:szCs w:val="26"/>
        </w:rPr>
        <w:t>а</w:t>
      </w:r>
      <w:r w:rsidRPr="00640F2D">
        <w:rPr>
          <w:sz w:val="26"/>
          <w:szCs w:val="26"/>
        </w:rPr>
        <w:t xml:space="preserve"> </w:t>
      </w:r>
      <w:r w:rsidR="00800C7E" w:rsidRPr="00640F2D">
        <w:rPr>
          <w:sz w:val="26"/>
          <w:szCs w:val="26"/>
        </w:rPr>
        <w:t>при проведении</w:t>
      </w:r>
      <w:r w:rsidR="002F36DB" w:rsidRPr="00640F2D">
        <w:rPr>
          <w:sz w:val="26"/>
          <w:szCs w:val="26"/>
        </w:rPr>
        <w:t xml:space="preserve"> </w:t>
      </w:r>
      <w:r w:rsidR="00800C7E" w:rsidRPr="00640F2D">
        <w:rPr>
          <w:sz w:val="26"/>
          <w:szCs w:val="26"/>
        </w:rPr>
        <w:t xml:space="preserve">Оператором электронной площадки </w:t>
      </w:r>
      <w:r w:rsidR="0016664D" w:rsidRPr="00640F2D">
        <w:rPr>
          <w:sz w:val="26"/>
          <w:szCs w:val="26"/>
        </w:rPr>
        <w:t>Конкурса</w:t>
      </w:r>
      <w:r w:rsidR="00800C7E" w:rsidRPr="00640F2D">
        <w:rPr>
          <w:sz w:val="26"/>
          <w:szCs w:val="26"/>
        </w:rPr>
        <w:t>.</w:t>
      </w:r>
    </w:p>
    <w:p w:rsidR="00800C7E" w:rsidRDefault="005B789D" w:rsidP="00613D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253C">
        <w:rPr>
          <w:bCs/>
          <w:sz w:val="26"/>
          <w:szCs w:val="26"/>
        </w:rPr>
        <w:t xml:space="preserve">По мнению Заявителя его права и законные интересы нарушены </w:t>
      </w:r>
      <w:r w:rsidR="00841567">
        <w:rPr>
          <w:bCs/>
          <w:sz w:val="26"/>
          <w:szCs w:val="26"/>
        </w:rPr>
        <w:br/>
      </w:r>
      <w:r w:rsidRPr="00C9253C">
        <w:rPr>
          <w:bCs/>
          <w:sz w:val="26"/>
          <w:szCs w:val="26"/>
        </w:rPr>
        <w:t xml:space="preserve">действиями </w:t>
      </w:r>
      <w:r w:rsidR="008B731D" w:rsidRPr="00C9253C">
        <w:rPr>
          <w:bCs/>
          <w:sz w:val="26"/>
          <w:szCs w:val="26"/>
        </w:rPr>
        <w:t>Заказчик</w:t>
      </w:r>
      <w:r w:rsidR="00991C66" w:rsidRPr="00C9253C">
        <w:rPr>
          <w:bCs/>
          <w:sz w:val="26"/>
          <w:szCs w:val="26"/>
        </w:rPr>
        <w:t>а</w:t>
      </w:r>
      <w:r w:rsidR="008B731D" w:rsidRPr="00C9253C">
        <w:rPr>
          <w:bCs/>
          <w:sz w:val="26"/>
          <w:szCs w:val="26"/>
        </w:rPr>
        <w:t xml:space="preserve"> </w:t>
      </w:r>
      <w:r w:rsidR="00991C66" w:rsidRPr="00C9253C">
        <w:rPr>
          <w:bCs/>
          <w:sz w:val="26"/>
          <w:szCs w:val="26"/>
        </w:rPr>
        <w:t>в</w:t>
      </w:r>
      <w:r w:rsidRPr="00C9253C">
        <w:rPr>
          <w:bCs/>
          <w:sz w:val="26"/>
          <w:szCs w:val="26"/>
        </w:rPr>
        <w:t xml:space="preserve"> части установления Конкурсной документации ненадлежащим образом.</w:t>
      </w:r>
    </w:p>
    <w:p w:rsidR="00841567" w:rsidRPr="0096491A" w:rsidRDefault="00841567" w:rsidP="0084156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491A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Pr="0096491A">
        <w:rPr>
          <w:sz w:val="26"/>
          <w:szCs w:val="26"/>
        </w:rPr>
        <w:br/>
        <w:t>о закупке, протоколами, составленными при определении поставщика (подрядчика, исполнителя):</w:t>
      </w:r>
    </w:p>
    <w:p w:rsidR="00613D9B" w:rsidRPr="0096491A" w:rsidRDefault="00613D9B" w:rsidP="00613D9B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6491A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</w:t>
      </w:r>
      <w:r w:rsidR="00C03B31" w:rsidRPr="0096491A">
        <w:rPr>
          <w:sz w:val="26"/>
          <w:szCs w:val="26"/>
        </w:rPr>
        <w:t>Конкурса</w:t>
      </w:r>
      <w:r w:rsidR="00C03B31" w:rsidRPr="0096491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96491A">
        <w:rPr>
          <w:rFonts w:eastAsiaTheme="minorHAnsi"/>
          <w:color w:val="auto"/>
          <w:sz w:val="26"/>
          <w:szCs w:val="26"/>
          <w:lang w:eastAsia="en-US"/>
        </w:rPr>
        <w:t>размещено</w:t>
      </w:r>
      <w:r w:rsidR="00C03B31" w:rsidRPr="0096491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96491A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AE4944">
        <w:rPr>
          <w:rFonts w:eastAsiaTheme="minorHAnsi"/>
          <w:color w:val="auto"/>
          <w:sz w:val="26"/>
          <w:szCs w:val="26"/>
          <w:lang w:eastAsia="en-US"/>
        </w:rPr>
        <w:t>11</w:t>
      </w:r>
      <w:r w:rsidRPr="0096491A">
        <w:rPr>
          <w:rFonts w:eastAsiaTheme="minorHAnsi"/>
          <w:color w:val="auto"/>
          <w:sz w:val="26"/>
          <w:szCs w:val="26"/>
          <w:lang w:eastAsia="en-US"/>
        </w:rPr>
        <w:t>.</w:t>
      </w:r>
      <w:r w:rsidR="0080324F">
        <w:rPr>
          <w:rFonts w:eastAsiaTheme="minorHAnsi"/>
          <w:color w:val="auto"/>
          <w:sz w:val="26"/>
          <w:szCs w:val="26"/>
          <w:lang w:eastAsia="en-US"/>
        </w:rPr>
        <w:t>10</w:t>
      </w:r>
      <w:r w:rsidRPr="0096491A">
        <w:rPr>
          <w:rFonts w:eastAsiaTheme="minorHAnsi"/>
          <w:color w:val="auto"/>
          <w:sz w:val="26"/>
          <w:szCs w:val="26"/>
          <w:lang w:eastAsia="en-US"/>
        </w:rPr>
        <w:t>.202</w:t>
      </w:r>
      <w:r w:rsidR="00617FDF" w:rsidRPr="0096491A">
        <w:rPr>
          <w:rFonts w:eastAsiaTheme="minorHAnsi"/>
          <w:color w:val="auto"/>
          <w:sz w:val="26"/>
          <w:szCs w:val="26"/>
          <w:lang w:eastAsia="en-US"/>
        </w:rPr>
        <w:t>1</w:t>
      </w:r>
      <w:r w:rsidRPr="0096491A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13D9B" w:rsidRPr="0096491A" w:rsidRDefault="00991C66" w:rsidP="0080324F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6491A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- </w:t>
      </w:r>
      <w:r w:rsidR="0080324F" w:rsidRPr="0080324F">
        <w:rPr>
          <w:rFonts w:eastAsiaTheme="minorHAnsi"/>
          <w:color w:val="auto"/>
          <w:sz w:val="26"/>
          <w:szCs w:val="26"/>
          <w:lang w:eastAsia="en-US"/>
        </w:rPr>
        <w:t xml:space="preserve">30 992 970,00 </w:t>
      </w:r>
      <w:r w:rsidRPr="0096491A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C03B31" w:rsidRPr="0096491A" w:rsidRDefault="00800C7E" w:rsidP="00613D9B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6491A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80324F">
        <w:rPr>
          <w:rFonts w:eastAsiaTheme="minorHAnsi"/>
          <w:color w:val="auto"/>
          <w:sz w:val="26"/>
          <w:szCs w:val="26"/>
          <w:lang w:eastAsia="en-US"/>
        </w:rPr>
        <w:t>01</w:t>
      </w:r>
      <w:r w:rsidR="00613D9B" w:rsidRPr="0096491A">
        <w:rPr>
          <w:rFonts w:eastAsiaTheme="minorHAnsi"/>
          <w:color w:val="auto"/>
          <w:sz w:val="26"/>
          <w:szCs w:val="26"/>
          <w:lang w:eastAsia="en-US"/>
        </w:rPr>
        <w:t>.</w:t>
      </w:r>
      <w:r w:rsidR="0080324F">
        <w:rPr>
          <w:rFonts w:eastAsiaTheme="minorHAnsi"/>
          <w:color w:val="auto"/>
          <w:sz w:val="26"/>
          <w:szCs w:val="26"/>
          <w:lang w:eastAsia="en-US"/>
        </w:rPr>
        <w:t>11</w:t>
      </w:r>
      <w:r w:rsidR="00613D9B" w:rsidRPr="0096491A">
        <w:rPr>
          <w:rFonts w:eastAsiaTheme="minorHAnsi"/>
          <w:color w:val="auto"/>
          <w:sz w:val="26"/>
          <w:szCs w:val="26"/>
          <w:lang w:eastAsia="en-US"/>
        </w:rPr>
        <w:t>.2021</w:t>
      </w:r>
      <w:r w:rsidR="0095126A" w:rsidRPr="0096491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52738" w:rsidRDefault="0088569B" w:rsidP="00682840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E5241E" w:rsidRPr="00E5241E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</w:t>
      </w:r>
      <w:r w:rsidR="00E5241E">
        <w:rPr>
          <w:rFonts w:eastAsiaTheme="minorHAnsi"/>
          <w:color w:val="auto"/>
          <w:sz w:val="26"/>
          <w:szCs w:val="26"/>
          <w:lang w:eastAsia="en-US"/>
        </w:rPr>
        <w:t xml:space="preserve">Конкурсной </w:t>
      </w:r>
      <w:r w:rsidR="00E5241E" w:rsidRPr="00E5241E">
        <w:rPr>
          <w:rFonts w:eastAsiaTheme="minorHAnsi"/>
          <w:color w:val="auto"/>
          <w:sz w:val="26"/>
          <w:szCs w:val="26"/>
          <w:lang w:eastAsia="en-US"/>
        </w:rPr>
        <w:t xml:space="preserve">документации неправомерно не установлено требование </w:t>
      </w:r>
      <w:r w:rsidR="00841567">
        <w:rPr>
          <w:rFonts w:eastAsiaTheme="minorHAnsi"/>
          <w:color w:val="auto"/>
          <w:sz w:val="26"/>
          <w:szCs w:val="26"/>
          <w:lang w:eastAsia="en-US"/>
        </w:rPr>
        <w:t xml:space="preserve">к участникам закупки </w:t>
      </w:r>
      <w:r w:rsidR="00841567">
        <w:rPr>
          <w:rFonts w:eastAsiaTheme="minorHAnsi"/>
          <w:color w:val="auto"/>
          <w:sz w:val="26"/>
          <w:szCs w:val="26"/>
          <w:lang w:eastAsia="en-US"/>
        </w:rPr>
        <w:br/>
      </w:r>
      <w:r w:rsidR="00E5241E" w:rsidRPr="00E5241E">
        <w:rPr>
          <w:rFonts w:eastAsiaTheme="minorHAnsi"/>
          <w:color w:val="auto"/>
          <w:sz w:val="26"/>
          <w:szCs w:val="26"/>
          <w:lang w:eastAsia="en-US"/>
        </w:rPr>
        <w:t xml:space="preserve">о </w:t>
      </w:r>
      <w:r w:rsidR="00841567">
        <w:rPr>
          <w:rFonts w:eastAsiaTheme="minorHAnsi"/>
          <w:color w:val="auto"/>
          <w:sz w:val="26"/>
          <w:szCs w:val="26"/>
          <w:lang w:eastAsia="en-US"/>
        </w:rPr>
        <w:t xml:space="preserve">членстве в саморегулируемой </w:t>
      </w:r>
      <w:r w:rsidR="00E5241E" w:rsidRPr="00E5241E">
        <w:rPr>
          <w:rFonts w:eastAsiaTheme="minorHAnsi"/>
          <w:color w:val="auto"/>
          <w:sz w:val="26"/>
          <w:szCs w:val="26"/>
          <w:lang w:eastAsia="en-US"/>
        </w:rPr>
        <w:t>организаци</w:t>
      </w:r>
      <w:r w:rsidR="00841567">
        <w:rPr>
          <w:rFonts w:eastAsiaTheme="minorHAnsi"/>
          <w:color w:val="auto"/>
          <w:sz w:val="26"/>
          <w:szCs w:val="26"/>
          <w:lang w:eastAsia="en-US"/>
        </w:rPr>
        <w:t>и</w:t>
      </w:r>
      <w:r w:rsidR="00E5241E" w:rsidRPr="00E5241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52738" w:rsidRDefault="00E5241E" w:rsidP="00682840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241E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F74A82" w:rsidRDefault="00F74A82" w:rsidP="00F74A8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14.2 статьи 1 Градостроительного кодекса РФ, пункту 24 статьи 2 Федерального закона от 30.12.2009 № 384 к капитальному ремонту относятся такие работы, в процессе которых производится смена изношенных конструкций и деталей зданий и сооружений или замена их на более прочные и экономичные, улучшающие эксплуатационные возможности ремонтируемых объектов, в том числе, замена и (или) восстановление систем инженерно- технического обеспечения и сетей инженерно-технического обеспечения объектов капитального строительства или их элементов, а также смена ограждающих строительных конструкций, а именно ветхих оконных и дверных блоков.</w:t>
      </w:r>
    </w:p>
    <w:p w:rsidR="0088569B" w:rsidRDefault="00F74A82" w:rsidP="009C7046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Так, согласно части 1 статьи 55.8 </w:t>
      </w:r>
      <w:r w:rsidR="00AD4AE6" w:rsidRPr="00AD4AE6">
        <w:rPr>
          <w:rFonts w:eastAsiaTheme="minorHAnsi"/>
          <w:color w:val="auto"/>
          <w:sz w:val="26"/>
          <w:szCs w:val="26"/>
          <w:lang w:eastAsia="en-US"/>
        </w:rPr>
        <w:t>Градостроительного кодекса Российской Федерации</w:t>
      </w:r>
      <w:r w:rsidR="00AD4AE6">
        <w:rPr>
          <w:rFonts w:eastAsiaTheme="minorHAnsi"/>
          <w:color w:val="auto"/>
          <w:sz w:val="26"/>
          <w:szCs w:val="26"/>
          <w:lang w:eastAsia="en-US"/>
        </w:rPr>
        <w:t xml:space="preserve"> (далее - </w:t>
      </w:r>
      <w:proofErr w:type="spellStart"/>
      <w:r w:rsidR="00AD4AE6" w:rsidRPr="00AD4AE6"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 w:rsidR="00AD4AE6" w:rsidRPr="00AD4AE6">
        <w:rPr>
          <w:rFonts w:eastAsiaTheme="minorHAnsi"/>
          <w:color w:val="auto"/>
          <w:sz w:val="26"/>
          <w:szCs w:val="26"/>
          <w:lang w:eastAsia="en-US"/>
        </w:rPr>
        <w:t xml:space="preserve"> РФ</w:t>
      </w:r>
      <w:r w:rsidR="00AD4AE6">
        <w:rPr>
          <w:rFonts w:eastAsiaTheme="minorHAnsi"/>
          <w:color w:val="auto"/>
          <w:sz w:val="26"/>
          <w:szCs w:val="26"/>
          <w:lang w:eastAsia="en-US"/>
        </w:rPr>
        <w:t>)</w:t>
      </w:r>
      <w:r w:rsidR="00AD4AE6" w:rsidRPr="00AD4AE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индивидуальный предприниматель или юридическое лицо имеет право выполнять инженерные изыскания, осуществлять подготовку проектной документации, строительство, реконструкцию, капитальный ремонт, </w:t>
      </w:r>
      <w:r w:rsidRPr="00F74A82">
        <w:rPr>
          <w:rFonts w:eastAsiaTheme="minorHAnsi"/>
          <w:color w:val="auto"/>
          <w:sz w:val="26"/>
          <w:szCs w:val="26"/>
          <w:lang w:eastAsia="en-US"/>
        </w:rPr>
        <w:lastRenderedPageBreak/>
        <w:t>снос объектов капитального строительства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заключенным с застройщиком, техническим заказчиком, лицом, ответственным за эксплуатацию здания, сооружения, или региональным оператором, при условии,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строительства, если иное не установлено настоящим Кодексом</w:t>
      </w:r>
    </w:p>
    <w:p w:rsidR="00F74A82" w:rsidRPr="00F74A82" w:rsidRDefault="00F74A82" w:rsidP="00F74A82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2 статьи 52 </w:t>
      </w:r>
      <w:proofErr w:type="spellStart"/>
      <w:r w:rsidRPr="00F74A82"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 РФ работы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оператором (далее также - договор строительного подряда),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строительства, если иное не установлено настоящей статьей.</w:t>
      </w:r>
    </w:p>
    <w:p w:rsidR="00E5241E" w:rsidRDefault="00F74A82" w:rsidP="00F74A82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Частью 2.1 статьи 52 </w:t>
      </w:r>
      <w:proofErr w:type="spellStart"/>
      <w:r w:rsidRPr="00F74A82"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 РФ установлено, что индивидуальный предприниматель или юридическое лицо, не являющиеся членами саморегулируемых организаций в области строительства, реконструкции, капитального ремонта объектов капитального строительства, могут выполнять работы по договорам строительного подряда, заключенным с застройщиком, техническим заказчиком, лицом, ответственным за эксплуатацию здания, сооружения, региональным оператором, в случае, если размер обязательств по каждому из таких договоров не превышает трех</w:t>
      </w:r>
      <w:proofErr w:type="gramEnd"/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 миллионов рублей.</w:t>
      </w:r>
    </w:p>
    <w:p w:rsidR="0080324F" w:rsidRDefault="0080324F" w:rsidP="0081013B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80324F">
        <w:rPr>
          <w:rFonts w:eastAsia="Calibri"/>
          <w:color w:val="auto"/>
          <w:sz w:val="26"/>
          <w:szCs w:val="26"/>
          <w:lang w:eastAsia="en-US"/>
        </w:rPr>
        <w:t xml:space="preserve">Согласно </w:t>
      </w:r>
      <w:proofErr w:type="gramStart"/>
      <w:r w:rsidRPr="0080324F">
        <w:rPr>
          <w:rFonts w:eastAsia="Calibri"/>
          <w:color w:val="auto"/>
          <w:sz w:val="26"/>
          <w:szCs w:val="26"/>
          <w:lang w:eastAsia="en-US"/>
        </w:rPr>
        <w:t>сведениям, размещенным на Официальном сайте объектом закупки является</w:t>
      </w:r>
      <w:proofErr w:type="gramEnd"/>
      <w:r w:rsidRPr="0080324F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в</w:t>
      </w:r>
      <w:r w:rsidRPr="0080324F">
        <w:rPr>
          <w:rFonts w:eastAsia="Calibri"/>
          <w:color w:val="auto"/>
          <w:sz w:val="26"/>
          <w:szCs w:val="26"/>
          <w:lang w:eastAsia="en-US"/>
        </w:rPr>
        <w:t>ыполнение работ по ка</w:t>
      </w:r>
      <w:r>
        <w:rPr>
          <w:rFonts w:eastAsia="Calibri"/>
          <w:color w:val="auto"/>
          <w:sz w:val="26"/>
          <w:szCs w:val="26"/>
          <w:lang w:eastAsia="en-US"/>
        </w:rPr>
        <w:t>питальному ремонту в ГБСУСО МО «</w:t>
      </w:r>
      <w:proofErr w:type="spellStart"/>
      <w:r w:rsidRPr="0080324F">
        <w:rPr>
          <w:rFonts w:eastAsia="Calibri"/>
          <w:color w:val="auto"/>
          <w:sz w:val="26"/>
          <w:szCs w:val="26"/>
          <w:lang w:eastAsia="en-US"/>
        </w:rPr>
        <w:t>Коробовский</w:t>
      </w:r>
      <w:proofErr w:type="spellEnd"/>
      <w:r w:rsidRPr="0080324F">
        <w:rPr>
          <w:rFonts w:eastAsia="Calibri"/>
          <w:color w:val="auto"/>
          <w:sz w:val="26"/>
          <w:szCs w:val="26"/>
          <w:lang w:eastAsia="en-US"/>
        </w:rPr>
        <w:t xml:space="preserve"> психоневрологический интернат</w:t>
      </w:r>
      <w:r>
        <w:rPr>
          <w:rFonts w:eastAsia="Calibri"/>
          <w:color w:val="auto"/>
          <w:sz w:val="26"/>
          <w:szCs w:val="26"/>
          <w:lang w:eastAsia="en-US"/>
        </w:rPr>
        <w:t>»</w:t>
      </w:r>
      <w:r w:rsidRPr="0080324F">
        <w:rPr>
          <w:rFonts w:eastAsia="Calibri"/>
          <w:color w:val="auto"/>
          <w:sz w:val="26"/>
          <w:szCs w:val="26"/>
          <w:lang w:eastAsia="en-US"/>
        </w:rPr>
        <w:t>.</w:t>
      </w:r>
    </w:p>
    <w:p w:rsidR="0080324F" w:rsidRDefault="0080324F" w:rsidP="00CF2F11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80324F">
        <w:rPr>
          <w:rFonts w:eastAsia="Calibri"/>
          <w:color w:val="auto"/>
          <w:sz w:val="26"/>
          <w:szCs w:val="26"/>
          <w:lang w:eastAsia="en-US"/>
        </w:rPr>
        <w:t xml:space="preserve">Вместе с тем, согласно </w:t>
      </w:r>
      <w:r>
        <w:rPr>
          <w:rFonts w:eastAsia="Calibri"/>
          <w:color w:val="auto"/>
          <w:sz w:val="26"/>
          <w:szCs w:val="26"/>
          <w:lang w:eastAsia="en-US"/>
        </w:rPr>
        <w:t xml:space="preserve">Конкурсной документации </w:t>
      </w:r>
      <w:r w:rsidRPr="0080324F">
        <w:rPr>
          <w:rFonts w:eastAsia="Calibri"/>
          <w:color w:val="auto"/>
          <w:sz w:val="26"/>
          <w:szCs w:val="26"/>
          <w:lang w:eastAsia="en-US"/>
        </w:rPr>
        <w:t>в ходе исполнения контракта, заключенного по результатам проведения Конкурса, подрядчиком подлежат выполнение работ, относящиеся к капитальному ремонту.</w:t>
      </w:r>
    </w:p>
    <w:p w:rsidR="00E5241E" w:rsidRPr="00E5241E" w:rsidRDefault="0080324F" w:rsidP="0081013B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</w:t>
      </w:r>
      <w:proofErr w:type="gramStart"/>
      <w:r w:rsidR="0081013B" w:rsidRPr="0081013B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="0081013B" w:rsidRPr="0081013B">
        <w:rPr>
          <w:rFonts w:eastAsiaTheme="minorHAnsi"/>
          <w:color w:val="auto"/>
          <w:sz w:val="26"/>
          <w:szCs w:val="26"/>
          <w:lang w:eastAsia="en-US"/>
        </w:rPr>
        <w:t xml:space="preserve"> в </w:t>
      </w:r>
      <w:r w:rsidR="0081013B">
        <w:rPr>
          <w:rFonts w:eastAsiaTheme="minorHAnsi"/>
          <w:color w:val="auto"/>
          <w:sz w:val="26"/>
          <w:szCs w:val="26"/>
          <w:lang w:eastAsia="en-US"/>
        </w:rPr>
        <w:t xml:space="preserve">Конкурсной </w:t>
      </w:r>
      <w:r w:rsidR="0081013B" w:rsidRPr="0081013B">
        <w:rPr>
          <w:rFonts w:eastAsiaTheme="minorHAnsi"/>
          <w:color w:val="auto"/>
          <w:sz w:val="26"/>
          <w:szCs w:val="26"/>
          <w:lang w:eastAsia="en-US"/>
        </w:rPr>
        <w:t xml:space="preserve">документации не установлено требование </w:t>
      </w:r>
      <w:r w:rsidR="00065255">
        <w:rPr>
          <w:rFonts w:eastAsiaTheme="minorHAnsi"/>
          <w:color w:val="auto"/>
          <w:sz w:val="26"/>
          <w:szCs w:val="26"/>
          <w:lang w:eastAsia="en-US"/>
        </w:rPr>
        <w:br/>
      </w:r>
      <w:r w:rsidR="008D4FAF">
        <w:rPr>
          <w:rFonts w:eastAsiaTheme="minorHAnsi"/>
          <w:color w:val="auto"/>
          <w:sz w:val="26"/>
          <w:szCs w:val="26"/>
          <w:lang w:eastAsia="en-US"/>
        </w:rPr>
        <w:t>к участникам закупки о членстве в</w:t>
      </w:r>
      <w:r w:rsidR="0081013B" w:rsidRPr="0081013B">
        <w:rPr>
          <w:rFonts w:eastAsiaTheme="minorHAnsi"/>
          <w:color w:val="auto"/>
          <w:sz w:val="26"/>
          <w:szCs w:val="26"/>
          <w:lang w:eastAsia="en-US"/>
        </w:rPr>
        <w:t xml:space="preserve"> саморегулируемой организации.</w:t>
      </w:r>
    </w:p>
    <w:p w:rsidR="0080324F" w:rsidRPr="002A2344" w:rsidRDefault="0080324F" w:rsidP="002A2344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Представитель Заказчика на заседании Комиссии представил письменные пояснения, согласно которым: «Признаем жалобы обоснованными. Просим Вас дать возможность внести изменения в закупки </w:t>
      </w:r>
      <w:r w:rsidR="002A2344">
        <w:rPr>
          <w:rFonts w:eastAsiaTheme="minorHAnsi"/>
          <w:color w:val="auto"/>
          <w:sz w:val="26"/>
          <w:szCs w:val="26"/>
          <w:lang w:eastAsia="en-US"/>
        </w:rPr>
        <w:t>и устранить на</w:t>
      </w:r>
      <w:r>
        <w:rPr>
          <w:rFonts w:eastAsiaTheme="minorHAnsi"/>
          <w:color w:val="auto"/>
          <w:sz w:val="26"/>
          <w:szCs w:val="26"/>
          <w:lang w:eastAsia="en-US"/>
        </w:rPr>
        <w:t>рушени</w:t>
      </w:r>
      <w:r w:rsidR="002A2344">
        <w:rPr>
          <w:rFonts w:eastAsiaTheme="minorHAnsi"/>
          <w:color w:val="auto"/>
          <w:sz w:val="26"/>
          <w:szCs w:val="26"/>
          <w:lang w:eastAsia="en-US"/>
        </w:rPr>
        <w:t>я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1013B" w:rsidRDefault="0081013B" w:rsidP="00682840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1013B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действия Заказчика, не установившего в </w:t>
      </w:r>
      <w:r w:rsidR="00D44CC0">
        <w:rPr>
          <w:rFonts w:eastAsiaTheme="minorHAnsi"/>
          <w:color w:val="auto"/>
          <w:sz w:val="26"/>
          <w:szCs w:val="26"/>
          <w:lang w:eastAsia="en-US"/>
        </w:rPr>
        <w:t xml:space="preserve">Конкурсной </w:t>
      </w:r>
      <w:r w:rsidRPr="0081013B">
        <w:rPr>
          <w:rFonts w:eastAsiaTheme="minorHAnsi"/>
          <w:color w:val="auto"/>
          <w:sz w:val="26"/>
          <w:szCs w:val="26"/>
          <w:lang w:eastAsia="en-US"/>
        </w:rPr>
        <w:t xml:space="preserve">документации </w:t>
      </w:r>
      <w:r w:rsidR="00D44CC0">
        <w:rPr>
          <w:rFonts w:eastAsiaTheme="minorHAnsi"/>
          <w:color w:val="auto"/>
          <w:sz w:val="26"/>
          <w:szCs w:val="26"/>
          <w:lang w:eastAsia="en-US"/>
        </w:rPr>
        <w:t>требование</w:t>
      </w:r>
      <w:r w:rsidRPr="0081013B">
        <w:rPr>
          <w:rFonts w:eastAsiaTheme="minorHAnsi"/>
          <w:color w:val="auto"/>
          <w:sz w:val="26"/>
          <w:szCs w:val="26"/>
          <w:lang w:eastAsia="en-US"/>
        </w:rPr>
        <w:t xml:space="preserve"> о наличии членства участника закупки </w:t>
      </w:r>
      <w:r w:rsidR="008D4FAF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8D4FAF" w:rsidRPr="0081013B">
        <w:rPr>
          <w:rFonts w:eastAsiaTheme="minorHAnsi"/>
          <w:color w:val="auto"/>
          <w:sz w:val="26"/>
          <w:szCs w:val="26"/>
          <w:lang w:eastAsia="en-US"/>
        </w:rPr>
        <w:t>саморегулируемой организации</w:t>
      </w:r>
      <w:r w:rsidRPr="0081013B">
        <w:rPr>
          <w:rFonts w:eastAsiaTheme="minorHAnsi"/>
          <w:color w:val="auto"/>
          <w:sz w:val="26"/>
          <w:szCs w:val="26"/>
          <w:lang w:eastAsia="en-US"/>
        </w:rPr>
        <w:t xml:space="preserve">, нарушают пункт 1 части 1 статьи 31 Закона о контрактной системе и содержат признаки состава административного </w:t>
      </w:r>
      <w:r w:rsidRPr="0081013B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правонарушения, предусмотренного частью 4.2 статьи 7.30 Кодекса Российской Федерации об административных правонарушениях. </w:t>
      </w:r>
    </w:p>
    <w:p w:rsidR="0081013B" w:rsidRDefault="0081013B" w:rsidP="00682840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1013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682840" w:rsidRPr="00640F2D" w:rsidRDefault="00BC1CD0" w:rsidP="00065255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</w:t>
      </w:r>
      <w:r w:rsidR="00E52738">
        <w:rPr>
          <w:rFonts w:eastAsiaTheme="minorHAnsi"/>
          <w:color w:val="auto"/>
          <w:sz w:val="26"/>
          <w:szCs w:val="26"/>
          <w:lang w:eastAsia="en-US"/>
        </w:rPr>
        <w:t>.</w:t>
      </w:r>
      <w:r w:rsidR="0088569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65255">
        <w:rPr>
          <w:rFonts w:eastAsiaTheme="minorHAnsi"/>
          <w:color w:val="auto"/>
          <w:sz w:val="26"/>
          <w:szCs w:val="26"/>
          <w:lang w:eastAsia="en-US"/>
        </w:rPr>
        <w:t>С</w:t>
      </w:r>
      <w:r w:rsidR="00682840" w:rsidRPr="00640F2D">
        <w:rPr>
          <w:rFonts w:eastAsiaTheme="minorHAnsi"/>
          <w:color w:val="auto"/>
          <w:sz w:val="26"/>
          <w:szCs w:val="26"/>
          <w:lang w:eastAsia="en-US"/>
        </w:rPr>
        <w:t>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682840" w:rsidRPr="00640F2D" w:rsidRDefault="00682840" w:rsidP="0068284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</w:t>
      </w:r>
      <w:r w:rsidR="005B6A06">
        <w:rPr>
          <w:rFonts w:eastAsiaTheme="minorHAnsi"/>
          <w:color w:val="auto"/>
          <w:sz w:val="26"/>
          <w:szCs w:val="26"/>
          <w:lang w:eastAsia="en-US"/>
        </w:rPr>
        <w:t xml:space="preserve">            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2) расходы на эксплуатацию и ремонт товаров, использование результатов работ; </w:t>
      </w:r>
      <w:r w:rsidR="005B6A0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>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82840" w:rsidRPr="00640F2D" w:rsidRDefault="00682840" w:rsidP="0068284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</w:t>
      </w:r>
      <w:r w:rsidR="00065255">
        <w:rPr>
          <w:rFonts w:eastAsiaTheme="minorHAnsi"/>
          <w:color w:val="auto"/>
          <w:sz w:val="26"/>
          <w:szCs w:val="26"/>
          <w:lang w:eastAsia="en-US"/>
        </w:rPr>
        <w:t xml:space="preserve"> и муниципальных нужд» (далее -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>Правила).</w:t>
      </w:r>
    </w:p>
    <w:p w:rsidR="00682840" w:rsidRDefault="00682840" w:rsidP="0068284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При этом</w:t>
      </w:r>
      <w:proofErr w:type="gramStart"/>
      <w:r w:rsidRPr="00640F2D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8C5DD2" w:rsidRPr="008C5DD2" w:rsidRDefault="008C5DD2" w:rsidP="008C5D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8C5DD2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показателями </w:t>
      </w:r>
      <w:proofErr w:type="spellStart"/>
      <w:r w:rsidRPr="008C5DD2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8C5DD2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  <w:proofErr w:type="gramEnd"/>
    </w:p>
    <w:p w:rsidR="008C5DD2" w:rsidRPr="008C5DD2" w:rsidRDefault="008C5DD2" w:rsidP="008C5D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5DD2">
        <w:rPr>
          <w:rFonts w:eastAsiaTheme="minorHAns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8C5DD2" w:rsidRPr="008C5DD2" w:rsidRDefault="008C5DD2" w:rsidP="008C5D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5DD2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8C5DD2" w:rsidRPr="008C5DD2" w:rsidRDefault="008C5DD2" w:rsidP="008C5D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5DD2">
        <w:rPr>
          <w:rFonts w:eastAsiaTheme="minorHAnsi"/>
          <w:color w:val="auto"/>
          <w:sz w:val="26"/>
          <w:szCs w:val="26"/>
          <w:lang w:eastAsia="en-US"/>
        </w:rPr>
        <w:lastRenderedPageBreak/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8C5DD2" w:rsidRPr="008C5DD2" w:rsidRDefault="008C5DD2" w:rsidP="008C5D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5DD2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8C5DD2" w:rsidRPr="008C5DD2" w:rsidRDefault="008C5DD2" w:rsidP="008C5D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5DD2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8C5DD2" w:rsidRDefault="008C5DD2" w:rsidP="00C8195D">
      <w:pPr>
        <w:pStyle w:val="ConsPlusNormal"/>
        <w:spacing w:line="276" w:lineRule="auto"/>
        <w:ind w:firstLine="709"/>
        <w:jc w:val="both"/>
        <w:rPr>
          <w:bCs/>
        </w:rPr>
      </w:pPr>
      <w:proofErr w:type="gramStart"/>
      <w:r w:rsidRPr="008C5DD2">
        <w:rPr>
          <w:bCs/>
        </w:rPr>
        <w:t>Заказчиком в Критериях оценки по показателю «</w:t>
      </w:r>
      <w:r w:rsidR="00D5408B" w:rsidRPr="00D5408B">
        <w:rPr>
          <w:bCs/>
        </w:rPr>
        <w:t>Опыт участника по успешной поставке товаров, выполнению работ, оказанию услуг сопоставимого характера и объема</w:t>
      </w:r>
      <w:r w:rsidRPr="008C5DD2">
        <w:rPr>
          <w:bCs/>
        </w:rPr>
        <w:t xml:space="preserve">» в рамках </w:t>
      </w:r>
      <w:proofErr w:type="spellStart"/>
      <w:r w:rsidRPr="008C5DD2">
        <w:rPr>
          <w:bCs/>
        </w:rPr>
        <w:t>нестоимостного</w:t>
      </w:r>
      <w:proofErr w:type="spellEnd"/>
      <w:r w:rsidRPr="008C5DD2">
        <w:rPr>
          <w:bCs/>
        </w:rPr>
        <w:t xml:space="preserve"> критерия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</w:t>
      </w:r>
      <w:proofErr w:type="gramEnd"/>
      <w:r w:rsidRPr="008C5DD2">
        <w:rPr>
          <w:bCs/>
        </w:rPr>
        <w:t xml:space="preserve"> и иных работников определенного уровня квалификации» установлено следующее: </w:t>
      </w:r>
    </w:p>
    <w:p w:rsidR="008C5DD2" w:rsidRDefault="008C5DD2" w:rsidP="00B4780F">
      <w:pPr>
        <w:pStyle w:val="ConsPlusNormal"/>
        <w:spacing w:line="276" w:lineRule="auto"/>
        <w:ind w:firstLine="709"/>
        <w:jc w:val="both"/>
        <w:rPr>
          <w:bCs/>
        </w:rPr>
      </w:pPr>
      <w:r>
        <w:rPr>
          <w:bCs/>
        </w:rPr>
        <w:t>«</w:t>
      </w:r>
      <w:r w:rsidRPr="008C5DD2">
        <w:rPr>
          <w:bCs/>
        </w:rPr>
        <w:t>Под работами сопоставимого характера понимаются работы по строительству и (или) реконструкции и (или) капитальному ремонту объектов капитального строительства (за исключением линейных объектов, указанных в п. 10.1 ст. 1 Градостроительного Кодекса Российской Федерации), со стоимостью каждого контракта не менее 20% от начальной (максимальной) цены контракта по настоящей закупке</w:t>
      </w:r>
      <w:r>
        <w:rPr>
          <w:bCs/>
        </w:rPr>
        <w:t>»</w:t>
      </w:r>
      <w:r w:rsidRPr="008C5DD2">
        <w:rPr>
          <w:bCs/>
        </w:rPr>
        <w:t>.</w:t>
      </w:r>
    </w:p>
    <w:p w:rsidR="008C5DD2" w:rsidRDefault="00475D94" w:rsidP="00475D94">
      <w:pPr>
        <w:pStyle w:val="ConsPlusNormal"/>
        <w:spacing w:line="276" w:lineRule="auto"/>
        <w:ind w:firstLine="709"/>
        <w:jc w:val="both"/>
        <w:rPr>
          <w:bCs/>
        </w:rPr>
      </w:pPr>
      <w:proofErr w:type="gramStart"/>
      <w:r>
        <w:rPr>
          <w:bCs/>
        </w:rPr>
        <w:t>У</w:t>
      </w:r>
      <w:r w:rsidRPr="00475D94">
        <w:rPr>
          <w:bCs/>
        </w:rPr>
        <w:t xml:space="preserve">читывая, что в рамках исполнения контракта проводятся работы по капитальному ремонту, Заказчиком установлен ненадлежащий порядок оценки заявок, так как исключает возможность предоставления к оценке контрактов (договоров) в том числе стоимость которых составляет менее </w:t>
      </w:r>
      <w:r>
        <w:rPr>
          <w:bCs/>
        </w:rPr>
        <w:t>20</w:t>
      </w:r>
      <w:r w:rsidRPr="00475D94">
        <w:rPr>
          <w:bCs/>
        </w:rPr>
        <w:t xml:space="preserve"> % от начальной (максимальной) цены контракта, на право заключить который, проводится Конкурс, что ограничивает количество участников закупки и противоречит положениям Закона о контрактной системе.</w:t>
      </w:r>
      <w:proofErr w:type="gramEnd"/>
    </w:p>
    <w:p w:rsidR="000304EB" w:rsidRDefault="00193097" w:rsidP="00B4780F">
      <w:pPr>
        <w:pStyle w:val="ConsPlusNormal"/>
        <w:spacing w:line="276" w:lineRule="auto"/>
        <w:ind w:firstLine="709"/>
        <w:jc w:val="both"/>
      </w:pPr>
      <w:r w:rsidRPr="00193097">
        <w:t>Комиссия приходит к выводу о нарушении</w:t>
      </w:r>
      <w:r>
        <w:t xml:space="preserve"> Заказчиком</w:t>
      </w:r>
      <w:r w:rsidRPr="00193097">
        <w:t xml:space="preserve"> пункт</w:t>
      </w:r>
      <w:r>
        <w:t>а</w:t>
      </w:r>
      <w:r w:rsidRPr="00193097">
        <w:t xml:space="preserve">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475D94" w:rsidRDefault="00475D94" w:rsidP="00B4780F">
      <w:pPr>
        <w:pStyle w:val="ConsPlusNormal"/>
        <w:spacing w:line="276" w:lineRule="auto"/>
        <w:ind w:firstLine="709"/>
        <w:jc w:val="both"/>
      </w:pPr>
      <w:r>
        <w:t xml:space="preserve">3. </w:t>
      </w:r>
      <w:proofErr w:type="gramStart"/>
      <w:r w:rsidR="00733020" w:rsidRPr="00733020">
        <w:t>В соответствии с пунктом 1 части 1 статьи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наименование и описание объекта закупки и условий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  <w:proofErr w:type="gramEnd"/>
    </w:p>
    <w:p w:rsidR="00733020" w:rsidRDefault="00733020" w:rsidP="00B4780F">
      <w:pPr>
        <w:pStyle w:val="ConsPlusNormal"/>
        <w:spacing w:line="276" w:lineRule="auto"/>
        <w:ind w:firstLine="709"/>
        <w:jc w:val="both"/>
      </w:pPr>
      <w:proofErr w:type="gramStart"/>
      <w:r w:rsidRPr="00733020">
        <w:t xml:space="preserve">Пунктом 3 части 68 статьи 112 Закона о контрактной системе установлено, что до 1 января 2024 года в случае осуществления закупки работ по строительству, реконструкции, капитальному ремонту, сносу объектов капитального строительства путем проведения открытого конкурса в электронной форме и при включении в описание объекта закупки в соответствии с пунктом 8 части 1 статьи </w:t>
      </w:r>
      <w:r w:rsidRPr="00733020">
        <w:lastRenderedPageBreak/>
        <w:t>33 настоящего Федерального закона проектной документации, первая</w:t>
      </w:r>
      <w:proofErr w:type="gramEnd"/>
      <w:r w:rsidRPr="00733020">
        <w:t xml:space="preserve"> часть заявки на участие в открытом конкурсе в электронной форме должна содержать исключительно согласие участника закупки на выполнение работ на условиях, предусмотренных документацией о закупке (такое согласие дается с использованием программно-аппаратных средств электронной площадки)</w:t>
      </w:r>
    </w:p>
    <w:p w:rsidR="00733020" w:rsidRDefault="00733020" w:rsidP="00B4780F">
      <w:pPr>
        <w:pStyle w:val="ConsPlusNormal"/>
        <w:spacing w:line="276" w:lineRule="auto"/>
        <w:ind w:firstLine="709"/>
        <w:jc w:val="both"/>
      </w:pPr>
      <w:r w:rsidRPr="00733020">
        <w:t>В соответствии с извещением о проведении открытого конкурса в электронной фо</w:t>
      </w:r>
      <w:r>
        <w:t>рме, объектом закупки является «</w:t>
      </w:r>
      <w:r w:rsidRPr="00733020">
        <w:t xml:space="preserve">Выполнение работ по капитальному ремонту в ГБСУСО МО </w:t>
      </w:r>
      <w:r>
        <w:t>«</w:t>
      </w:r>
      <w:proofErr w:type="spellStart"/>
      <w:r w:rsidRPr="00733020">
        <w:t>Коробовский</w:t>
      </w:r>
      <w:proofErr w:type="spellEnd"/>
      <w:r w:rsidRPr="00733020">
        <w:t xml:space="preserve"> психоневрологический интернат</w:t>
      </w:r>
      <w:r>
        <w:t>»</w:t>
      </w:r>
      <w:r w:rsidRPr="00733020">
        <w:t>.</w:t>
      </w:r>
    </w:p>
    <w:p w:rsidR="005C2859" w:rsidRDefault="00D93137" w:rsidP="00D93137">
      <w:pPr>
        <w:pStyle w:val="ConsPlusNormal"/>
        <w:spacing w:line="276" w:lineRule="auto"/>
        <w:ind w:firstLine="709"/>
        <w:jc w:val="both"/>
      </w:pPr>
      <w:r>
        <w:t>Согласно пункту 22 Информационной карты Конкурсной документации первая часть заявки на участие в открытом конкурсе в электронной форме должна содержать, в том числе</w:t>
      </w:r>
      <w:r w:rsidR="005C2859">
        <w:t xml:space="preserve"> следующее:</w:t>
      </w:r>
    </w:p>
    <w:p w:rsidR="005C2859" w:rsidRDefault="005C2859" w:rsidP="00D93137">
      <w:pPr>
        <w:pStyle w:val="ConsPlusNormal"/>
        <w:spacing w:line="276" w:lineRule="auto"/>
        <w:ind w:firstLine="709"/>
        <w:jc w:val="both"/>
      </w:pPr>
      <w:r>
        <w:t>«</w:t>
      </w:r>
      <w:r w:rsidRPr="005C2859">
        <w:t>1.1.согласие участника открытого конкурса в электронной форме на выполнение работы на условиях, предусмотренных документацией и не подлежащих изменению по результатам проведения открытого конкурса в электронной форме (такое согласие дается с применением программно-аппаратных средств электронной пло</w:t>
      </w:r>
      <w:r>
        <w:t>щадки);</w:t>
      </w:r>
    </w:p>
    <w:p w:rsidR="005C2859" w:rsidRDefault="005C2859" w:rsidP="00D93137">
      <w:pPr>
        <w:pStyle w:val="ConsPlusNormal"/>
        <w:spacing w:line="276" w:lineRule="auto"/>
        <w:ind w:firstLine="709"/>
        <w:jc w:val="both"/>
      </w:pPr>
      <w:proofErr w:type="gramStart"/>
      <w:r w:rsidRPr="005C2859">
        <w:t>1.2.предложение участника открытого конкурса в электронной форме о качественных, функциональных и об экологических характеристиках объекта закупки.</w:t>
      </w:r>
      <w:proofErr w:type="gramEnd"/>
      <w:r w:rsidRPr="005C2859">
        <w:t xml:space="preserve"> При этом отсутствие указанного предложения не является основанием </w:t>
      </w:r>
      <w:proofErr w:type="gramStart"/>
      <w:r w:rsidRPr="005C2859">
        <w:t>для принятия решения об отказе участнику закупки в допуске к участию в открыто</w:t>
      </w:r>
      <w:r>
        <w:t>м конкурсе</w:t>
      </w:r>
      <w:proofErr w:type="gramEnd"/>
      <w:r>
        <w:t xml:space="preserve"> в электронной форме;</w:t>
      </w:r>
    </w:p>
    <w:p w:rsidR="00D93137" w:rsidRDefault="005C2859" w:rsidP="005C2859">
      <w:pPr>
        <w:pStyle w:val="ConsPlusNormal"/>
        <w:spacing w:line="276" w:lineRule="auto"/>
        <w:ind w:firstLine="709"/>
        <w:jc w:val="both"/>
      </w:pPr>
      <w:r w:rsidRPr="005C2859">
        <w:t>В первой части заявки на участие в открытом конкурсе в электронной форме не допускается указание сведений об участнике открытого конкурса в электронной форме, подавшем заявку на участие в таком конкурсе, а также сведений о предлагаемой этим участником открытого конкурса в электронной форме цене контракта. При этом первая часть заявки на участие в открытом конкурсе в электронной форме может содержать эскиз, рисунок, чертеж, фотографи</w:t>
      </w:r>
      <w:r>
        <w:t xml:space="preserve">ю, иное </w:t>
      </w:r>
      <w:r w:rsidRPr="005C2859">
        <w:t>изображение товара, закупка которого осуществляется</w:t>
      </w:r>
      <w:r>
        <w:t>».</w:t>
      </w:r>
    </w:p>
    <w:p w:rsidR="00733020" w:rsidRDefault="00D93137" w:rsidP="00D93137">
      <w:pPr>
        <w:pStyle w:val="ConsPlusNormal"/>
        <w:spacing w:line="276" w:lineRule="auto"/>
        <w:ind w:firstLine="709"/>
        <w:jc w:val="both"/>
      </w:pPr>
      <w:r>
        <w:t>На основании вышеизложенного, Комиссия приходит к выводу, что Заказчиком ненадлежащим образом установлены требования к составу и содержания первых частей заявок на участие в Конкурсе, что противоречит положениям Закона о контрактной системе.</w:t>
      </w:r>
    </w:p>
    <w:p w:rsidR="00733020" w:rsidRDefault="005C2859" w:rsidP="00B4780F">
      <w:pPr>
        <w:pStyle w:val="ConsPlusNormal"/>
        <w:spacing w:line="276" w:lineRule="auto"/>
        <w:ind w:firstLine="709"/>
        <w:jc w:val="both"/>
      </w:pPr>
      <w:r w:rsidRPr="005C2859">
        <w:t xml:space="preserve">Таким образом, вышеуказанные действия Заказчика нарушают пункт </w:t>
      </w:r>
      <w:r>
        <w:t>3</w:t>
      </w:r>
      <w:r w:rsidRPr="005C2859">
        <w:t xml:space="preserve"> части </w:t>
      </w:r>
      <w:r>
        <w:t>68</w:t>
      </w:r>
      <w:r w:rsidRPr="005C2859">
        <w:t xml:space="preserve"> статьи </w:t>
      </w:r>
      <w:r>
        <w:t>112</w:t>
      </w:r>
      <w:r w:rsidRPr="005C2859">
        <w:t xml:space="preserve">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D44CC0" w:rsidRDefault="00A62738" w:rsidP="00D44CC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640F2D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C9253C" w:rsidRDefault="00C9253C" w:rsidP="00750DB8">
      <w:pPr>
        <w:widowControl/>
        <w:spacing w:before="0" w:line="276" w:lineRule="auto"/>
        <w:ind w:firstLine="0"/>
        <w:rPr>
          <w:b/>
          <w:sz w:val="26"/>
          <w:szCs w:val="26"/>
        </w:rPr>
      </w:pPr>
    </w:p>
    <w:p w:rsidR="00CF2F11" w:rsidRDefault="00CF2F11" w:rsidP="00D44CC0">
      <w:pPr>
        <w:widowControl/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CF2F11" w:rsidRDefault="00CF2F11" w:rsidP="00D44CC0">
      <w:pPr>
        <w:widowControl/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D2DBD" w:rsidRDefault="008D2DBD" w:rsidP="00D44CC0">
      <w:pPr>
        <w:widowControl/>
        <w:spacing w:before="0" w:line="276" w:lineRule="auto"/>
        <w:ind w:firstLine="709"/>
        <w:jc w:val="center"/>
        <w:rPr>
          <w:b/>
          <w:sz w:val="26"/>
          <w:szCs w:val="26"/>
        </w:rPr>
      </w:pPr>
      <w:bookmarkStart w:id="0" w:name="_GoBack"/>
      <w:bookmarkEnd w:id="0"/>
      <w:r w:rsidRPr="00764E6E">
        <w:rPr>
          <w:b/>
          <w:sz w:val="26"/>
          <w:szCs w:val="26"/>
        </w:rPr>
        <w:lastRenderedPageBreak/>
        <w:t>РЕШИЛА:</w:t>
      </w:r>
    </w:p>
    <w:p w:rsidR="00C9253C" w:rsidRPr="00D44CC0" w:rsidRDefault="00C9253C" w:rsidP="0096491A">
      <w:pPr>
        <w:widowControl/>
        <w:spacing w:before="0" w:line="276" w:lineRule="auto"/>
        <w:ind w:firstLine="0"/>
        <w:rPr>
          <w:rFonts w:eastAsiaTheme="minorHAnsi"/>
          <w:color w:val="auto"/>
          <w:sz w:val="26"/>
          <w:szCs w:val="26"/>
          <w:lang w:eastAsia="en-US"/>
        </w:rPr>
      </w:pPr>
    </w:p>
    <w:p w:rsidR="008D2DBD" w:rsidRPr="00764E6E" w:rsidRDefault="00403D4B" w:rsidP="002428D9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жалоб</w:t>
      </w:r>
      <w:proofErr w:type="gramStart"/>
      <w:r w:rsidR="00764E6E" w:rsidRPr="00764E6E">
        <w:rPr>
          <w:bCs/>
          <w:sz w:val="26"/>
          <w:szCs w:val="26"/>
        </w:rPr>
        <w:t>у</w:t>
      </w:r>
      <w:r w:rsidR="008D2DBD" w:rsidRPr="00764E6E">
        <w:rPr>
          <w:bCs/>
          <w:sz w:val="26"/>
          <w:szCs w:val="26"/>
        </w:rPr>
        <w:t xml:space="preserve"> </w:t>
      </w:r>
      <w:r w:rsidR="00C80D51">
        <w:rPr>
          <w:sz w:val="26"/>
          <w:szCs w:val="26"/>
        </w:rPr>
        <w:t>ООО</w:t>
      </w:r>
      <w:proofErr w:type="gramEnd"/>
      <w:r w:rsidR="00C80D51">
        <w:rPr>
          <w:sz w:val="26"/>
          <w:szCs w:val="26"/>
        </w:rPr>
        <w:t xml:space="preserve"> </w:t>
      </w:r>
      <w:r w:rsidR="00C80D51" w:rsidRPr="0091278C">
        <w:rPr>
          <w:b/>
          <w:bCs/>
          <w:sz w:val="26"/>
          <w:szCs w:val="26"/>
        </w:rPr>
        <w:t>«</w:t>
      </w:r>
      <w:r w:rsidR="000A0212" w:rsidRPr="000A0212">
        <w:rPr>
          <w:bCs/>
          <w:color w:val="auto"/>
          <w:sz w:val="26"/>
          <w:szCs w:val="26"/>
        </w:rPr>
        <w:t>СТРОЙСЕТЬ</w:t>
      </w:r>
      <w:r w:rsidR="00C80D51" w:rsidRPr="0091278C">
        <w:rPr>
          <w:bCs/>
          <w:sz w:val="26"/>
          <w:szCs w:val="26"/>
        </w:rPr>
        <w:t>»</w:t>
      </w:r>
      <w:r w:rsidRPr="00764E6E">
        <w:rPr>
          <w:bCs/>
          <w:sz w:val="26"/>
          <w:szCs w:val="26"/>
        </w:rPr>
        <w:t xml:space="preserve"> </w:t>
      </w:r>
      <w:r w:rsidR="00764E6E" w:rsidRPr="00764E6E">
        <w:rPr>
          <w:bCs/>
          <w:sz w:val="26"/>
          <w:szCs w:val="26"/>
        </w:rPr>
        <w:t>обоснованной</w:t>
      </w:r>
      <w:r w:rsidR="008D2DBD" w:rsidRPr="00764E6E">
        <w:rPr>
          <w:bCs/>
          <w:sz w:val="26"/>
          <w:szCs w:val="26"/>
        </w:rPr>
        <w:t>.</w:t>
      </w:r>
    </w:p>
    <w:p w:rsidR="00C9253C" w:rsidRPr="0096491A" w:rsidRDefault="00BA51B4" w:rsidP="0096491A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в действиях Заказчик</w:t>
      </w:r>
      <w:r w:rsidR="00764E6E" w:rsidRPr="00764E6E">
        <w:rPr>
          <w:bCs/>
          <w:sz w:val="26"/>
          <w:szCs w:val="26"/>
        </w:rPr>
        <w:t>а</w:t>
      </w:r>
      <w:r w:rsidRPr="00764E6E">
        <w:rPr>
          <w:bCs/>
          <w:sz w:val="26"/>
          <w:szCs w:val="26"/>
        </w:rPr>
        <w:t xml:space="preserve"> нарушени</w:t>
      </w:r>
      <w:r w:rsidR="00750DB8">
        <w:rPr>
          <w:bCs/>
          <w:sz w:val="26"/>
          <w:szCs w:val="26"/>
        </w:rPr>
        <w:t xml:space="preserve">я пункта </w:t>
      </w:r>
      <w:r w:rsidR="00E9411B" w:rsidRPr="00764E6E">
        <w:rPr>
          <w:bCs/>
          <w:sz w:val="26"/>
          <w:szCs w:val="26"/>
        </w:rPr>
        <w:t>8 части 1 статьи 54.3</w:t>
      </w:r>
      <w:r w:rsidR="00A95685">
        <w:rPr>
          <w:bCs/>
          <w:sz w:val="26"/>
          <w:szCs w:val="26"/>
        </w:rPr>
        <w:t xml:space="preserve">, </w:t>
      </w:r>
      <w:r w:rsidR="00A95685" w:rsidRPr="00A95685">
        <w:rPr>
          <w:bCs/>
          <w:sz w:val="26"/>
          <w:szCs w:val="26"/>
        </w:rPr>
        <w:t>пункта 1 части 1 статьи 31</w:t>
      </w:r>
      <w:r w:rsidR="000A0212">
        <w:rPr>
          <w:bCs/>
          <w:sz w:val="26"/>
          <w:szCs w:val="26"/>
        </w:rPr>
        <w:t xml:space="preserve">, </w:t>
      </w:r>
      <w:r w:rsidRPr="00764E6E">
        <w:rPr>
          <w:bCs/>
          <w:sz w:val="26"/>
          <w:szCs w:val="26"/>
        </w:rPr>
        <w:t xml:space="preserve"> </w:t>
      </w:r>
      <w:r w:rsidR="000A0212" w:rsidRPr="000A0212">
        <w:rPr>
          <w:bCs/>
          <w:sz w:val="26"/>
          <w:szCs w:val="26"/>
        </w:rPr>
        <w:t>пункт</w:t>
      </w:r>
      <w:r w:rsidR="000A0212">
        <w:rPr>
          <w:bCs/>
          <w:sz w:val="26"/>
          <w:szCs w:val="26"/>
        </w:rPr>
        <w:t>а</w:t>
      </w:r>
      <w:r w:rsidR="000A0212" w:rsidRPr="000A0212">
        <w:rPr>
          <w:bCs/>
          <w:sz w:val="26"/>
          <w:szCs w:val="26"/>
        </w:rPr>
        <w:t xml:space="preserve"> 3 части 68 статьи 112</w:t>
      </w:r>
      <w:r w:rsidR="00EF02DA">
        <w:rPr>
          <w:bCs/>
          <w:sz w:val="26"/>
          <w:szCs w:val="26"/>
        </w:rPr>
        <w:t xml:space="preserve"> </w:t>
      </w:r>
      <w:r w:rsidRPr="00764E6E">
        <w:rPr>
          <w:bCs/>
          <w:sz w:val="26"/>
          <w:szCs w:val="26"/>
        </w:rPr>
        <w:t>Закона о контрактной системе.</w:t>
      </w:r>
    </w:p>
    <w:p w:rsidR="008D2DBD" w:rsidRPr="00764E6E" w:rsidRDefault="00A62738" w:rsidP="002428D9">
      <w:pPr>
        <w:pStyle w:val="a4"/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color w:val="auto"/>
          <w:sz w:val="26"/>
          <w:szCs w:val="26"/>
        </w:rPr>
        <w:t xml:space="preserve">Выдать </w:t>
      </w:r>
      <w:r w:rsidR="00403D4B" w:rsidRPr="00764E6E">
        <w:rPr>
          <w:bCs/>
          <w:color w:val="auto"/>
          <w:sz w:val="26"/>
          <w:szCs w:val="26"/>
        </w:rPr>
        <w:t>Заказчик</w:t>
      </w:r>
      <w:r w:rsidR="00764E6E" w:rsidRPr="00764E6E">
        <w:rPr>
          <w:bCs/>
          <w:color w:val="auto"/>
          <w:sz w:val="26"/>
          <w:szCs w:val="26"/>
        </w:rPr>
        <w:t xml:space="preserve">у, </w:t>
      </w:r>
      <w:r w:rsidR="008D2DBD" w:rsidRPr="00764E6E">
        <w:rPr>
          <w:bCs/>
          <w:color w:val="auto"/>
          <w:sz w:val="26"/>
          <w:szCs w:val="26"/>
        </w:rPr>
        <w:t>Опера</w:t>
      </w:r>
      <w:r w:rsidR="00750DB8">
        <w:rPr>
          <w:bCs/>
          <w:color w:val="auto"/>
          <w:sz w:val="26"/>
          <w:szCs w:val="26"/>
        </w:rPr>
        <w:t xml:space="preserve">тору </w:t>
      </w:r>
      <w:r w:rsidR="00F10685" w:rsidRPr="00764E6E">
        <w:rPr>
          <w:bCs/>
          <w:color w:val="auto"/>
          <w:sz w:val="26"/>
          <w:szCs w:val="26"/>
        </w:rPr>
        <w:t>электронной площадки</w:t>
      </w:r>
      <w:r w:rsidR="008D2DBD" w:rsidRPr="00764E6E">
        <w:rPr>
          <w:bCs/>
          <w:color w:val="auto"/>
          <w:sz w:val="26"/>
          <w:szCs w:val="26"/>
        </w:rPr>
        <w:t xml:space="preserve"> обязательное для исполнения предписание об устранении допущенных нарушений </w:t>
      </w:r>
      <w:r w:rsidR="008D2DBD" w:rsidRPr="00764E6E">
        <w:rPr>
          <w:sz w:val="26"/>
          <w:szCs w:val="26"/>
        </w:rPr>
        <w:t>Закона о контрактной системе</w:t>
      </w:r>
      <w:r w:rsidRPr="00764E6E">
        <w:rPr>
          <w:bCs/>
          <w:sz w:val="26"/>
          <w:szCs w:val="26"/>
        </w:rPr>
        <w:t>.</w:t>
      </w:r>
    </w:p>
    <w:p w:rsidR="008D2DBD" w:rsidRPr="00764E6E" w:rsidRDefault="0058236C" w:rsidP="002428D9">
      <w:pPr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764E6E">
        <w:rPr>
          <w:sz w:val="26"/>
          <w:szCs w:val="26"/>
        </w:rPr>
        <w:t>Передать м</w:t>
      </w:r>
      <w:r w:rsidR="00EB47CD" w:rsidRPr="00764E6E">
        <w:rPr>
          <w:sz w:val="26"/>
          <w:szCs w:val="26"/>
        </w:rPr>
        <w:t>атериалы дел</w:t>
      </w:r>
      <w:r w:rsidR="00764E6E" w:rsidRPr="00764E6E">
        <w:rPr>
          <w:sz w:val="26"/>
          <w:szCs w:val="26"/>
        </w:rPr>
        <w:t>а</w:t>
      </w:r>
      <w:r w:rsidR="00781282" w:rsidRPr="00764E6E">
        <w:rPr>
          <w:sz w:val="26"/>
          <w:szCs w:val="26"/>
        </w:rPr>
        <w:t xml:space="preserve"> от </w:t>
      </w:r>
      <w:r w:rsidR="000A0212">
        <w:rPr>
          <w:sz w:val="26"/>
          <w:szCs w:val="26"/>
        </w:rPr>
        <w:t>10</w:t>
      </w:r>
      <w:r w:rsidR="00613D9B">
        <w:rPr>
          <w:sz w:val="26"/>
          <w:szCs w:val="26"/>
        </w:rPr>
        <w:t>.</w:t>
      </w:r>
      <w:r w:rsidR="000A0212">
        <w:rPr>
          <w:sz w:val="26"/>
          <w:szCs w:val="26"/>
        </w:rPr>
        <w:t>11</w:t>
      </w:r>
      <w:r w:rsidR="002428D9" w:rsidRPr="002E018D">
        <w:rPr>
          <w:sz w:val="26"/>
          <w:szCs w:val="26"/>
        </w:rPr>
        <w:t>.202</w:t>
      </w:r>
      <w:r w:rsidR="00C34164">
        <w:rPr>
          <w:sz w:val="26"/>
          <w:szCs w:val="26"/>
        </w:rPr>
        <w:t>1</w:t>
      </w:r>
      <w:r w:rsidR="00F10685" w:rsidRPr="00764E6E">
        <w:rPr>
          <w:sz w:val="26"/>
          <w:szCs w:val="26"/>
        </w:rPr>
        <w:t xml:space="preserve"> </w:t>
      </w:r>
      <w:r w:rsidR="00750DB8" w:rsidRPr="00750DB8">
        <w:rPr>
          <w:sz w:val="26"/>
          <w:szCs w:val="26"/>
        </w:rPr>
        <w:t xml:space="preserve">№ </w:t>
      </w:r>
      <w:r w:rsidR="00FD2368" w:rsidRPr="00FD2368">
        <w:rPr>
          <w:bCs/>
          <w:sz w:val="26"/>
          <w:szCs w:val="26"/>
        </w:rPr>
        <w:t>50/06/</w:t>
      </w:r>
      <w:r w:rsidR="000A0212">
        <w:rPr>
          <w:bCs/>
          <w:sz w:val="26"/>
          <w:szCs w:val="26"/>
        </w:rPr>
        <w:t>43488эп</w:t>
      </w:r>
      <w:r w:rsidR="00FD2368" w:rsidRPr="00FD2368">
        <w:rPr>
          <w:bCs/>
          <w:sz w:val="26"/>
          <w:szCs w:val="26"/>
        </w:rPr>
        <w:t xml:space="preserve">/21 </w:t>
      </w:r>
      <w:proofErr w:type="gramStart"/>
      <w:r w:rsidR="008D2DBD" w:rsidRPr="00764E6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C658DB" w:rsidRPr="00764E6E">
        <w:rPr>
          <w:bCs/>
          <w:sz w:val="26"/>
          <w:szCs w:val="26"/>
        </w:rPr>
        <w:t>.</w:t>
      </w:r>
    </w:p>
    <w:p w:rsidR="00764E6E" w:rsidRDefault="008D2DBD" w:rsidP="00D44CC0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64E6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13D9B" w:rsidRPr="00D44CC0" w:rsidRDefault="00613D9B" w:rsidP="00D44CC0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sectPr w:rsidR="00613D9B" w:rsidRPr="00D44CC0" w:rsidSect="006C5BF8">
      <w:headerReference w:type="even" r:id="rId9"/>
      <w:headerReference w:type="default" r:id="rId10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8573732"/>
    </w:sdtPr>
    <w:sdtEndPr/>
    <w:sdtContent>
      <w:p w:rsidR="00D13DE1" w:rsidRDefault="009120AC">
        <w:pPr>
          <w:pStyle w:val="a5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CF2F1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F2F11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2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7"/>
  </w:num>
  <w:num w:numId="5">
    <w:abstractNumId w:val="21"/>
  </w:num>
  <w:num w:numId="6">
    <w:abstractNumId w:val="24"/>
  </w:num>
  <w:num w:numId="7">
    <w:abstractNumId w:val="22"/>
  </w:num>
  <w:num w:numId="8">
    <w:abstractNumId w:val="0"/>
  </w:num>
  <w:num w:numId="9">
    <w:abstractNumId w:val="18"/>
  </w:num>
  <w:num w:numId="10">
    <w:abstractNumId w:val="19"/>
  </w:num>
  <w:num w:numId="11">
    <w:abstractNumId w:val="1"/>
  </w:num>
  <w:num w:numId="12">
    <w:abstractNumId w:val="15"/>
  </w:num>
  <w:num w:numId="13">
    <w:abstractNumId w:val="13"/>
  </w:num>
  <w:num w:numId="14">
    <w:abstractNumId w:val="8"/>
  </w:num>
  <w:num w:numId="15">
    <w:abstractNumId w:val="4"/>
  </w:num>
  <w:num w:numId="16">
    <w:abstractNumId w:val="5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3"/>
  </w:num>
  <w:num w:numId="23">
    <w:abstractNumId w:val="25"/>
  </w:num>
  <w:num w:numId="24">
    <w:abstractNumId w:val="6"/>
  </w:num>
  <w:num w:numId="25">
    <w:abstractNumId w:val="17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6404"/>
    <w:rsid w:val="0002468B"/>
    <w:rsid w:val="0002710E"/>
    <w:rsid w:val="00027E51"/>
    <w:rsid w:val="000304EB"/>
    <w:rsid w:val="00036731"/>
    <w:rsid w:val="0004147F"/>
    <w:rsid w:val="00043268"/>
    <w:rsid w:val="00045209"/>
    <w:rsid w:val="00047221"/>
    <w:rsid w:val="000544E9"/>
    <w:rsid w:val="000629D2"/>
    <w:rsid w:val="00062E5E"/>
    <w:rsid w:val="00063658"/>
    <w:rsid w:val="00065255"/>
    <w:rsid w:val="00065DF9"/>
    <w:rsid w:val="00066914"/>
    <w:rsid w:val="00070CA0"/>
    <w:rsid w:val="00071804"/>
    <w:rsid w:val="0007311F"/>
    <w:rsid w:val="000731DC"/>
    <w:rsid w:val="000733A7"/>
    <w:rsid w:val="0007340D"/>
    <w:rsid w:val="00076285"/>
    <w:rsid w:val="000831FC"/>
    <w:rsid w:val="00084FB7"/>
    <w:rsid w:val="00086A12"/>
    <w:rsid w:val="00090552"/>
    <w:rsid w:val="00091870"/>
    <w:rsid w:val="00092FA2"/>
    <w:rsid w:val="00093E04"/>
    <w:rsid w:val="000942D4"/>
    <w:rsid w:val="00095750"/>
    <w:rsid w:val="000A0212"/>
    <w:rsid w:val="000A10F1"/>
    <w:rsid w:val="000A183B"/>
    <w:rsid w:val="000A50E9"/>
    <w:rsid w:val="000A690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E89"/>
    <w:rsid w:val="000E57B6"/>
    <w:rsid w:val="000E770A"/>
    <w:rsid w:val="000F34F1"/>
    <w:rsid w:val="000F580D"/>
    <w:rsid w:val="000F6A31"/>
    <w:rsid w:val="00101069"/>
    <w:rsid w:val="001010D8"/>
    <w:rsid w:val="0010183C"/>
    <w:rsid w:val="00101B5C"/>
    <w:rsid w:val="0010244B"/>
    <w:rsid w:val="001030D6"/>
    <w:rsid w:val="00103F82"/>
    <w:rsid w:val="0011357B"/>
    <w:rsid w:val="0011502E"/>
    <w:rsid w:val="001155F5"/>
    <w:rsid w:val="0012064C"/>
    <w:rsid w:val="001219F5"/>
    <w:rsid w:val="001223DB"/>
    <w:rsid w:val="00123AF4"/>
    <w:rsid w:val="00126E52"/>
    <w:rsid w:val="00131928"/>
    <w:rsid w:val="00131D61"/>
    <w:rsid w:val="001323AD"/>
    <w:rsid w:val="00135AFC"/>
    <w:rsid w:val="00141666"/>
    <w:rsid w:val="00161559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8041A"/>
    <w:rsid w:val="001834CE"/>
    <w:rsid w:val="00183B8A"/>
    <w:rsid w:val="00186EAC"/>
    <w:rsid w:val="0019250E"/>
    <w:rsid w:val="00193097"/>
    <w:rsid w:val="00197D0F"/>
    <w:rsid w:val="001A38F0"/>
    <w:rsid w:val="001A3D88"/>
    <w:rsid w:val="001A5FE3"/>
    <w:rsid w:val="001A7582"/>
    <w:rsid w:val="001B07F8"/>
    <w:rsid w:val="001B2375"/>
    <w:rsid w:val="001B2B3A"/>
    <w:rsid w:val="001B4214"/>
    <w:rsid w:val="001B558D"/>
    <w:rsid w:val="001C1F8A"/>
    <w:rsid w:val="001C2F47"/>
    <w:rsid w:val="001C4A0D"/>
    <w:rsid w:val="001C650C"/>
    <w:rsid w:val="001D3FE0"/>
    <w:rsid w:val="001D5D25"/>
    <w:rsid w:val="001E111F"/>
    <w:rsid w:val="001E17FE"/>
    <w:rsid w:val="001E3CC5"/>
    <w:rsid w:val="001F63C6"/>
    <w:rsid w:val="001F6678"/>
    <w:rsid w:val="001F693F"/>
    <w:rsid w:val="0020213F"/>
    <w:rsid w:val="00202CC5"/>
    <w:rsid w:val="002037F3"/>
    <w:rsid w:val="002049FA"/>
    <w:rsid w:val="00211536"/>
    <w:rsid w:val="0022316D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4353"/>
    <w:rsid w:val="00276902"/>
    <w:rsid w:val="0027697F"/>
    <w:rsid w:val="002806F4"/>
    <w:rsid w:val="00286ED1"/>
    <w:rsid w:val="002946AE"/>
    <w:rsid w:val="00294FDC"/>
    <w:rsid w:val="00296C2D"/>
    <w:rsid w:val="002978BB"/>
    <w:rsid w:val="002A2344"/>
    <w:rsid w:val="002A3258"/>
    <w:rsid w:val="002A409E"/>
    <w:rsid w:val="002A767B"/>
    <w:rsid w:val="002B5445"/>
    <w:rsid w:val="002B66B5"/>
    <w:rsid w:val="002C0054"/>
    <w:rsid w:val="002C0C23"/>
    <w:rsid w:val="002C1284"/>
    <w:rsid w:val="002C3F15"/>
    <w:rsid w:val="002C6331"/>
    <w:rsid w:val="002E011B"/>
    <w:rsid w:val="002E018D"/>
    <w:rsid w:val="002E68C8"/>
    <w:rsid w:val="002E7A57"/>
    <w:rsid w:val="002F1953"/>
    <w:rsid w:val="002F36DB"/>
    <w:rsid w:val="002F4D1A"/>
    <w:rsid w:val="002F5495"/>
    <w:rsid w:val="00300148"/>
    <w:rsid w:val="00300D42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17CB"/>
    <w:rsid w:val="00356066"/>
    <w:rsid w:val="003561F1"/>
    <w:rsid w:val="00357622"/>
    <w:rsid w:val="00360765"/>
    <w:rsid w:val="00362A71"/>
    <w:rsid w:val="003631D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39F"/>
    <w:rsid w:val="00397547"/>
    <w:rsid w:val="003A0347"/>
    <w:rsid w:val="003B01CB"/>
    <w:rsid w:val="003B07D1"/>
    <w:rsid w:val="003B0CAB"/>
    <w:rsid w:val="003B3EA4"/>
    <w:rsid w:val="003B533D"/>
    <w:rsid w:val="003B598F"/>
    <w:rsid w:val="003B5DBA"/>
    <w:rsid w:val="003C0006"/>
    <w:rsid w:val="003C0F83"/>
    <w:rsid w:val="003C1A6E"/>
    <w:rsid w:val="003C2EE6"/>
    <w:rsid w:val="003C5114"/>
    <w:rsid w:val="003C688E"/>
    <w:rsid w:val="003D6041"/>
    <w:rsid w:val="003E1CB0"/>
    <w:rsid w:val="003E343C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448"/>
    <w:rsid w:val="00433592"/>
    <w:rsid w:val="00434F3C"/>
    <w:rsid w:val="0043688B"/>
    <w:rsid w:val="00445EEF"/>
    <w:rsid w:val="00446681"/>
    <w:rsid w:val="00446E6D"/>
    <w:rsid w:val="004470EB"/>
    <w:rsid w:val="004508FB"/>
    <w:rsid w:val="0045542A"/>
    <w:rsid w:val="004632E4"/>
    <w:rsid w:val="004639CC"/>
    <w:rsid w:val="0046404A"/>
    <w:rsid w:val="00465F66"/>
    <w:rsid w:val="004725BF"/>
    <w:rsid w:val="004738E7"/>
    <w:rsid w:val="004743A3"/>
    <w:rsid w:val="004746FB"/>
    <w:rsid w:val="00474848"/>
    <w:rsid w:val="0047505B"/>
    <w:rsid w:val="00475D94"/>
    <w:rsid w:val="00477975"/>
    <w:rsid w:val="00480EC4"/>
    <w:rsid w:val="00481C22"/>
    <w:rsid w:val="004838CF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06CE"/>
    <w:rsid w:val="004D1B20"/>
    <w:rsid w:val="004D2E8F"/>
    <w:rsid w:val="004D5BF4"/>
    <w:rsid w:val="004D5D4C"/>
    <w:rsid w:val="004E3A80"/>
    <w:rsid w:val="004E6935"/>
    <w:rsid w:val="004F1CEC"/>
    <w:rsid w:val="004F2E6A"/>
    <w:rsid w:val="004F4A0A"/>
    <w:rsid w:val="00500948"/>
    <w:rsid w:val="00503D76"/>
    <w:rsid w:val="00504288"/>
    <w:rsid w:val="00506424"/>
    <w:rsid w:val="00507E98"/>
    <w:rsid w:val="00521A33"/>
    <w:rsid w:val="0052355C"/>
    <w:rsid w:val="0052499A"/>
    <w:rsid w:val="00526218"/>
    <w:rsid w:val="00530004"/>
    <w:rsid w:val="005319E4"/>
    <w:rsid w:val="0053459E"/>
    <w:rsid w:val="005360FA"/>
    <w:rsid w:val="00536463"/>
    <w:rsid w:val="00536EF9"/>
    <w:rsid w:val="00541827"/>
    <w:rsid w:val="00546482"/>
    <w:rsid w:val="0055347F"/>
    <w:rsid w:val="00555A8C"/>
    <w:rsid w:val="00556881"/>
    <w:rsid w:val="00561D6D"/>
    <w:rsid w:val="00563691"/>
    <w:rsid w:val="00564C3F"/>
    <w:rsid w:val="00565913"/>
    <w:rsid w:val="005724A1"/>
    <w:rsid w:val="00572F70"/>
    <w:rsid w:val="0058066A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61B5"/>
    <w:rsid w:val="005B6A06"/>
    <w:rsid w:val="005B789D"/>
    <w:rsid w:val="005C1B8E"/>
    <w:rsid w:val="005C2859"/>
    <w:rsid w:val="005C310B"/>
    <w:rsid w:val="005C6EB3"/>
    <w:rsid w:val="005D0C06"/>
    <w:rsid w:val="005D109F"/>
    <w:rsid w:val="005D3F3F"/>
    <w:rsid w:val="005D5353"/>
    <w:rsid w:val="005D7D45"/>
    <w:rsid w:val="005E4359"/>
    <w:rsid w:val="005E4E78"/>
    <w:rsid w:val="005E6E4B"/>
    <w:rsid w:val="005F0713"/>
    <w:rsid w:val="005F0763"/>
    <w:rsid w:val="005F43B9"/>
    <w:rsid w:val="005F74DA"/>
    <w:rsid w:val="005F7752"/>
    <w:rsid w:val="005F7E05"/>
    <w:rsid w:val="006015B6"/>
    <w:rsid w:val="0060280F"/>
    <w:rsid w:val="0060735B"/>
    <w:rsid w:val="00607B6D"/>
    <w:rsid w:val="00613D9B"/>
    <w:rsid w:val="00614C91"/>
    <w:rsid w:val="00615A5A"/>
    <w:rsid w:val="00615BB9"/>
    <w:rsid w:val="0061699F"/>
    <w:rsid w:val="00617FDF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242"/>
    <w:rsid w:val="00657A2C"/>
    <w:rsid w:val="006644E5"/>
    <w:rsid w:val="00665357"/>
    <w:rsid w:val="00667959"/>
    <w:rsid w:val="00667A14"/>
    <w:rsid w:val="00672743"/>
    <w:rsid w:val="00672D7D"/>
    <w:rsid w:val="00677B29"/>
    <w:rsid w:val="00680505"/>
    <w:rsid w:val="00682840"/>
    <w:rsid w:val="00682E89"/>
    <w:rsid w:val="006904C9"/>
    <w:rsid w:val="00690867"/>
    <w:rsid w:val="00694486"/>
    <w:rsid w:val="00694B14"/>
    <w:rsid w:val="00695F77"/>
    <w:rsid w:val="006A1960"/>
    <w:rsid w:val="006A4B58"/>
    <w:rsid w:val="006B273C"/>
    <w:rsid w:val="006B6970"/>
    <w:rsid w:val="006C5BF8"/>
    <w:rsid w:val="006C6D5F"/>
    <w:rsid w:val="006D41E3"/>
    <w:rsid w:val="006D4B1B"/>
    <w:rsid w:val="006D586F"/>
    <w:rsid w:val="006E2C95"/>
    <w:rsid w:val="006E3A4D"/>
    <w:rsid w:val="006E45F5"/>
    <w:rsid w:val="006E77EB"/>
    <w:rsid w:val="006F086B"/>
    <w:rsid w:val="006F1FD9"/>
    <w:rsid w:val="006F26D2"/>
    <w:rsid w:val="006F2901"/>
    <w:rsid w:val="00700BEB"/>
    <w:rsid w:val="00713FAC"/>
    <w:rsid w:val="007178D1"/>
    <w:rsid w:val="007241D1"/>
    <w:rsid w:val="007255A5"/>
    <w:rsid w:val="0072798C"/>
    <w:rsid w:val="00727D92"/>
    <w:rsid w:val="00733020"/>
    <w:rsid w:val="007332D5"/>
    <w:rsid w:val="007368AB"/>
    <w:rsid w:val="00741010"/>
    <w:rsid w:val="00742026"/>
    <w:rsid w:val="0074497C"/>
    <w:rsid w:val="0074513E"/>
    <w:rsid w:val="00745B15"/>
    <w:rsid w:val="00746209"/>
    <w:rsid w:val="00750DB8"/>
    <w:rsid w:val="00752059"/>
    <w:rsid w:val="00753AF3"/>
    <w:rsid w:val="00753E18"/>
    <w:rsid w:val="007549C7"/>
    <w:rsid w:val="00761837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B18B0"/>
    <w:rsid w:val="007B465D"/>
    <w:rsid w:val="007B70B8"/>
    <w:rsid w:val="007B717E"/>
    <w:rsid w:val="007C0D71"/>
    <w:rsid w:val="007C18E9"/>
    <w:rsid w:val="007C5C7E"/>
    <w:rsid w:val="007D0351"/>
    <w:rsid w:val="007D2A57"/>
    <w:rsid w:val="007D38A2"/>
    <w:rsid w:val="007D3CAC"/>
    <w:rsid w:val="007D5736"/>
    <w:rsid w:val="007D63D7"/>
    <w:rsid w:val="007D6B71"/>
    <w:rsid w:val="007D7A94"/>
    <w:rsid w:val="007D7DF8"/>
    <w:rsid w:val="007D7FFA"/>
    <w:rsid w:val="007E0A2C"/>
    <w:rsid w:val="007E29A4"/>
    <w:rsid w:val="007E3818"/>
    <w:rsid w:val="007E769F"/>
    <w:rsid w:val="007F26B2"/>
    <w:rsid w:val="007F2C91"/>
    <w:rsid w:val="00800C7E"/>
    <w:rsid w:val="00802269"/>
    <w:rsid w:val="0080324F"/>
    <w:rsid w:val="00803FC9"/>
    <w:rsid w:val="00805E50"/>
    <w:rsid w:val="0080608A"/>
    <w:rsid w:val="0081013B"/>
    <w:rsid w:val="00811A9F"/>
    <w:rsid w:val="00820ABD"/>
    <w:rsid w:val="008257CD"/>
    <w:rsid w:val="00826480"/>
    <w:rsid w:val="00831875"/>
    <w:rsid w:val="00834242"/>
    <w:rsid w:val="00834717"/>
    <w:rsid w:val="00834DA8"/>
    <w:rsid w:val="00841567"/>
    <w:rsid w:val="00842D21"/>
    <w:rsid w:val="00844E80"/>
    <w:rsid w:val="00846AE4"/>
    <w:rsid w:val="008554CE"/>
    <w:rsid w:val="00860485"/>
    <w:rsid w:val="008636F8"/>
    <w:rsid w:val="00864D76"/>
    <w:rsid w:val="00865C92"/>
    <w:rsid w:val="00866796"/>
    <w:rsid w:val="00872572"/>
    <w:rsid w:val="008738AA"/>
    <w:rsid w:val="008777A4"/>
    <w:rsid w:val="0088340C"/>
    <w:rsid w:val="0088569B"/>
    <w:rsid w:val="008868FE"/>
    <w:rsid w:val="008952BC"/>
    <w:rsid w:val="0089697F"/>
    <w:rsid w:val="00896DDD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5DD2"/>
    <w:rsid w:val="008C6AD6"/>
    <w:rsid w:val="008C6E78"/>
    <w:rsid w:val="008D15CD"/>
    <w:rsid w:val="008D2CA9"/>
    <w:rsid w:val="008D2DBD"/>
    <w:rsid w:val="008D4EB7"/>
    <w:rsid w:val="008D4FAF"/>
    <w:rsid w:val="008D7D17"/>
    <w:rsid w:val="008E0F52"/>
    <w:rsid w:val="008F46E4"/>
    <w:rsid w:val="008F793E"/>
    <w:rsid w:val="00901708"/>
    <w:rsid w:val="009028E2"/>
    <w:rsid w:val="00907EFC"/>
    <w:rsid w:val="009120AC"/>
    <w:rsid w:val="009121A4"/>
    <w:rsid w:val="00912615"/>
    <w:rsid w:val="0091526E"/>
    <w:rsid w:val="009203DD"/>
    <w:rsid w:val="00920E32"/>
    <w:rsid w:val="009240E1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26A"/>
    <w:rsid w:val="00951E41"/>
    <w:rsid w:val="00956ECF"/>
    <w:rsid w:val="0096131A"/>
    <w:rsid w:val="00963774"/>
    <w:rsid w:val="0096491A"/>
    <w:rsid w:val="0096585B"/>
    <w:rsid w:val="0096636C"/>
    <w:rsid w:val="0096767C"/>
    <w:rsid w:val="0097076C"/>
    <w:rsid w:val="00971CEA"/>
    <w:rsid w:val="0097352A"/>
    <w:rsid w:val="00974807"/>
    <w:rsid w:val="00977EB7"/>
    <w:rsid w:val="00981FD5"/>
    <w:rsid w:val="00991C66"/>
    <w:rsid w:val="00991E4B"/>
    <w:rsid w:val="00992037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B13AD"/>
    <w:rsid w:val="009B5CD8"/>
    <w:rsid w:val="009B6876"/>
    <w:rsid w:val="009B7356"/>
    <w:rsid w:val="009C6F17"/>
    <w:rsid w:val="009C7046"/>
    <w:rsid w:val="009C7376"/>
    <w:rsid w:val="009C7CD4"/>
    <w:rsid w:val="009D2B31"/>
    <w:rsid w:val="009D3D16"/>
    <w:rsid w:val="009D638E"/>
    <w:rsid w:val="009E0407"/>
    <w:rsid w:val="009E0A50"/>
    <w:rsid w:val="009E33B4"/>
    <w:rsid w:val="009E7FBB"/>
    <w:rsid w:val="009F0EA3"/>
    <w:rsid w:val="009F2C3C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37DA2"/>
    <w:rsid w:val="00A4112E"/>
    <w:rsid w:val="00A46A9C"/>
    <w:rsid w:val="00A544D5"/>
    <w:rsid w:val="00A60708"/>
    <w:rsid w:val="00A6119C"/>
    <w:rsid w:val="00A62738"/>
    <w:rsid w:val="00A673AE"/>
    <w:rsid w:val="00A71347"/>
    <w:rsid w:val="00A7203E"/>
    <w:rsid w:val="00A72A7F"/>
    <w:rsid w:val="00A75194"/>
    <w:rsid w:val="00A77904"/>
    <w:rsid w:val="00A82FC9"/>
    <w:rsid w:val="00A85D2B"/>
    <w:rsid w:val="00A9071D"/>
    <w:rsid w:val="00A92EC2"/>
    <w:rsid w:val="00A95685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6613"/>
    <w:rsid w:val="00AB6A26"/>
    <w:rsid w:val="00AB6F09"/>
    <w:rsid w:val="00AC1A9A"/>
    <w:rsid w:val="00AC3832"/>
    <w:rsid w:val="00AC4C6F"/>
    <w:rsid w:val="00AD3839"/>
    <w:rsid w:val="00AD4AE6"/>
    <w:rsid w:val="00AE226F"/>
    <w:rsid w:val="00AE2378"/>
    <w:rsid w:val="00AE23FD"/>
    <w:rsid w:val="00AE4944"/>
    <w:rsid w:val="00AE73F5"/>
    <w:rsid w:val="00AE7DE4"/>
    <w:rsid w:val="00AF3161"/>
    <w:rsid w:val="00AF3CCF"/>
    <w:rsid w:val="00AF654D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3C7C"/>
    <w:rsid w:val="00B278FB"/>
    <w:rsid w:val="00B311C4"/>
    <w:rsid w:val="00B33572"/>
    <w:rsid w:val="00B426DB"/>
    <w:rsid w:val="00B439B6"/>
    <w:rsid w:val="00B43DB7"/>
    <w:rsid w:val="00B43FD8"/>
    <w:rsid w:val="00B44B09"/>
    <w:rsid w:val="00B44EB1"/>
    <w:rsid w:val="00B4780F"/>
    <w:rsid w:val="00B50C1F"/>
    <w:rsid w:val="00B5112C"/>
    <w:rsid w:val="00B52EC0"/>
    <w:rsid w:val="00B5405B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367"/>
    <w:rsid w:val="00B8183D"/>
    <w:rsid w:val="00B85543"/>
    <w:rsid w:val="00B87745"/>
    <w:rsid w:val="00B91E9C"/>
    <w:rsid w:val="00B9626C"/>
    <w:rsid w:val="00BA00A7"/>
    <w:rsid w:val="00BA3F86"/>
    <w:rsid w:val="00BA51B4"/>
    <w:rsid w:val="00BA66A9"/>
    <w:rsid w:val="00BB0C96"/>
    <w:rsid w:val="00BB38D7"/>
    <w:rsid w:val="00BB407D"/>
    <w:rsid w:val="00BB5A45"/>
    <w:rsid w:val="00BB73ED"/>
    <w:rsid w:val="00BC1CD0"/>
    <w:rsid w:val="00BC2E55"/>
    <w:rsid w:val="00BD1209"/>
    <w:rsid w:val="00BD1925"/>
    <w:rsid w:val="00BD2A79"/>
    <w:rsid w:val="00BD2F7C"/>
    <w:rsid w:val="00BD5CC0"/>
    <w:rsid w:val="00BE2C6E"/>
    <w:rsid w:val="00BE73A4"/>
    <w:rsid w:val="00BF45F2"/>
    <w:rsid w:val="00BF4BA8"/>
    <w:rsid w:val="00BF73E2"/>
    <w:rsid w:val="00C006D0"/>
    <w:rsid w:val="00C03B31"/>
    <w:rsid w:val="00C03C71"/>
    <w:rsid w:val="00C070FF"/>
    <w:rsid w:val="00C10182"/>
    <w:rsid w:val="00C1359C"/>
    <w:rsid w:val="00C2217A"/>
    <w:rsid w:val="00C23C9B"/>
    <w:rsid w:val="00C25316"/>
    <w:rsid w:val="00C27564"/>
    <w:rsid w:val="00C33212"/>
    <w:rsid w:val="00C34164"/>
    <w:rsid w:val="00C36B70"/>
    <w:rsid w:val="00C418B4"/>
    <w:rsid w:val="00C41C93"/>
    <w:rsid w:val="00C505ED"/>
    <w:rsid w:val="00C53146"/>
    <w:rsid w:val="00C60693"/>
    <w:rsid w:val="00C64DFD"/>
    <w:rsid w:val="00C65033"/>
    <w:rsid w:val="00C6570F"/>
    <w:rsid w:val="00C658DB"/>
    <w:rsid w:val="00C67FCC"/>
    <w:rsid w:val="00C72FF7"/>
    <w:rsid w:val="00C73D37"/>
    <w:rsid w:val="00C7577C"/>
    <w:rsid w:val="00C80B85"/>
    <w:rsid w:val="00C80D51"/>
    <w:rsid w:val="00C8195D"/>
    <w:rsid w:val="00C820A5"/>
    <w:rsid w:val="00C82283"/>
    <w:rsid w:val="00C86D59"/>
    <w:rsid w:val="00C872C0"/>
    <w:rsid w:val="00C9253C"/>
    <w:rsid w:val="00C92B1E"/>
    <w:rsid w:val="00C93D14"/>
    <w:rsid w:val="00C9405C"/>
    <w:rsid w:val="00C94813"/>
    <w:rsid w:val="00C95A9D"/>
    <w:rsid w:val="00C9732C"/>
    <w:rsid w:val="00C9786F"/>
    <w:rsid w:val="00C97BFC"/>
    <w:rsid w:val="00CA194A"/>
    <w:rsid w:val="00CA5DED"/>
    <w:rsid w:val="00CA7EFC"/>
    <w:rsid w:val="00CB032D"/>
    <w:rsid w:val="00CB0C96"/>
    <w:rsid w:val="00CB723A"/>
    <w:rsid w:val="00CC00B3"/>
    <w:rsid w:val="00CC0FD8"/>
    <w:rsid w:val="00CC182A"/>
    <w:rsid w:val="00CC23DB"/>
    <w:rsid w:val="00CC34DF"/>
    <w:rsid w:val="00CC4859"/>
    <w:rsid w:val="00CC48D4"/>
    <w:rsid w:val="00CC5730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0686"/>
    <w:rsid w:val="00CE0FC9"/>
    <w:rsid w:val="00CE346D"/>
    <w:rsid w:val="00CE4016"/>
    <w:rsid w:val="00CF2F11"/>
    <w:rsid w:val="00CF4A1C"/>
    <w:rsid w:val="00D00D93"/>
    <w:rsid w:val="00D03432"/>
    <w:rsid w:val="00D07456"/>
    <w:rsid w:val="00D07EC3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40"/>
    <w:rsid w:val="00D40F61"/>
    <w:rsid w:val="00D41E43"/>
    <w:rsid w:val="00D42E51"/>
    <w:rsid w:val="00D44CC0"/>
    <w:rsid w:val="00D474D2"/>
    <w:rsid w:val="00D5408B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77AC4"/>
    <w:rsid w:val="00D8610E"/>
    <w:rsid w:val="00D863DD"/>
    <w:rsid w:val="00D86A13"/>
    <w:rsid w:val="00D87FC9"/>
    <w:rsid w:val="00D91859"/>
    <w:rsid w:val="00D93137"/>
    <w:rsid w:val="00D93F38"/>
    <w:rsid w:val="00D96643"/>
    <w:rsid w:val="00DA0574"/>
    <w:rsid w:val="00DA5B4F"/>
    <w:rsid w:val="00DA6B5F"/>
    <w:rsid w:val="00DB322E"/>
    <w:rsid w:val="00DB48ED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E01AA2"/>
    <w:rsid w:val="00E0329E"/>
    <w:rsid w:val="00E140F7"/>
    <w:rsid w:val="00E2002F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33E"/>
    <w:rsid w:val="00E5241E"/>
    <w:rsid w:val="00E52738"/>
    <w:rsid w:val="00E5280A"/>
    <w:rsid w:val="00E60597"/>
    <w:rsid w:val="00E6119D"/>
    <w:rsid w:val="00E6244F"/>
    <w:rsid w:val="00E65D8A"/>
    <w:rsid w:val="00E677E8"/>
    <w:rsid w:val="00E705BD"/>
    <w:rsid w:val="00E7092A"/>
    <w:rsid w:val="00E73F79"/>
    <w:rsid w:val="00E74822"/>
    <w:rsid w:val="00E75E04"/>
    <w:rsid w:val="00E76460"/>
    <w:rsid w:val="00E80114"/>
    <w:rsid w:val="00E822A0"/>
    <w:rsid w:val="00E82707"/>
    <w:rsid w:val="00E8335A"/>
    <w:rsid w:val="00E87867"/>
    <w:rsid w:val="00E9031E"/>
    <w:rsid w:val="00E90912"/>
    <w:rsid w:val="00E9411B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FDF"/>
    <w:rsid w:val="00ED47D0"/>
    <w:rsid w:val="00ED5AC0"/>
    <w:rsid w:val="00ED7881"/>
    <w:rsid w:val="00ED7FC2"/>
    <w:rsid w:val="00EE18D1"/>
    <w:rsid w:val="00EE294C"/>
    <w:rsid w:val="00EE70A0"/>
    <w:rsid w:val="00EF02DA"/>
    <w:rsid w:val="00F0005C"/>
    <w:rsid w:val="00F0481A"/>
    <w:rsid w:val="00F10685"/>
    <w:rsid w:val="00F11580"/>
    <w:rsid w:val="00F11904"/>
    <w:rsid w:val="00F12CC1"/>
    <w:rsid w:val="00F14053"/>
    <w:rsid w:val="00F1676C"/>
    <w:rsid w:val="00F173D0"/>
    <w:rsid w:val="00F2214E"/>
    <w:rsid w:val="00F36DFB"/>
    <w:rsid w:val="00F40077"/>
    <w:rsid w:val="00F407FF"/>
    <w:rsid w:val="00F4198B"/>
    <w:rsid w:val="00F41FC5"/>
    <w:rsid w:val="00F4496D"/>
    <w:rsid w:val="00F503C8"/>
    <w:rsid w:val="00F51673"/>
    <w:rsid w:val="00F5367E"/>
    <w:rsid w:val="00F63BC9"/>
    <w:rsid w:val="00F668FC"/>
    <w:rsid w:val="00F66DF6"/>
    <w:rsid w:val="00F67085"/>
    <w:rsid w:val="00F675E3"/>
    <w:rsid w:val="00F71818"/>
    <w:rsid w:val="00F72FBA"/>
    <w:rsid w:val="00F730A2"/>
    <w:rsid w:val="00F7461F"/>
    <w:rsid w:val="00F74A8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D2368"/>
    <w:rsid w:val="00FD4BBF"/>
    <w:rsid w:val="00FE1818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1">
    <w:name w:val="Table Grid"/>
    <w:basedOn w:val="a1"/>
    <w:uiPriority w:val="3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2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1">
    <w:name w:val="Table Grid"/>
    <w:basedOn w:val="a1"/>
    <w:uiPriority w:val="3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2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4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7C7D9-D7DE-4ED7-BCCC-BDB1D2F0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7</Pages>
  <Words>2400</Words>
  <Characters>13682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165</cp:revision>
  <cp:lastPrinted>2021-01-19T10:31:00Z</cp:lastPrinted>
  <dcterms:created xsi:type="dcterms:W3CDTF">2018-04-20T14:18:00Z</dcterms:created>
  <dcterms:modified xsi:type="dcterms:W3CDTF">2021-11-15T18:57:00Z</dcterms:modified>
</cp:coreProperties>
</file>