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770E27" w14:textId="77777777" w:rsidR="009E08F9" w:rsidRPr="00314B4F" w:rsidRDefault="009E08F9" w:rsidP="009E08F9">
      <w:pPr>
        <w:widowControl w:val="0"/>
        <w:suppressAutoHyphens/>
        <w:autoSpaceDE w:val="0"/>
        <w:ind w:firstLine="709"/>
        <w:jc w:val="center"/>
        <w:rPr>
          <w:rFonts w:ascii="Times New Roman" w:hAnsi="Times New Roman"/>
          <w:sz w:val="26"/>
          <w:szCs w:val="26"/>
          <w:lang w:eastAsia="ar-SA"/>
        </w:rPr>
      </w:pPr>
    </w:p>
    <w:p w14:paraId="5466CE86" w14:textId="77777777" w:rsidR="009E08F9" w:rsidRPr="00314B4F" w:rsidRDefault="009E08F9" w:rsidP="009E08F9">
      <w:pPr>
        <w:widowControl w:val="0"/>
        <w:suppressAutoHyphens/>
        <w:autoSpaceDE w:val="0"/>
        <w:ind w:firstLine="709"/>
        <w:jc w:val="center"/>
        <w:rPr>
          <w:rFonts w:ascii="Times New Roman" w:hAnsi="Times New Roman"/>
          <w:sz w:val="26"/>
          <w:szCs w:val="26"/>
          <w:lang w:eastAsia="ar-SA"/>
        </w:rPr>
      </w:pPr>
    </w:p>
    <w:p w14:paraId="070DDB27" w14:textId="77777777" w:rsidR="009E08F9" w:rsidRPr="00314B4F" w:rsidRDefault="009E08F9" w:rsidP="009E08F9">
      <w:pPr>
        <w:widowControl w:val="0"/>
        <w:suppressAutoHyphens/>
        <w:autoSpaceDE w:val="0"/>
        <w:ind w:firstLine="709"/>
        <w:jc w:val="center"/>
        <w:rPr>
          <w:rFonts w:ascii="Times New Roman" w:hAnsi="Times New Roman"/>
          <w:sz w:val="26"/>
          <w:szCs w:val="26"/>
          <w:lang w:eastAsia="ar-SA"/>
        </w:rPr>
      </w:pPr>
    </w:p>
    <w:p w14:paraId="399D0CEF" w14:textId="77777777" w:rsidR="009E08F9" w:rsidRPr="00314B4F" w:rsidRDefault="009E08F9" w:rsidP="009E08F9">
      <w:pPr>
        <w:widowControl w:val="0"/>
        <w:suppressAutoHyphens/>
        <w:autoSpaceDE w:val="0"/>
        <w:ind w:firstLine="709"/>
        <w:jc w:val="center"/>
        <w:rPr>
          <w:rFonts w:ascii="Times New Roman" w:hAnsi="Times New Roman"/>
          <w:sz w:val="26"/>
          <w:szCs w:val="26"/>
          <w:lang w:eastAsia="ar-SA"/>
        </w:rPr>
      </w:pPr>
    </w:p>
    <w:p w14:paraId="5905F547" w14:textId="77777777" w:rsidR="009E08F9" w:rsidRPr="00314B4F" w:rsidRDefault="009E08F9" w:rsidP="009E08F9">
      <w:pPr>
        <w:widowControl w:val="0"/>
        <w:suppressAutoHyphens/>
        <w:autoSpaceDE w:val="0"/>
        <w:ind w:firstLine="709"/>
        <w:jc w:val="center"/>
        <w:rPr>
          <w:rFonts w:ascii="Times New Roman" w:hAnsi="Times New Roman"/>
          <w:sz w:val="26"/>
          <w:szCs w:val="26"/>
          <w:lang w:eastAsia="ar-SA"/>
        </w:rPr>
      </w:pPr>
    </w:p>
    <w:p w14:paraId="549F976F" w14:textId="77777777" w:rsidR="009E08F9" w:rsidRPr="00314B4F" w:rsidRDefault="009E08F9" w:rsidP="009E08F9">
      <w:pPr>
        <w:widowControl w:val="0"/>
        <w:suppressAutoHyphens/>
        <w:autoSpaceDE w:val="0"/>
        <w:ind w:firstLine="709"/>
        <w:jc w:val="center"/>
        <w:rPr>
          <w:rFonts w:ascii="Times New Roman" w:hAnsi="Times New Roman"/>
          <w:sz w:val="26"/>
          <w:szCs w:val="26"/>
          <w:lang w:eastAsia="ar-SA"/>
        </w:rPr>
      </w:pPr>
    </w:p>
    <w:p w14:paraId="098153B8" w14:textId="77777777" w:rsidR="009E08F9" w:rsidRPr="00314B4F" w:rsidRDefault="009E08F9" w:rsidP="009E08F9">
      <w:pPr>
        <w:widowControl w:val="0"/>
        <w:suppressAutoHyphens/>
        <w:autoSpaceDE w:val="0"/>
        <w:ind w:firstLine="709"/>
        <w:jc w:val="center"/>
        <w:rPr>
          <w:rFonts w:ascii="Times New Roman" w:hAnsi="Times New Roman"/>
          <w:sz w:val="26"/>
          <w:szCs w:val="26"/>
          <w:lang w:eastAsia="ar-SA"/>
        </w:rPr>
      </w:pPr>
    </w:p>
    <w:p w14:paraId="41757DE1" w14:textId="77777777" w:rsidR="009E08F9" w:rsidRPr="00314B4F" w:rsidRDefault="009E08F9" w:rsidP="009E08F9">
      <w:pPr>
        <w:widowControl w:val="0"/>
        <w:suppressAutoHyphens/>
        <w:autoSpaceDE w:val="0"/>
        <w:ind w:firstLine="709"/>
        <w:jc w:val="center"/>
        <w:rPr>
          <w:rFonts w:ascii="Times New Roman" w:hAnsi="Times New Roman"/>
          <w:sz w:val="26"/>
          <w:szCs w:val="26"/>
          <w:lang w:eastAsia="ar-SA"/>
        </w:rPr>
      </w:pPr>
    </w:p>
    <w:p w14:paraId="536AF7E1" w14:textId="77777777" w:rsidR="009E08F9" w:rsidRPr="00314B4F" w:rsidRDefault="009E08F9" w:rsidP="009E08F9">
      <w:pPr>
        <w:widowControl w:val="0"/>
        <w:suppressAutoHyphens/>
        <w:autoSpaceDE w:val="0"/>
        <w:ind w:firstLine="709"/>
        <w:jc w:val="center"/>
        <w:rPr>
          <w:rFonts w:ascii="Times New Roman" w:hAnsi="Times New Roman"/>
          <w:sz w:val="26"/>
          <w:szCs w:val="26"/>
          <w:lang w:eastAsia="ar-SA"/>
        </w:rPr>
      </w:pPr>
    </w:p>
    <w:p w14:paraId="49B45618" w14:textId="77777777" w:rsidR="009E08F9" w:rsidRPr="00314B4F" w:rsidRDefault="009E08F9" w:rsidP="009E08F9">
      <w:pPr>
        <w:widowControl w:val="0"/>
        <w:suppressAutoHyphens/>
        <w:autoSpaceDE w:val="0"/>
        <w:ind w:firstLine="709"/>
        <w:jc w:val="center"/>
        <w:rPr>
          <w:rFonts w:ascii="Times New Roman" w:hAnsi="Times New Roman"/>
          <w:sz w:val="26"/>
          <w:szCs w:val="26"/>
          <w:lang w:eastAsia="ar-SA"/>
        </w:rPr>
      </w:pPr>
    </w:p>
    <w:p w14:paraId="2657AB04" w14:textId="77777777" w:rsidR="009E08F9" w:rsidRPr="00314B4F" w:rsidRDefault="009E08F9" w:rsidP="009E08F9">
      <w:pPr>
        <w:widowControl w:val="0"/>
        <w:suppressAutoHyphens/>
        <w:autoSpaceDE w:val="0"/>
        <w:ind w:firstLine="709"/>
        <w:jc w:val="center"/>
        <w:rPr>
          <w:rFonts w:ascii="Times New Roman" w:hAnsi="Times New Roman"/>
          <w:sz w:val="26"/>
          <w:szCs w:val="26"/>
          <w:lang w:eastAsia="ar-SA"/>
        </w:rPr>
      </w:pPr>
    </w:p>
    <w:p w14:paraId="0C487932" w14:textId="77777777" w:rsidR="009E08F9" w:rsidRPr="00314B4F" w:rsidRDefault="009E08F9" w:rsidP="009E08F9">
      <w:pPr>
        <w:widowControl w:val="0"/>
        <w:suppressAutoHyphens/>
        <w:autoSpaceDE w:val="0"/>
        <w:ind w:firstLine="709"/>
        <w:jc w:val="center"/>
        <w:rPr>
          <w:rFonts w:ascii="Times New Roman" w:hAnsi="Times New Roman"/>
          <w:sz w:val="26"/>
          <w:szCs w:val="26"/>
          <w:lang w:eastAsia="ar-SA"/>
        </w:rPr>
      </w:pPr>
    </w:p>
    <w:p w14:paraId="535E243E" w14:textId="77777777" w:rsidR="009E08F9" w:rsidRPr="00314B4F" w:rsidRDefault="009E08F9" w:rsidP="009E08F9">
      <w:pPr>
        <w:widowControl w:val="0"/>
        <w:suppressAutoHyphens/>
        <w:autoSpaceDE w:val="0"/>
        <w:ind w:firstLine="709"/>
        <w:jc w:val="center"/>
        <w:rPr>
          <w:rFonts w:ascii="Times New Roman" w:hAnsi="Times New Roman"/>
          <w:sz w:val="26"/>
          <w:szCs w:val="26"/>
          <w:lang w:eastAsia="ar-SA"/>
        </w:rPr>
      </w:pPr>
    </w:p>
    <w:p w14:paraId="5DA13763" w14:textId="77777777" w:rsidR="009E08F9" w:rsidRPr="00314B4F" w:rsidRDefault="009E08F9" w:rsidP="009E08F9">
      <w:pPr>
        <w:widowControl w:val="0"/>
        <w:suppressAutoHyphens/>
        <w:autoSpaceDE w:val="0"/>
        <w:ind w:firstLine="709"/>
        <w:jc w:val="center"/>
        <w:rPr>
          <w:rFonts w:ascii="Times New Roman" w:hAnsi="Times New Roman"/>
          <w:sz w:val="26"/>
          <w:szCs w:val="26"/>
          <w:lang w:eastAsia="ar-SA"/>
        </w:rPr>
      </w:pPr>
    </w:p>
    <w:p w14:paraId="0CD6BB24" w14:textId="77777777" w:rsidR="009E08F9" w:rsidRPr="00314B4F" w:rsidRDefault="009E08F9" w:rsidP="009E08F9">
      <w:pPr>
        <w:widowControl w:val="0"/>
        <w:suppressAutoHyphens/>
        <w:autoSpaceDE w:val="0"/>
        <w:ind w:firstLine="709"/>
        <w:jc w:val="center"/>
        <w:rPr>
          <w:rFonts w:ascii="Times New Roman" w:hAnsi="Times New Roman"/>
          <w:sz w:val="26"/>
          <w:szCs w:val="26"/>
          <w:lang w:eastAsia="ar-SA"/>
        </w:rPr>
      </w:pPr>
    </w:p>
    <w:p w14:paraId="24D61651" w14:textId="77777777" w:rsidR="009E08F9" w:rsidRPr="00314B4F" w:rsidRDefault="009E08F9" w:rsidP="009E08F9">
      <w:pPr>
        <w:widowControl w:val="0"/>
        <w:suppressAutoHyphens/>
        <w:autoSpaceDE w:val="0"/>
        <w:ind w:firstLine="709"/>
        <w:jc w:val="center"/>
        <w:rPr>
          <w:rFonts w:ascii="Times New Roman" w:hAnsi="Times New Roman"/>
          <w:sz w:val="26"/>
          <w:szCs w:val="26"/>
          <w:lang w:eastAsia="ar-SA"/>
        </w:rPr>
      </w:pPr>
    </w:p>
    <w:p w14:paraId="4422EAC8" w14:textId="77777777" w:rsidR="009E08F9" w:rsidRPr="00314B4F" w:rsidRDefault="009E08F9" w:rsidP="009E08F9">
      <w:pPr>
        <w:widowControl w:val="0"/>
        <w:suppressAutoHyphens/>
        <w:autoSpaceDE w:val="0"/>
        <w:ind w:firstLine="709"/>
        <w:jc w:val="center"/>
        <w:rPr>
          <w:rFonts w:ascii="Times New Roman" w:hAnsi="Times New Roman"/>
          <w:sz w:val="26"/>
          <w:szCs w:val="26"/>
          <w:lang w:eastAsia="ar-SA"/>
        </w:rPr>
      </w:pPr>
    </w:p>
    <w:p w14:paraId="0A95CDD5" w14:textId="77777777" w:rsidR="009E08F9" w:rsidRPr="00314B4F" w:rsidRDefault="009E08F9" w:rsidP="009E08F9">
      <w:pPr>
        <w:widowControl w:val="0"/>
        <w:suppressAutoHyphens/>
        <w:autoSpaceDE w:val="0"/>
        <w:ind w:firstLine="709"/>
        <w:jc w:val="center"/>
        <w:rPr>
          <w:rFonts w:ascii="Times New Roman" w:hAnsi="Times New Roman"/>
          <w:sz w:val="26"/>
          <w:szCs w:val="26"/>
          <w:lang w:eastAsia="ar-SA"/>
        </w:rPr>
      </w:pPr>
    </w:p>
    <w:p w14:paraId="30060952" w14:textId="77777777" w:rsidR="009E08F9" w:rsidRPr="00314B4F" w:rsidRDefault="009E08F9" w:rsidP="009E08F9">
      <w:pPr>
        <w:widowControl w:val="0"/>
        <w:suppressAutoHyphens/>
        <w:autoSpaceDE w:val="0"/>
        <w:ind w:firstLine="709"/>
        <w:jc w:val="center"/>
        <w:rPr>
          <w:rFonts w:ascii="Times New Roman" w:hAnsi="Times New Roman"/>
          <w:sz w:val="26"/>
          <w:szCs w:val="26"/>
          <w:lang w:eastAsia="ar-SA"/>
        </w:rPr>
      </w:pPr>
    </w:p>
    <w:p w14:paraId="72A05751" w14:textId="77777777" w:rsidR="009E08F9" w:rsidRPr="00314B4F" w:rsidRDefault="009E08F9" w:rsidP="009E08F9">
      <w:pPr>
        <w:widowControl w:val="0"/>
        <w:suppressAutoHyphens/>
        <w:autoSpaceDE w:val="0"/>
        <w:ind w:firstLine="709"/>
        <w:jc w:val="center"/>
        <w:rPr>
          <w:rFonts w:ascii="Times New Roman" w:hAnsi="Times New Roman"/>
          <w:sz w:val="26"/>
          <w:szCs w:val="26"/>
          <w:lang w:eastAsia="ar-SA"/>
        </w:rPr>
      </w:pPr>
    </w:p>
    <w:p w14:paraId="0C42B80A" w14:textId="77777777" w:rsidR="009E08F9" w:rsidRPr="00314B4F" w:rsidRDefault="009E08F9" w:rsidP="009E08F9">
      <w:pPr>
        <w:widowControl w:val="0"/>
        <w:suppressAutoHyphens/>
        <w:autoSpaceDE w:val="0"/>
        <w:ind w:firstLine="709"/>
        <w:jc w:val="center"/>
        <w:rPr>
          <w:rFonts w:ascii="Times New Roman" w:hAnsi="Times New Roman"/>
          <w:sz w:val="26"/>
          <w:szCs w:val="26"/>
          <w:lang w:eastAsia="ar-SA"/>
        </w:rPr>
      </w:pPr>
    </w:p>
    <w:p w14:paraId="769B039D" w14:textId="77777777" w:rsidR="009E08F9" w:rsidRPr="00314B4F" w:rsidRDefault="009E08F9" w:rsidP="009E08F9">
      <w:pPr>
        <w:widowControl w:val="0"/>
        <w:suppressAutoHyphens/>
        <w:autoSpaceDE w:val="0"/>
        <w:ind w:firstLine="709"/>
        <w:jc w:val="center"/>
        <w:rPr>
          <w:rFonts w:ascii="Times New Roman" w:hAnsi="Times New Roman"/>
          <w:sz w:val="26"/>
          <w:szCs w:val="26"/>
          <w:lang w:eastAsia="ar-SA"/>
        </w:rPr>
      </w:pPr>
    </w:p>
    <w:p w14:paraId="33E68FC7" w14:textId="77777777" w:rsidR="0048490C" w:rsidRDefault="0048490C" w:rsidP="009E08F9">
      <w:pPr>
        <w:widowControl w:val="0"/>
        <w:suppressAutoHyphens/>
        <w:autoSpaceDE w:val="0"/>
        <w:ind w:firstLine="709"/>
        <w:jc w:val="center"/>
        <w:rPr>
          <w:rFonts w:ascii="Times New Roman" w:hAnsi="Times New Roman"/>
          <w:sz w:val="26"/>
          <w:szCs w:val="26"/>
          <w:lang w:eastAsia="ar-SA"/>
        </w:rPr>
      </w:pPr>
    </w:p>
    <w:p w14:paraId="2F2694F1" w14:textId="77777777" w:rsidR="0048490C" w:rsidRDefault="0048490C" w:rsidP="009E08F9">
      <w:pPr>
        <w:widowControl w:val="0"/>
        <w:suppressAutoHyphens/>
        <w:autoSpaceDE w:val="0"/>
        <w:ind w:firstLine="709"/>
        <w:jc w:val="center"/>
        <w:rPr>
          <w:rFonts w:ascii="Times New Roman" w:hAnsi="Times New Roman"/>
          <w:sz w:val="26"/>
          <w:szCs w:val="26"/>
          <w:lang w:eastAsia="ar-SA"/>
        </w:rPr>
      </w:pPr>
    </w:p>
    <w:p w14:paraId="762CBE9C" w14:textId="77777777" w:rsidR="0048490C" w:rsidRDefault="0048490C" w:rsidP="009E08F9">
      <w:pPr>
        <w:widowControl w:val="0"/>
        <w:suppressAutoHyphens/>
        <w:autoSpaceDE w:val="0"/>
        <w:ind w:firstLine="709"/>
        <w:jc w:val="center"/>
        <w:rPr>
          <w:rFonts w:ascii="Times New Roman" w:hAnsi="Times New Roman"/>
          <w:sz w:val="26"/>
          <w:szCs w:val="26"/>
          <w:lang w:eastAsia="ar-SA"/>
        </w:rPr>
      </w:pPr>
    </w:p>
    <w:p w14:paraId="2D995771" w14:textId="77777777" w:rsidR="0048490C" w:rsidRDefault="0048490C" w:rsidP="009E08F9">
      <w:pPr>
        <w:widowControl w:val="0"/>
        <w:suppressAutoHyphens/>
        <w:autoSpaceDE w:val="0"/>
        <w:ind w:firstLine="709"/>
        <w:jc w:val="center"/>
        <w:rPr>
          <w:rFonts w:ascii="Times New Roman" w:hAnsi="Times New Roman"/>
          <w:sz w:val="26"/>
          <w:szCs w:val="26"/>
          <w:lang w:eastAsia="ar-SA"/>
        </w:rPr>
      </w:pPr>
    </w:p>
    <w:p w14:paraId="6EBC4BC3" w14:textId="77777777" w:rsidR="0048490C" w:rsidRDefault="0048490C" w:rsidP="009E08F9">
      <w:pPr>
        <w:widowControl w:val="0"/>
        <w:suppressAutoHyphens/>
        <w:autoSpaceDE w:val="0"/>
        <w:ind w:firstLine="709"/>
        <w:jc w:val="center"/>
        <w:rPr>
          <w:rFonts w:ascii="Times New Roman" w:hAnsi="Times New Roman"/>
          <w:sz w:val="26"/>
          <w:szCs w:val="26"/>
          <w:lang w:eastAsia="ar-SA"/>
        </w:rPr>
      </w:pPr>
    </w:p>
    <w:p w14:paraId="48B35D25" w14:textId="77777777" w:rsidR="0048490C" w:rsidRDefault="0048490C" w:rsidP="009E08F9">
      <w:pPr>
        <w:widowControl w:val="0"/>
        <w:suppressAutoHyphens/>
        <w:autoSpaceDE w:val="0"/>
        <w:ind w:firstLine="709"/>
        <w:jc w:val="center"/>
        <w:rPr>
          <w:rFonts w:ascii="Times New Roman" w:hAnsi="Times New Roman"/>
          <w:sz w:val="26"/>
          <w:szCs w:val="26"/>
          <w:lang w:eastAsia="ar-SA"/>
        </w:rPr>
      </w:pPr>
    </w:p>
    <w:p w14:paraId="24091E19" w14:textId="77777777" w:rsidR="0048490C" w:rsidRDefault="0048490C" w:rsidP="009E08F9">
      <w:pPr>
        <w:widowControl w:val="0"/>
        <w:suppressAutoHyphens/>
        <w:autoSpaceDE w:val="0"/>
        <w:ind w:firstLine="709"/>
        <w:jc w:val="center"/>
        <w:rPr>
          <w:rFonts w:ascii="Times New Roman" w:hAnsi="Times New Roman"/>
          <w:sz w:val="26"/>
          <w:szCs w:val="26"/>
          <w:lang w:eastAsia="ar-SA"/>
        </w:rPr>
      </w:pPr>
    </w:p>
    <w:p w14:paraId="0CD46DC4" w14:textId="77777777" w:rsidR="0048490C" w:rsidRDefault="0048490C" w:rsidP="009E08F9">
      <w:pPr>
        <w:widowControl w:val="0"/>
        <w:suppressAutoHyphens/>
        <w:autoSpaceDE w:val="0"/>
        <w:ind w:firstLine="709"/>
        <w:jc w:val="center"/>
        <w:rPr>
          <w:rFonts w:ascii="Times New Roman" w:hAnsi="Times New Roman"/>
          <w:sz w:val="26"/>
          <w:szCs w:val="26"/>
          <w:lang w:eastAsia="ar-SA"/>
        </w:rPr>
      </w:pPr>
    </w:p>
    <w:p w14:paraId="4C83B305" w14:textId="77777777" w:rsidR="0048490C" w:rsidRDefault="0048490C" w:rsidP="009E08F9">
      <w:pPr>
        <w:widowControl w:val="0"/>
        <w:suppressAutoHyphens/>
        <w:autoSpaceDE w:val="0"/>
        <w:ind w:firstLine="709"/>
        <w:jc w:val="center"/>
        <w:rPr>
          <w:rFonts w:ascii="Times New Roman" w:hAnsi="Times New Roman"/>
          <w:sz w:val="26"/>
          <w:szCs w:val="26"/>
          <w:lang w:eastAsia="ar-SA"/>
        </w:rPr>
      </w:pPr>
    </w:p>
    <w:p w14:paraId="7377B735" w14:textId="77777777" w:rsidR="009E08F9" w:rsidRPr="00314B4F" w:rsidRDefault="009E08F9" w:rsidP="009E08F9">
      <w:pPr>
        <w:widowControl w:val="0"/>
        <w:suppressAutoHyphens/>
        <w:autoSpaceDE w:val="0"/>
        <w:ind w:firstLine="709"/>
        <w:jc w:val="center"/>
        <w:rPr>
          <w:rFonts w:ascii="Times New Roman" w:hAnsi="Times New Roman"/>
          <w:sz w:val="26"/>
          <w:szCs w:val="26"/>
          <w:lang w:eastAsia="ar-SA"/>
        </w:rPr>
      </w:pPr>
      <w:r w:rsidRPr="00314B4F">
        <w:rPr>
          <w:rFonts w:ascii="Times New Roman" w:hAnsi="Times New Roman"/>
          <w:sz w:val="26"/>
          <w:szCs w:val="26"/>
          <w:lang w:eastAsia="ar-SA"/>
        </w:rPr>
        <w:t xml:space="preserve">РЕШЕНИЕ </w:t>
      </w:r>
    </w:p>
    <w:p w14:paraId="52BC57C6" w14:textId="0D802500" w:rsidR="009E08F9" w:rsidRPr="00314B4F" w:rsidRDefault="009E08F9" w:rsidP="009E08F9">
      <w:pPr>
        <w:widowControl w:val="0"/>
        <w:suppressAutoHyphens/>
        <w:autoSpaceDE w:val="0"/>
        <w:ind w:firstLine="709"/>
        <w:jc w:val="center"/>
        <w:rPr>
          <w:rFonts w:ascii="Times New Roman" w:hAnsi="Times New Roman"/>
          <w:color w:val="FF0000"/>
          <w:sz w:val="26"/>
          <w:szCs w:val="26"/>
          <w:lang w:eastAsia="ar-SA"/>
        </w:rPr>
      </w:pPr>
      <w:r w:rsidRPr="00314B4F">
        <w:rPr>
          <w:rFonts w:ascii="Times New Roman" w:hAnsi="Times New Roman"/>
          <w:sz w:val="26"/>
          <w:szCs w:val="26"/>
          <w:lang w:eastAsia="ar-SA"/>
        </w:rPr>
        <w:t xml:space="preserve">по жалобе № </w:t>
      </w:r>
      <w:bookmarkStart w:id="0" w:name="_Hlk66174926"/>
      <w:r w:rsidR="00AE52C3" w:rsidRPr="00AE52C3">
        <w:rPr>
          <w:rFonts w:ascii="Times New Roman" w:hAnsi="Times New Roman"/>
          <w:sz w:val="26"/>
          <w:szCs w:val="26"/>
          <w:lang w:eastAsia="ar-SA"/>
        </w:rPr>
        <w:t>900-14995-21/4</w:t>
      </w:r>
      <w:r w:rsidRPr="00AE52C3">
        <w:rPr>
          <w:rFonts w:ascii="Times New Roman" w:hAnsi="Times New Roman"/>
          <w:sz w:val="26"/>
          <w:szCs w:val="26"/>
          <w:lang w:eastAsia="ar-SA"/>
        </w:rPr>
        <w:t xml:space="preserve"> </w:t>
      </w:r>
      <w:bookmarkEnd w:id="0"/>
    </w:p>
    <w:p w14:paraId="1E8039F2" w14:textId="77777777" w:rsidR="009E08F9" w:rsidRPr="00314B4F" w:rsidRDefault="009E08F9" w:rsidP="009E08F9">
      <w:pPr>
        <w:widowControl w:val="0"/>
        <w:suppressAutoHyphens/>
        <w:autoSpaceDE w:val="0"/>
        <w:ind w:firstLine="709"/>
        <w:jc w:val="both"/>
        <w:rPr>
          <w:rFonts w:ascii="Times New Roman" w:hAnsi="Times New Roman"/>
          <w:sz w:val="26"/>
          <w:szCs w:val="26"/>
          <w:lang w:eastAsia="ar-SA"/>
        </w:rPr>
      </w:pPr>
    </w:p>
    <w:p w14:paraId="383BCBC9" w14:textId="77777777" w:rsidR="009E08F9" w:rsidRPr="00314B4F" w:rsidRDefault="009E08F9" w:rsidP="009E08F9">
      <w:pPr>
        <w:widowControl w:val="0"/>
        <w:suppressAutoHyphens/>
        <w:autoSpaceDE w:val="0"/>
        <w:ind w:firstLine="709"/>
        <w:jc w:val="both"/>
        <w:rPr>
          <w:rFonts w:ascii="Times New Roman" w:hAnsi="Times New Roman"/>
          <w:sz w:val="26"/>
          <w:szCs w:val="26"/>
          <w:lang w:eastAsia="ar-SA"/>
        </w:rPr>
      </w:pPr>
      <w:r w:rsidRPr="00314B4F">
        <w:rPr>
          <w:rFonts w:ascii="Times New Roman" w:hAnsi="Times New Roman"/>
          <w:sz w:val="26"/>
          <w:szCs w:val="26"/>
          <w:lang w:eastAsia="ar-SA"/>
        </w:rPr>
        <w:t>Резолютивная часть оглашена</w:t>
      </w:r>
    </w:p>
    <w:p w14:paraId="6905B3CF" w14:textId="77777777" w:rsidR="009E08F9" w:rsidRPr="00314B4F" w:rsidRDefault="00561B71" w:rsidP="009E08F9">
      <w:pPr>
        <w:widowControl w:val="0"/>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25.10</w:t>
      </w:r>
      <w:r w:rsidR="009E08F9">
        <w:rPr>
          <w:rFonts w:ascii="Times New Roman" w:hAnsi="Times New Roman"/>
          <w:sz w:val="26"/>
          <w:szCs w:val="26"/>
          <w:lang w:eastAsia="ar-SA"/>
        </w:rPr>
        <w:t>.2021</w:t>
      </w:r>
      <w:r w:rsidR="009E08F9" w:rsidRPr="00314B4F">
        <w:rPr>
          <w:rFonts w:ascii="Times New Roman" w:hAnsi="Times New Roman"/>
          <w:sz w:val="26"/>
          <w:szCs w:val="26"/>
          <w:lang w:eastAsia="ar-SA"/>
        </w:rPr>
        <w:t xml:space="preserve">г.                                                    </w:t>
      </w:r>
      <w:r w:rsidR="009E08F9">
        <w:rPr>
          <w:rFonts w:ascii="Times New Roman" w:hAnsi="Times New Roman"/>
          <w:sz w:val="26"/>
          <w:szCs w:val="26"/>
          <w:lang w:eastAsia="ar-SA"/>
        </w:rPr>
        <w:t xml:space="preserve">   </w:t>
      </w:r>
      <w:r w:rsidR="009E08F9" w:rsidRPr="00314B4F">
        <w:rPr>
          <w:rFonts w:ascii="Times New Roman" w:hAnsi="Times New Roman"/>
          <w:sz w:val="26"/>
          <w:szCs w:val="26"/>
          <w:lang w:eastAsia="ar-SA"/>
        </w:rPr>
        <w:t xml:space="preserve">                                </w:t>
      </w:r>
      <w:r w:rsidR="009E08F9" w:rsidRPr="00314B4F">
        <w:rPr>
          <w:rFonts w:ascii="Times New Roman" w:hAnsi="Times New Roman"/>
          <w:sz w:val="26"/>
          <w:szCs w:val="26"/>
          <w:lang w:eastAsia="ar-SA"/>
        </w:rPr>
        <w:tab/>
        <w:t xml:space="preserve">                г. Самара</w:t>
      </w:r>
    </w:p>
    <w:p w14:paraId="1AD00B94" w14:textId="77777777" w:rsidR="009E08F9" w:rsidRPr="00314B4F" w:rsidRDefault="009E08F9" w:rsidP="009E08F9">
      <w:pPr>
        <w:widowControl w:val="0"/>
        <w:suppressAutoHyphens/>
        <w:autoSpaceDE w:val="0"/>
        <w:ind w:firstLine="709"/>
        <w:jc w:val="both"/>
        <w:rPr>
          <w:rFonts w:ascii="Times New Roman" w:hAnsi="Times New Roman"/>
          <w:sz w:val="26"/>
          <w:szCs w:val="26"/>
          <w:lang w:eastAsia="ar-SA"/>
        </w:rPr>
      </w:pPr>
    </w:p>
    <w:p w14:paraId="3A58FE83" w14:textId="14377E78" w:rsidR="009E08F9" w:rsidRPr="00C71529" w:rsidRDefault="009E08F9" w:rsidP="009E08F9">
      <w:pPr>
        <w:suppressAutoHyphens/>
        <w:autoSpaceDE w:val="0"/>
        <w:ind w:firstLine="709"/>
        <w:jc w:val="both"/>
        <w:rPr>
          <w:rFonts w:ascii="Times New Roman" w:hAnsi="Times New Roman"/>
          <w:sz w:val="26"/>
          <w:szCs w:val="26"/>
          <w:lang w:eastAsia="ar-SA"/>
        </w:rPr>
      </w:pPr>
      <w:bookmarkStart w:id="1" w:name="_Hlk66175011"/>
      <w:r w:rsidRPr="00C71529">
        <w:rPr>
          <w:rFonts w:ascii="Times New Roman" w:hAnsi="Times New Roman"/>
          <w:sz w:val="26"/>
          <w:szCs w:val="26"/>
          <w:lang w:eastAsia="ar-SA"/>
        </w:rPr>
        <w:t xml:space="preserve">Комиссия Управления Федеральной антимонопольной службы по Самарской области (Самарское УФАС России, Управление) по контролю в сфере закупок (далее – Комиссия Самарского УФАС) в составе: </w:t>
      </w:r>
    </w:p>
    <w:p w14:paraId="0328C7F4" w14:textId="77777777" w:rsidR="009E08F9" w:rsidRPr="00C71529" w:rsidRDefault="009E08F9" w:rsidP="009E08F9">
      <w:pPr>
        <w:pStyle w:val="1"/>
        <w:spacing w:before="0" w:after="0"/>
        <w:ind w:firstLine="709"/>
        <w:jc w:val="both"/>
        <w:rPr>
          <w:rFonts w:ascii="Times New Roman" w:eastAsia="Arial" w:hAnsi="Times New Roman"/>
          <w:b w:val="0"/>
          <w:bCs w:val="0"/>
          <w:color w:val="auto"/>
          <w:sz w:val="26"/>
          <w:szCs w:val="26"/>
        </w:rPr>
      </w:pPr>
      <w:r w:rsidRPr="00C71529">
        <w:rPr>
          <w:rFonts w:ascii="Times New Roman" w:hAnsi="Times New Roman"/>
          <w:b w:val="0"/>
          <w:bCs w:val="0"/>
          <w:color w:val="auto"/>
          <w:sz w:val="26"/>
          <w:szCs w:val="26"/>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w:t>
      </w:r>
      <w:r w:rsidRPr="00C71529">
        <w:rPr>
          <w:rFonts w:ascii="Times New Roman" w:hAnsi="Times New Roman"/>
          <w:b w:val="0"/>
          <w:bCs w:val="0"/>
          <w:color w:val="auto"/>
          <w:sz w:val="26"/>
          <w:szCs w:val="26"/>
        </w:rPr>
        <w:lastRenderedPageBreak/>
        <w:t xml:space="preserve">обеспечения государственных и муниципальных нужд  утвержденным Приказом ФАС России от 19 ноября 2014 г. N 727/14, жалобу </w:t>
      </w:r>
      <w:r w:rsidR="00D82AE6" w:rsidRPr="00D82AE6">
        <w:rPr>
          <w:rFonts w:ascii="Times New Roman" w:hAnsi="Times New Roman"/>
          <w:b w:val="0"/>
          <w:bCs w:val="0"/>
          <w:color w:val="auto"/>
          <w:sz w:val="26"/>
          <w:szCs w:val="26"/>
        </w:rPr>
        <w:t xml:space="preserve">ИП Бабицкого А.А. на действия комиссии при проведении запроса котировок </w:t>
      </w:r>
      <w:r w:rsidR="00D82AE6">
        <w:rPr>
          <w:rFonts w:ascii="Times New Roman" w:hAnsi="Times New Roman"/>
          <w:b w:val="0"/>
          <w:bCs w:val="0"/>
          <w:color w:val="auto"/>
          <w:sz w:val="26"/>
          <w:szCs w:val="26"/>
          <w:lang w:val="ru-RU"/>
        </w:rPr>
        <w:t xml:space="preserve">в </w:t>
      </w:r>
      <w:r w:rsidR="00D82AE6" w:rsidRPr="00D82AE6">
        <w:rPr>
          <w:rFonts w:ascii="Times New Roman" w:hAnsi="Times New Roman"/>
          <w:b w:val="0"/>
          <w:bCs w:val="0"/>
          <w:color w:val="auto"/>
          <w:sz w:val="26"/>
          <w:szCs w:val="26"/>
        </w:rPr>
        <w:t xml:space="preserve">электронной форме по объекту закупки: Ремонт кровли здания СДК расположенного по адресу: Самарская область, </w:t>
      </w:r>
      <w:proofErr w:type="spellStart"/>
      <w:r w:rsidR="00D82AE6" w:rsidRPr="00D82AE6">
        <w:rPr>
          <w:rFonts w:ascii="Times New Roman" w:hAnsi="Times New Roman"/>
          <w:b w:val="0"/>
          <w:bCs w:val="0"/>
          <w:color w:val="auto"/>
          <w:sz w:val="26"/>
          <w:szCs w:val="26"/>
        </w:rPr>
        <w:t>Большеглушицкий</w:t>
      </w:r>
      <w:proofErr w:type="spellEnd"/>
      <w:r w:rsidR="00D82AE6" w:rsidRPr="00D82AE6">
        <w:rPr>
          <w:rFonts w:ascii="Times New Roman" w:hAnsi="Times New Roman"/>
          <w:b w:val="0"/>
          <w:bCs w:val="0"/>
          <w:color w:val="auto"/>
          <w:sz w:val="26"/>
          <w:szCs w:val="26"/>
        </w:rPr>
        <w:t xml:space="preserve"> район, с. Большая </w:t>
      </w:r>
      <w:proofErr w:type="spellStart"/>
      <w:r w:rsidR="00D82AE6" w:rsidRPr="00D82AE6">
        <w:rPr>
          <w:rFonts w:ascii="Times New Roman" w:hAnsi="Times New Roman"/>
          <w:b w:val="0"/>
          <w:bCs w:val="0"/>
          <w:color w:val="auto"/>
          <w:sz w:val="26"/>
          <w:szCs w:val="26"/>
        </w:rPr>
        <w:t>Дергуновка</w:t>
      </w:r>
      <w:proofErr w:type="spellEnd"/>
      <w:r w:rsidR="00D82AE6" w:rsidRPr="00D82AE6">
        <w:rPr>
          <w:rFonts w:ascii="Times New Roman" w:hAnsi="Times New Roman"/>
          <w:b w:val="0"/>
          <w:bCs w:val="0"/>
          <w:color w:val="auto"/>
          <w:sz w:val="26"/>
          <w:szCs w:val="26"/>
        </w:rPr>
        <w:t>, ул. Советская д.97 (извещение № 0342300020021000036, начальная (максимальная) цена контракта - 251 691,60 руб.).</w:t>
      </w:r>
    </w:p>
    <w:p w14:paraId="4E8B7F62" w14:textId="2FFB6C9B" w:rsidR="009E08F9" w:rsidRPr="00C71529" w:rsidRDefault="009E08F9" w:rsidP="009E08F9">
      <w:pPr>
        <w:pStyle w:val="ConsPlusNormal"/>
        <w:ind w:firstLine="709"/>
        <w:jc w:val="both"/>
        <w:rPr>
          <w:rFonts w:ascii="Times New Roman" w:hAnsi="Times New Roman" w:cs="Times New Roman"/>
          <w:sz w:val="26"/>
          <w:szCs w:val="26"/>
        </w:rPr>
      </w:pPr>
      <w:r w:rsidRPr="00C71529">
        <w:rPr>
          <w:rFonts w:ascii="Times New Roman" w:hAnsi="Times New Roman" w:cs="Times New Roman"/>
          <w:sz w:val="26"/>
          <w:szCs w:val="26"/>
        </w:rPr>
        <w:t xml:space="preserve">в присутствии представителей: </w:t>
      </w:r>
    </w:p>
    <w:bookmarkEnd w:id="1"/>
    <w:p w14:paraId="58A29EBB" w14:textId="77777777" w:rsidR="009E08F9" w:rsidRPr="00C71529" w:rsidRDefault="009E08F9" w:rsidP="009E08F9">
      <w:pPr>
        <w:suppressAutoHyphens/>
        <w:autoSpaceDE w:val="0"/>
        <w:ind w:firstLine="709"/>
        <w:jc w:val="both"/>
        <w:rPr>
          <w:rFonts w:ascii="Times New Roman" w:hAnsi="Times New Roman"/>
          <w:sz w:val="26"/>
          <w:szCs w:val="26"/>
          <w:lang w:eastAsia="ar-SA"/>
        </w:rPr>
      </w:pPr>
    </w:p>
    <w:p w14:paraId="71B04B64" w14:textId="77777777" w:rsidR="009E08F9" w:rsidRPr="00C71529" w:rsidRDefault="009E08F9" w:rsidP="009E08F9">
      <w:pPr>
        <w:suppressAutoHyphens/>
        <w:autoSpaceDE w:val="0"/>
        <w:ind w:firstLine="709"/>
        <w:jc w:val="center"/>
        <w:rPr>
          <w:rFonts w:ascii="Times New Roman" w:hAnsi="Times New Roman"/>
          <w:sz w:val="26"/>
          <w:szCs w:val="26"/>
          <w:lang w:eastAsia="ar-SA"/>
        </w:rPr>
      </w:pPr>
      <w:r w:rsidRPr="00C71529">
        <w:rPr>
          <w:rFonts w:ascii="Times New Roman" w:hAnsi="Times New Roman"/>
          <w:sz w:val="26"/>
          <w:szCs w:val="26"/>
          <w:lang w:eastAsia="ar-SA"/>
        </w:rPr>
        <w:t>УСТАНОВИЛА:</w:t>
      </w:r>
    </w:p>
    <w:p w14:paraId="134924E8" w14:textId="77777777" w:rsidR="009E08F9" w:rsidRPr="00C71529" w:rsidRDefault="009E08F9" w:rsidP="009E08F9">
      <w:pPr>
        <w:suppressAutoHyphens/>
        <w:autoSpaceDE w:val="0"/>
        <w:ind w:firstLine="709"/>
        <w:jc w:val="center"/>
        <w:rPr>
          <w:rFonts w:ascii="Times New Roman" w:hAnsi="Times New Roman"/>
          <w:sz w:val="26"/>
          <w:szCs w:val="26"/>
          <w:lang w:eastAsia="ar-SA"/>
        </w:rPr>
      </w:pPr>
    </w:p>
    <w:p w14:paraId="78198935" w14:textId="77777777" w:rsidR="009E08F9" w:rsidRDefault="009E08F9" w:rsidP="009E08F9">
      <w:pPr>
        <w:pStyle w:val="1"/>
        <w:spacing w:before="0" w:after="0"/>
        <w:ind w:firstLine="709"/>
        <w:jc w:val="both"/>
        <w:rPr>
          <w:rFonts w:ascii="Times New Roman" w:hAnsi="Times New Roman"/>
          <w:b w:val="0"/>
          <w:bCs w:val="0"/>
          <w:color w:val="auto"/>
          <w:sz w:val="26"/>
          <w:szCs w:val="26"/>
        </w:rPr>
      </w:pPr>
      <w:r w:rsidRPr="00C71529">
        <w:rPr>
          <w:rFonts w:ascii="Times New Roman" w:hAnsi="Times New Roman"/>
          <w:b w:val="0"/>
          <w:bCs w:val="0"/>
          <w:color w:val="auto"/>
          <w:sz w:val="26"/>
          <w:szCs w:val="26"/>
        </w:rPr>
        <w:t>В Самарское УФАС России поступила жалоба</w:t>
      </w:r>
      <w:r w:rsidRPr="00C71529">
        <w:rPr>
          <w:rFonts w:ascii="Times New Roman" w:hAnsi="Times New Roman"/>
          <w:color w:val="auto"/>
          <w:sz w:val="26"/>
          <w:szCs w:val="26"/>
        </w:rPr>
        <w:t xml:space="preserve"> </w:t>
      </w:r>
      <w:r w:rsidR="00D016B7" w:rsidRPr="00D016B7">
        <w:rPr>
          <w:rFonts w:ascii="Times New Roman" w:hAnsi="Times New Roman"/>
          <w:b w:val="0"/>
          <w:bCs w:val="0"/>
          <w:color w:val="auto"/>
          <w:sz w:val="26"/>
          <w:szCs w:val="26"/>
        </w:rPr>
        <w:t xml:space="preserve">ИП Бабицкого А.А. на действия комиссии при проведении запроса котировок </w:t>
      </w:r>
      <w:r w:rsidR="00D016B7">
        <w:rPr>
          <w:rFonts w:ascii="Times New Roman" w:hAnsi="Times New Roman"/>
          <w:b w:val="0"/>
          <w:bCs w:val="0"/>
          <w:color w:val="auto"/>
          <w:sz w:val="26"/>
          <w:szCs w:val="26"/>
          <w:lang w:val="ru-RU"/>
        </w:rPr>
        <w:t>в</w:t>
      </w:r>
      <w:r w:rsidR="00D016B7" w:rsidRPr="00D016B7">
        <w:rPr>
          <w:rFonts w:ascii="Times New Roman" w:hAnsi="Times New Roman"/>
          <w:b w:val="0"/>
          <w:bCs w:val="0"/>
          <w:color w:val="auto"/>
          <w:sz w:val="26"/>
          <w:szCs w:val="26"/>
        </w:rPr>
        <w:t xml:space="preserve"> электронной форме по объекту закупки: Ремонт кровли здания СДК расположенного по адресу: Самарская область, </w:t>
      </w:r>
      <w:proofErr w:type="spellStart"/>
      <w:r w:rsidR="00D016B7" w:rsidRPr="00D016B7">
        <w:rPr>
          <w:rFonts w:ascii="Times New Roman" w:hAnsi="Times New Roman"/>
          <w:b w:val="0"/>
          <w:bCs w:val="0"/>
          <w:color w:val="auto"/>
          <w:sz w:val="26"/>
          <w:szCs w:val="26"/>
        </w:rPr>
        <w:t>Большеглушицкий</w:t>
      </w:r>
      <w:proofErr w:type="spellEnd"/>
      <w:r w:rsidR="00D016B7" w:rsidRPr="00D016B7">
        <w:rPr>
          <w:rFonts w:ascii="Times New Roman" w:hAnsi="Times New Roman"/>
          <w:b w:val="0"/>
          <w:bCs w:val="0"/>
          <w:color w:val="auto"/>
          <w:sz w:val="26"/>
          <w:szCs w:val="26"/>
        </w:rPr>
        <w:t xml:space="preserve"> район, с. Большая </w:t>
      </w:r>
      <w:proofErr w:type="spellStart"/>
      <w:r w:rsidR="00D016B7" w:rsidRPr="00D016B7">
        <w:rPr>
          <w:rFonts w:ascii="Times New Roman" w:hAnsi="Times New Roman"/>
          <w:b w:val="0"/>
          <w:bCs w:val="0"/>
          <w:color w:val="auto"/>
          <w:sz w:val="26"/>
          <w:szCs w:val="26"/>
        </w:rPr>
        <w:t>Дергуновка</w:t>
      </w:r>
      <w:proofErr w:type="spellEnd"/>
      <w:r w:rsidR="00D016B7" w:rsidRPr="00D016B7">
        <w:rPr>
          <w:rFonts w:ascii="Times New Roman" w:hAnsi="Times New Roman"/>
          <w:b w:val="0"/>
          <w:bCs w:val="0"/>
          <w:color w:val="auto"/>
          <w:sz w:val="26"/>
          <w:szCs w:val="26"/>
        </w:rPr>
        <w:t>, ул. Советская д.97 (извещение № 0342300020021000036, начальная (максимальная) цена контракта - 251 691,60 руб.).</w:t>
      </w:r>
    </w:p>
    <w:p w14:paraId="06B1A78D" w14:textId="77777777" w:rsidR="009E08F9" w:rsidRPr="004D56AC" w:rsidRDefault="003C5738" w:rsidP="009E08F9">
      <w:pPr>
        <w:pStyle w:val="1"/>
        <w:spacing w:before="0" w:after="0"/>
        <w:ind w:firstLine="709"/>
        <w:jc w:val="both"/>
        <w:rPr>
          <w:rFonts w:ascii="Times New Roman" w:hAnsi="Times New Roman"/>
          <w:b w:val="0"/>
          <w:bCs w:val="0"/>
          <w:color w:val="auto"/>
          <w:sz w:val="26"/>
          <w:szCs w:val="26"/>
        </w:rPr>
      </w:pPr>
      <w:r w:rsidRPr="003C5738">
        <w:rPr>
          <w:rFonts w:ascii="Times New Roman" w:hAnsi="Times New Roman"/>
          <w:b w:val="0"/>
          <w:bCs w:val="0"/>
          <w:color w:val="auto"/>
          <w:sz w:val="26"/>
          <w:szCs w:val="26"/>
          <w:shd w:val="clear" w:color="auto" w:fill="FFFFFF"/>
        </w:rPr>
        <w:t xml:space="preserve">По мнению Заявителя, его права и законные интересы нарушены действиями Единой комиссии, неправомерно принявшей решение о несоответствии заявки Заявителя требованиям документации о проведении Запроса </w:t>
      </w:r>
      <w:r>
        <w:rPr>
          <w:rFonts w:ascii="Times New Roman" w:hAnsi="Times New Roman"/>
          <w:b w:val="0"/>
          <w:bCs w:val="0"/>
          <w:color w:val="auto"/>
          <w:sz w:val="26"/>
          <w:szCs w:val="26"/>
          <w:shd w:val="clear" w:color="auto" w:fill="FFFFFF"/>
          <w:lang w:val="ru-RU"/>
        </w:rPr>
        <w:t>котировок</w:t>
      </w:r>
      <w:r w:rsidRPr="003C5738">
        <w:rPr>
          <w:rFonts w:ascii="Times New Roman" w:hAnsi="Times New Roman"/>
          <w:b w:val="0"/>
          <w:bCs w:val="0"/>
          <w:color w:val="auto"/>
          <w:sz w:val="26"/>
          <w:szCs w:val="26"/>
          <w:shd w:val="clear" w:color="auto" w:fill="FFFFFF"/>
        </w:rPr>
        <w:t>.</w:t>
      </w:r>
      <w:r w:rsidR="009E08F9" w:rsidRPr="004D56AC">
        <w:rPr>
          <w:rFonts w:ascii="Times New Roman" w:hAnsi="Times New Roman"/>
          <w:b w:val="0"/>
          <w:bCs w:val="0"/>
          <w:color w:val="auto"/>
          <w:sz w:val="26"/>
          <w:szCs w:val="26"/>
        </w:rPr>
        <w:t xml:space="preserve"> </w:t>
      </w:r>
    </w:p>
    <w:p w14:paraId="687571E9" w14:textId="77777777" w:rsidR="009E08F9" w:rsidRPr="00D80869" w:rsidRDefault="009E08F9" w:rsidP="009E08F9">
      <w:pPr>
        <w:ind w:firstLine="709"/>
        <w:rPr>
          <w:rFonts w:ascii="Times New Roman" w:hAnsi="Times New Roman"/>
          <w:sz w:val="26"/>
          <w:szCs w:val="26"/>
          <w:lang w:eastAsia="x-none"/>
        </w:rPr>
      </w:pPr>
      <w:r w:rsidRPr="004D56AC">
        <w:rPr>
          <w:rFonts w:ascii="Times New Roman" w:hAnsi="Times New Roman"/>
          <w:sz w:val="26"/>
          <w:szCs w:val="26"/>
          <w:lang w:eastAsia="x-none"/>
        </w:rPr>
        <w:t xml:space="preserve">Представитель Заявителя доводы жалобы поддержал </w:t>
      </w:r>
      <w:r w:rsidRPr="00D80869">
        <w:rPr>
          <w:rFonts w:ascii="Times New Roman" w:hAnsi="Times New Roman"/>
          <w:sz w:val="26"/>
          <w:szCs w:val="26"/>
          <w:lang w:eastAsia="x-none"/>
        </w:rPr>
        <w:t xml:space="preserve">в полном объеме. </w:t>
      </w:r>
    </w:p>
    <w:p w14:paraId="7C9FDF7E" w14:textId="77777777" w:rsidR="009E08F9" w:rsidRDefault="009E08F9" w:rsidP="00BC624A">
      <w:pPr>
        <w:pStyle w:val="parametervalue"/>
        <w:spacing w:before="0" w:beforeAutospacing="0" w:after="0" w:afterAutospacing="0"/>
        <w:ind w:firstLine="709"/>
        <w:jc w:val="both"/>
        <w:rPr>
          <w:sz w:val="26"/>
          <w:szCs w:val="26"/>
          <w:lang w:eastAsia="ar-SA"/>
        </w:rPr>
      </w:pPr>
      <w:r w:rsidRPr="00C71529">
        <w:rPr>
          <w:sz w:val="26"/>
          <w:szCs w:val="26"/>
          <w:lang w:eastAsia="ar-SA"/>
        </w:rPr>
        <w:t xml:space="preserve">Изучив материалы жалобы, письменные </w:t>
      </w:r>
      <w:r w:rsidR="00C602A0">
        <w:rPr>
          <w:sz w:val="26"/>
          <w:szCs w:val="26"/>
          <w:lang w:eastAsia="ar-SA"/>
        </w:rPr>
        <w:t>возражения</w:t>
      </w:r>
      <w:r w:rsidRPr="00C71529">
        <w:rPr>
          <w:sz w:val="26"/>
          <w:szCs w:val="26"/>
          <w:lang w:eastAsia="ar-SA"/>
        </w:rPr>
        <w:t xml:space="preserve">, документацию </w:t>
      </w:r>
      <w:r w:rsidR="004454ED">
        <w:rPr>
          <w:sz w:val="26"/>
          <w:szCs w:val="26"/>
          <w:lang w:eastAsia="ar-SA"/>
        </w:rPr>
        <w:t>закупке</w:t>
      </w:r>
      <w:r w:rsidRPr="00C71529">
        <w:rPr>
          <w:sz w:val="26"/>
          <w:szCs w:val="26"/>
          <w:lang w:eastAsia="ar-SA"/>
        </w:rPr>
        <w:t>, протоколы, заявки участников, проведя в соответствии с ч.15 ст.99 Закона о контрактной системе внеплановую проверку, Комиссия Самарского УФАС России установила следующее.</w:t>
      </w:r>
    </w:p>
    <w:p w14:paraId="1C4DDB8A" w14:textId="77777777" w:rsidR="00BC624A" w:rsidRPr="00BC624A" w:rsidRDefault="00BC624A" w:rsidP="00BC624A">
      <w:pPr>
        <w:pStyle w:val="parametervalue"/>
        <w:spacing w:before="0" w:beforeAutospacing="0" w:after="0" w:afterAutospacing="0"/>
        <w:ind w:firstLine="709"/>
        <w:jc w:val="both"/>
        <w:rPr>
          <w:sz w:val="26"/>
          <w:szCs w:val="26"/>
          <w:lang w:eastAsia="ar-SA"/>
        </w:rPr>
      </w:pPr>
      <w:r>
        <w:rPr>
          <w:sz w:val="26"/>
          <w:szCs w:val="26"/>
          <w:lang w:eastAsia="ar-SA"/>
        </w:rPr>
        <w:t>Согласно части 1 статьи 82.1 Закона о контрактной системе п</w:t>
      </w:r>
      <w:r w:rsidRPr="00BC624A">
        <w:rPr>
          <w:sz w:val="26"/>
          <w:szCs w:val="26"/>
          <w:lang w:eastAsia="ar-SA"/>
        </w:rPr>
        <w:t>од запросом котировок в электронной форме понимается способ определения поставщика (подрядчика, исполнителя),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 победителем такого запроса признается участник закупки, предложивший наиболее низкую цену контракта, наименьшую сумму цен единиц товара, работы, услуги и соответствующий требованиям, установленным в извещении о проведении запроса котировок в электронной форме.</w:t>
      </w:r>
    </w:p>
    <w:p w14:paraId="71EBECDC" w14:textId="77777777" w:rsidR="001F4747" w:rsidRDefault="00BC624A" w:rsidP="0086335D">
      <w:pPr>
        <w:pStyle w:val="parametervalue"/>
        <w:spacing w:before="0" w:beforeAutospacing="0" w:after="0" w:afterAutospacing="0"/>
        <w:ind w:firstLine="709"/>
        <w:jc w:val="both"/>
        <w:rPr>
          <w:sz w:val="26"/>
          <w:szCs w:val="26"/>
          <w:lang w:eastAsia="ar-SA"/>
        </w:rPr>
      </w:pPr>
      <w:r>
        <w:rPr>
          <w:sz w:val="26"/>
          <w:szCs w:val="26"/>
          <w:lang w:eastAsia="ar-SA"/>
        </w:rPr>
        <w:t>Частью 5 статьи 82.1 Закона о контрактной системе установлено, что у</w:t>
      </w:r>
      <w:r w:rsidRPr="00BC624A">
        <w:rPr>
          <w:sz w:val="26"/>
          <w:szCs w:val="26"/>
          <w:lang w:eastAsia="ar-SA"/>
        </w:rPr>
        <w:t>частник закупки, зарегистрированный в единой информационной системе и аккредитованный на электронной площадке, в любое время с момента размещения в единой информационной системе извещения о проведении запроса котировок в электронной форме до установленных в таком извещении даты и времени окончания срока подачи заявок на участие в запросе котировок в электронной форме вправе подать только одну заявку на участие в запросе котировок в электронной форме, направив ее оператору электронной площадки. В этом случае применяются положения частей 10 - 12 статьи 54.4 настоящего Федерального закона о проведении открытого конкурса в электронной форме. Подача заявки на участие в запросе котировок в электронной форме означает согласие участника закупки, подавшего такую заявку, на поставку товара, выполнение работы, оказание услуги на условиях, установленных в извещении о проведении запроса котировок в электронной форме. Такая заявка должна содержать следующие информацию и документы</w:t>
      </w:r>
      <w:r w:rsidR="004A1E92">
        <w:rPr>
          <w:sz w:val="26"/>
          <w:szCs w:val="26"/>
          <w:lang w:eastAsia="ar-SA"/>
        </w:rPr>
        <w:t xml:space="preserve">, в том числе </w:t>
      </w:r>
      <w:r w:rsidR="004A1E92" w:rsidRPr="004A1E92">
        <w:rPr>
          <w:sz w:val="26"/>
          <w:szCs w:val="26"/>
          <w:lang w:eastAsia="ar-SA"/>
        </w:rPr>
        <w:t>фамили</w:t>
      </w:r>
      <w:r w:rsidR="004A1E92">
        <w:rPr>
          <w:sz w:val="26"/>
          <w:szCs w:val="26"/>
          <w:lang w:eastAsia="ar-SA"/>
        </w:rPr>
        <w:t>ю</w:t>
      </w:r>
      <w:r w:rsidR="004A1E92" w:rsidRPr="004A1E92">
        <w:rPr>
          <w:sz w:val="26"/>
          <w:szCs w:val="26"/>
          <w:lang w:eastAsia="ar-SA"/>
        </w:rPr>
        <w:t>, имя, отчество (при наличии), адрес места жительства, номер контактного телефона (если участником закупки является физическое лицо, в том числе индивидуальный предприниматель)</w:t>
      </w:r>
      <w:r w:rsidR="004A1E92">
        <w:rPr>
          <w:sz w:val="26"/>
          <w:szCs w:val="26"/>
          <w:lang w:eastAsia="ar-SA"/>
        </w:rPr>
        <w:t xml:space="preserve">. </w:t>
      </w:r>
    </w:p>
    <w:p w14:paraId="02EAA8D0" w14:textId="77777777" w:rsidR="0086335D" w:rsidRPr="0086335D" w:rsidRDefault="0086335D" w:rsidP="0086335D">
      <w:pPr>
        <w:pStyle w:val="parametervalue"/>
        <w:spacing w:before="0" w:beforeAutospacing="0" w:after="0" w:afterAutospacing="0"/>
        <w:ind w:firstLine="709"/>
        <w:jc w:val="both"/>
        <w:rPr>
          <w:sz w:val="26"/>
          <w:szCs w:val="26"/>
          <w:lang w:eastAsia="ar-SA"/>
        </w:rPr>
      </w:pPr>
      <w:r>
        <w:rPr>
          <w:sz w:val="26"/>
          <w:szCs w:val="26"/>
          <w:lang w:eastAsia="ar-SA"/>
        </w:rPr>
        <w:lastRenderedPageBreak/>
        <w:t>Из части 11 статьи 82.1 Закона о контрактной системе следует, что з</w:t>
      </w:r>
      <w:r w:rsidRPr="0086335D">
        <w:rPr>
          <w:sz w:val="26"/>
          <w:szCs w:val="26"/>
          <w:lang w:eastAsia="ar-SA"/>
        </w:rPr>
        <w:t>аявка на участие в запросе котировок в электронной форме подлежит отклонению в случаях:</w:t>
      </w:r>
    </w:p>
    <w:p w14:paraId="7F5AF4D2" w14:textId="77777777" w:rsidR="0086335D" w:rsidRPr="0086335D" w:rsidRDefault="0086335D" w:rsidP="0086335D">
      <w:pPr>
        <w:pStyle w:val="parametervalue"/>
        <w:spacing w:before="0" w:beforeAutospacing="0" w:after="0" w:afterAutospacing="0"/>
        <w:ind w:firstLine="709"/>
        <w:jc w:val="both"/>
        <w:rPr>
          <w:sz w:val="26"/>
          <w:szCs w:val="26"/>
          <w:lang w:eastAsia="ar-SA"/>
        </w:rPr>
      </w:pPr>
      <w:r w:rsidRPr="0086335D">
        <w:rPr>
          <w:sz w:val="26"/>
          <w:szCs w:val="26"/>
          <w:lang w:eastAsia="ar-SA"/>
        </w:rPr>
        <w:t>1) непредставления информации и документов, предусмотренных частью 5 настоящей статьи, частью 11 статьи 24.1 настоящего Федерального закона (за исключением случаев, предусмотренных настоящим Федеральным законом), несоответствия таких информации и документов требованиям, установленным в извещении о проведении запроса котировок в электронной форме;</w:t>
      </w:r>
    </w:p>
    <w:p w14:paraId="5F6F2482" w14:textId="77777777" w:rsidR="0086335D" w:rsidRPr="0086335D" w:rsidRDefault="0086335D" w:rsidP="0086335D">
      <w:pPr>
        <w:pStyle w:val="parametervalue"/>
        <w:spacing w:before="0" w:beforeAutospacing="0" w:after="0" w:afterAutospacing="0"/>
        <w:ind w:firstLine="709"/>
        <w:jc w:val="both"/>
        <w:rPr>
          <w:sz w:val="26"/>
          <w:szCs w:val="26"/>
          <w:lang w:eastAsia="ar-SA"/>
        </w:rPr>
      </w:pPr>
      <w:r w:rsidRPr="0086335D">
        <w:rPr>
          <w:sz w:val="26"/>
          <w:szCs w:val="26"/>
          <w:lang w:eastAsia="ar-SA"/>
        </w:rPr>
        <w:t>2) несоответствия участника закупки требованиям, установленным в извещении о проведении запроса котировок в электронной форме в соответствии с частью 1, частью 1.1 (при наличии таких требований) статьи 31 настоящего Федерального закона;</w:t>
      </w:r>
    </w:p>
    <w:p w14:paraId="45D888AF" w14:textId="77777777" w:rsidR="0086335D" w:rsidRPr="0086335D" w:rsidRDefault="0086335D" w:rsidP="0086335D">
      <w:pPr>
        <w:pStyle w:val="parametervalue"/>
        <w:spacing w:before="0" w:beforeAutospacing="0" w:after="0" w:afterAutospacing="0"/>
        <w:ind w:firstLine="709"/>
        <w:jc w:val="both"/>
        <w:rPr>
          <w:sz w:val="26"/>
          <w:szCs w:val="26"/>
          <w:lang w:eastAsia="ar-SA"/>
        </w:rPr>
      </w:pPr>
      <w:r w:rsidRPr="0086335D">
        <w:rPr>
          <w:sz w:val="26"/>
          <w:szCs w:val="26"/>
          <w:lang w:eastAsia="ar-SA"/>
        </w:rPr>
        <w:t>3) предусмотренных нормативными правовыми актами, принятыми в соответствии со статьей 14 настоящего Федерального закона;</w:t>
      </w:r>
    </w:p>
    <w:p w14:paraId="1F008C46" w14:textId="77777777" w:rsidR="0086335D" w:rsidRPr="0086335D" w:rsidRDefault="0086335D" w:rsidP="0086335D">
      <w:pPr>
        <w:pStyle w:val="parametervalue"/>
        <w:spacing w:before="0" w:beforeAutospacing="0" w:after="0" w:afterAutospacing="0"/>
        <w:ind w:firstLine="709"/>
        <w:jc w:val="both"/>
        <w:rPr>
          <w:sz w:val="26"/>
          <w:szCs w:val="26"/>
          <w:lang w:eastAsia="ar-SA"/>
        </w:rPr>
      </w:pPr>
      <w:r w:rsidRPr="0086335D">
        <w:rPr>
          <w:sz w:val="26"/>
          <w:szCs w:val="26"/>
          <w:lang w:eastAsia="ar-SA"/>
        </w:rPr>
        <w:t>4) непредставления документов, предусмотренных пунктом 4 части 5 настоящей статьи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если в соответствии со статьей 14 настоящего Федерального закона в извещение о проведении запроса котировок в электронной форме включена информация о запрете допуска товаров, происходящих из иностранных государств;</w:t>
      </w:r>
    </w:p>
    <w:p w14:paraId="73122614" w14:textId="77777777" w:rsidR="0086335D" w:rsidRDefault="0086335D" w:rsidP="00D50403">
      <w:pPr>
        <w:pStyle w:val="parametervalue"/>
        <w:spacing w:before="0" w:beforeAutospacing="0" w:after="0" w:afterAutospacing="0"/>
        <w:ind w:firstLine="709"/>
        <w:jc w:val="both"/>
        <w:rPr>
          <w:sz w:val="26"/>
          <w:szCs w:val="26"/>
          <w:lang w:eastAsia="ar-SA"/>
        </w:rPr>
      </w:pPr>
      <w:r w:rsidRPr="0086335D">
        <w:rPr>
          <w:sz w:val="26"/>
          <w:szCs w:val="26"/>
          <w:lang w:eastAsia="ar-SA"/>
        </w:rPr>
        <w:t>5) выявления недостоверной информации, содержащейся в заявке на участие в запросе котировок в электронной форме.</w:t>
      </w:r>
    </w:p>
    <w:p w14:paraId="1A4BC681" w14:textId="24D045E6" w:rsidR="001F4747" w:rsidRDefault="00D50403" w:rsidP="00D50403">
      <w:pPr>
        <w:pStyle w:val="parametervalue"/>
        <w:spacing w:before="0" w:beforeAutospacing="0" w:after="0" w:afterAutospacing="0"/>
        <w:ind w:firstLine="709"/>
        <w:jc w:val="both"/>
        <w:rPr>
          <w:sz w:val="26"/>
          <w:szCs w:val="26"/>
          <w:lang w:eastAsia="ar-SA"/>
        </w:rPr>
      </w:pPr>
      <w:r>
        <w:rPr>
          <w:sz w:val="26"/>
          <w:szCs w:val="26"/>
          <w:lang w:eastAsia="ar-SA"/>
        </w:rPr>
        <w:t xml:space="preserve">Согласно </w:t>
      </w:r>
      <w:r w:rsidRPr="00D50403">
        <w:rPr>
          <w:sz w:val="26"/>
          <w:szCs w:val="26"/>
          <w:lang w:eastAsia="ar-SA"/>
        </w:rPr>
        <w:t>Протокол</w:t>
      </w:r>
      <w:r>
        <w:rPr>
          <w:sz w:val="26"/>
          <w:szCs w:val="26"/>
          <w:lang w:eastAsia="ar-SA"/>
        </w:rPr>
        <w:t>у</w:t>
      </w:r>
      <w:r w:rsidRPr="00D50403">
        <w:rPr>
          <w:sz w:val="26"/>
          <w:szCs w:val="26"/>
          <w:lang w:eastAsia="ar-SA"/>
        </w:rPr>
        <w:t xml:space="preserve"> подведения итогов по запросу котировок в электронной форме </w:t>
      </w:r>
      <w:r>
        <w:rPr>
          <w:sz w:val="26"/>
          <w:szCs w:val="26"/>
          <w:lang w:eastAsia="ar-SA"/>
        </w:rPr>
        <w:t>«</w:t>
      </w:r>
      <w:r w:rsidRPr="00D50403">
        <w:rPr>
          <w:sz w:val="26"/>
          <w:szCs w:val="26"/>
          <w:lang w:eastAsia="ar-SA"/>
        </w:rPr>
        <w:t xml:space="preserve">Ремонт кровли здания СДК расположенного по адресу: Самарская область, </w:t>
      </w:r>
      <w:proofErr w:type="spellStart"/>
      <w:r w:rsidRPr="00D50403">
        <w:rPr>
          <w:sz w:val="26"/>
          <w:szCs w:val="26"/>
          <w:lang w:eastAsia="ar-SA"/>
        </w:rPr>
        <w:t>Большеглушицкий</w:t>
      </w:r>
      <w:proofErr w:type="spellEnd"/>
      <w:r w:rsidRPr="00D50403">
        <w:rPr>
          <w:sz w:val="26"/>
          <w:szCs w:val="26"/>
          <w:lang w:eastAsia="ar-SA"/>
        </w:rPr>
        <w:t xml:space="preserve"> район, с. Большая </w:t>
      </w:r>
      <w:proofErr w:type="spellStart"/>
      <w:r w:rsidRPr="00D50403">
        <w:rPr>
          <w:sz w:val="26"/>
          <w:szCs w:val="26"/>
          <w:lang w:eastAsia="ar-SA"/>
        </w:rPr>
        <w:t>Дергуновка</w:t>
      </w:r>
      <w:proofErr w:type="spellEnd"/>
      <w:r w:rsidRPr="00D50403">
        <w:rPr>
          <w:sz w:val="26"/>
          <w:szCs w:val="26"/>
          <w:lang w:eastAsia="ar-SA"/>
        </w:rPr>
        <w:t>, ул. Советская д.97</w:t>
      </w:r>
      <w:r>
        <w:rPr>
          <w:sz w:val="26"/>
          <w:szCs w:val="26"/>
          <w:lang w:eastAsia="ar-SA"/>
        </w:rPr>
        <w:t>».</w:t>
      </w:r>
      <w:r w:rsidRPr="00D50403">
        <w:rPr>
          <w:sz w:val="26"/>
          <w:szCs w:val="26"/>
          <w:lang w:eastAsia="ar-SA"/>
        </w:rPr>
        <w:t xml:space="preserve">(№ извещения 0342300020021000036) </w:t>
      </w:r>
      <w:r>
        <w:rPr>
          <w:sz w:val="26"/>
          <w:szCs w:val="26"/>
          <w:lang w:eastAsia="ar-SA"/>
        </w:rPr>
        <w:t xml:space="preserve">от </w:t>
      </w:r>
      <w:r w:rsidRPr="00D50403">
        <w:rPr>
          <w:sz w:val="26"/>
          <w:szCs w:val="26"/>
          <w:lang w:eastAsia="ar-SA"/>
        </w:rPr>
        <w:t>19.10.2021</w:t>
      </w:r>
      <w:r>
        <w:rPr>
          <w:sz w:val="26"/>
          <w:szCs w:val="26"/>
          <w:lang w:eastAsia="ar-SA"/>
        </w:rPr>
        <w:t xml:space="preserve"> заявка №64 отклонена н</w:t>
      </w:r>
      <w:r w:rsidRPr="00D50403">
        <w:rPr>
          <w:sz w:val="26"/>
          <w:szCs w:val="26"/>
          <w:lang w:eastAsia="ar-SA"/>
        </w:rPr>
        <w:t>а основании п. 1 ч. 11 ст. 82.1 Закона 44-ФЗ (в связи с отсутствием в заявке сведений о месте жительства участника закупки)</w:t>
      </w:r>
      <w:r>
        <w:rPr>
          <w:sz w:val="26"/>
          <w:szCs w:val="26"/>
          <w:lang w:eastAsia="ar-SA"/>
        </w:rPr>
        <w:t xml:space="preserve">. </w:t>
      </w:r>
    </w:p>
    <w:p w14:paraId="57296BA7" w14:textId="795EA433" w:rsidR="009E08F9" w:rsidRDefault="009E08F9" w:rsidP="009E08F9">
      <w:pPr>
        <w:pStyle w:val="parametervalue"/>
        <w:spacing w:before="0" w:beforeAutospacing="0" w:after="0" w:afterAutospacing="0"/>
        <w:ind w:firstLine="709"/>
        <w:jc w:val="both"/>
        <w:rPr>
          <w:sz w:val="26"/>
          <w:szCs w:val="26"/>
          <w:lang w:eastAsia="ar-SA"/>
        </w:rPr>
      </w:pPr>
      <w:r w:rsidRPr="00C71529">
        <w:rPr>
          <w:sz w:val="26"/>
          <w:szCs w:val="26"/>
          <w:lang w:eastAsia="ar-SA"/>
        </w:rPr>
        <w:t xml:space="preserve">Комиссией Самарского УФАС России установлено, что </w:t>
      </w:r>
      <w:r w:rsidR="00D50403">
        <w:rPr>
          <w:sz w:val="26"/>
          <w:szCs w:val="26"/>
          <w:lang w:eastAsia="ar-SA"/>
        </w:rPr>
        <w:t xml:space="preserve">Участник </w:t>
      </w:r>
      <w:proofErr w:type="gramStart"/>
      <w:r w:rsidR="00D50403">
        <w:rPr>
          <w:sz w:val="26"/>
          <w:szCs w:val="26"/>
          <w:lang w:eastAsia="ar-SA"/>
        </w:rPr>
        <w:t>закупки  направил</w:t>
      </w:r>
      <w:proofErr w:type="gramEnd"/>
      <w:r w:rsidR="00D50403">
        <w:rPr>
          <w:sz w:val="26"/>
          <w:szCs w:val="26"/>
          <w:lang w:eastAsia="ar-SA"/>
        </w:rPr>
        <w:t xml:space="preserve"> заявку (заявка №64) на участие в закупке. В заявке на участие в запросе котировок Участником в графе дополнительные документы, предоставляемые в составе заявки на участие в запросе котировок согласно ст. 82.1 Закона о контрактной системе указано: Анкета участника; Выписка, Декларация СМП; Декларация СТ.31; ИНН. </w:t>
      </w:r>
    </w:p>
    <w:p w14:paraId="3ECE4432" w14:textId="668692DD" w:rsidR="00155E2C" w:rsidRDefault="00155E2C" w:rsidP="009E08F9">
      <w:pPr>
        <w:pStyle w:val="parametervalue"/>
        <w:spacing w:before="0" w:beforeAutospacing="0" w:after="0" w:afterAutospacing="0"/>
        <w:ind w:firstLine="709"/>
        <w:jc w:val="both"/>
        <w:rPr>
          <w:sz w:val="26"/>
          <w:szCs w:val="26"/>
          <w:lang w:eastAsia="ar-SA"/>
        </w:rPr>
      </w:pPr>
      <w:r>
        <w:rPr>
          <w:sz w:val="26"/>
          <w:szCs w:val="26"/>
          <w:lang w:eastAsia="ar-SA"/>
        </w:rPr>
        <w:t xml:space="preserve">В Анкете содержится информация о месте жительства Участника закупки. </w:t>
      </w:r>
    </w:p>
    <w:p w14:paraId="167EBD2F" w14:textId="089BD507" w:rsidR="009E08F9" w:rsidRDefault="009E08F9" w:rsidP="009E08F9">
      <w:pPr>
        <w:pStyle w:val="parametervalue"/>
        <w:spacing w:before="0" w:beforeAutospacing="0" w:after="0" w:afterAutospacing="0"/>
        <w:ind w:firstLine="709"/>
        <w:jc w:val="both"/>
        <w:rPr>
          <w:sz w:val="26"/>
          <w:szCs w:val="26"/>
          <w:lang w:eastAsia="ar-SA"/>
        </w:rPr>
      </w:pPr>
      <w:r w:rsidRPr="00EB34D7">
        <w:rPr>
          <w:sz w:val="26"/>
          <w:szCs w:val="26"/>
          <w:lang w:eastAsia="ar-SA"/>
        </w:rPr>
        <w:t xml:space="preserve">Изучив заявку Заявителя и выслушав пояснения Заказчика и Заявителя, Комиссия приходит к выводу, что действия </w:t>
      </w:r>
      <w:r w:rsidR="007C4B52">
        <w:rPr>
          <w:sz w:val="26"/>
          <w:szCs w:val="26"/>
          <w:lang w:eastAsia="ar-SA"/>
        </w:rPr>
        <w:t>К</w:t>
      </w:r>
      <w:r w:rsidRPr="00EB34D7">
        <w:rPr>
          <w:sz w:val="26"/>
          <w:szCs w:val="26"/>
          <w:lang w:eastAsia="ar-SA"/>
        </w:rPr>
        <w:t xml:space="preserve">омиссии, принявшей решение о несоответствии заявки Заявителя требованиям документации </w:t>
      </w:r>
      <w:r w:rsidR="007C4B52">
        <w:rPr>
          <w:sz w:val="26"/>
          <w:szCs w:val="26"/>
          <w:lang w:eastAsia="ar-SA"/>
        </w:rPr>
        <w:t>о закупке</w:t>
      </w:r>
      <w:r w:rsidRPr="00EB34D7">
        <w:rPr>
          <w:sz w:val="26"/>
          <w:szCs w:val="26"/>
          <w:lang w:eastAsia="ar-SA"/>
        </w:rPr>
        <w:t xml:space="preserve"> и Закону о контрактной системе, нарушают часть </w:t>
      </w:r>
      <w:r w:rsidR="00BB67C6">
        <w:rPr>
          <w:sz w:val="26"/>
          <w:szCs w:val="26"/>
          <w:lang w:eastAsia="ar-SA"/>
        </w:rPr>
        <w:t>11</w:t>
      </w:r>
      <w:r w:rsidRPr="00EB34D7">
        <w:rPr>
          <w:sz w:val="26"/>
          <w:szCs w:val="26"/>
          <w:lang w:eastAsia="ar-SA"/>
        </w:rPr>
        <w:t xml:space="preserve"> статьи </w:t>
      </w:r>
      <w:r w:rsidR="00BB67C6">
        <w:rPr>
          <w:sz w:val="26"/>
          <w:szCs w:val="26"/>
          <w:lang w:eastAsia="ar-SA"/>
        </w:rPr>
        <w:t>82.1</w:t>
      </w:r>
      <w:r w:rsidRPr="00EB34D7">
        <w:rPr>
          <w:sz w:val="26"/>
          <w:szCs w:val="26"/>
          <w:lang w:eastAsia="ar-SA"/>
        </w:rPr>
        <w:t xml:space="preserve"> Закона о контрактной системе, что содержит признаки состава административного правонарушения, предусмотренного частью </w:t>
      </w:r>
      <w:r w:rsidR="00BB67C6">
        <w:rPr>
          <w:sz w:val="26"/>
          <w:szCs w:val="26"/>
          <w:lang w:eastAsia="ar-SA"/>
        </w:rPr>
        <w:t>6</w:t>
      </w:r>
      <w:r w:rsidRPr="00EB34D7">
        <w:rPr>
          <w:sz w:val="26"/>
          <w:szCs w:val="26"/>
          <w:lang w:eastAsia="ar-SA"/>
        </w:rPr>
        <w:t xml:space="preserve"> статьи 7.30 Кодекса Российской Федерации об административных правонарушениях.</w:t>
      </w:r>
    </w:p>
    <w:p w14:paraId="05B47369" w14:textId="77777777" w:rsidR="009E08F9" w:rsidRPr="00C71529" w:rsidRDefault="009E08F9" w:rsidP="009E08F9">
      <w:pPr>
        <w:pStyle w:val="parametervalue"/>
        <w:spacing w:before="0" w:beforeAutospacing="0" w:after="0" w:afterAutospacing="0"/>
        <w:ind w:firstLine="709"/>
        <w:jc w:val="both"/>
        <w:rPr>
          <w:sz w:val="26"/>
          <w:szCs w:val="26"/>
        </w:rPr>
      </w:pPr>
      <w:r w:rsidRPr="00C71529">
        <w:rPr>
          <w:sz w:val="26"/>
          <w:szCs w:val="26"/>
        </w:rPr>
        <w:t xml:space="preserve">Руководствуясь ч.8 ст.106 Закона о контрактной системе в сфере закупок, Комиссия Самарского УФАС России,      </w:t>
      </w:r>
    </w:p>
    <w:p w14:paraId="76BC2A1B" w14:textId="77777777" w:rsidR="009E08F9" w:rsidRPr="00C71529" w:rsidRDefault="009E08F9" w:rsidP="009E08F9">
      <w:pPr>
        <w:pStyle w:val="ConsPlusNormal"/>
        <w:ind w:firstLine="709"/>
        <w:jc w:val="center"/>
        <w:rPr>
          <w:rFonts w:ascii="Times New Roman" w:eastAsia="Times New Roman" w:hAnsi="Times New Roman" w:cs="Times New Roman"/>
          <w:sz w:val="26"/>
          <w:szCs w:val="26"/>
        </w:rPr>
      </w:pPr>
      <w:r w:rsidRPr="00C71529">
        <w:rPr>
          <w:rFonts w:ascii="Times New Roman" w:eastAsia="Times New Roman" w:hAnsi="Times New Roman" w:cs="Times New Roman"/>
          <w:sz w:val="26"/>
          <w:szCs w:val="26"/>
        </w:rPr>
        <w:t>РЕШИЛА:</w:t>
      </w:r>
    </w:p>
    <w:p w14:paraId="2BA83908" w14:textId="77777777" w:rsidR="009E08F9" w:rsidRPr="00314B4F" w:rsidRDefault="009E08F9" w:rsidP="009E08F9">
      <w:pPr>
        <w:pStyle w:val="parametervalue"/>
        <w:spacing w:before="0" w:beforeAutospacing="0" w:after="0" w:afterAutospacing="0"/>
        <w:ind w:firstLine="709"/>
        <w:jc w:val="both"/>
        <w:rPr>
          <w:color w:val="FF0000"/>
          <w:sz w:val="26"/>
          <w:szCs w:val="26"/>
          <w:lang w:eastAsia="ar-SA"/>
        </w:rPr>
      </w:pPr>
      <w:r w:rsidRPr="00314B4F">
        <w:rPr>
          <w:color w:val="FF0000"/>
          <w:sz w:val="26"/>
          <w:szCs w:val="26"/>
          <w:lang w:eastAsia="ar-SA"/>
        </w:rPr>
        <w:t xml:space="preserve"> </w:t>
      </w:r>
    </w:p>
    <w:p w14:paraId="6FA0BF0C" w14:textId="0E062616" w:rsidR="009E08F9" w:rsidRPr="00314B4F" w:rsidRDefault="009E08F9" w:rsidP="009E08F9">
      <w:pPr>
        <w:pStyle w:val="parametervalue"/>
        <w:spacing w:before="0" w:beforeAutospacing="0" w:after="0" w:afterAutospacing="0"/>
        <w:ind w:firstLine="709"/>
        <w:jc w:val="both"/>
        <w:rPr>
          <w:sz w:val="26"/>
          <w:szCs w:val="26"/>
          <w:lang w:eastAsia="ar-SA"/>
        </w:rPr>
      </w:pPr>
      <w:r w:rsidRPr="00314B4F">
        <w:rPr>
          <w:sz w:val="26"/>
          <w:szCs w:val="26"/>
          <w:lang w:eastAsia="ar-SA"/>
        </w:rPr>
        <w:t xml:space="preserve">1. Признать жалобу </w:t>
      </w:r>
      <w:r w:rsidR="00BB67C6">
        <w:rPr>
          <w:sz w:val="26"/>
          <w:szCs w:val="26"/>
          <w:lang w:eastAsia="ar-SA"/>
        </w:rPr>
        <w:t>ИП Бабицкого А.А.</w:t>
      </w:r>
      <w:r w:rsidRPr="00314B4F">
        <w:rPr>
          <w:sz w:val="26"/>
          <w:szCs w:val="26"/>
          <w:lang w:eastAsia="ar-SA"/>
        </w:rPr>
        <w:t xml:space="preserve"> обоснованной.</w:t>
      </w:r>
    </w:p>
    <w:p w14:paraId="04CE12B8" w14:textId="4EBA93D5" w:rsidR="009E08F9" w:rsidRPr="00314B4F" w:rsidRDefault="009E08F9" w:rsidP="009E08F9">
      <w:pPr>
        <w:pStyle w:val="parametervalue"/>
        <w:spacing w:before="0" w:beforeAutospacing="0" w:after="0" w:afterAutospacing="0"/>
        <w:ind w:firstLine="709"/>
        <w:jc w:val="both"/>
        <w:rPr>
          <w:sz w:val="26"/>
          <w:szCs w:val="26"/>
          <w:lang w:eastAsia="ar-SA"/>
        </w:rPr>
      </w:pPr>
      <w:r w:rsidRPr="00314B4F">
        <w:rPr>
          <w:sz w:val="26"/>
          <w:szCs w:val="26"/>
          <w:lang w:eastAsia="ar-SA"/>
        </w:rPr>
        <w:t xml:space="preserve">2. Признать в действиях </w:t>
      </w:r>
      <w:r w:rsidR="007C4B52">
        <w:rPr>
          <w:sz w:val="26"/>
          <w:szCs w:val="26"/>
          <w:lang w:eastAsia="ar-SA"/>
        </w:rPr>
        <w:t>К</w:t>
      </w:r>
      <w:r w:rsidR="002C5296">
        <w:rPr>
          <w:sz w:val="26"/>
          <w:szCs w:val="26"/>
          <w:lang w:eastAsia="ar-SA"/>
        </w:rPr>
        <w:t>отировочной к</w:t>
      </w:r>
      <w:r w:rsidRPr="00314B4F">
        <w:rPr>
          <w:sz w:val="26"/>
          <w:szCs w:val="26"/>
          <w:lang w:eastAsia="ar-SA"/>
        </w:rPr>
        <w:t xml:space="preserve">омиссии нарушение части </w:t>
      </w:r>
      <w:r w:rsidR="00BB67C6">
        <w:rPr>
          <w:sz w:val="26"/>
          <w:szCs w:val="26"/>
          <w:lang w:eastAsia="ar-SA"/>
        </w:rPr>
        <w:t>11</w:t>
      </w:r>
      <w:r w:rsidRPr="00314B4F">
        <w:rPr>
          <w:sz w:val="26"/>
          <w:szCs w:val="26"/>
          <w:lang w:eastAsia="ar-SA"/>
        </w:rPr>
        <w:t xml:space="preserve"> статьи </w:t>
      </w:r>
      <w:r w:rsidR="00BB67C6">
        <w:rPr>
          <w:sz w:val="26"/>
          <w:szCs w:val="26"/>
          <w:lang w:eastAsia="ar-SA"/>
        </w:rPr>
        <w:t>82.1</w:t>
      </w:r>
      <w:r w:rsidRPr="00314B4F">
        <w:rPr>
          <w:sz w:val="26"/>
          <w:szCs w:val="26"/>
          <w:lang w:eastAsia="ar-SA"/>
        </w:rPr>
        <w:t xml:space="preserve"> Закона о контрактной системе.</w:t>
      </w:r>
    </w:p>
    <w:p w14:paraId="70B0CAEC" w14:textId="4D8FFC88" w:rsidR="009E08F9" w:rsidRPr="00314B4F" w:rsidRDefault="009E08F9" w:rsidP="009E08F9">
      <w:pPr>
        <w:pStyle w:val="parametervalue"/>
        <w:spacing w:before="0" w:beforeAutospacing="0" w:after="0" w:afterAutospacing="0"/>
        <w:ind w:firstLine="709"/>
        <w:jc w:val="both"/>
        <w:rPr>
          <w:sz w:val="26"/>
          <w:szCs w:val="26"/>
          <w:lang w:eastAsia="ar-SA"/>
        </w:rPr>
      </w:pPr>
      <w:r w:rsidRPr="00314B4F">
        <w:rPr>
          <w:sz w:val="26"/>
          <w:szCs w:val="26"/>
          <w:lang w:eastAsia="ar-SA"/>
        </w:rPr>
        <w:t xml:space="preserve">3. Выдать Заказчику, </w:t>
      </w:r>
      <w:r>
        <w:rPr>
          <w:sz w:val="26"/>
          <w:szCs w:val="26"/>
          <w:lang w:eastAsia="ar-SA"/>
        </w:rPr>
        <w:t xml:space="preserve">Уполномоченному органу, </w:t>
      </w:r>
      <w:r w:rsidR="00166E8D">
        <w:rPr>
          <w:sz w:val="26"/>
          <w:szCs w:val="26"/>
          <w:lang w:eastAsia="ar-SA"/>
        </w:rPr>
        <w:t>К</w:t>
      </w:r>
      <w:r w:rsidR="006872C0">
        <w:rPr>
          <w:sz w:val="26"/>
          <w:szCs w:val="26"/>
          <w:lang w:eastAsia="ar-SA"/>
        </w:rPr>
        <w:t>отировочной к</w:t>
      </w:r>
      <w:r w:rsidRPr="00314B4F">
        <w:rPr>
          <w:sz w:val="26"/>
          <w:szCs w:val="26"/>
          <w:lang w:eastAsia="ar-SA"/>
        </w:rPr>
        <w:t>омиссии, Оператору электронной площадки предписание об устранении выявленных нарушений Закона о контрактной системе.</w:t>
      </w:r>
    </w:p>
    <w:p w14:paraId="4965B4C6" w14:textId="387E8478" w:rsidR="009E08F9" w:rsidRPr="00314B4F" w:rsidRDefault="009E08F9" w:rsidP="009E08F9">
      <w:pPr>
        <w:pStyle w:val="ConsPlusNormal"/>
        <w:ind w:firstLine="709"/>
        <w:jc w:val="both"/>
        <w:rPr>
          <w:rFonts w:ascii="Times New Roman" w:hAnsi="Times New Roman" w:cs="Times New Roman"/>
          <w:sz w:val="26"/>
          <w:szCs w:val="26"/>
        </w:rPr>
      </w:pPr>
      <w:r w:rsidRPr="00314B4F">
        <w:rPr>
          <w:rFonts w:ascii="Times New Roman" w:hAnsi="Times New Roman" w:cs="Times New Roman"/>
          <w:sz w:val="26"/>
          <w:szCs w:val="26"/>
        </w:rPr>
        <w:lastRenderedPageBreak/>
        <w:t>4. Передать материалы жалобы для решения вопроса о возбуждении дела об административном правонарушении по ч.</w:t>
      </w:r>
      <w:r w:rsidR="00BB67C6">
        <w:rPr>
          <w:rFonts w:ascii="Times New Roman" w:hAnsi="Times New Roman" w:cs="Times New Roman"/>
          <w:sz w:val="26"/>
          <w:szCs w:val="26"/>
        </w:rPr>
        <w:t>6</w:t>
      </w:r>
      <w:r w:rsidRPr="00314B4F">
        <w:rPr>
          <w:rFonts w:ascii="Times New Roman" w:hAnsi="Times New Roman" w:cs="Times New Roman"/>
          <w:sz w:val="26"/>
          <w:szCs w:val="26"/>
        </w:rPr>
        <w:t xml:space="preserve"> ст.7.30 Кодекса Российской Федерации об административных правонарушениях.</w:t>
      </w:r>
    </w:p>
    <w:p w14:paraId="5DD4DF47" w14:textId="77777777" w:rsidR="009E08F9" w:rsidRPr="00314B4F" w:rsidRDefault="009E08F9" w:rsidP="009E08F9">
      <w:pPr>
        <w:pStyle w:val="ConsPlusNormal"/>
        <w:ind w:firstLine="709"/>
        <w:jc w:val="both"/>
        <w:rPr>
          <w:rFonts w:ascii="Times New Roman" w:hAnsi="Times New Roman" w:cs="Times New Roman"/>
          <w:sz w:val="26"/>
          <w:szCs w:val="26"/>
        </w:rPr>
      </w:pPr>
    </w:p>
    <w:p w14:paraId="4A868E58" w14:textId="77777777" w:rsidR="009E08F9" w:rsidRPr="00314B4F" w:rsidRDefault="009E08F9" w:rsidP="009E08F9">
      <w:pPr>
        <w:pStyle w:val="ConsPlusNormal"/>
        <w:ind w:firstLine="709"/>
        <w:jc w:val="both"/>
        <w:rPr>
          <w:rFonts w:ascii="Times New Roman" w:hAnsi="Times New Roman" w:cs="Times New Roman"/>
          <w:sz w:val="26"/>
          <w:szCs w:val="26"/>
        </w:rPr>
      </w:pPr>
      <w:r w:rsidRPr="00314B4F">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14:paraId="270FA0DC" w14:textId="77777777" w:rsidR="009E08F9" w:rsidRPr="00314B4F" w:rsidRDefault="009E08F9" w:rsidP="009E08F9">
      <w:pPr>
        <w:pStyle w:val="ConsPlusNormal"/>
        <w:tabs>
          <w:tab w:val="left" w:pos="7740"/>
        </w:tabs>
        <w:ind w:firstLine="709"/>
        <w:jc w:val="both"/>
        <w:rPr>
          <w:rFonts w:ascii="Times New Roman" w:hAnsi="Times New Roman" w:cs="Times New Roman"/>
          <w:sz w:val="26"/>
          <w:szCs w:val="26"/>
        </w:rPr>
      </w:pPr>
    </w:p>
    <w:p w14:paraId="12D0BCFA" w14:textId="77777777" w:rsidR="0044244B" w:rsidRPr="0044244B" w:rsidRDefault="0044244B" w:rsidP="0044244B">
      <w:pPr>
        <w:jc w:val="center"/>
        <w:rPr>
          <w:rFonts w:ascii="Times New Roman" w:hAnsi="Times New Roman"/>
          <w:sz w:val="26"/>
          <w:szCs w:val="26"/>
        </w:rPr>
      </w:pPr>
      <w:r w:rsidRPr="0044244B">
        <w:rPr>
          <w:rFonts w:ascii="Times New Roman" w:hAnsi="Times New Roman"/>
          <w:sz w:val="26"/>
          <w:szCs w:val="26"/>
        </w:rPr>
        <w:t>П Р Е Д П И С А Н И Е №</w:t>
      </w:r>
      <w:r w:rsidRPr="0044244B">
        <w:rPr>
          <w:rFonts w:ascii="Times New Roman" w:hAnsi="Times New Roman"/>
          <w:color w:val="FF0000"/>
          <w:sz w:val="26"/>
          <w:szCs w:val="26"/>
        </w:rPr>
        <w:t xml:space="preserve"> </w:t>
      </w:r>
      <w:r w:rsidRPr="0044244B">
        <w:rPr>
          <w:rFonts w:ascii="Times New Roman" w:hAnsi="Times New Roman"/>
          <w:sz w:val="26"/>
          <w:szCs w:val="26"/>
        </w:rPr>
        <w:t>900-14995-21/4</w:t>
      </w:r>
    </w:p>
    <w:p w14:paraId="6CEE83C8" w14:textId="77777777" w:rsidR="0044244B" w:rsidRPr="0044244B" w:rsidRDefault="0044244B" w:rsidP="0044244B">
      <w:pPr>
        <w:pStyle w:val="ConsPlusNormal"/>
        <w:ind w:firstLine="540"/>
        <w:jc w:val="center"/>
        <w:rPr>
          <w:rFonts w:ascii="Times New Roman" w:eastAsia="Calibri" w:hAnsi="Times New Roman" w:cs="Times New Roman"/>
          <w:sz w:val="26"/>
          <w:szCs w:val="26"/>
          <w:lang w:eastAsia="ru-RU"/>
        </w:rPr>
      </w:pPr>
      <w:r w:rsidRPr="0044244B">
        <w:rPr>
          <w:rFonts w:ascii="Times New Roman" w:hAnsi="Times New Roman" w:cs="Times New Roman"/>
          <w:sz w:val="26"/>
          <w:szCs w:val="26"/>
        </w:rPr>
        <w:t xml:space="preserve">об устранении </w:t>
      </w:r>
      <w:r w:rsidRPr="0044244B">
        <w:rPr>
          <w:rFonts w:ascii="Times New Roman" w:eastAsia="Calibri" w:hAnsi="Times New Roman" w:cs="Times New Roman"/>
          <w:sz w:val="26"/>
          <w:szCs w:val="26"/>
          <w:lang w:eastAsia="ru-RU"/>
        </w:rPr>
        <w:t>нарушений законодательства Российской Федерации</w:t>
      </w:r>
    </w:p>
    <w:p w14:paraId="15427C01" w14:textId="77777777" w:rsidR="0044244B" w:rsidRPr="0044244B" w:rsidRDefault="0044244B" w:rsidP="0044244B">
      <w:pPr>
        <w:pStyle w:val="ConsPlusNormal"/>
        <w:ind w:firstLine="540"/>
        <w:jc w:val="center"/>
        <w:rPr>
          <w:rFonts w:ascii="Times New Roman" w:eastAsia="Calibri" w:hAnsi="Times New Roman" w:cs="Times New Roman"/>
          <w:sz w:val="26"/>
          <w:szCs w:val="26"/>
          <w:lang w:eastAsia="ru-RU"/>
        </w:rPr>
      </w:pPr>
      <w:r w:rsidRPr="0044244B">
        <w:rPr>
          <w:rFonts w:ascii="Times New Roman" w:eastAsia="Calibri" w:hAnsi="Times New Roman" w:cs="Times New Roman"/>
          <w:sz w:val="26"/>
          <w:szCs w:val="26"/>
          <w:lang w:eastAsia="ru-RU"/>
        </w:rPr>
        <w:t>о контрактной системе в сфере закупок</w:t>
      </w:r>
    </w:p>
    <w:p w14:paraId="329BFF04" w14:textId="77777777" w:rsidR="0044244B" w:rsidRPr="0044244B" w:rsidRDefault="0044244B" w:rsidP="0044244B">
      <w:pPr>
        <w:pStyle w:val="ConsPlusNormal"/>
        <w:ind w:firstLine="0"/>
        <w:rPr>
          <w:rFonts w:ascii="Times New Roman" w:eastAsia="Calibri" w:hAnsi="Times New Roman" w:cs="Times New Roman"/>
          <w:sz w:val="26"/>
          <w:szCs w:val="26"/>
          <w:lang w:eastAsia="ru-RU"/>
        </w:rPr>
      </w:pPr>
      <w:r w:rsidRPr="0044244B">
        <w:rPr>
          <w:rFonts w:ascii="Times New Roman" w:hAnsi="Times New Roman" w:cs="Times New Roman"/>
          <w:sz w:val="26"/>
          <w:szCs w:val="26"/>
        </w:rPr>
        <w:t>Предписание оглашено:</w:t>
      </w:r>
    </w:p>
    <w:p w14:paraId="25930F53" w14:textId="77777777" w:rsidR="0044244B" w:rsidRPr="0044244B" w:rsidRDefault="0044244B" w:rsidP="0044244B">
      <w:pPr>
        <w:jc w:val="both"/>
        <w:rPr>
          <w:rFonts w:ascii="Times New Roman" w:hAnsi="Times New Roman"/>
          <w:sz w:val="26"/>
          <w:szCs w:val="26"/>
        </w:rPr>
      </w:pPr>
      <w:r w:rsidRPr="0044244B">
        <w:rPr>
          <w:rFonts w:ascii="Times New Roman" w:hAnsi="Times New Roman"/>
          <w:sz w:val="26"/>
          <w:szCs w:val="26"/>
        </w:rPr>
        <w:t>25.10.2021г.                                                                                                               г. о. Самара</w:t>
      </w:r>
    </w:p>
    <w:p w14:paraId="15BFB8F3" w14:textId="77777777" w:rsidR="0044244B" w:rsidRPr="0044244B" w:rsidRDefault="0044244B" w:rsidP="0044244B">
      <w:pPr>
        <w:jc w:val="both"/>
        <w:rPr>
          <w:rFonts w:ascii="Times New Roman" w:hAnsi="Times New Roman"/>
          <w:sz w:val="26"/>
          <w:szCs w:val="26"/>
        </w:rPr>
      </w:pPr>
    </w:p>
    <w:p w14:paraId="7726F4ED" w14:textId="2BC60193" w:rsidR="0044244B" w:rsidRPr="0044244B" w:rsidRDefault="0044244B" w:rsidP="0044244B">
      <w:pPr>
        <w:autoSpaceDE w:val="0"/>
        <w:ind w:firstLine="709"/>
        <w:jc w:val="both"/>
        <w:rPr>
          <w:rFonts w:ascii="Times New Roman" w:hAnsi="Times New Roman"/>
          <w:sz w:val="26"/>
          <w:szCs w:val="26"/>
        </w:rPr>
      </w:pPr>
      <w:r w:rsidRPr="0044244B">
        <w:rPr>
          <w:rFonts w:ascii="Times New Roman" w:hAnsi="Times New Roman"/>
          <w:sz w:val="26"/>
          <w:szCs w:val="26"/>
        </w:rPr>
        <w:t xml:space="preserve">Комиссия Управления Федеральной антимонопольной службы по Самарской области (Самарское УФАС России, Управление) по контролю в сфере закупок (далее – Комиссия Самарского УФАС) в составе: </w:t>
      </w:r>
    </w:p>
    <w:p w14:paraId="2C8F2036" w14:textId="77777777" w:rsidR="0044244B" w:rsidRPr="00C71529" w:rsidRDefault="0044244B" w:rsidP="0044244B">
      <w:pPr>
        <w:pStyle w:val="1"/>
        <w:spacing w:before="0" w:after="0"/>
        <w:ind w:firstLine="709"/>
        <w:jc w:val="both"/>
        <w:rPr>
          <w:rFonts w:ascii="Times New Roman" w:eastAsia="Arial" w:hAnsi="Times New Roman"/>
          <w:b w:val="0"/>
          <w:bCs w:val="0"/>
          <w:color w:val="auto"/>
          <w:sz w:val="26"/>
          <w:szCs w:val="26"/>
        </w:rPr>
      </w:pPr>
      <w:r w:rsidRPr="0044244B">
        <w:rPr>
          <w:rFonts w:ascii="Times New Roman" w:hAnsi="Times New Roman"/>
          <w:b w:val="0"/>
          <w:bCs w:val="0"/>
          <w:color w:val="auto"/>
          <w:sz w:val="26"/>
          <w:szCs w:val="26"/>
        </w:rPr>
        <w:t>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w:t>
      </w:r>
      <w:r w:rsidRPr="00C71529">
        <w:rPr>
          <w:rFonts w:ascii="Times New Roman" w:hAnsi="Times New Roman"/>
          <w:b w:val="0"/>
          <w:bCs w:val="0"/>
          <w:color w:val="auto"/>
          <w:sz w:val="26"/>
          <w:szCs w:val="26"/>
        </w:rPr>
        <w:t xml:space="preserve">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жалобу </w:t>
      </w:r>
      <w:r w:rsidRPr="00D82AE6">
        <w:rPr>
          <w:rFonts w:ascii="Times New Roman" w:hAnsi="Times New Roman"/>
          <w:b w:val="0"/>
          <w:bCs w:val="0"/>
          <w:color w:val="auto"/>
          <w:sz w:val="26"/>
          <w:szCs w:val="26"/>
        </w:rPr>
        <w:t xml:space="preserve">ИП Бабицкого А.А. на действия комиссии при проведении запроса котировок </w:t>
      </w:r>
      <w:r>
        <w:rPr>
          <w:rFonts w:ascii="Times New Roman" w:hAnsi="Times New Roman"/>
          <w:b w:val="0"/>
          <w:bCs w:val="0"/>
          <w:color w:val="auto"/>
          <w:sz w:val="26"/>
          <w:szCs w:val="26"/>
          <w:lang w:val="ru-RU"/>
        </w:rPr>
        <w:t xml:space="preserve">в </w:t>
      </w:r>
      <w:r w:rsidRPr="00D82AE6">
        <w:rPr>
          <w:rFonts w:ascii="Times New Roman" w:hAnsi="Times New Roman"/>
          <w:b w:val="0"/>
          <w:bCs w:val="0"/>
          <w:color w:val="auto"/>
          <w:sz w:val="26"/>
          <w:szCs w:val="26"/>
        </w:rPr>
        <w:t xml:space="preserve">электронной форме по объекту закупки: Ремонт кровли здания СДК расположенного по адресу: Самарская область, </w:t>
      </w:r>
      <w:proofErr w:type="spellStart"/>
      <w:r w:rsidRPr="00D82AE6">
        <w:rPr>
          <w:rFonts w:ascii="Times New Roman" w:hAnsi="Times New Roman"/>
          <w:b w:val="0"/>
          <w:bCs w:val="0"/>
          <w:color w:val="auto"/>
          <w:sz w:val="26"/>
          <w:szCs w:val="26"/>
        </w:rPr>
        <w:t>Большеглушицкий</w:t>
      </w:r>
      <w:proofErr w:type="spellEnd"/>
      <w:r w:rsidRPr="00D82AE6">
        <w:rPr>
          <w:rFonts w:ascii="Times New Roman" w:hAnsi="Times New Roman"/>
          <w:b w:val="0"/>
          <w:bCs w:val="0"/>
          <w:color w:val="auto"/>
          <w:sz w:val="26"/>
          <w:szCs w:val="26"/>
        </w:rPr>
        <w:t xml:space="preserve"> район, с. Большая </w:t>
      </w:r>
      <w:proofErr w:type="spellStart"/>
      <w:r w:rsidRPr="00D82AE6">
        <w:rPr>
          <w:rFonts w:ascii="Times New Roman" w:hAnsi="Times New Roman"/>
          <w:b w:val="0"/>
          <w:bCs w:val="0"/>
          <w:color w:val="auto"/>
          <w:sz w:val="26"/>
          <w:szCs w:val="26"/>
        </w:rPr>
        <w:t>Дергуновка</w:t>
      </w:r>
      <w:proofErr w:type="spellEnd"/>
      <w:r w:rsidRPr="00D82AE6">
        <w:rPr>
          <w:rFonts w:ascii="Times New Roman" w:hAnsi="Times New Roman"/>
          <w:b w:val="0"/>
          <w:bCs w:val="0"/>
          <w:color w:val="auto"/>
          <w:sz w:val="26"/>
          <w:szCs w:val="26"/>
        </w:rPr>
        <w:t>, ул. Советская д.97 (извещение № 0342300020021000036, начальная (максимальная) цена контракта - 251 691,60 руб.).</w:t>
      </w:r>
    </w:p>
    <w:p w14:paraId="09D371B1" w14:textId="66372597" w:rsidR="0044244B" w:rsidRPr="00C71529" w:rsidRDefault="0044244B" w:rsidP="0044244B">
      <w:pPr>
        <w:pStyle w:val="ConsPlusNormal"/>
        <w:ind w:firstLine="709"/>
        <w:jc w:val="both"/>
        <w:rPr>
          <w:rFonts w:ascii="Times New Roman" w:hAnsi="Times New Roman" w:cs="Times New Roman"/>
          <w:sz w:val="26"/>
          <w:szCs w:val="26"/>
        </w:rPr>
      </w:pPr>
      <w:r w:rsidRPr="00C71529">
        <w:rPr>
          <w:rFonts w:ascii="Times New Roman" w:hAnsi="Times New Roman" w:cs="Times New Roman"/>
          <w:sz w:val="26"/>
          <w:szCs w:val="26"/>
        </w:rPr>
        <w:t xml:space="preserve">в присутствии представителей: </w:t>
      </w:r>
    </w:p>
    <w:p w14:paraId="0FBD3E03" w14:textId="77777777" w:rsidR="0044244B" w:rsidRDefault="0044244B" w:rsidP="0044244B">
      <w:pPr>
        <w:keepNext/>
        <w:tabs>
          <w:tab w:val="left" w:pos="6009"/>
          <w:tab w:val="left" w:pos="7615"/>
        </w:tabs>
        <w:snapToGrid w:val="0"/>
        <w:ind w:firstLine="709"/>
        <w:jc w:val="both"/>
        <w:rPr>
          <w:sz w:val="26"/>
          <w:szCs w:val="26"/>
        </w:rPr>
      </w:pPr>
    </w:p>
    <w:p w14:paraId="6A00C118" w14:textId="77777777" w:rsidR="0044244B" w:rsidRPr="0044244B" w:rsidRDefault="0044244B" w:rsidP="0044244B">
      <w:pPr>
        <w:jc w:val="center"/>
        <w:rPr>
          <w:rFonts w:ascii="Times New Roman" w:hAnsi="Times New Roman"/>
          <w:sz w:val="26"/>
          <w:szCs w:val="26"/>
        </w:rPr>
      </w:pPr>
      <w:bookmarkStart w:id="2" w:name="_GoBack"/>
      <w:r w:rsidRPr="0044244B">
        <w:rPr>
          <w:rFonts w:ascii="Times New Roman" w:hAnsi="Times New Roman"/>
          <w:sz w:val="26"/>
          <w:szCs w:val="26"/>
        </w:rPr>
        <w:t>ПРЕДПИСЫВАЕТ:</w:t>
      </w:r>
    </w:p>
    <w:p w14:paraId="39FCA4EA" w14:textId="77777777" w:rsidR="0044244B" w:rsidRPr="0044244B" w:rsidRDefault="0044244B" w:rsidP="0044244B">
      <w:pPr>
        <w:jc w:val="both"/>
        <w:rPr>
          <w:rFonts w:ascii="Times New Roman" w:hAnsi="Times New Roman"/>
          <w:sz w:val="26"/>
          <w:szCs w:val="26"/>
        </w:rPr>
      </w:pPr>
      <w:r w:rsidRPr="0044244B">
        <w:rPr>
          <w:rFonts w:ascii="Times New Roman" w:hAnsi="Times New Roman"/>
          <w:sz w:val="26"/>
          <w:szCs w:val="26"/>
        </w:rPr>
        <w:t xml:space="preserve">           </w:t>
      </w:r>
      <w:r w:rsidRPr="0044244B">
        <w:rPr>
          <w:rFonts w:ascii="Times New Roman" w:hAnsi="Times New Roman"/>
          <w:b/>
          <w:sz w:val="26"/>
          <w:szCs w:val="26"/>
        </w:rPr>
        <w:t xml:space="preserve">         </w:t>
      </w:r>
    </w:p>
    <w:p w14:paraId="2C4F6DC4" w14:textId="77777777" w:rsidR="0044244B" w:rsidRPr="0044244B" w:rsidRDefault="0044244B" w:rsidP="0044244B">
      <w:pPr>
        <w:pStyle w:val="ConsPlusNormal"/>
        <w:widowControl w:val="0"/>
        <w:tabs>
          <w:tab w:val="left" w:pos="5670"/>
          <w:tab w:val="left" w:pos="6369"/>
          <w:tab w:val="left" w:pos="9639"/>
        </w:tabs>
        <w:ind w:firstLine="709"/>
        <w:jc w:val="both"/>
        <w:rPr>
          <w:rFonts w:ascii="Times New Roman" w:hAnsi="Times New Roman" w:cs="Times New Roman"/>
          <w:sz w:val="26"/>
          <w:szCs w:val="26"/>
        </w:rPr>
      </w:pPr>
      <w:r w:rsidRPr="0044244B">
        <w:rPr>
          <w:rFonts w:ascii="Times New Roman" w:hAnsi="Times New Roman" w:cs="Times New Roman"/>
          <w:sz w:val="26"/>
          <w:szCs w:val="26"/>
        </w:rPr>
        <w:t xml:space="preserve">1. Заказчику </w:t>
      </w:r>
      <w:r w:rsidRPr="0044244B">
        <w:rPr>
          <w:rFonts w:ascii="Times New Roman" w:eastAsia="Times New Roman" w:hAnsi="Times New Roman" w:cs="Times New Roman"/>
          <w:sz w:val="26"/>
          <w:szCs w:val="26"/>
        </w:rPr>
        <w:t>контракт по итогам проведения Закупки не заключать.</w:t>
      </w:r>
    </w:p>
    <w:p w14:paraId="7E32B9FD" w14:textId="77777777" w:rsidR="0044244B" w:rsidRPr="0044244B" w:rsidRDefault="0044244B" w:rsidP="0044244B">
      <w:pPr>
        <w:ind w:firstLine="709"/>
        <w:jc w:val="both"/>
        <w:rPr>
          <w:rFonts w:ascii="Times New Roman" w:hAnsi="Times New Roman"/>
          <w:sz w:val="26"/>
          <w:szCs w:val="26"/>
        </w:rPr>
      </w:pPr>
      <w:r w:rsidRPr="0044244B">
        <w:rPr>
          <w:rFonts w:ascii="Times New Roman" w:hAnsi="Times New Roman"/>
          <w:sz w:val="26"/>
          <w:szCs w:val="26"/>
        </w:rPr>
        <w:t>2. Уполномоченному органу, Котировочной комиссии в течение 10 рабочих дней со дня получения настоящего предписания: отменить Протокол подведения итогов определения поставщика (подрядчика, исполнителя) от 19.10.2021 №ИЗК1 и назначить новую дату рассмотрения заявок на участие в Закупке, а также разместить в единой информационной системе информацию об отмене Протокола подведения итогов определения поставщика (подрядчика, исполнителя) от 19.10.2021 №ИЗК1.</w:t>
      </w:r>
    </w:p>
    <w:p w14:paraId="7B160B2E" w14:textId="77777777" w:rsidR="0044244B" w:rsidRPr="0044244B" w:rsidRDefault="0044244B" w:rsidP="0044244B">
      <w:pPr>
        <w:pStyle w:val="ConsPlusNormal"/>
        <w:widowControl w:val="0"/>
        <w:tabs>
          <w:tab w:val="left" w:pos="5670"/>
          <w:tab w:val="left" w:pos="6369"/>
          <w:tab w:val="left" w:pos="9639"/>
        </w:tabs>
        <w:ind w:firstLine="709"/>
        <w:jc w:val="both"/>
        <w:rPr>
          <w:rFonts w:ascii="Times New Roman" w:hAnsi="Times New Roman" w:cs="Times New Roman"/>
          <w:sz w:val="26"/>
          <w:szCs w:val="26"/>
          <w:lang w:eastAsia="ru-RU"/>
        </w:rPr>
      </w:pPr>
      <w:r w:rsidRPr="0044244B">
        <w:rPr>
          <w:rFonts w:ascii="Times New Roman" w:hAnsi="Times New Roman" w:cs="Times New Roman"/>
          <w:sz w:val="26"/>
          <w:szCs w:val="26"/>
        </w:rPr>
        <w:t xml:space="preserve">3.  Котировочной комиссии рассмотреть заявки, поданные участниками закупки до окончания срока подачи заявок на участие </w:t>
      </w:r>
      <w:r w:rsidRPr="0044244B">
        <w:rPr>
          <w:rFonts w:ascii="Times New Roman" w:hAnsi="Times New Roman" w:cs="Times New Roman"/>
          <w:sz w:val="26"/>
          <w:szCs w:val="26"/>
          <w:lang w:eastAsia="ru-RU"/>
        </w:rPr>
        <w:t xml:space="preserve">с учетом решения от 25.10.2021г.  по делу </w:t>
      </w:r>
      <w:r w:rsidRPr="0044244B">
        <w:rPr>
          <w:rFonts w:ascii="Times New Roman" w:hAnsi="Times New Roman" w:cs="Times New Roman"/>
          <w:sz w:val="26"/>
          <w:szCs w:val="26"/>
        </w:rPr>
        <w:t>№</w:t>
      </w:r>
      <w:r w:rsidRPr="0044244B">
        <w:rPr>
          <w:rFonts w:ascii="Times New Roman" w:hAnsi="Times New Roman" w:cs="Times New Roman"/>
          <w:color w:val="FF0000"/>
          <w:sz w:val="26"/>
          <w:szCs w:val="26"/>
        </w:rPr>
        <w:t xml:space="preserve"> </w:t>
      </w:r>
      <w:r w:rsidRPr="0044244B">
        <w:rPr>
          <w:rFonts w:ascii="Times New Roman" w:hAnsi="Times New Roman" w:cs="Times New Roman"/>
          <w:sz w:val="26"/>
          <w:szCs w:val="26"/>
        </w:rPr>
        <w:t>900-14995-21/4</w:t>
      </w:r>
      <w:r w:rsidRPr="0044244B">
        <w:rPr>
          <w:rFonts w:ascii="Times New Roman" w:hAnsi="Times New Roman" w:cs="Times New Roman"/>
          <w:sz w:val="26"/>
          <w:szCs w:val="26"/>
          <w:lang w:eastAsia="ru-RU"/>
        </w:rPr>
        <w:t>.</w:t>
      </w:r>
    </w:p>
    <w:p w14:paraId="17B7CFAF" w14:textId="77777777" w:rsidR="0044244B" w:rsidRDefault="0044244B" w:rsidP="0044244B">
      <w:pPr>
        <w:pStyle w:val="ConsPlusNormal"/>
        <w:widowControl w:val="0"/>
        <w:tabs>
          <w:tab w:val="left" w:pos="5670"/>
          <w:tab w:val="left" w:pos="6369"/>
          <w:tab w:val="left" w:pos="9639"/>
        </w:tabs>
        <w:ind w:firstLine="709"/>
        <w:jc w:val="both"/>
        <w:rPr>
          <w:rFonts w:ascii="Times New Roman" w:hAnsi="Times New Roman" w:cs="Times New Roman"/>
          <w:sz w:val="26"/>
          <w:szCs w:val="26"/>
        </w:rPr>
      </w:pPr>
      <w:r w:rsidRPr="0044244B">
        <w:rPr>
          <w:rFonts w:ascii="Times New Roman" w:hAnsi="Times New Roman" w:cs="Times New Roman"/>
          <w:sz w:val="26"/>
          <w:szCs w:val="26"/>
        </w:rPr>
        <w:t>4. Оператору электронной площадки обеспечить техническую</w:t>
      </w:r>
      <w:r>
        <w:rPr>
          <w:rFonts w:ascii="Times New Roman" w:hAnsi="Times New Roman" w:cs="Times New Roman"/>
          <w:sz w:val="26"/>
          <w:szCs w:val="26"/>
        </w:rPr>
        <w:t xml:space="preserve"> </w:t>
      </w:r>
      <w:bookmarkEnd w:id="2"/>
      <w:r>
        <w:rPr>
          <w:rFonts w:ascii="Times New Roman" w:hAnsi="Times New Roman" w:cs="Times New Roman"/>
          <w:sz w:val="26"/>
          <w:szCs w:val="26"/>
        </w:rPr>
        <w:t>возможность исполнения предписания с учетом решения Комиссии Самарского УФАС России от 25.10.2021г.  по делу №</w:t>
      </w:r>
      <w:r>
        <w:rPr>
          <w:rFonts w:ascii="Times New Roman" w:hAnsi="Times New Roman" w:cs="Times New Roman"/>
          <w:color w:val="FF0000"/>
          <w:sz w:val="26"/>
          <w:szCs w:val="26"/>
        </w:rPr>
        <w:t xml:space="preserve"> </w:t>
      </w:r>
      <w:r w:rsidRPr="00AE52C3">
        <w:rPr>
          <w:rFonts w:ascii="Times New Roman" w:hAnsi="Times New Roman"/>
          <w:sz w:val="26"/>
          <w:szCs w:val="26"/>
        </w:rPr>
        <w:t>900-14995-21/4</w:t>
      </w:r>
      <w:r>
        <w:rPr>
          <w:rFonts w:ascii="Times New Roman" w:hAnsi="Times New Roman" w:cs="Times New Roman"/>
          <w:sz w:val="26"/>
          <w:szCs w:val="26"/>
        </w:rPr>
        <w:t>.</w:t>
      </w:r>
    </w:p>
    <w:p w14:paraId="01A73CAD" w14:textId="77777777" w:rsidR="0044244B" w:rsidRDefault="0044244B" w:rsidP="0044244B">
      <w:pPr>
        <w:pStyle w:val="ConsPlusNormal"/>
        <w:widowControl w:val="0"/>
        <w:tabs>
          <w:tab w:val="left" w:pos="5670"/>
          <w:tab w:val="left" w:pos="6369"/>
          <w:tab w:val="left" w:pos="9639"/>
        </w:tabs>
        <w:ind w:firstLine="709"/>
        <w:jc w:val="both"/>
        <w:rPr>
          <w:rFonts w:ascii="Times New Roman" w:hAnsi="Times New Roman" w:cs="Times New Roman"/>
          <w:sz w:val="26"/>
          <w:szCs w:val="26"/>
        </w:rPr>
      </w:pPr>
      <w:r>
        <w:rPr>
          <w:rFonts w:ascii="Times New Roman" w:hAnsi="Times New Roman" w:cs="Times New Roman"/>
          <w:sz w:val="26"/>
          <w:szCs w:val="26"/>
        </w:rPr>
        <w:t xml:space="preserve">5. Заказчику, Уполномоченному органу, Котировочной комиссии, Оператору </w:t>
      </w:r>
      <w:r>
        <w:rPr>
          <w:rFonts w:ascii="Times New Roman" w:hAnsi="Times New Roman" w:cs="Times New Roman"/>
          <w:sz w:val="26"/>
          <w:szCs w:val="26"/>
        </w:rPr>
        <w:lastRenderedPageBreak/>
        <w:t>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w:t>
      </w:r>
    </w:p>
    <w:p w14:paraId="07CF72FF" w14:textId="77777777" w:rsidR="0044244B" w:rsidRDefault="0044244B" w:rsidP="0044244B">
      <w:pPr>
        <w:pStyle w:val="ConsPlusNormal"/>
        <w:widowControl w:val="0"/>
        <w:tabs>
          <w:tab w:val="left" w:pos="5670"/>
          <w:tab w:val="left" w:pos="6369"/>
          <w:tab w:val="left" w:pos="9639"/>
        </w:tabs>
        <w:ind w:firstLine="709"/>
        <w:jc w:val="both"/>
        <w:rPr>
          <w:rFonts w:ascii="Times New Roman" w:hAnsi="Times New Roman" w:cs="Times New Roman"/>
          <w:sz w:val="26"/>
          <w:szCs w:val="26"/>
        </w:rPr>
      </w:pPr>
    </w:p>
    <w:p w14:paraId="3C7B5251" w14:textId="77777777" w:rsidR="0044244B" w:rsidRDefault="0044244B" w:rsidP="0044244B">
      <w:pPr>
        <w:pStyle w:val="ConsPlusNormal"/>
        <w:widowControl w:val="0"/>
        <w:tabs>
          <w:tab w:val="left" w:pos="5670"/>
          <w:tab w:val="left" w:pos="6369"/>
          <w:tab w:val="left" w:pos="9639"/>
        </w:tabs>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28 статьи 99 Закона о контрактной системе Заказчику, Уполномоченному органу необходимо сообщить о выполнении настоящего Предписания не позднее 10 рабочих дней со дня его получения, направив в адрес Самарского УФАС России надлежащим образом заверенные копии документов, подтверждающих исполнение предписания.</w:t>
      </w:r>
    </w:p>
    <w:p w14:paraId="6211BCD0" w14:textId="77777777" w:rsidR="0044244B" w:rsidRDefault="0044244B" w:rsidP="0044244B">
      <w:pPr>
        <w:pStyle w:val="ConsPlusNormal"/>
        <w:widowControl w:val="0"/>
        <w:tabs>
          <w:tab w:val="left" w:pos="5670"/>
          <w:tab w:val="left" w:pos="6369"/>
          <w:tab w:val="left" w:pos="9639"/>
        </w:tabs>
        <w:ind w:firstLine="709"/>
        <w:jc w:val="both"/>
        <w:rPr>
          <w:rFonts w:ascii="Times New Roman" w:hAnsi="Times New Roman" w:cs="Times New Roman"/>
          <w:sz w:val="26"/>
          <w:szCs w:val="26"/>
        </w:rPr>
      </w:pPr>
    </w:p>
    <w:p w14:paraId="5D854F61" w14:textId="77777777" w:rsidR="0044244B" w:rsidRDefault="0044244B" w:rsidP="0044244B">
      <w:pPr>
        <w:pStyle w:val="ConsPlusNormal"/>
        <w:widowControl w:val="0"/>
        <w:tabs>
          <w:tab w:val="left" w:pos="5670"/>
          <w:tab w:val="left" w:pos="6369"/>
          <w:tab w:val="left" w:pos="9639"/>
        </w:tabs>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2 части 22 статьи 99 Закона о контрактной системе, настоящее предписание обязательно для исполнения.</w:t>
      </w:r>
    </w:p>
    <w:p w14:paraId="5E431195" w14:textId="77777777" w:rsidR="0044244B" w:rsidRDefault="0044244B" w:rsidP="0044244B">
      <w:pPr>
        <w:pStyle w:val="ConsPlusNormal"/>
        <w:widowControl w:val="0"/>
        <w:tabs>
          <w:tab w:val="left" w:pos="5670"/>
          <w:tab w:val="left" w:pos="6369"/>
          <w:tab w:val="left" w:pos="9639"/>
        </w:tabs>
        <w:ind w:firstLine="709"/>
        <w:jc w:val="both"/>
        <w:rPr>
          <w:rFonts w:ascii="Times New Roman" w:hAnsi="Times New Roman" w:cs="Times New Roman"/>
          <w:sz w:val="26"/>
          <w:szCs w:val="26"/>
        </w:rPr>
      </w:pPr>
    </w:p>
    <w:p w14:paraId="4E0656B2" w14:textId="77777777" w:rsidR="0044244B" w:rsidRDefault="0044244B" w:rsidP="0044244B">
      <w:pPr>
        <w:pStyle w:val="ConsPlusNormal"/>
        <w:widowControl w:val="0"/>
        <w:tabs>
          <w:tab w:val="left" w:pos="5670"/>
          <w:tab w:val="left" w:pos="6369"/>
          <w:tab w:val="left" w:pos="9639"/>
        </w:tabs>
        <w:ind w:firstLine="709"/>
        <w:jc w:val="both"/>
        <w:rPr>
          <w:rFonts w:ascii="Times New Roman" w:hAnsi="Times New Roman" w:cs="Times New Roman"/>
          <w:sz w:val="23"/>
          <w:szCs w:val="23"/>
        </w:rPr>
      </w:pPr>
      <w:r>
        <w:rPr>
          <w:rFonts w:ascii="Times New Roman" w:hAnsi="Times New Roman" w:cs="Times New Roman"/>
          <w:sz w:val="23"/>
          <w:szCs w:val="23"/>
        </w:rPr>
        <w:t>Примечание: В соответствии со статьей 19.7.2 Кодекса Российской Федерации об административных правонарушениях непредставление или несвоевременное представление в орган, уполномоченный на осуществление контроля в сфере закупок товаров, работ, услуг для обеспечения государственных и муниципальных нужд, информации и документов, если представление таких информации и документов является обязательным в соответствии с законодательством Российской Федерации о контрактной системе в сфере закупок, либо представление заведомо недостоверных информации и документов -влечет наложение административного штрафа на должностных лиц в размере пятнадцати тысяч рублей; на юридических лиц - ста тысяч рублей.</w:t>
      </w:r>
    </w:p>
    <w:p w14:paraId="6438D523" w14:textId="77777777" w:rsidR="0044244B" w:rsidRDefault="0044244B" w:rsidP="0044244B">
      <w:pPr>
        <w:pStyle w:val="ConsPlusNormal"/>
        <w:widowControl w:val="0"/>
        <w:tabs>
          <w:tab w:val="left" w:pos="5670"/>
          <w:tab w:val="left" w:pos="6369"/>
          <w:tab w:val="left" w:pos="9639"/>
        </w:tabs>
        <w:ind w:firstLine="709"/>
        <w:jc w:val="both"/>
        <w:rPr>
          <w:rFonts w:ascii="Times New Roman" w:hAnsi="Times New Roman" w:cs="Times New Roman"/>
          <w:sz w:val="23"/>
          <w:szCs w:val="23"/>
        </w:rPr>
      </w:pPr>
      <w:r>
        <w:rPr>
          <w:rFonts w:ascii="Times New Roman" w:hAnsi="Times New Roman" w:cs="Times New Roman"/>
          <w:sz w:val="23"/>
          <w:szCs w:val="23"/>
        </w:rPr>
        <w:t>В соответствии с частью 7 статьи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частях 7.1 и 7.2 настоящей статьи, - влечет наложение административного штрафа на должностных лиц в размере пятидесяти тысяч рублей; на юридических лиц - пятисот тысяч рублей.</w:t>
      </w:r>
    </w:p>
    <w:p w14:paraId="73557DD2" w14:textId="77777777" w:rsidR="0044244B" w:rsidRDefault="0044244B" w:rsidP="0044244B">
      <w:pPr>
        <w:pStyle w:val="ConsPlusNormal"/>
        <w:widowControl w:val="0"/>
        <w:tabs>
          <w:tab w:val="left" w:pos="5670"/>
          <w:tab w:val="left" w:pos="6369"/>
          <w:tab w:val="left" w:pos="9639"/>
        </w:tabs>
        <w:ind w:firstLine="0"/>
        <w:jc w:val="both"/>
        <w:rPr>
          <w:rFonts w:ascii="Times New Roman" w:hAnsi="Times New Roman" w:cs="Times New Roman"/>
          <w:sz w:val="26"/>
          <w:szCs w:val="26"/>
        </w:rPr>
      </w:pPr>
    </w:p>
    <w:p w14:paraId="31C8E6E3" w14:textId="77777777" w:rsidR="0044244B" w:rsidRDefault="0044244B" w:rsidP="0044244B">
      <w:pPr>
        <w:pStyle w:val="ConsPlusNormal"/>
        <w:widowControl w:val="0"/>
        <w:tabs>
          <w:tab w:val="left" w:pos="5670"/>
          <w:tab w:val="left" w:pos="6369"/>
          <w:tab w:val="left" w:pos="9639"/>
        </w:tabs>
        <w:ind w:firstLine="709"/>
        <w:jc w:val="both"/>
        <w:rPr>
          <w:rFonts w:ascii="Times New Roman" w:hAnsi="Times New Roman" w:cs="Times New Roman"/>
          <w:sz w:val="26"/>
          <w:szCs w:val="26"/>
        </w:rPr>
      </w:pPr>
      <w:r>
        <w:rPr>
          <w:rFonts w:ascii="Times New Roman" w:hAnsi="Times New Roman" w:cs="Times New Roman"/>
          <w:sz w:val="26"/>
          <w:szCs w:val="26"/>
        </w:rPr>
        <w:t>Настоящее предписание может быть обжаловано в судебном порядке в течение трех месяцев со дня его принятия.</w:t>
      </w:r>
    </w:p>
    <w:p w14:paraId="22C07EC8" w14:textId="77777777" w:rsidR="00B273CB" w:rsidRDefault="00B273CB" w:rsidP="0044244B">
      <w:pPr>
        <w:pStyle w:val="ConsPlusNormal"/>
        <w:tabs>
          <w:tab w:val="left" w:pos="7740"/>
        </w:tabs>
        <w:ind w:firstLine="709"/>
        <w:jc w:val="both"/>
      </w:pPr>
    </w:p>
    <w:sectPr w:rsidR="00B273CB" w:rsidSect="00E77DBE">
      <w:headerReference w:type="default" r:id="rId6"/>
      <w:pgSz w:w="11906" w:h="16838" w:code="9"/>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39A6AD" w14:textId="77777777" w:rsidR="00FC120F" w:rsidRDefault="00FC120F">
      <w:r>
        <w:separator/>
      </w:r>
    </w:p>
  </w:endnote>
  <w:endnote w:type="continuationSeparator" w:id="0">
    <w:p w14:paraId="6BAC1E88" w14:textId="77777777" w:rsidR="00FC120F" w:rsidRDefault="00FC1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BAC04F" w14:textId="77777777" w:rsidR="00FC120F" w:rsidRDefault="00FC120F">
      <w:r>
        <w:separator/>
      </w:r>
    </w:p>
  </w:footnote>
  <w:footnote w:type="continuationSeparator" w:id="0">
    <w:p w14:paraId="44D5B39D" w14:textId="77777777" w:rsidR="00FC120F" w:rsidRDefault="00FC12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B92603" w14:textId="77777777" w:rsidR="0040420C" w:rsidRDefault="004B2C54">
    <w:pPr>
      <w:pStyle w:val="a3"/>
      <w:jc w:val="center"/>
    </w:pPr>
    <w:r>
      <w:fldChar w:fldCharType="begin"/>
    </w:r>
    <w:r>
      <w:instrText xml:space="preserve"> PAGE   \* MERGEFORMAT </w:instrText>
    </w:r>
    <w:r>
      <w:fldChar w:fldCharType="separate"/>
    </w:r>
    <w:r>
      <w:rPr>
        <w:noProof/>
      </w:rPr>
      <w:t>6</w:t>
    </w:r>
    <w:r>
      <w:fldChar w:fldCharType="end"/>
    </w:r>
  </w:p>
  <w:p w14:paraId="0FF3FC10" w14:textId="77777777" w:rsidR="0040420C" w:rsidRDefault="00FC120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8F9"/>
    <w:rsid w:val="00033536"/>
    <w:rsid w:val="00155E2C"/>
    <w:rsid w:val="00166E8D"/>
    <w:rsid w:val="001F4747"/>
    <w:rsid w:val="002528CA"/>
    <w:rsid w:val="002C5296"/>
    <w:rsid w:val="003422DE"/>
    <w:rsid w:val="003C5738"/>
    <w:rsid w:val="0044244B"/>
    <w:rsid w:val="004454ED"/>
    <w:rsid w:val="0048490C"/>
    <w:rsid w:val="004A1E92"/>
    <w:rsid w:val="004B2C54"/>
    <w:rsid w:val="004C1A7E"/>
    <w:rsid w:val="00561B71"/>
    <w:rsid w:val="006872C0"/>
    <w:rsid w:val="007724A0"/>
    <w:rsid w:val="007C4B52"/>
    <w:rsid w:val="0086335D"/>
    <w:rsid w:val="00942113"/>
    <w:rsid w:val="009E08F9"/>
    <w:rsid w:val="00A45117"/>
    <w:rsid w:val="00A935E7"/>
    <w:rsid w:val="00AE52C3"/>
    <w:rsid w:val="00B273CB"/>
    <w:rsid w:val="00BB67C6"/>
    <w:rsid w:val="00BC624A"/>
    <w:rsid w:val="00C602A0"/>
    <w:rsid w:val="00D016B7"/>
    <w:rsid w:val="00D50403"/>
    <w:rsid w:val="00D6786B"/>
    <w:rsid w:val="00D82AE6"/>
    <w:rsid w:val="00E902E6"/>
    <w:rsid w:val="00FC1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970FA"/>
  <w15:chartTrackingRefBased/>
  <w15:docId w15:val="{DD5916E7-8012-45B3-96BD-3EAAD5CAC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08F9"/>
    <w:pPr>
      <w:spacing w:after="0" w:line="240" w:lineRule="auto"/>
    </w:pPr>
    <w:rPr>
      <w:rFonts w:ascii="Calibri" w:eastAsia="Times New Roman" w:hAnsi="Calibri" w:cs="Times New Roman"/>
      <w:lang w:eastAsia="ru-RU"/>
    </w:rPr>
  </w:style>
  <w:style w:type="paragraph" w:styleId="1">
    <w:name w:val="heading 1"/>
    <w:basedOn w:val="a"/>
    <w:next w:val="a"/>
    <w:link w:val="10"/>
    <w:uiPriority w:val="99"/>
    <w:qFormat/>
    <w:rsid w:val="009E08F9"/>
    <w:pPr>
      <w:autoSpaceDE w:val="0"/>
      <w:autoSpaceDN w:val="0"/>
      <w:adjustRightInd w:val="0"/>
      <w:spacing w:before="108" w:after="108"/>
      <w:jc w:val="center"/>
      <w:outlineLvl w:val="0"/>
    </w:pPr>
    <w:rPr>
      <w:rFonts w:ascii="Arial" w:hAnsi="Arial"/>
      <w:b/>
      <w:bCs/>
      <w:color w:val="26282F"/>
      <w:sz w:val="24"/>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E08F9"/>
    <w:rPr>
      <w:rFonts w:ascii="Arial" w:eastAsia="Times New Roman" w:hAnsi="Arial" w:cs="Times New Roman"/>
      <w:b/>
      <w:bCs/>
      <w:color w:val="26282F"/>
      <w:sz w:val="24"/>
      <w:szCs w:val="24"/>
      <w:lang w:val="x-none" w:eastAsia="x-none"/>
    </w:rPr>
  </w:style>
  <w:style w:type="paragraph" w:customStyle="1" w:styleId="ConsPlusNormal">
    <w:name w:val="ConsPlusNormal"/>
    <w:link w:val="ConsPlusNormal0"/>
    <w:rsid w:val="009E08F9"/>
    <w:pPr>
      <w:suppressAutoHyphens/>
      <w:autoSpaceDE w:val="0"/>
      <w:spacing w:after="0" w:line="240" w:lineRule="auto"/>
      <w:ind w:firstLine="720"/>
    </w:pPr>
    <w:rPr>
      <w:rFonts w:ascii="Arial" w:eastAsia="Arial" w:hAnsi="Arial" w:cs="Arial"/>
      <w:sz w:val="20"/>
      <w:szCs w:val="20"/>
      <w:lang w:eastAsia="ar-SA"/>
    </w:rPr>
  </w:style>
  <w:style w:type="paragraph" w:styleId="a3">
    <w:name w:val="header"/>
    <w:basedOn w:val="a"/>
    <w:link w:val="a4"/>
    <w:uiPriority w:val="99"/>
    <w:unhideWhenUsed/>
    <w:rsid w:val="009E08F9"/>
    <w:pPr>
      <w:tabs>
        <w:tab w:val="center" w:pos="4677"/>
        <w:tab w:val="right" w:pos="9355"/>
      </w:tabs>
    </w:pPr>
  </w:style>
  <w:style w:type="character" w:customStyle="1" w:styleId="a4">
    <w:name w:val="Верхний колонтитул Знак"/>
    <w:basedOn w:val="a0"/>
    <w:link w:val="a3"/>
    <w:uiPriority w:val="99"/>
    <w:rsid w:val="009E08F9"/>
    <w:rPr>
      <w:rFonts w:ascii="Calibri" w:eastAsia="Times New Roman" w:hAnsi="Calibri" w:cs="Times New Roman"/>
      <w:lang w:eastAsia="ru-RU"/>
    </w:rPr>
  </w:style>
  <w:style w:type="paragraph" w:customStyle="1" w:styleId="parametervalue">
    <w:name w:val="parametervalue"/>
    <w:basedOn w:val="a"/>
    <w:rsid w:val="009E08F9"/>
    <w:pPr>
      <w:spacing w:before="100" w:beforeAutospacing="1" w:after="100" w:afterAutospacing="1"/>
    </w:pPr>
    <w:rPr>
      <w:rFonts w:ascii="Times New Roman" w:hAnsi="Times New Roman"/>
      <w:sz w:val="24"/>
      <w:szCs w:val="24"/>
    </w:rPr>
  </w:style>
  <w:style w:type="character" w:customStyle="1" w:styleId="ConsPlusNormal0">
    <w:name w:val="ConsPlusNormal Знак"/>
    <w:link w:val="ConsPlusNormal"/>
    <w:rsid w:val="009E08F9"/>
    <w:rPr>
      <w:rFonts w:ascii="Arial" w:eastAsia="Arial" w:hAnsi="Arial" w:cs="Arial"/>
      <w:sz w:val="20"/>
      <w:szCs w:val="20"/>
      <w:lang w:eastAsia="ar-SA"/>
    </w:rPr>
  </w:style>
  <w:style w:type="table" w:styleId="a5">
    <w:name w:val="Table Grid"/>
    <w:basedOn w:val="a1"/>
    <w:uiPriority w:val="39"/>
    <w:rsid w:val="009E08F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9E08F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5</Pages>
  <Words>1878</Words>
  <Characters>10706</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Николаевна Столбова</dc:creator>
  <cp:keywords/>
  <dc:description/>
  <cp:lastModifiedBy>Анна Николаевна Столбова</cp:lastModifiedBy>
  <cp:revision>28</cp:revision>
  <dcterms:created xsi:type="dcterms:W3CDTF">2021-10-27T12:10:00Z</dcterms:created>
  <dcterms:modified xsi:type="dcterms:W3CDTF">2021-10-28T12:00:00Z</dcterms:modified>
</cp:coreProperties>
</file>