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3CDD" w:rsidRPr="00513CDD" w:rsidRDefault="00513CDD" w:rsidP="00513CDD">
      <w:pPr>
        <w:autoSpaceDE/>
        <w:autoSpaceDN/>
        <w:adjustRightInd/>
        <w:spacing w:before="0"/>
        <w:ind w:left="4536" w:firstLine="0"/>
        <w:outlineLvl w:val="0"/>
        <w:rPr>
          <w:bCs/>
          <w:sz w:val="26"/>
          <w:szCs w:val="26"/>
        </w:rPr>
      </w:pPr>
      <w:r w:rsidRPr="00513CDD">
        <w:rPr>
          <w:bCs/>
          <w:sz w:val="26"/>
          <w:szCs w:val="26"/>
        </w:rPr>
        <w:t>Заказчик:</w:t>
      </w:r>
    </w:p>
    <w:p w:rsidR="00513CDD" w:rsidRPr="00513CDD" w:rsidRDefault="00513CDD" w:rsidP="00513CDD">
      <w:pPr>
        <w:autoSpaceDE/>
        <w:autoSpaceDN/>
        <w:adjustRightInd/>
        <w:spacing w:before="0"/>
        <w:ind w:left="4536" w:firstLine="0"/>
        <w:outlineLvl w:val="0"/>
        <w:rPr>
          <w:bCs/>
          <w:sz w:val="26"/>
          <w:szCs w:val="26"/>
        </w:rPr>
      </w:pPr>
      <w:r w:rsidRPr="00513CDD">
        <w:rPr>
          <w:bCs/>
          <w:sz w:val="26"/>
          <w:szCs w:val="26"/>
        </w:rPr>
        <w:t>Федеральное государственное бюджетное образовательное учреждение высшего образования «Российский государственный аграрный заочный университет»</w:t>
      </w:r>
    </w:p>
    <w:p w:rsidR="00513CDD" w:rsidRPr="00513CDD" w:rsidRDefault="00513CDD" w:rsidP="00513CDD">
      <w:pPr>
        <w:autoSpaceDE/>
        <w:autoSpaceDN/>
        <w:adjustRightInd/>
        <w:spacing w:before="0"/>
        <w:ind w:left="4536" w:firstLine="0"/>
        <w:outlineLvl w:val="0"/>
        <w:rPr>
          <w:bCs/>
          <w:sz w:val="26"/>
          <w:szCs w:val="26"/>
        </w:rPr>
      </w:pPr>
      <w:r w:rsidRPr="00513CDD">
        <w:rPr>
          <w:bCs/>
          <w:sz w:val="26"/>
          <w:szCs w:val="26"/>
        </w:rPr>
        <w:t xml:space="preserve">143900, Московская обл., г. Балашиха, </w:t>
      </w:r>
    </w:p>
    <w:p w:rsidR="00513CDD" w:rsidRPr="00513CDD" w:rsidRDefault="00513CDD" w:rsidP="00513CDD">
      <w:pPr>
        <w:autoSpaceDE/>
        <w:autoSpaceDN/>
        <w:adjustRightInd/>
        <w:spacing w:before="0"/>
        <w:ind w:left="4536" w:firstLine="0"/>
        <w:outlineLvl w:val="0"/>
        <w:rPr>
          <w:bCs/>
          <w:sz w:val="26"/>
          <w:szCs w:val="26"/>
        </w:rPr>
      </w:pPr>
      <w:r w:rsidRPr="00513CDD">
        <w:rPr>
          <w:bCs/>
          <w:sz w:val="26"/>
          <w:szCs w:val="26"/>
        </w:rPr>
        <w:t xml:space="preserve">ул. </w:t>
      </w:r>
      <w:proofErr w:type="spellStart"/>
      <w:r w:rsidRPr="00513CDD">
        <w:rPr>
          <w:bCs/>
          <w:sz w:val="26"/>
          <w:szCs w:val="26"/>
        </w:rPr>
        <w:t>Юлиуса</w:t>
      </w:r>
      <w:proofErr w:type="spellEnd"/>
      <w:r w:rsidRPr="00513CDD">
        <w:rPr>
          <w:bCs/>
          <w:sz w:val="26"/>
          <w:szCs w:val="26"/>
        </w:rPr>
        <w:t xml:space="preserve"> Фучика, д. 1 </w:t>
      </w:r>
    </w:p>
    <w:p w:rsidR="00513CDD" w:rsidRPr="00513CDD" w:rsidRDefault="00513CDD" w:rsidP="00513CDD">
      <w:pPr>
        <w:autoSpaceDE/>
        <w:autoSpaceDN/>
        <w:adjustRightInd/>
        <w:spacing w:before="0"/>
        <w:ind w:left="4536" w:firstLine="0"/>
        <w:outlineLvl w:val="0"/>
        <w:rPr>
          <w:bCs/>
          <w:sz w:val="26"/>
          <w:szCs w:val="26"/>
        </w:rPr>
      </w:pPr>
      <w:r w:rsidRPr="00513CDD">
        <w:rPr>
          <w:bCs/>
          <w:sz w:val="26"/>
          <w:szCs w:val="26"/>
        </w:rPr>
        <w:t>odr@rgazu.ru</w:t>
      </w:r>
    </w:p>
    <w:p w:rsidR="00513CDD" w:rsidRPr="00513CDD" w:rsidRDefault="00513CDD" w:rsidP="00513CDD">
      <w:pPr>
        <w:autoSpaceDE/>
        <w:autoSpaceDN/>
        <w:adjustRightInd/>
        <w:spacing w:before="0"/>
        <w:ind w:left="4536" w:firstLine="0"/>
        <w:outlineLvl w:val="0"/>
        <w:rPr>
          <w:bCs/>
          <w:sz w:val="26"/>
          <w:szCs w:val="26"/>
        </w:rPr>
      </w:pPr>
    </w:p>
    <w:p w:rsidR="00513CDD" w:rsidRPr="00513CDD" w:rsidRDefault="00513CDD" w:rsidP="00513CDD">
      <w:pPr>
        <w:autoSpaceDE/>
        <w:autoSpaceDN/>
        <w:adjustRightInd/>
        <w:spacing w:before="0"/>
        <w:ind w:left="4536" w:firstLine="0"/>
        <w:outlineLvl w:val="0"/>
        <w:rPr>
          <w:bCs/>
          <w:sz w:val="26"/>
          <w:szCs w:val="26"/>
        </w:rPr>
      </w:pPr>
      <w:r w:rsidRPr="00513CDD">
        <w:rPr>
          <w:bCs/>
          <w:sz w:val="26"/>
          <w:szCs w:val="26"/>
        </w:rPr>
        <w:t>Оператор электронной площадки:</w:t>
      </w:r>
    </w:p>
    <w:p w:rsidR="00513CDD" w:rsidRPr="00513CDD" w:rsidRDefault="00513CDD" w:rsidP="00513CDD">
      <w:pPr>
        <w:autoSpaceDE/>
        <w:autoSpaceDN/>
        <w:adjustRightInd/>
        <w:spacing w:before="0"/>
        <w:ind w:left="4536" w:firstLine="0"/>
        <w:outlineLvl w:val="0"/>
        <w:rPr>
          <w:bCs/>
          <w:sz w:val="26"/>
          <w:szCs w:val="26"/>
        </w:rPr>
      </w:pPr>
      <w:r w:rsidRPr="00513CDD">
        <w:rPr>
          <w:bCs/>
          <w:sz w:val="26"/>
          <w:szCs w:val="26"/>
        </w:rPr>
        <w:t>АО «Сбербанк – АСТ»</w:t>
      </w:r>
    </w:p>
    <w:p w:rsidR="00513CDD" w:rsidRPr="00513CDD" w:rsidRDefault="00513CDD" w:rsidP="00513CDD">
      <w:pPr>
        <w:autoSpaceDE/>
        <w:autoSpaceDN/>
        <w:adjustRightInd/>
        <w:spacing w:before="0"/>
        <w:ind w:left="4536" w:firstLine="0"/>
        <w:outlineLvl w:val="0"/>
        <w:rPr>
          <w:bCs/>
          <w:sz w:val="26"/>
          <w:szCs w:val="26"/>
        </w:rPr>
      </w:pPr>
      <w:r w:rsidRPr="00513CDD">
        <w:rPr>
          <w:bCs/>
          <w:sz w:val="26"/>
          <w:szCs w:val="26"/>
        </w:rPr>
        <w:t xml:space="preserve">119435, Москва, </w:t>
      </w:r>
    </w:p>
    <w:p w:rsidR="00513CDD" w:rsidRPr="00513CDD" w:rsidRDefault="00513CDD" w:rsidP="00513CDD">
      <w:pPr>
        <w:autoSpaceDE/>
        <w:autoSpaceDN/>
        <w:adjustRightInd/>
        <w:spacing w:before="0"/>
        <w:ind w:left="4536" w:firstLine="0"/>
        <w:outlineLvl w:val="0"/>
        <w:rPr>
          <w:bCs/>
          <w:sz w:val="26"/>
          <w:szCs w:val="26"/>
        </w:rPr>
      </w:pPr>
      <w:r w:rsidRPr="00513CDD">
        <w:rPr>
          <w:bCs/>
          <w:sz w:val="26"/>
          <w:szCs w:val="26"/>
        </w:rPr>
        <w:t>Большой Саввинский пер., д. 12, стр. 9</w:t>
      </w:r>
    </w:p>
    <w:p w:rsidR="00513CDD" w:rsidRPr="00513CDD" w:rsidRDefault="00513CDD" w:rsidP="00513CDD">
      <w:pPr>
        <w:autoSpaceDE/>
        <w:autoSpaceDN/>
        <w:adjustRightInd/>
        <w:spacing w:before="0"/>
        <w:ind w:left="4536" w:firstLine="0"/>
        <w:outlineLvl w:val="0"/>
        <w:rPr>
          <w:bCs/>
          <w:sz w:val="26"/>
          <w:szCs w:val="26"/>
        </w:rPr>
      </w:pPr>
      <w:r w:rsidRPr="00513CDD">
        <w:rPr>
          <w:bCs/>
          <w:sz w:val="26"/>
          <w:szCs w:val="26"/>
        </w:rPr>
        <w:t>ko@sberbank-ast.ru</w:t>
      </w:r>
    </w:p>
    <w:p w:rsidR="00513CDD" w:rsidRPr="00513CDD" w:rsidRDefault="00513CDD" w:rsidP="00513CDD">
      <w:pPr>
        <w:autoSpaceDE/>
        <w:autoSpaceDN/>
        <w:adjustRightInd/>
        <w:spacing w:before="0"/>
        <w:ind w:left="4536" w:firstLine="0"/>
        <w:outlineLvl w:val="0"/>
        <w:rPr>
          <w:bCs/>
          <w:sz w:val="26"/>
          <w:szCs w:val="26"/>
        </w:rPr>
      </w:pPr>
    </w:p>
    <w:p w:rsidR="00513CDD" w:rsidRPr="00513CDD" w:rsidRDefault="00513CDD" w:rsidP="00513CDD">
      <w:pPr>
        <w:autoSpaceDE/>
        <w:autoSpaceDN/>
        <w:adjustRightInd/>
        <w:spacing w:before="0"/>
        <w:ind w:left="4536" w:firstLine="0"/>
        <w:outlineLvl w:val="0"/>
        <w:rPr>
          <w:bCs/>
          <w:sz w:val="26"/>
          <w:szCs w:val="26"/>
        </w:rPr>
      </w:pPr>
      <w:r w:rsidRPr="00513CDD">
        <w:rPr>
          <w:bCs/>
          <w:sz w:val="26"/>
          <w:szCs w:val="26"/>
        </w:rPr>
        <w:t>Заявитель:</w:t>
      </w:r>
    </w:p>
    <w:p w:rsidR="00513CDD" w:rsidRPr="00513CDD" w:rsidRDefault="00513CDD" w:rsidP="00513CDD">
      <w:pPr>
        <w:autoSpaceDE/>
        <w:autoSpaceDN/>
        <w:adjustRightInd/>
        <w:spacing w:before="0"/>
        <w:ind w:left="4536" w:firstLine="0"/>
        <w:outlineLvl w:val="0"/>
        <w:rPr>
          <w:bCs/>
          <w:sz w:val="26"/>
          <w:szCs w:val="26"/>
        </w:rPr>
      </w:pPr>
      <w:r w:rsidRPr="00513CDD">
        <w:rPr>
          <w:bCs/>
          <w:sz w:val="26"/>
          <w:szCs w:val="26"/>
        </w:rPr>
        <w:t xml:space="preserve">ИП Бегунов Роман Евгеньевич  </w:t>
      </w:r>
    </w:p>
    <w:p w:rsidR="003C43E1" w:rsidRPr="003C43E1" w:rsidRDefault="00513CDD" w:rsidP="00513CDD">
      <w:pPr>
        <w:autoSpaceDE/>
        <w:autoSpaceDN/>
        <w:adjustRightInd/>
        <w:spacing w:before="0"/>
        <w:ind w:left="4536" w:firstLine="0"/>
        <w:outlineLvl w:val="0"/>
        <w:rPr>
          <w:color w:val="auto"/>
          <w:sz w:val="26"/>
          <w:szCs w:val="26"/>
        </w:rPr>
      </w:pPr>
      <w:r w:rsidRPr="00513CDD">
        <w:rPr>
          <w:bCs/>
          <w:sz w:val="26"/>
          <w:szCs w:val="26"/>
        </w:rPr>
        <w:t>begunov.78@mail.ru</w:t>
      </w:r>
    </w:p>
    <w:p w:rsidR="003C43E1" w:rsidRDefault="003C43E1" w:rsidP="00BF0C4F">
      <w:pPr>
        <w:spacing w:before="0"/>
        <w:ind w:firstLine="0"/>
        <w:jc w:val="center"/>
        <w:rPr>
          <w:b/>
          <w:sz w:val="26"/>
          <w:szCs w:val="26"/>
        </w:rPr>
      </w:pPr>
    </w:p>
    <w:p w:rsidR="00AC3E54" w:rsidRDefault="00AC3E54" w:rsidP="00BF0C4F">
      <w:pPr>
        <w:spacing w:before="0"/>
        <w:ind w:firstLine="0"/>
        <w:jc w:val="center"/>
        <w:rPr>
          <w:b/>
          <w:sz w:val="26"/>
          <w:szCs w:val="26"/>
        </w:rPr>
      </w:pPr>
    </w:p>
    <w:p w:rsidR="00AC3E54" w:rsidRDefault="00AC3E54" w:rsidP="00BF0C4F">
      <w:pPr>
        <w:spacing w:before="0"/>
        <w:ind w:firstLine="0"/>
        <w:jc w:val="center"/>
        <w:rPr>
          <w:b/>
          <w:sz w:val="26"/>
          <w:szCs w:val="26"/>
        </w:rPr>
      </w:pPr>
    </w:p>
    <w:p w:rsidR="00AC3E54" w:rsidRPr="007104A1" w:rsidRDefault="00AC3E54" w:rsidP="00BF0C4F">
      <w:pPr>
        <w:spacing w:before="0"/>
        <w:ind w:firstLine="0"/>
        <w:jc w:val="center"/>
        <w:rPr>
          <w:b/>
          <w:sz w:val="26"/>
          <w:szCs w:val="26"/>
        </w:rPr>
      </w:pPr>
    </w:p>
    <w:p w:rsidR="0096131A" w:rsidRPr="007104A1" w:rsidRDefault="0096131A" w:rsidP="00BF0C4F">
      <w:pPr>
        <w:spacing w:before="0"/>
        <w:ind w:firstLine="0"/>
        <w:jc w:val="center"/>
        <w:rPr>
          <w:b/>
          <w:color w:val="auto"/>
          <w:sz w:val="26"/>
          <w:szCs w:val="26"/>
        </w:rPr>
      </w:pPr>
      <w:r w:rsidRPr="007104A1">
        <w:rPr>
          <w:b/>
          <w:sz w:val="26"/>
          <w:szCs w:val="26"/>
        </w:rPr>
        <w:t>РЕШЕНИЕ</w:t>
      </w:r>
    </w:p>
    <w:p w:rsidR="0096131A" w:rsidRPr="007104A1" w:rsidRDefault="00071804" w:rsidP="00BF0C4F">
      <w:pPr>
        <w:spacing w:before="0"/>
        <w:ind w:firstLine="0"/>
        <w:jc w:val="center"/>
        <w:rPr>
          <w:sz w:val="26"/>
          <w:szCs w:val="26"/>
        </w:rPr>
      </w:pPr>
      <w:r w:rsidRPr="007104A1">
        <w:rPr>
          <w:sz w:val="26"/>
          <w:szCs w:val="26"/>
        </w:rPr>
        <w:t xml:space="preserve">по делу </w:t>
      </w:r>
      <w:r w:rsidR="002E5072" w:rsidRPr="007104A1">
        <w:rPr>
          <w:sz w:val="26"/>
          <w:szCs w:val="26"/>
        </w:rPr>
        <w:t xml:space="preserve">№ </w:t>
      </w:r>
      <w:r w:rsidR="00513CDD" w:rsidRPr="00513CDD">
        <w:rPr>
          <w:sz w:val="26"/>
          <w:szCs w:val="26"/>
        </w:rPr>
        <w:t>50/06/42600эп/21</w:t>
      </w:r>
      <w:r w:rsidR="0096131A" w:rsidRPr="007104A1">
        <w:rPr>
          <w:sz w:val="26"/>
          <w:szCs w:val="26"/>
        </w:rPr>
        <w:t xml:space="preserve"> </w:t>
      </w:r>
      <w:r w:rsidR="003C43E1">
        <w:rPr>
          <w:sz w:val="26"/>
          <w:szCs w:val="26"/>
        </w:rPr>
        <w:br/>
      </w:r>
      <w:r w:rsidR="0096131A" w:rsidRPr="007104A1">
        <w:rPr>
          <w:sz w:val="26"/>
          <w:szCs w:val="26"/>
        </w:rPr>
        <w:t xml:space="preserve">о нарушении законодательства Российской Федерации </w:t>
      </w:r>
    </w:p>
    <w:p w:rsidR="008F46E4" w:rsidRPr="007104A1" w:rsidRDefault="0096131A" w:rsidP="00BF0C4F">
      <w:pPr>
        <w:spacing w:before="0"/>
        <w:ind w:firstLine="0"/>
        <w:jc w:val="center"/>
        <w:rPr>
          <w:sz w:val="26"/>
          <w:szCs w:val="26"/>
        </w:rPr>
      </w:pPr>
      <w:r w:rsidRPr="007104A1">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104A1" w:rsidTr="00E23BB5">
        <w:tc>
          <w:tcPr>
            <w:tcW w:w="4842" w:type="dxa"/>
            <w:hideMark/>
          </w:tcPr>
          <w:p w:rsidR="0096131A" w:rsidRPr="007104A1" w:rsidRDefault="00221211" w:rsidP="00221211">
            <w:pPr>
              <w:spacing w:before="0" w:line="340" w:lineRule="exact"/>
              <w:ind w:firstLine="0"/>
              <w:rPr>
                <w:color w:val="auto"/>
                <w:sz w:val="26"/>
                <w:szCs w:val="26"/>
              </w:rPr>
            </w:pPr>
            <w:r>
              <w:rPr>
                <w:sz w:val="26"/>
                <w:szCs w:val="26"/>
              </w:rPr>
              <w:t>09</w:t>
            </w:r>
            <w:r w:rsidR="004756D1" w:rsidRPr="004756D1">
              <w:rPr>
                <w:sz w:val="26"/>
                <w:szCs w:val="26"/>
                <w:lang w:val="en-US"/>
              </w:rPr>
              <w:t>.</w:t>
            </w:r>
            <w:r>
              <w:rPr>
                <w:sz w:val="26"/>
                <w:szCs w:val="26"/>
              </w:rPr>
              <w:t>11</w:t>
            </w:r>
            <w:r w:rsidR="00904EBA" w:rsidRPr="007104A1">
              <w:rPr>
                <w:sz w:val="26"/>
                <w:szCs w:val="26"/>
              </w:rPr>
              <w:t>.202</w:t>
            </w:r>
            <w:r w:rsidR="004756D1">
              <w:rPr>
                <w:sz w:val="26"/>
                <w:szCs w:val="26"/>
              </w:rPr>
              <w:t>1</w:t>
            </w:r>
          </w:p>
        </w:tc>
        <w:tc>
          <w:tcPr>
            <w:tcW w:w="4622" w:type="dxa"/>
            <w:hideMark/>
          </w:tcPr>
          <w:p w:rsidR="0096131A" w:rsidRPr="007104A1" w:rsidRDefault="0096131A" w:rsidP="007C0B56">
            <w:pPr>
              <w:spacing w:before="0" w:line="340" w:lineRule="exact"/>
              <w:ind w:right="-72" w:firstLine="0"/>
              <w:jc w:val="right"/>
              <w:rPr>
                <w:color w:val="auto"/>
                <w:sz w:val="26"/>
                <w:szCs w:val="26"/>
              </w:rPr>
            </w:pPr>
            <w:r w:rsidRPr="007104A1">
              <w:rPr>
                <w:sz w:val="26"/>
                <w:szCs w:val="26"/>
              </w:rPr>
              <w:t>Москва</w:t>
            </w:r>
          </w:p>
        </w:tc>
      </w:tr>
    </w:tbl>
    <w:p w:rsidR="003C43E1" w:rsidRPr="003C43E1" w:rsidRDefault="0096131A" w:rsidP="00480214">
      <w:pPr>
        <w:spacing w:line="276" w:lineRule="auto"/>
        <w:ind w:firstLine="696"/>
        <w:jc w:val="both"/>
        <w:rPr>
          <w:color w:val="auto"/>
          <w:sz w:val="26"/>
          <w:szCs w:val="26"/>
        </w:rPr>
      </w:pPr>
      <w:r w:rsidRPr="007104A1">
        <w:rPr>
          <w:rFonts w:eastAsia="Calibri"/>
          <w:sz w:val="26"/>
          <w:szCs w:val="26"/>
        </w:rPr>
        <w:t xml:space="preserve">Комиссия </w:t>
      </w:r>
      <w:r w:rsidR="00D474D2" w:rsidRPr="007104A1">
        <w:rPr>
          <w:rFonts w:eastAsia="Calibri"/>
          <w:sz w:val="26"/>
          <w:szCs w:val="26"/>
        </w:rPr>
        <w:t xml:space="preserve">Московского областного УФАС России </w:t>
      </w:r>
      <w:r w:rsidR="00834242" w:rsidRPr="007104A1">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7104A1">
        <w:rPr>
          <w:rFonts w:eastAsia="Calibri"/>
          <w:sz w:val="26"/>
          <w:szCs w:val="26"/>
        </w:rPr>
        <w:t xml:space="preserve">(далее – </w:t>
      </w:r>
      <w:r w:rsidR="00CD4096" w:rsidRPr="007104A1">
        <w:rPr>
          <w:rFonts w:eastAsia="Calibri"/>
          <w:sz w:val="26"/>
          <w:szCs w:val="26"/>
        </w:rPr>
        <w:t xml:space="preserve">Управление, </w:t>
      </w:r>
      <w:r w:rsidR="00747850" w:rsidRPr="007104A1">
        <w:rPr>
          <w:rFonts w:eastAsia="Calibri"/>
          <w:sz w:val="26"/>
          <w:szCs w:val="26"/>
        </w:rPr>
        <w:t>Комиссия</w:t>
      </w:r>
      <w:r w:rsidR="00D80F39" w:rsidRPr="007104A1">
        <w:rPr>
          <w:rFonts w:eastAsia="Calibri"/>
          <w:sz w:val="26"/>
          <w:szCs w:val="26"/>
        </w:rPr>
        <w:t>),</w:t>
      </w:r>
      <w:r w:rsidR="00ED4B3D" w:rsidRPr="007104A1">
        <w:rPr>
          <w:color w:val="auto"/>
          <w:sz w:val="26"/>
          <w:szCs w:val="26"/>
        </w:rPr>
        <w:t xml:space="preserve"> </w:t>
      </w:r>
    </w:p>
    <w:p w:rsidR="00CD3F7F" w:rsidRPr="007104A1" w:rsidRDefault="00CD3F7F" w:rsidP="003C43E1">
      <w:pPr>
        <w:spacing w:before="0" w:line="276" w:lineRule="auto"/>
        <w:ind w:firstLine="709"/>
        <w:jc w:val="both"/>
        <w:rPr>
          <w:sz w:val="26"/>
          <w:szCs w:val="26"/>
        </w:rPr>
      </w:pPr>
      <w:r w:rsidRPr="007104A1">
        <w:rPr>
          <w:sz w:val="26"/>
          <w:szCs w:val="26"/>
        </w:rPr>
        <w:t xml:space="preserve">рассмотрев </w:t>
      </w:r>
      <w:r w:rsidR="00F23E27" w:rsidRPr="007104A1">
        <w:rPr>
          <w:sz w:val="26"/>
          <w:szCs w:val="26"/>
        </w:rPr>
        <w:t xml:space="preserve">жалобу </w:t>
      </w:r>
      <w:r w:rsidR="00221211" w:rsidRPr="00221211">
        <w:rPr>
          <w:sz w:val="26"/>
          <w:szCs w:val="26"/>
        </w:rPr>
        <w:t xml:space="preserve">ИП Бегунова Романа Евгеньевича (далее – Заявитель) </w:t>
      </w:r>
      <w:r w:rsidR="00221211">
        <w:rPr>
          <w:sz w:val="26"/>
          <w:szCs w:val="26"/>
        </w:rPr>
        <w:br/>
      </w:r>
      <w:r w:rsidR="00221211" w:rsidRPr="00221211">
        <w:rPr>
          <w:sz w:val="26"/>
          <w:szCs w:val="26"/>
        </w:rPr>
        <w:t xml:space="preserve">на действия (бездействие) </w:t>
      </w:r>
      <w:r w:rsidR="00221211" w:rsidRPr="00221211">
        <w:rPr>
          <w:bCs/>
          <w:sz w:val="26"/>
          <w:szCs w:val="26"/>
        </w:rPr>
        <w:t xml:space="preserve">Федерального государственного бюджетного образовательного учреждения высшего образования «Российский государственный аграрный заочный университет» (далее – Заказчик) при определении поставщика (подрядчика, исполнителя) </w:t>
      </w:r>
      <w:r w:rsidR="00221211" w:rsidRPr="00221211">
        <w:rPr>
          <w:sz w:val="26"/>
          <w:szCs w:val="26"/>
        </w:rPr>
        <w:t xml:space="preserve">путем проведения </w:t>
      </w:r>
      <w:r w:rsidR="00221211" w:rsidRPr="00221211">
        <w:rPr>
          <w:bCs/>
          <w:sz w:val="26"/>
          <w:szCs w:val="26"/>
        </w:rPr>
        <w:t xml:space="preserve">АО «Сбербанк – АСТ» </w:t>
      </w:r>
      <w:r w:rsidR="00221211">
        <w:rPr>
          <w:bCs/>
          <w:sz w:val="26"/>
          <w:szCs w:val="26"/>
        </w:rPr>
        <w:br/>
      </w:r>
      <w:r w:rsidR="00221211" w:rsidRPr="00221211">
        <w:rPr>
          <w:bCs/>
          <w:sz w:val="26"/>
          <w:szCs w:val="26"/>
        </w:rPr>
        <w:t>(далее – Оператор электронной площадки)</w:t>
      </w:r>
      <w:r w:rsidR="00221211" w:rsidRPr="00221211">
        <w:rPr>
          <w:sz w:val="26"/>
          <w:szCs w:val="26"/>
        </w:rPr>
        <w:t xml:space="preserve"> электронного аукциона на выполнение работ по обеспечению антитеррористической защищенности (извещение</w:t>
      </w:r>
      <w:r w:rsidR="00221211">
        <w:rPr>
          <w:sz w:val="26"/>
          <w:szCs w:val="26"/>
        </w:rPr>
        <w:t xml:space="preserve"> </w:t>
      </w:r>
      <w:r w:rsidR="00221211">
        <w:rPr>
          <w:sz w:val="26"/>
          <w:szCs w:val="26"/>
        </w:rPr>
        <w:br/>
      </w:r>
      <w:r w:rsidR="00221211" w:rsidRPr="00221211">
        <w:rPr>
          <w:sz w:val="26"/>
          <w:szCs w:val="26"/>
        </w:rPr>
        <w:t>№ 0348100052721000003</w:t>
      </w:r>
      <w:r w:rsidR="003C43E1">
        <w:rPr>
          <w:sz w:val="26"/>
          <w:szCs w:val="26"/>
        </w:rPr>
        <w:t xml:space="preserve"> на официальном сайте Единой </w:t>
      </w:r>
      <w:r w:rsidR="00FB60DB" w:rsidRPr="00FB60DB">
        <w:rPr>
          <w:sz w:val="26"/>
          <w:szCs w:val="26"/>
        </w:rPr>
        <w:t>информационной системы в сфере закупок – www.zakupki.gov.ru (далее – Официальный сайт)) (далее – Аукцион)</w:t>
      </w:r>
      <w:r w:rsidR="00FB60DB">
        <w:rPr>
          <w:sz w:val="26"/>
          <w:szCs w:val="26"/>
        </w:rPr>
        <w:t xml:space="preserve"> </w:t>
      </w:r>
      <w:r w:rsidRPr="007104A1">
        <w:rPr>
          <w:sz w:val="26"/>
          <w:szCs w:val="26"/>
        </w:rPr>
        <w:t xml:space="preserve">и в результате осуществления внеплановой проверки в </w:t>
      </w:r>
      <w:r w:rsidR="00FE1777" w:rsidRPr="007104A1">
        <w:rPr>
          <w:sz w:val="26"/>
          <w:szCs w:val="26"/>
        </w:rPr>
        <w:t xml:space="preserve">части доводов жалобы Заявителя в </w:t>
      </w:r>
      <w:r w:rsidRPr="007104A1">
        <w:rPr>
          <w:sz w:val="26"/>
          <w:szCs w:val="26"/>
        </w:rPr>
        <w:t>соответст</w:t>
      </w:r>
      <w:r w:rsidR="003C43E1">
        <w:rPr>
          <w:sz w:val="26"/>
          <w:szCs w:val="26"/>
        </w:rPr>
        <w:t xml:space="preserve">вии с пунктом 1 части 15 статьи </w:t>
      </w:r>
      <w:r w:rsidRPr="007104A1">
        <w:rPr>
          <w:sz w:val="26"/>
          <w:szCs w:val="26"/>
        </w:rPr>
        <w:t>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 19.11.2014 № 727/14,</w:t>
      </w:r>
    </w:p>
    <w:p w:rsidR="008E7961" w:rsidRPr="007104A1" w:rsidRDefault="008E7961" w:rsidP="00AC3E54">
      <w:pPr>
        <w:spacing w:before="480" w:after="480" w:line="276" w:lineRule="auto"/>
        <w:ind w:firstLine="709"/>
        <w:jc w:val="center"/>
        <w:outlineLvl w:val="0"/>
        <w:rPr>
          <w:sz w:val="26"/>
          <w:szCs w:val="26"/>
        </w:rPr>
      </w:pPr>
      <w:r w:rsidRPr="007104A1">
        <w:rPr>
          <w:b/>
          <w:sz w:val="26"/>
          <w:szCs w:val="26"/>
        </w:rPr>
        <w:lastRenderedPageBreak/>
        <w:t>УСТАНОВИЛА</w:t>
      </w:r>
      <w:r w:rsidRPr="007104A1">
        <w:rPr>
          <w:sz w:val="26"/>
          <w:szCs w:val="26"/>
        </w:rPr>
        <w:t>:</w:t>
      </w:r>
    </w:p>
    <w:p w:rsidR="00A51A75" w:rsidRPr="007104A1" w:rsidRDefault="00A51A75" w:rsidP="00A51A75">
      <w:pPr>
        <w:widowControl/>
        <w:tabs>
          <w:tab w:val="left" w:pos="993"/>
        </w:tabs>
        <w:spacing w:before="0" w:line="276" w:lineRule="auto"/>
        <w:ind w:firstLine="709"/>
        <w:jc w:val="both"/>
        <w:rPr>
          <w:sz w:val="26"/>
          <w:szCs w:val="26"/>
        </w:rPr>
      </w:pPr>
      <w:r w:rsidRPr="007104A1">
        <w:rPr>
          <w:sz w:val="26"/>
          <w:szCs w:val="26"/>
        </w:rPr>
        <w:t>В Управление поступила жалоба Заявителя на действия Аукционной коми</w:t>
      </w:r>
      <w:r w:rsidR="00D876A2" w:rsidRPr="007104A1">
        <w:rPr>
          <w:sz w:val="26"/>
          <w:szCs w:val="26"/>
        </w:rPr>
        <w:t>ссии при проведении Заказчиком</w:t>
      </w:r>
      <w:r w:rsidRPr="007104A1">
        <w:rPr>
          <w:sz w:val="26"/>
          <w:szCs w:val="26"/>
        </w:rPr>
        <w:t>, Аукционной комиссией, Оператором электронной площадки Аукциона.</w:t>
      </w:r>
    </w:p>
    <w:p w:rsidR="00A51A75" w:rsidRPr="007104A1" w:rsidRDefault="00EF181F" w:rsidP="00A51A75">
      <w:pPr>
        <w:widowControl/>
        <w:tabs>
          <w:tab w:val="left" w:pos="993"/>
        </w:tabs>
        <w:spacing w:before="0" w:line="276" w:lineRule="auto"/>
        <w:ind w:firstLine="709"/>
        <w:jc w:val="both"/>
        <w:rPr>
          <w:sz w:val="26"/>
          <w:szCs w:val="26"/>
        </w:rPr>
      </w:pPr>
      <w:r w:rsidRPr="007104A1">
        <w:rPr>
          <w:sz w:val="26"/>
          <w:szCs w:val="26"/>
        </w:rPr>
        <w:t>По мнению Заявителя, его права и законные интересы нарушены действиями Аукционной комиссии в части принятия неправомерного решения об отказе в допуске заявки Заявителя к участию в Аукционе.</w:t>
      </w:r>
    </w:p>
    <w:p w:rsidR="008E7961" w:rsidRPr="007104A1" w:rsidRDefault="008E7961" w:rsidP="00A51A75">
      <w:pPr>
        <w:widowControl/>
        <w:tabs>
          <w:tab w:val="left" w:pos="993"/>
        </w:tabs>
        <w:spacing w:before="0" w:line="276" w:lineRule="auto"/>
        <w:ind w:firstLine="709"/>
        <w:jc w:val="both"/>
        <w:rPr>
          <w:sz w:val="26"/>
          <w:szCs w:val="26"/>
        </w:rPr>
      </w:pPr>
      <w:r w:rsidRPr="007104A1">
        <w:rPr>
          <w:sz w:val="26"/>
          <w:szCs w:val="26"/>
        </w:rPr>
        <w:t xml:space="preserve">В соответствии с извещением о проведении Аукциона, документацией </w:t>
      </w:r>
      <w:r w:rsidRPr="007104A1">
        <w:rPr>
          <w:sz w:val="26"/>
          <w:szCs w:val="26"/>
        </w:rPr>
        <w:br/>
        <w:t>об Аукционе, протоколами, составленными при осуществлении закупки:</w:t>
      </w:r>
    </w:p>
    <w:p w:rsidR="00D96CA9" w:rsidRDefault="00D96CA9" w:rsidP="00CE4375">
      <w:pPr>
        <w:pStyle w:val="a4"/>
        <w:widowControl/>
        <w:numPr>
          <w:ilvl w:val="0"/>
          <w:numId w:val="9"/>
        </w:numPr>
        <w:tabs>
          <w:tab w:val="left" w:pos="709"/>
          <w:tab w:val="left" w:pos="902"/>
          <w:tab w:val="left" w:pos="993"/>
        </w:tabs>
        <w:spacing w:before="0" w:line="276" w:lineRule="auto"/>
        <w:ind w:left="0" w:firstLine="709"/>
        <w:jc w:val="both"/>
        <w:rPr>
          <w:rFonts w:eastAsiaTheme="minorHAnsi"/>
          <w:color w:val="auto"/>
          <w:sz w:val="26"/>
          <w:szCs w:val="26"/>
          <w:lang w:eastAsia="en-US"/>
        </w:rPr>
      </w:pPr>
      <w:r>
        <w:rPr>
          <w:rFonts w:eastAsiaTheme="minorHAnsi"/>
          <w:color w:val="auto"/>
          <w:sz w:val="26"/>
          <w:szCs w:val="26"/>
          <w:lang w:eastAsia="en-US"/>
        </w:rPr>
        <w:t>извещение о проведении Аукциона размещено – 01.10.2021</w:t>
      </w:r>
    </w:p>
    <w:p w:rsidR="003C43E1" w:rsidRDefault="008E7961" w:rsidP="00CE4375">
      <w:pPr>
        <w:pStyle w:val="a4"/>
        <w:widowControl/>
        <w:numPr>
          <w:ilvl w:val="0"/>
          <w:numId w:val="9"/>
        </w:numPr>
        <w:tabs>
          <w:tab w:val="left" w:pos="709"/>
          <w:tab w:val="left" w:pos="902"/>
          <w:tab w:val="left" w:pos="993"/>
        </w:tabs>
        <w:spacing w:before="0" w:line="276" w:lineRule="auto"/>
        <w:ind w:left="0" w:firstLine="709"/>
        <w:jc w:val="both"/>
        <w:rPr>
          <w:rFonts w:eastAsiaTheme="minorHAnsi"/>
          <w:color w:val="auto"/>
          <w:sz w:val="26"/>
          <w:szCs w:val="26"/>
          <w:lang w:eastAsia="en-US"/>
        </w:rPr>
      </w:pPr>
      <w:r w:rsidRPr="007104A1">
        <w:rPr>
          <w:rFonts w:eastAsiaTheme="minorHAnsi"/>
          <w:color w:val="auto"/>
          <w:sz w:val="26"/>
          <w:szCs w:val="26"/>
          <w:lang w:eastAsia="en-US"/>
        </w:rPr>
        <w:t xml:space="preserve">начальная (максимальная) цена контракта – </w:t>
      </w:r>
      <w:r w:rsidR="00221211" w:rsidRPr="00221211">
        <w:rPr>
          <w:rFonts w:eastAsiaTheme="minorHAnsi"/>
          <w:color w:val="auto"/>
          <w:sz w:val="26"/>
          <w:szCs w:val="26"/>
          <w:lang w:eastAsia="en-US"/>
        </w:rPr>
        <w:t>6 786 500,00</w:t>
      </w:r>
      <w:r w:rsidR="003C43E1">
        <w:rPr>
          <w:rFonts w:eastAsiaTheme="minorHAnsi"/>
          <w:color w:val="auto"/>
          <w:sz w:val="26"/>
          <w:szCs w:val="26"/>
          <w:lang w:eastAsia="en-US"/>
        </w:rPr>
        <w:t xml:space="preserve"> </w:t>
      </w:r>
      <w:r w:rsidR="009333AF" w:rsidRPr="007104A1">
        <w:rPr>
          <w:rFonts w:eastAsiaTheme="minorHAnsi"/>
          <w:color w:val="auto"/>
          <w:sz w:val="26"/>
          <w:szCs w:val="26"/>
          <w:lang w:eastAsia="en-US"/>
        </w:rPr>
        <w:t>руб.</w:t>
      </w:r>
      <w:r w:rsidRPr="007104A1">
        <w:rPr>
          <w:rFonts w:eastAsiaTheme="minorHAnsi"/>
          <w:color w:val="auto"/>
          <w:sz w:val="26"/>
          <w:szCs w:val="26"/>
          <w:lang w:eastAsia="en-US"/>
        </w:rPr>
        <w:t>;</w:t>
      </w:r>
    </w:p>
    <w:p w:rsidR="003C43E1" w:rsidRPr="003C43E1" w:rsidRDefault="003C43E1" w:rsidP="00CE4375">
      <w:pPr>
        <w:pStyle w:val="a4"/>
        <w:widowControl/>
        <w:numPr>
          <w:ilvl w:val="0"/>
          <w:numId w:val="9"/>
        </w:numPr>
        <w:tabs>
          <w:tab w:val="left" w:pos="709"/>
          <w:tab w:val="left" w:pos="902"/>
          <w:tab w:val="left" w:pos="993"/>
        </w:tabs>
        <w:spacing w:before="0" w:line="276" w:lineRule="auto"/>
        <w:ind w:left="0" w:firstLine="709"/>
        <w:jc w:val="both"/>
        <w:rPr>
          <w:rFonts w:eastAsiaTheme="minorHAnsi"/>
          <w:color w:val="auto"/>
          <w:sz w:val="26"/>
          <w:szCs w:val="26"/>
          <w:lang w:eastAsia="en-US"/>
        </w:rPr>
      </w:pPr>
      <w:r w:rsidRPr="003C43E1">
        <w:rPr>
          <w:sz w:val="26"/>
          <w:szCs w:val="26"/>
        </w:rPr>
        <w:t xml:space="preserve">дата окончания подачи заявок – </w:t>
      </w:r>
      <w:r w:rsidR="00CE4375">
        <w:rPr>
          <w:sz w:val="26"/>
          <w:szCs w:val="26"/>
        </w:rPr>
        <w:t>18</w:t>
      </w:r>
      <w:r w:rsidR="00532960" w:rsidRPr="00532960">
        <w:rPr>
          <w:sz w:val="26"/>
          <w:szCs w:val="26"/>
        </w:rPr>
        <w:t>.</w:t>
      </w:r>
      <w:r w:rsidR="00CE4375">
        <w:rPr>
          <w:sz w:val="26"/>
          <w:szCs w:val="26"/>
        </w:rPr>
        <w:t>10</w:t>
      </w:r>
      <w:r w:rsidR="00532960" w:rsidRPr="00532960">
        <w:rPr>
          <w:sz w:val="26"/>
          <w:szCs w:val="26"/>
        </w:rPr>
        <w:t>.20</w:t>
      </w:r>
      <w:r w:rsidR="00CE4375">
        <w:rPr>
          <w:sz w:val="26"/>
          <w:szCs w:val="26"/>
        </w:rPr>
        <w:t>21</w:t>
      </w:r>
      <w:r w:rsidRPr="003C43E1">
        <w:rPr>
          <w:sz w:val="26"/>
          <w:szCs w:val="26"/>
        </w:rPr>
        <w:t>;</w:t>
      </w:r>
    </w:p>
    <w:p w:rsidR="008E7961" w:rsidRPr="007104A1" w:rsidRDefault="008E7961" w:rsidP="00CE4375">
      <w:pPr>
        <w:pStyle w:val="a4"/>
        <w:widowControl/>
        <w:numPr>
          <w:ilvl w:val="0"/>
          <w:numId w:val="9"/>
        </w:numPr>
        <w:tabs>
          <w:tab w:val="left" w:pos="709"/>
          <w:tab w:val="left" w:pos="902"/>
          <w:tab w:val="left" w:pos="993"/>
        </w:tabs>
        <w:spacing w:before="0" w:line="276" w:lineRule="auto"/>
        <w:ind w:left="0" w:firstLine="709"/>
        <w:jc w:val="both"/>
        <w:rPr>
          <w:rFonts w:eastAsiaTheme="minorHAnsi"/>
          <w:color w:val="auto"/>
          <w:sz w:val="26"/>
          <w:szCs w:val="26"/>
          <w:lang w:eastAsia="en-US"/>
        </w:rPr>
      </w:pPr>
      <w:r w:rsidRPr="007104A1">
        <w:rPr>
          <w:rFonts w:eastAsiaTheme="minorHAnsi"/>
          <w:color w:val="auto"/>
          <w:sz w:val="26"/>
          <w:szCs w:val="26"/>
          <w:lang w:eastAsia="en-US"/>
        </w:rPr>
        <w:t>на участие в Аукционе подано</w:t>
      </w:r>
      <w:r w:rsidR="00BE6C57" w:rsidRPr="007104A1">
        <w:rPr>
          <w:rFonts w:eastAsiaTheme="minorHAnsi"/>
          <w:color w:val="auto"/>
          <w:sz w:val="26"/>
          <w:szCs w:val="26"/>
          <w:lang w:eastAsia="en-US"/>
        </w:rPr>
        <w:t xml:space="preserve"> </w:t>
      </w:r>
      <w:r w:rsidR="00CE4375">
        <w:rPr>
          <w:rFonts w:eastAsiaTheme="minorHAnsi"/>
          <w:color w:val="auto"/>
          <w:sz w:val="26"/>
          <w:szCs w:val="26"/>
          <w:lang w:eastAsia="en-US"/>
        </w:rPr>
        <w:t>3</w:t>
      </w:r>
      <w:r w:rsidR="00F865FB" w:rsidRPr="007104A1">
        <w:rPr>
          <w:rFonts w:eastAsiaTheme="minorHAnsi"/>
          <w:color w:val="auto"/>
          <w:sz w:val="26"/>
          <w:szCs w:val="26"/>
          <w:lang w:eastAsia="en-US"/>
        </w:rPr>
        <w:t xml:space="preserve"> заяв</w:t>
      </w:r>
      <w:r w:rsidR="007D6854" w:rsidRPr="007104A1">
        <w:rPr>
          <w:rFonts w:eastAsiaTheme="minorHAnsi"/>
          <w:color w:val="auto"/>
          <w:sz w:val="26"/>
          <w:szCs w:val="26"/>
          <w:lang w:eastAsia="en-US"/>
        </w:rPr>
        <w:t>ок</w:t>
      </w:r>
      <w:r w:rsidRPr="007104A1">
        <w:rPr>
          <w:rFonts w:eastAsiaTheme="minorHAnsi"/>
          <w:color w:val="auto"/>
          <w:sz w:val="26"/>
          <w:szCs w:val="26"/>
          <w:lang w:eastAsia="en-US"/>
        </w:rPr>
        <w:t xml:space="preserve"> от участников закупки;</w:t>
      </w:r>
    </w:p>
    <w:p w:rsidR="00CE4375" w:rsidRDefault="00F865FB" w:rsidP="00CE4375">
      <w:pPr>
        <w:pStyle w:val="a4"/>
        <w:widowControl/>
        <w:numPr>
          <w:ilvl w:val="0"/>
          <w:numId w:val="9"/>
        </w:numPr>
        <w:tabs>
          <w:tab w:val="left" w:pos="709"/>
          <w:tab w:val="left" w:pos="902"/>
          <w:tab w:val="left" w:pos="993"/>
        </w:tabs>
        <w:spacing w:before="0" w:line="276" w:lineRule="auto"/>
        <w:ind w:left="0" w:firstLine="709"/>
        <w:jc w:val="both"/>
        <w:rPr>
          <w:rFonts w:eastAsiaTheme="minorHAnsi"/>
          <w:color w:val="auto"/>
          <w:sz w:val="26"/>
          <w:szCs w:val="26"/>
          <w:lang w:eastAsia="en-US"/>
        </w:rPr>
      </w:pPr>
      <w:r w:rsidRPr="007104A1">
        <w:rPr>
          <w:rFonts w:eastAsiaTheme="minorHAnsi"/>
          <w:color w:val="auto"/>
          <w:sz w:val="26"/>
          <w:szCs w:val="26"/>
          <w:lang w:eastAsia="en-US"/>
        </w:rPr>
        <w:t>к участию в Аукционе допущен</w:t>
      </w:r>
      <w:r w:rsidR="007D6854" w:rsidRPr="007104A1">
        <w:rPr>
          <w:rFonts w:eastAsiaTheme="minorHAnsi"/>
          <w:color w:val="auto"/>
          <w:sz w:val="26"/>
          <w:szCs w:val="26"/>
          <w:lang w:eastAsia="en-US"/>
        </w:rPr>
        <w:t>о</w:t>
      </w:r>
      <w:r w:rsidR="0031324E" w:rsidRPr="007104A1">
        <w:rPr>
          <w:rFonts w:eastAsiaTheme="minorHAnsi"/>
          <w:color w:val="auto"/>
          <w:sz w:val="26"/>
          <w:szCs w:val="26"/>
          <w:lang w:eastAsia="en-US"/>
        </w:rPr>
        <w:t xml:space="preserve"> </w:t>
      </w:r>
      <w:r w:rsidR="004756D1">
        <w:rPr>
          <w:rFonts w:eastAsiaTheme="minorHAnsi"/>
          <w:color w:val="auto"/>
          <w:sz w:val="26"/>
          <w:szCs w:val="26"/>
          <w:lang w:eastAsia="en-US"/>
        </w:rPr>
        <w:t>2</w:t>
      </w:r>
      <w:r w:rsidR="003C3A89" w:rsidRPr="007104A1">
        <w:rPr>
          <w:rFonts w:eastAsiaTheme="minorHAnsi"/>
          <w:color w:val="auto"/>
          <w:sz w:val="26"/>
          <w:szCs w:val="26"/>
          <w:lang w:eastAsia="en-US"/>
        </w:rPr>
        <w:t xml:space="preserve"> </w:t>
      </w:r>
      <w:r w:rsidR="00915BD3" w:rsidRPr="007104A1">
        <w:rPr>
          <w:rFonts w:eastAsiaTheme="minorHAnsi"/>
          <w:color w:val="auto"/>
          <w:sz w:val="26"/>
          <w:szCs w:val="26"/>
          <w:lang w:eastAsia="en-US"/>
        </w:rPr>
        <w:t>заявк</w:t>
      </w:r>
      <w:r w:rsidR="004756D1">
        <w:rPr>
          <w:rFonts w:eastAsiaTheme="minorHAnsi"/>
          <w:color w:val="auto"/>
          <w:sz w:val="26"/>
          <w:szCs w:val="26"/>
          <w:lang w:eastAsia="en-US"/>
        </w:rPr>
        <w:t>и</w:t>
      </w:r>
      <w:r w:rsidR="00915BD3" w:rsidRPr="007104A1">
        <w:rPr>
          <w:rFonts w:eastAsiaTheme="minorHAnsi"/>
          <w:color w:val="auto"/>
          <w:sz w:val="26"/>
          <w:szCs w:val="26"/>
          <w:lang w:eastAsia="en-US"/>
        </w:rPr>
        <w:t xml:space="preserve"> </w:t>
      </w:r>
      <w:r w:rsidR="007D6854" w:rsidRPr="007104A1">
        <w:rPr>
          <w:rFonts w:eastAsiaTheme="minorHAnsi"/>
          <w:color w:val="auto"/>
          <w:sz w:val="26"/>
          <w:szCs w:val="26"/>
          <w:lang w:eastAsia="en-US"/>
        </w:rPr>
        <w:t>от участников</w:t>
      </w:r>
      <w:r w:rsidR="003C3A89" w:rsidRPr="007104A1">
        <w:rPr>
          <w:rFonts w:eastAsiaTheme="minorHAnsi"/>
          <w:color w:val="auto"/>
          <w:sz w:val="26"/>
          <w:szCs w:val="26"/>
          <w:lang w:eastAsia="en-US"/>
        </w:rPr>
        <w:t xml:space="preserve"> закупки</w:t>
      </w:r>
      <w:r w:rsidR="00CE4375">
        <w:rPr>
          <w:rFonts w:eastAsiaTheme="minorHAnsi"/>
          <w:color w:val="auto"/>
          <w:sz w:val="26"/>
          <w:szCs w:val="26"/>
          <w:lang w:eastAsia="en-US"/>
        </w:rPr>
        <w:t>;</w:t>
      </w:r>
    </w:p>
    <w:p w:rsidR="00CE4375" w:rsidRDefault="00CE4375" w:rsidP="00CE4375">
      <w:pPr>
        <w:pStyle w:val="a4"/>
        <w:widowControl/>
        <w:numPr>
          <w:ilvl w:val="0"/>
          <w:numId w:val="9"/>
        </w:numPr>
        <w:tabs>
          <w:tab w:val="left" w:pos="709"/>
          <w:tab w:val="left" w:pos="902"/>
          <w:tab w:val="left" w:pos="993"/>
        </w:tabs>
        <w:spacing w:before="0" w:line="276" w:lineRule="auto"/>
        <w:ind w:left="0" w:firstLine="709"/>
        <w:jc w:val="both"/>
        <w:rPr>
          <w:rFonts w:eastAsiaTheme="minorHAnsi"/>
          <w:color w:val="auto"/>
          <w:sz w:val="26"/>
          <w:szCs w:val="26"/>
          <w:lang w:eastAsia="en-US"/>
        </w:rPr>
      </w:pPr>
      <w:r>
        <w:rPr>
          <w:rFonts w:eastAsiaTheme="minorHAnsi"/>
          <w:color w:val="auto"/>
          <w:sz w:val="26"/>
          <w:szCs w:val="26"/>
          <w:lang w:eastAsia="en-US"/>
        </w:rPr>
        <w:t>в период проведения Аукциона предложения о цене контракта подавали 2 участника закупки;</w:t>
      </w:r>
    </w:p>
    <w:p w:rsidR="008E7961" w:rsidRPr="007104A1" w:rsidRDefault="00CE4375" w:rsidP="00CE4375">
      <w:pPr>
        <w:pStyle w:val="a4"/>
        <w:widowControl/>
        <w:numPr>
          <w:ilvl w:val="0"/>
          <w:numId w:val="9"/>
        </w:numPr>
        <w:tabs>
          <w:tab w:val="left" w:pos="709"/>
          <w:tab w:val="left" w:pos="902"/>
          <w:tab w:val="left" w:pos="993"/>
        </w:tabs>
        <w:spacing w:before="0" w:line="276" w:lineRule="auto"/>
        <w:ind w:left="0" w:firstLine="709"/>
        <w:jc w:val="both"/>
        <w:rPr>
          <w:rFonts w:eastAsiaTheme="minorHAnsi"/>
          <w:color w:val="auto"/>
          <w:sz w:val="26"/>
          <w:szCs w:val="26"/>
          <w:lang w:eastAsia="en-US"/>
        </w:rPr>
      </w:pPr>
      <w:r>
        <w:rPr>
          <w:rFonts w:eastAsiaTheme="minorHAnsi"/>
          <w:color w:val="auto"/>
          <w:sz w:val="26"/>
          <w:szCs w:val="26"/>
          <w:lang w:eastAsia="en-US"/>
        </w:rPr>
        <w:t>по результатам рассмотрения вторых частей заявка 1 участника закупки признана соответствующей требованиям документации об Аукционе</w:t>
      </w:r>
      <w:r w:rsidR="003C3A89" w:rsidRPr="007104A1">
        <w:rPr>
          <w:rFonts w:eastAsiaTheme="minorHAnsi"/>
          <w:color w:val="auto"/>
          <w:sz w:val="26"/>
          <w:szCs w:val="26"/>
          <w:lang w:eastAsia="en-US"/>
        </w:rPr>
        <w:t>.</w:t>
      </w:r>
    </w:p>
    <w:p w:rsidR="003C43E1" w:rsidRPr="00533ED7" w:rsidRDefault="00D10AB2" w:rsidP="00915BD3">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1. </w:t>
      </w:r>
      <w:r w:rsidR="003C43E1" w:rsidRPr="009D132B">
        <w:rPr>
          <w:rFonts w:eastAsiaTheme="minorHAnsi"/>
          <w:color w:val="auto"/>
          <w:sz w:val="26"/>
          <w:szCs w:val="26"/>
          <w:lang w:eastAsia="en-US"/>
        </w:rPr>
        <w:t xml:space="preserve">В соответствии с частью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w:t>
      </w:r>
      <w:r w:rsidR="003C43E1" w:rsidRPr="00533ED7">
        <w:rPr>
          <w:rFonts w:eastAsiaTheme="minorHAnsi"/>
          <w:color w:val="auto"/>
          <w:sz w:val="26"/>
          <w:szCs w:val="26"/>
          <w:lang w:eastAsia="en-US"/>
        </w:rPr>
        <w:t>таком аукционе в отношении закупаемых товаров, работ, услуг.</w:t>
      </w:r>
    </w:p>
    <w:p w:rsidR="003C43E1" w:rsidRPr="00533ED7" w:rsidRDefault="003C43E1" w:rsidP="00915BD3">
      <w:pPr>
        <w:widowControl/>
        <w:spacing w:before="0" w:line="276" w:lineRule="auto"/>
        <w:ind w:firstLine="709"/>
        <w:jc w:val="both"/>
        <w:rPr>
          <w:rFonts w:eastAsiaTheme="minorHAnsi"/>
          <w:color w:val="auto"/>
          <w:sz w:val="26"/>
          <w:szCs w:val="26"/>
          <w:lang w:eastAsia="en-US"/>
        </w:rPr>
      </w:pPr>
      <w:r w:rsidRPr="00533ED7">
        <w:rPr>
          <w:rFonts w:eastAsiaTheme="minorHAnsi"/>
          <w:color w:val="auto"/>
          <w:sz w:val="26"/>
          <w:szCs w:val="26"/>
          <w:lang w:eastAsia="en-US"/>
        </w:rPr>
        <w:t>Согласно части 4 статьи 67 Закона о контрактной системе, участник электронного аукциона не допускается к участию в нем в случае:</w:t>
      </w:r>
    </w:p>
    <w:p w:rsidR="003C43E1" w:rsidRPr="00533ED7" w:rsidRDefault="003C43E1" w:rsidP="00915BD3">
      <w:pPr>
        <w:widowControl/>
        <w:spacing w:before="0" w:line="276" w:lineRule="auto"/>
        <w:ind w:firstLine="709"/>
        <w:jc w:val="both"/>
        <w:rPr>
          <w:rFonts w:eastAsiaTheme="minorHAnsi"/>
          <w:color w:val="auto"/>
          <w:sz w:val="26"/>
          <w:szCs w:val="26"/>
          <w:lang w:eastAsia="en-US"/>
        </w:rPr>
      </w:pPr>
      <w:r w:rsidRPr="00533ED7">
        <w:rPr>
          <w:rFonts w:eastAsiaTheme="minorHAnsi"/>
          <w:color w:val="auto"/>
          <w:sz w:val="26"/>
          <w:szCs w:val="26"/>
          <w:lang w:eastAsia="en-US"/>
        </w:rPr>
        <w:t xml:space="preserve">1) </w:t>
      </w:r>
      <w:proofErr w:type="spellStart"/>
      <w:r w:rsidRPr="00533ED7">
        <w:rPr>
          <w:rFonts w:eastAsiaTheme="minorHAnsi"/>
          <w:color w:val="auto"/>
          <w:sz w:val="26"/>
          <w:szCs w:val="26"/>
          <w:lang w:eastAsia="en-US"/>
        </w:rPr>
        <w:t>непредоставления</w:t>
      </w:r>
      <w:proofErr w:type="spellEnd"/>
      <w:r w:rsidRPr="00533ED7">
        <w:rPr>
          <w:rFonts w:eastAsiaTheme="minorHAnsi"/>
          <w:color w:val="auto"/>
          <w:sz w:val="26"/>
          <w:szCs w:val="26"/>
          <w:lang w:eastAsia="en-US"/>
        </w:rPr>
        <w:t xml:space="preserve"> информации, предусмотренной частью 3 статьи 66 Закона о контрактной системе, или предоставления недостоверной информации;</w:t>
      </w:r>
    </w:p>
    <w:p w:rsidR="003C43E1" w:rsidRPr="009D132B" w:rsidRDefault="003C43E1" w:rsidP="00915BD3">
      <w:pPr>
        <w:widowControl/>
        <w:spacing w:before="0" w:line="276" w:lineRule="auto"/>
        <w:ind w:firstLine="709"/>
        <w:jc w:val="both"/>
        <w:rPr>
          <w:rFonts w:eastAsiaTheme="minorHAnsi"/>
          <w:color w:val="auto"/>
          <w:sz w:val="26"/>
          <w:szCs w:val="26"/>
          <w:lang w:eastAsia="en-US"/>
        </w:rPr>
      </w:pPr>
      <w:r w:rsidRPr="00533ED7">
        <w:rPr>
          <w:rFonts w:eastAsiaTheme="minorHAnsi"/>
          <w:color w:val="auto"/>
          <w:sz w:val="26"/>
          <w:szCs w:val="26"/>
          <w:lang w:eastAsia="en-US"/>
        </w:rPr>
        <w:t>2) несоответствия информации, предусмотренной частью 3 статьи 66 Закона о контрактной системе, требованиям документации о таком аукционе.</w:t>
      </w:r>
    </w:p>
    <w:p w:rsidR="003C43E1" w:rsidRPr="009D132B" w:rsidRDefault="003C43E1" w:rsidP="00915BD3">
      <w:pPr>
        <w:widowControl/>
        <w:spacing w:before="0" w:line="276" w:lineRule="auto"/>
        <w:ind w:firstLine="709"/>
        <w:jc w:val="both"/>
        <w:rPr>
          <w:rFonts w:eastAsiaTheme="minorHAnsi"/>
          <w:color w:val="auto"/>
          <w:sz w:val="26"/>
          <w:szCs w:val="26"/>
          <w:lang w:eastAsia="en-US"/>
        </w:rPr>
      </w:pPr>
      <w:r w:rsidRPr="009D132B">
        <w:rPr>
          <w:rFonts w:eastAsiaTheme="minorHAnsi"/>
          <w:color w:val="auto"/>
          <w:sz w:val="26"/>
          <w:szCs w:val="26"/>
          <w:lang w:eastAsia="en-US"/>
        </w:rPr>
        <w:t>В соответствии с частью 5 статьи 67 Закона о контрактной системе отказ в допуске к участию в электронном аукционе по основаниям, не предусмотренным частью 4 настоящей статьи, не допускается.</w:t>
      </w:r>
    </w:p>
    <w:p w:rsidR="003C43E1" w:rsidRDefault="003C43E1" w:rsidP="00915BD3">
      <w:pPr>
        <w:widowControl/>
        <w:spacing w:before="0" w:line="276" w:lineRule="auto"/>
        <w:ind w:firstLine="709"/>
        <w:jc w:val="both"/>
        <w:rPr>
          <w:rFonts w:eastAsiaTheme="minorHAnsi"/>
          <w:color w:val="auto"/>
          <w:sz w:val="26"/>
          <w:szCs w:val="26"/>
          <w:lang w:eastAsia="en-US"/>
        </w:rPr>
      </w:pPr>
      <w:r w:rsidRPr="009D132B">
        <w:rPr>
          <w:rFonts w:eastAsiaTheme="minorHAnsi"/>
          <w:color w:val="auto"/>
          <w:sz w:val="26"/>
          <w:szCs w:val="26"/>
          <w:lang w:eastAsia="en-US"/>
        </w:rPr>
        <w:t xml:space="preserve">В соответствии с частью 6 статьи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 в том числе,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w:t>
      </w:r>
      <w:r w:rsidRPr="009D132B">
        <w:rPr>
          <w:rFonts w:eastAsiaTheme="minorHAnsi"/>
          <w:color w:val="auto"/>
          <w:sz w:val="26"/>
          <w:szCs w:val="26"/>
          <w:lang w:eastAsia="en-US"/>
        </w:rPr>
        <w:lastRenderedPageBreak/>
        <w:t xml:space="preserve">заявка на участие в нем, положений заявки на участие в таком аукционе, которые не соответствуют требованиям, установленным документацией о нем. </w:t>
      </w:r>
    </w:p>
    <w:p w:rsidR="003C43E1" w:rsidRPr="007104A1" w:rsidRDefault="003C43E1" w:rsidP="00915BD3">
      <w:pPr>
        <w:widowControl/>
        <w:spacing w:before="0" w:line="276" w:lineRule="auto"/>
        <w:ind w:firstLine="709"/>
        <w:jc w:val="both"/>
        <w:rPr>
          <w:rFonts w:eastAsiaTheme="minorHAnsi"/>
          <w:color w:val="auto"/>
          <w:sz w:val="26"/>
          <w:szCs w:val="26"/>
          <w:lang w:eastAsia="en-US"/>
        </w:rPr>
      </w:pPr>
      <w:r w:rsidRPr="007104A1">
        <w:rPr>
          <w:rFonts w:eastAsiaTheme="minorHAnsi"/>
          <w:color w:val="auto"/>
          <w:sz w:val="26"/>
          <w:szCs w:val="26"/>
          <w:lang w:eastAsia="en-US"/>
        </w:rPr>
        <w:t xml:space="preserve">В соответствии с протоколом рассмотрения заявок на участие в электронном аукционе </w:t>
      </w:r>
      <w:r w:rsidR="004756D1" w:rsidRPr="004756D1">
        <w:rPr>
          <w:rFonts w:eastAsiaTheme="minorHAnsi"/>
          <w:color w:val="auto"/>
          <w:sz w:val="26"/>
          <w:szCs w:val="26"/>
          <w:lang w:eastAsia="en-US"/>
        </w:rPr>
        <w:t xml:space="preserve">от 29.12.2020 №0348300007320000175-0 </w:t>
      </w:r>
      <w:r w:rsidRPr="007104A1">
        <w:rPr>
          <w:rFonts w:eastAsiaTheme="minorHAnsi"/>
          <w:color w:val="auto"/>
          <w:sz w:val="26"/>
          <w:szCs w:val="26"/>
          <w:lang w:eastAsia="en-US"/>
        </w:rPr>
        <w:t xml:space="preserve">(далее - Протокол) </w:t>
      </w:r>
      <w:r w:rsidRPr="009D132B">
        <w:rPr>
          <w:rFonts w:eastAsiaTheme="minorHAnsi"/>
          <w:color w:val="auto"/>
          <w:sz w:val="26"/>
          <w:szCs w:val="26"/>
          <w:lang w:eastAsia="en-US"/>
        </w:rPr>
        <w:t>участнику закупки</w:t>
      </w:r>
      <w:r>
        <w:rPr>
          <w:rFonts w:eastAsiaTheme="minorHAnsi"/>
          <w:color w:val="auto"/>
          <w:sz w:val="26"/>
          <w:szCs w:val="26"/>
          <w:lang w:eastAsia="en-US"/>
        </w:rPr>
        <w:t xml:space="preserve"> с порядковым номером заявки «</w:t>
      </w:r>
      <w:r w:rsidR="00D10AB2" w:rsidRPr="00D10AB2">
        <w:rPr>
          <w:rFonts w:eastAsiaTheme="minorHAnsi"/>
          <w:color w:val="auto"/>
          <w:sz w:val="26"/>
          <w:szCs w:val="26"/>
          <w:lang w:eastAsia="en-US"/>
        </w:rPr>
        <w:t>38</w:t>
      </w:r>
      <w:r w:rsidRPr="009D132B">
        <w:rPr>
          <w:rFonts w:eastAsiaTheme="minorHAnsi"/>
          <w:color w:val="auto"/>
          <w:sz w:val="26"/>
          <w:szCs w:val="26"/>
          <w:lang w:eastAsia="en-US"/>
        </w:rPr>
        <w:t>» (Заявитель) отказано в допуске к участию в Аукционе</w:t>
      </w:r>
      <w:r>
        <w:rPr>
          <w:rFonts w:eastAsiaTheme="minorHAnsi"/>
          <w:color w:val="auto"/>
          <w:sz w:val="26"/>
          <w:szCs w:val="26"/>
          <w:lang w:eastAsia="en-US"/>
        </w:rPr>
        <w:t>.</w:t>
      </w:r>
    </w:p>
    <w:p w:rsidR="003C43E1" w:rsidRDefault="003C43E1" w:rsidP="00915BD3">
      <w:pPr>
        <w:widowControl/>
        <w:tabs>
          <w:tab w:val="left" w:pos="993"/>
        </w:tabs>
        <w:spacing w:before="0" w:line="276" w:lineRule="auto"/>
        <w:ind w:firstLine="709"/>
        <w:jc w:val="both"/>
        <w:rPr>
          <w:sz w:val="26"/>
          <w:szCs w:val="26"/>
        </w:rPr>
      </w:pPr>
      <w:r w:rsidRPr="007D373C">
        <w:rPr>
          <w:sz w:val="26"/>
          <w:szCs w:val="26"/>
        </w:rPr>
        <w:t>На заседании Комиссии установлено, что из Протокола не представляется возможным участнику закупки выявить основание отклонения от участия в Аукционе, что противоречит положениям Закона о контрактной системе.</w:t>
      </w:r>
    </w:p>
    <w:p w:rsidR="003C43E1" w:rsidRDefault="003C43E1" w:rsidP="00915BD3">
      <w:pPr>
        <w:widowControl/>
        <w:tabs>
          <w:tab w:val="left" w:pos="993"/>
        </w:tabs>
        <w:spacing w:before="0" w:line="276" w:lineRule="auto"/>
        <w:ind w:firstLine="709"/>
        <w:jc w:val="both"/>
        <w:rPr>
          <w:sz w:val="26"/>
          <w:szCs w:val="26"/>
        </w:rPr>
      </w:pPr>
      <w:r w:rsidRPr="007D373C">
        <w:rPr>
          <w:sz w:val="26"/>
          <w:szCs w:val="26"/>
        </w:rPr>
        <w:t>Комиссия приходит к выводу о нарушении Аукционной комиссией части 6 статьи 67 Закона о контрактной системе в части отсутствия в Протоколе основания отклонения заявки от участия в Аукционе, что содержит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3C43E1" w:rsidRDefault="002E712A" w:rsidP="00915BD3">
      <w:pPr>
        <w:widowControl/>
        <w:tabs>
          <w:tab w:val="left" w:pos="993"/>
        </w:tabs>
        <w:spacing w:before="0" w:line="276" w:lineRule="auto"/>
        <w:ind w:firstLine="709"/>
        <w:jc w:val="both"/>
        <w:rPr>
          <w:sz w:val="26"/>
          <w:szCs w:val="26"/>
        </w:rPr>
      </w:pPr>
      <w:r>
        <w:rPr>
          <w:sz w:val="26"/>
          <w:szCs w:val="26"/>
        </w:rPr>
        <w:t>Следовательно</w:t>
      </w:r>
      <w:r w:rsidR="003C43E1" w:rsidRPr="00DA15EE">
        <w:rPr>
          <w:sz w:val="26"/>
          <w:szCs w:val="26"/>
        </w:rPr>
        <w:t>, отклонение по данному основанию является неправомерным.</w:t>
      </w:r>
    </w:p>
    <w:p w:rsidR="002E712A" w:rsidRPr="00DA15EE" w:rsidRDefault="002E712A" w:rsidP="00915BD3">
      <w:pPr>
        <w:widowControl/>
        <w:tabs>
          <w:tab w:val="left" w:pos="993"/>
        </w:tabs>
        <w:spacing w:before="0" w:line="276" w:lineRule="auto"/>
        <w:ind w:firstLine="709"/>
        <w:jc w:val="both"/>
        <w:rPr>
          <w:sz w:val="26"/>
          <w:szCs w:val="26"/>
        </w:rPr>
      </w:pPr>
      <w:r>
        <w:rPr>
          <w:sz w:val="26"/>
          <w:szCs w:val="26"/>
        </w:rPr>
        <w:t xml:space="preserve">Таки образом, </w:t>
      </w:r>
      <w:r w:rsidRPr="002E712A">
        <w:rPr>
          <w:sz w:val="26"/>
          <w:szCs w:val="26"/>
        </w:rPr>
        <w:t>Аукционной комиссией</w:t>
      </w:r>
      <w:r>
        <w:rPr>
          <w:sz w:val="26"/>
          <w:szCs w:val="26"/>
        </w:rPr>
        <w:t xml:space="preserve"> допущены нарушения</w:t>
      </w:r>
      <w:r w:rsidRPr="002E712A">
        <w:rPr>
          <w:sz w:val="26"/>
          <w:szCs w:val="26"/>
        </w:rPr>
        <w:t xml:space="preserve"> части 5 статьи 67 Закона о контрактной системе в части неправомерного отклонения заявок от участия в Аукционе, что содержит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3C43E1" w:rsidRDefault="003C43E1" w:rsidP="00915BD3">
      <w:pPr>
        <w:widowControl/>
        <w:tabs>
          <w:tab w:val="left" w:pos="993"/>
        </w:tabs>
        <w:spacing w:before="0" w:line="276" w:lineRule="auto"/>
        <w:ind w:firstLine="709"/>
        <w:jc w:val="both"/>
        <w:rPr>
          <w:sz w:val="26"/>
          <w:szCs w:val="26"/>
        </w:rPr>
      </w:pPr>
      <w:r w:rsidRPr="00DA15EE">
        <w:rPr>
          <w:sz w:val="26"/>
          <w:szCs w:val="26"/>
        </w:rPr>
        <w:t>Следовательно, довод жалобы Заявителя является обоснованным.</w:t>
      </w:r>
    </w:p>
    <w:p w:rsidR="00831BF3" w:rsidRPr="00831BF3" w:rsidRDefault="00D10AB2" w:rsidP="00831BF3">
      <w:pPr>
        <w:widowControl/>
        <w:tabs>
          <w:tab w:val="left" w:pos="993"/>
        </w:tabs>
        <w:spacing w:before="0" w:line="276" w:lineRule="auto"/>
        <w:ind w:firstLine="709"/>
        <w:jc w:val="both"/>
        <w:rPr>
          <w:sz w:val="26"/>
          <w:szCs w:val="26"/>
        </w:rPr>
      </w:pPr>
      <w:r w:rsidRPr="00831BF3">
        <w:rPr>
          <w:sz w:val="26"/>
          <w:szCs w:val="26"/>
        </w:rPr>
        <w:t>2</w:t>
      </w:r>
      <w:r>
        <w:rPr>
          <w:sz w:val="26"/>
          <w:szCs w:val="26"/>
        </w:rPr>
        <w:t xml:space="preserve">. </w:t>
      </w:r>
      <w:r w:rsidR="00831BF3" w:rsidRPr="00831BF3">
        <w:rPr>
          <w:sz w:val="26"/>
          <w:szCs w:val="26"/>
        </w:rPr>
        <w:t>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831BF3" w:rsidRPr="00831BF3" w:rsidRDefault="00831BF3" w:rsidP="00831BF3">
      <w:pPr>
        <w:widowControl/>
        <w:tabs>
          <w:tab w:val="left" w:pos="993"/>
        </w:tabs>
        <w:spacing w:before="0" w:line="276" w:lineRule="auto"/>
        <w:ind w:firstLine="709"/>
        <w:jc w:val="both"/>
        <w:rPr>
          <w:sz w:val="26"/>
          <w:szCs w:val="26"/>
        </w:rPr>
      </w:pPr>
      <w:r w:rsidRPr="00831BF3">
        <w:rPr>
          <w:sz w:val="26"/>
          <w:szCs w:val="26"/>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rsidR="00831BF3" w:rsidRPr="00831BF3" w:rsidRDefault="00831BF3" w:rsidP="00831BF3">
      <w:pPr>
        <w:widowControl/>
        <w:tabs>
          <w:tab w:val="left" w:pos="993"/>
        </w:tabs>
        <w:spacing w:before="0" w:line="276" w:lineRule="auto"/>
        <w:ind w:firstLine="709"/>
        <w:jc w:val="both"/>
        <w:rPr>
          <w:sz w:val="26"/>
          <w:szCs w:val="26"/>
        </w:rPr>
      </w:pPr>
      <w:r w:rsidRPr="00831BF3">
        <w:rPr>
          <w:sz w:val="26"/>
          <w:szCs w:val="26"/>
        </w:rPr>
        <w:t xml:space="preserve">Согласно пункту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w:t>
      </w:r>
    </w:p>
    <w:p w:rsidR="00831BF3" w:rsidRPr="00831BF3" w:rsidRDefault="00831BF3" w:rsidP="00831BF3">
      <w:pPr>
        <w:widowControl/>
        <w:tabs>
          <w:tab w:val="left" w:pos="993"/>
        </w:tabs>
        <w:spacing w:before="0" w:line="276" w:lineRule="auto"/>
        <w:ind w:firstLine="709"/>
        <w:jc w:val="both"/>
        <w:rPr>
          <w:sz w:val="26"/>
          <w:szCs w:val="26"/>
        </w:rPr>
      </w:pPr>
      <w:r w:rsidRPr="00831BF3">
        <w:rPr>
          <w:sz w:val="26"/>
          <w:szCs w:val="26"/>
        </w:rPr>
        <w:t>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831BF3" w:rsidRPr="00831BF3" w:rsidRDefault="00831BF3" w:rsidP="00831BF3">
      <w:pPr>
        <w:widowControl/>
        <w:tabs>
          <w:tab w:val="left" w:pos="993"/>
        </w:tabs>
        <w:spacing w:before="0" w:line="276" w:lineRule="auto"/>
        <w:ind w:firstLine="709"/>
        <w:jc w:val="both"/>
        <w:rPr>
          <w:sz w:val="26"/>
          <w:szCs w:val="26"/>
        </w:rPr>
      </w:pPr>
      <w:r w:rsidRPr="00831BF3">
        <w:rPr>
          <w:sz w:val="26"/>
          <w:szCs w:val="26"/>
        </w:rPr>
        <w:t xml:space="preserve">В соответствии с пунктом 2 части 3 статьи 66 Закона о контрактной системе первая часть заявки на участие в электронном аукционе при осуществлении закупки товара, в том числе поставляемого заказчику при выполнении закупаемых работ, </w:t>
      </w:r>
      <w:r w:rsidRPr="00831BF3">
        <w:rPr>
          <w:sz w:val="26"/>
          <w:szCs w:val="26"/>
        </w:rPr>
        <w:lastRenderedPageBreak/>
        <w:t>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831BF3" w:rsidRPr="00831BF3" w:rsidRDefault="00831BF3" w:rsidP="00831BF3">
      <w:pPr>
        <w:widowControl/>
        <w:tabs>
          <w:tab w:val="left" w:pos="993"/>
        </w:tabs>
        <w:spacing w:before="0" w:line="276" w:lineRule="auto"/>
        <w:ind w:firstLine="709"/>
        <w:jc w:val="both"/>
        <w:rPr>
          <w:sz w:val="26"/>
          <w:szCs w:val="26"/>
        </w:rPr>
      </w:pPr>
      <w:r w:rsidRPr="00831BF3">
        <w:rPr>
          <w:sz w:val="26"/>
          <w:szCs w:val="26"/>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rsidR="00831BF3" w:rsidRPr="005C434B" w:rsidRDefault="00813CCC" w:rsidP="00831BF3">
      <w:pPr>
        <w:widowControl/>
        <w:tabs>
          <w:tab w:val="left" w:pos="993"/>
        </w:tabs>
        <w:spacing w:before="0" w:line="276" w:lineRule="auto"/>
        <w:jc w:val="both"/>
        <w:rPr>
          <w:sz w:val="26"/>
          <w:szCs w:val="26"/>
        </w:rPr>
      </w:pPr>
      <w:r>
        <w:rPr>
          <w:sz w:val="26"/>
          <w:szCs w:val="26"/>
        </w:rPr>
        <w:t>С</w:t>
      </w:r>
      <w:r w:rsidR="00831BF3" w:rsidRPr="005C434B">
        <w:rPr>
          <w:sz w:val="26"/>
          <w:szCs w:val="26"/>
        </w:rPr>
        <w:t>огласно Извещению, объектом закупки является</w:t>
      </w:r>
      <w:r w:rsidRPr="00813CCC">
        <w:t xml:space="preserve"> </w:t>
      </w:r>
      <w:r w:rsidRPr="00813CCC">
        <w:rPr>
          <w:sz w:val="26"/>
          <w:szCs w:val="26"/>
        </w:rPr>
        <w:t>выполнение работ по обеспечению антитеррористической защищенности</w:t>
      </w:r>
      <w:r w:rsidR="00831BF3" w:rsidRPr="005C434B">
        <w:rPr>
          <w:sz w:val="26"/>
          <w:szCs w:val="26"/>
        </w:rPr>
        <w:t>.</w:t>
      </w:r>
    </w:p>
    <w:p w:rsidR="00831BF3" w:rsidRPr="005C434B" w:rsidRDefault="00831BF3" w:rsidP="00831BF3">
      <w:pPr>
        <w:widowControl/>
        <w:tabs>
          <w:tab w:val="left" w:pos="993"/>
        </w:tabs>
        <w:spacing w:before="0" w:line="276" w:lineRule="auto"/>
        <w:ind w:firstLine="709"/>
        <w:jc w:val="both"/>
        <w:rPr>
          <w:sz w:val="26"/>
          <w:szCs w:val="26"/>
        </w:rPr>
      </w:pPr>
      <w:r w:rsidRPr="005C434B">
        <w:rPr>
          <w:sz w:val="26"/>
          <w:szCs w:val="26"/>
        </w:rPr>
        <w:t xml:space="preserve">В пункте </w:t>
      </w:r>
      <w:r w:rsidR="00450737">
        <w:rPr>
          <w:sz w:val="26"/>
          <w:szCs w:val="26"/>
        </w:rPr>
        <w:t>31</w:t>
      </w:r>
      <w:r w:rsidRPr="005C434B">
        <w:rPr>
          <w:sz w:val="26"/>
          <w:szCs w:val="26"/>
        </w:rPr>
        <w:t xml:space="preserve"> Информационной карты документации об Аукционе Заказчиком установлено требование к составу и содержанию первой части заявки на участие в Аукционе, в том числе: </w:t>
      </w:r>
    </w:p>
    <w:p w:rsidR="00831BF3" w:rsidRDefault="00831BF3" w:rsidP="00831BF3">
      <w:pPr>
        <w:widowControl/>
        <w:tabs>
          <w:tab w:val="left" w:pos="993"/>
        </w:tabs>
        <w:spacing w:before="0" w:line="276" w:lineRule="auto"/>
        <w:ind w:firstLine="709"/>
        <w:jc w:val="both"/>
        <w:rPr>
          <w:sz w:val="26"/>
          <w:szCs w:val="26"/>
        </w:rPr>
      </w:pPr>
      <w:r w:rsidRPr="005C434B">
        <w:rPr>
          <w:sz w:val="26"/>
          <w:szCs w:val="26"/>
        </w:rPr>
        <w:t>-</w:t>
      </w:r>
      <w:r w:rsidRPr="005C434B">
        <w:rPr>
          <w:sz w:val="26"/>
          <w:szCs w:val="26"/>
        </w:rPr>
        <w:tab/>
        <w:t>согласие участника электронного аукциона на выполнение работы на условиях, предусмотренных документацией и не подлежащих изменению по результатам проведения электронного аукциона (согласие дается с применением программно-аппаратных средств электронной площадки);</w:t>
      </w:r>
    </w:p>
    <w:p w:rsidR="00831BF3" w:rsidRPr="005C434B" w:rsidRDefault="00831BF3" w:rsidP="00831BF3">
      <w:pPr>
        <w:widowControl/>
        <w:tabs>
          <w:tab w:val="left" w:pos="993"/>
        </w:tabs>
        <w:spacing w:before="0" w:line="276" w:lineRule="auto"/>
        <w:ind w:firstLine="709"/>
        <w:jc w:val="both"/>
        <w:rPr>
          <w:sz w:val="26"/>
          <w:szCs w:val="26"/>
        </w:rPr>
      </w:pPr>
      <w:r>
        <w:rPr>
          <w:sz w:val="26"/>
          <w:szCs w:val="26"/>
        </w:rPr>
        <w:t xml:space="preserve">-   </w:t>
      </w:r>
      <w:r w:rsidRPr="00016116">
        <w:rPr>
          <w:sz w:val="26"/>
          <w:szCs w:val="26"/>
        </w:rPr>
        <w:t>наименование страны происхождения товара</w:t>
      </w:r>
      <w:r>
        <w:rPr>
          <w:sz w:val="26"/>
          <w:szCs w:val="26"/>
        </w:rPr>
        <w:t>;</w:t>
      </w:r>
    </w:p>
    <w:p w:rsidR="00831BF3" w:rsidRPr="005C434B" w:rsidRDefault="00831BF3" w:rsidP="00831BF3">
      <w:pPr>
        <w:widowControl/>
        <w:tabs>
          <w:tab w:val="left" w:pos="993"/>
        </w:tabs>
        <w:spacing w:before="0" w:line="276" w:lineRule="auto"/>
        <w:ind w:firstLine="709"/>
        <w:jc w:val="both"/>
        <w:rPr>
          <w:sz w:val="26"/>
          <w:szCs w:val="26"/>
        </w:rPr>
      </w:pPr>
      <w:r w:rsidRPr="005C434B">
        <w:rPr>
          <w:sz w:val="26"/>
          <w:szCs w:val="26"/>
        </w:rPr>
        <w:t>-</w:t>
      </w:r>
      <w:r w:rsidRPr="005C434B">
        <w:rPr>
          <w:sz w:val="26"/>
          <w:szCs w:val="26"/>
        </w:rPr>
        <w:tab/>
        <w:t>конкретные показатели товара, соответствующие значениям, установленным документацией, и указание на товарный знак (при наличии).</w:t>
      </w:r>
    </w:p>
    <w:p w:rsidR="0079064C" w:rsidRDefault="00831BF3" w:rsidP="00831BF3">
      <w:pPr>
        <w:widowControl/>
        <w:tabs>
          <w:tab w:val="left" w:pos="993"/>
        </w:tabs>
        <w:spacing w:before="0" w:line="276" w:lineRule="auto"/>
        <w:ind w:firstLine="709"/>
        <w:jc w:val="both"/>
        <w:rPr>
          <w:sz w:val="26"/>
          <w:szCs w:val="26"/>
        </w:rPr>
      </w:pPr>
      <w:r w:rsidRPr="005C434B">
        <w:rPr>
          <w:sz w:val="26"/>
          <w:szCs w:val="26"/>
        </w:rPr>
        <w:t xml:space="preserve">Вместе с тем, </w:t>
      </w:r>
      <w:r w:rsidR="0079064C">
        <w:rPr>
          <w:sz w:val="26"/>
          <w:szCs w:val="26"/>
        </w:rPr>
        <w:t xml:space="preserve">на заседании Комиссии установлено, что </w:t>
      </w:r>
      <w:r w:rsidR="0095544D">
        <w:rPr>
          <w:sz w:val="26"/>
          <w:szCs w:val="26"/>
        </w:rPr>
        <w:t>в документации об Аукционе не установлено, сведения о конкретных показателях каки</w:t>
      </w:r>
      <w:r w:rsidR="00A02849">
        <w:rPr>
          <w:sz w:val="26"/>
          <w:szCs w:val="26"/>
        </w:rPr>
        <w:t>х</w:t>
      </w:r>
      <w:r w:rsidR="0095544D">
        <w:rPr>
          <w:sz w:val="26"/>
          <w:szCs w:val="26"/>
        </w:rPr>
        <w:t xml:space="preserve"> товаров необходимо представлять участникам закупки в составе первой части заявки.</w:t>
      </w:r>
    </w:p>
    <w:p w:rsidR="00831BF3" w:rsidRPr="005C434B" w:rsidRDefault="0095544D" w:rsidP="00831BF3">
      <w:pPr>
        <w:widowControl/>
        <w:tabs>
          <w:tab w:val="left" w:pos="993"/>
        </w:tabs>
        <w:spacing w:before="0" w:line="276" w:lineRule="auto"/>
        <w:ind w:firstLine="709"/>
        <w:jc w:val="both"/>
        <w:rPr>
          <w:sz w:val="26"/>
          <w:szCs w:val="26"/>
        </w:rPr>
      </w:pPr>
      <w:r>
        <w:rPr>
          <w:sz w:val="26"/>
          <w:szCs w:val="26"/>
        </w:rPr>
        <w:t xml:space="preserve">Таким образом, Комиссия приходит к выводу, что </w:t>
      </w:r>
      <w:r w:rsidR="00831BF3" w:rsidRPr="005C434B">
        <w:rPr>
          <w:sz w:val="26"/>
          <w:szCs w:val="26"/>
        </w:rPr>
        <w:t>Заказчиком неправомерно установлено требование о предоставлении конкретных показателей в составе заявки на участие в Аукционе. При этом, в соответствии с положениями части 3 статьи 66 Закона о контрактной системе Заказчик устанавливает требование о предоставлении исключительно согласия участников закупки при выполнении работ в соответствии с техническим заданием, в том числе в отношении товаров (материалов), используемых при выполнении работ.</w:t>
      </w:r>
    </w:p>
    <w:p w:rsidR="002E712A" w:rsidRDefault="00831BF3" w:rsidP="00831BF3">
      <w:pPr>
        <w:widowControl/>
        <w:tabs>
          <w:tab w:val="left" w:pos="993"/>
        </w:tabs>
        <w:spacing w:before="0" w:line="276" w:lineRule="auto"/>
        <w:ind w:firstLine="709"/>
        <w:jc w:val="both"/>
        <w:rPr>
          <w:sz w:val="26"/>
          <w:szCs w:val="26"/>
        </w:rPr>
      </w:pPr>
      <w:r w:rsidRPr="00747F9B">
        <w:rPr>
          <w:sz w:val="26"/>
          <w:szCs w:val="26"/>
        </w:rPr>
        <w:t>На основании изложенного Комиссия приходит к выводу о том, что действия Заказчика, не установившего в документации об Аукционе надлежащим образом требования к составу заявки на участие в Аукционе, нарушают пункт 2 части 1 статьи 64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AC3E54" w:rsidRPr="00E9341E" w:rsidRDefault="00AC3E54" w:rsidP="00AC3E54">
      <w:pPr>
        <w:spacing w:before="0" w:line="276" w:lineRule="auto"/>
        <w:ind w:firstLine="709"/>
        <w:jc w:val="both"/>
        <w:rPr>
          <w:sz w:val="26"/>
          <w:szCs w:val="26"/>
        </w:rPr>
      </w:pPr>
      <w:r w:rsidRPr="00E9341E">
        <w:rPr>
          <w:sz w:val="26"/>
          <w:szCs w:val="26"/>
        </w:rPr>
        <w:t xml:space="preserve">Следовательно, с учетом допущенных Заказчиком нарушений при утверждении документации об Аукционе, отклонение заявок за предоставление информации, установленной документацией об Аукционе с нарушениями, </w:t>
      </w:r>
      <w:r w:rsidRPr="00E9341E">
        <w:rPr>
          <w:sz w:val="26"/>
          <w:szCs w:val="26"/>
        </w:rPr>
        <w:lastRenderedPageBreak/>
        <w:t>неправомерно.</w:t>
      </w:r>
    </w:p>
    <w:p w:rsidR="00634B92" w:rsidRPr="00634B92" w:rsidRDefault="0095544D" w:rsidP="00634B92">
      <w:pPr>
        <w:widowControl/>
        <w:tabs>
          <w:tab w:val="left" w:pos="993"/>
        </w:tabs>
        <w:spacing w:before="0" w:line="276" w:lineRule="auto"/>
        <w:ind w:firstLine="709"/>
        <w:jc w:val="both"/>
        <w:rPr>
          <w:sz w:val="26"/>
          <w:szCs w:val="26"/>
        </w:rPr>
      </w:pPr>
      <w:r>
        <w:rPr>
          <w:sz w:val="26"/>
          <w:szCs w:val="26"/>
        </w:rPr>
        <w:t xml:space="preserve">3. </w:t>
      </w:r>
      <w:r w:rsidR="00634B92" w:rsidRPr="00634B92">
        <w:rPr>
          <w:sz w:val="26"/>
          <w:szCs w:val="26"/>
        </w:rPr>
        <w:t>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о контрактной системе.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634B92" w:rsidRPr="00634B92" w:rsidRDefault="00634B92" w:rsidP="00634B92">
      <w:pPr>
        <w:widowControl/>
        <w:tabs>
          <w:tab w:val="left" w:pos="993"/>
        </w:tabs>
        <w:spacing w:before="0" w:line="276" w:lineRule="auto"/>
        <w:ind w:firstLine="709"/>
        <w:jc w:val="both"/>
        <w:rPr>
          <w:sz w:val="26"/>
          <w:szCs w:val="26"/>
        </w:rPr>
      </w:pPr>
      <w:r w:rsidRPr="00634B92">
        <w:rPr>
          <w:sz w:val="26"/>
          <w:szCs w:val="26"/>
        </w:rPr>
        <w:t>В соответствии с частью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634B92" w:rsidRPr="00634B92" w:rsidRDefault="00634B92" w:rsidP="00634B92">
      <w:pPr>
        <w:widowControl/>
        <w:tabs>
          <w:tab w:val="left" w:pos="993"/>
        </w:tabs>
        <w:spacing w:before="0" w:line="276" w:lineRule="auto"/>
        <w:ind w:firstLine="709"/>
        <w:jc w:val="both"/>
        <w:rPr>
          <w:sz w:val="26"/>
          <w:szCs w:val="26"/>
        </w:rPr>
      </w:pPr>
      <w:r w:rsidRPr="00634B92">
        <w:rPr>
          <w:sz w:val="26"/>
          <w:szCs w:val="26"/>
        </w:rPr>
        <w:t>1) непредставления документов и информации, которые предусмотрены частью 11 статьи 24.1, частями 3 или 3.1, 5, 8.2 статьи 66 Закона о контрактной системе,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634B92" w:rsidRPr="00634B92" w:rsidRDefault="00634B92" w:rsidP="00634B92">
      <w:pPr>
        <w:widowControl/>
        <w:tabs>
          <w:tab w:val="left" w:pos="993"/>
        </w:tabs>
        <w:spacing w:before="0" w:line="276" w:lineRule="auto"/>
        <w:ind w:firstLine="709"/>
        <w:jc w:val="both"/>
        <w:rPr>
          <w:sz w:val="26"/>
          <w:szCs w:val="26"/>
        </w:rPr>
      </w:pPr>
      <w:r w:rsidRPr="00634B92">
        <w:rPr>
          <w:sz w:val="26"/>
          <w:szCs w:val="26"/>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Закона о контрактной системе;</w:t>
      </w:r>
    </w:p>
    <w:p w:rsidR="00634B92" w:rsidRPr="00634B92" w:rsidRDefault="00634B92" w:rsidP="00634B92">
      <w:pPr>
        <w:widowControl/>
        <w:tabs>
          <w:tab w:val="left" w:pos="993"/>
        </w:tabs>
        <w:spacing w:before="0" w:line="276" w:lineRule="auto"/>
        <w:ind w:firstLine="709"/>
        <w:jc w:val="both"/>
        <w:rPr>
          <w:sz w:val="26"/>
          <w:szCs w:val="26"/>
        </w:rPr>
      </w:pPr>
      <w:r w:rsidRPr="00634B92">
        <w:rPr>
          <w:sz w:val="26"/>
          <w:szCs w:val="26"/>
        </w:rPr>
        <w:t>3) предусмотренном нормативными правовыми актами, принятыми в соответствии со статьей 14 Закона о контрактной системе.</w:t>
      </w:r>
    </w:p>
    <w:p w:rsidR="00634B92" w:rsidRPr="00634B92" w:rsidRDefault="00634B92" w:rsidP="00634B92">
      <w:pPr>
        <w:widowControl/>
        <w:tabs>
          <w:tab w:val="left" w:pos="993"/>
        </w:tabs>
        <w:spacing w:before="0" w:line="276" w:lineRule="auto"/>
        <w:ind w:firstLine="709"/>
        <w:jc w:val="both"/>
        <w:rPr>
          <w:sz w:val="26"/>
          <w:szCs w:val="26"/>
        </w:rPr>
      </w:pPr>
      <w:r w:rsidRPr="00634B92">
        <w:rPr>
          <w:sz w:val="26"/>
          <w:szCs w:val="26"/>
        </w:rPr>
        <w:t>В соответствии с частью 7 статьи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статьи 69 Закона о контрактной системе, не допускается.</w:t>
      </w:r>
    </w:p>
    <w:p w:rsidR="00634B92" w:rsidRPr="00634B92" w:rsidRDefault="00634B92" w:rsidP="00634B92">
      <w:pPr>
        <w:widowControl/>
        <w:tabs>
          <w:tab w:val="left" w:pos="993"/>
        </w:tabs>
        <w:spacing w:before="0" w:line="276" w:lineRule="auto"/>
        <w:ind w:firstLine="709"/>
        <w:jc w:val="both"/>
        <w:rPr>
          <w:sz w:val="26"/>
          <w:szCs w:val="26"/>
        </w:rPr>
      </w:pPr>
      <w:r w:rsidRPr="00634B92">
        <w:rPr>
          <w:sz w:val="26"/>
          <w:szCs w:val="26"/>
        </w:rPr>
        <w:t xml:space="preserve">В соответствии с протоколом подведения итогов электронного аукциона </w:t>
      </w:r>
      <w:r w:rsidR="00ED23B9" w:rsidRPr="00ED23B9">
        <w:rPr>
          <w:sz w:val="26"/>
          <w:szCs w:val="26"/>
        </w:rPr>
        <w:t xml:space="preserve">от 27.10.2021 №0348100052721000003-3 </w:t>
      </w:r>
      <w:r w:rsidRPr="00634B92">
        <w:rPr>
          <w:sz w:val="26"/>
          <w:szCs w:val="26"/>
        </w:rPr>
        <w:t xml:space="preserve">(далее </w:t>
      </w:r>
      <w:r w:rsidR="00ED23B9">
        <w:rPr>
          <w:sz w:val="26"/>
          <w:szCs w:val="26"/>
        </w:rPr>
        <w:t xml:space="preserve">– </w:t>
      </w:r>
      <w:r w:rsidRPr="00634B92">
        <w:rPr>
          <w:sz w:val="26"/>
          <w:szCs w:val="26"/>
        </w:rPr>
        <w:t>Протокол</w:t>
      </w:r>
      <w:r w:rsidR="00ED23B9">
        <w:rPr>
          <w:sz w:val="26"/>
          <w:szCs w:val="26"/>
        </w:rPr>
        <w:t xml:space="preserve"> 1</w:t>
      </w:r>
      <w:r w:rsidRPr="00634B92">
        <w:rPr>
          <w:sz w:val="26"/>
          <w:szCs w:val="26"/>
        </w:rPr>
        <w:t xml:space="preserve">) заявка </w:t>
      </w:r>
      <w:r w:rsidR="00A728DE">
        <w:rPr>
          <w:sz w:val="26"/>
          <w:szCs w:val="26"/>
        </w:rPr>
        <w:t>участника закупки</w:t>
      </w:r>
      <w:r w:rsidRPr="00634B92">
        <w:rPr>
          <w:sz w:val="26"/>
          <w:szCs w:val="26"/>
        </w:rPr>
        <w:t xml:space="preserve"> (идентификационный номер </w:t>
      </w:r>
      <w:r w:rsidR="000706B3">
        <w:rPr>
          <w:sz w:val="26"/>
          <w:szCs w:val="26"/>
        </w:rPr>
        <w:t>203</w:t>
      </w:r>
      <w:r w:rsidRPr="00634B92">
        <w:rPr>
          <w:sz w:val="26"/>
          <w:szCs w:val="26"/>
        </w:rPr>
        <w:t>) признана несоответствующей требованиям документации об Аукционе по следующим основаниям:</w:t>
      </w:r>
    </w:p>
    <w:p w:rsidR="00634B92" w:rsidRPr="00634B92" w:rsidRDefault="00634B92" w:rsidP="00634B92">
      <w:pPr>
        <w:widowControl/>
        <w:tabs>
          <w:tab w:val="left" w:pos="993"/>
        </w:tabs>
        <w:spacing w:before="0" w:line="276" w:lineRule="auto"/>
        <w:ind w:firstLine="709"/>
        <w:jc w:val="both"/>
        <w:rPr>
          <w:sz w:val="26"/>
          <w:szCs w:val="26"/>
        </w:rPr>
      </w:pPr>
      <w:r w:rsidRPr="00634B92">
        <w:rPr>
          <w:sz w:val="26"/>
          <w:szCs w:val="26"/>
        </w:rPr>
        <w:t>«</w:t>
      </w:r>
      <w:r w:rsidR="000706B3" w:rsidRPr="000706B3">
        <w:rPr>
          <w:sz w:val="26"/>
          <w:szCs w:val="26"/>
        </w:rPr>
        <w:t xml:space="preserve">на основании ч.6.1 ст.66 Закона 44-ФЗ (На основании Раздела 1 п1.2.4 </w:t>
      </w:r>
      <w:proofErr w:type="spellStart"/>
      <w:r w:rsidR="000706B3" w:rsidRPr="000706B3">
        <w:rPr>
          <w:sz w:val="26"/>
          <w:szCs w:val="26"/>
        </w:rPr>
        <w:t>пп</w:t>
      </w:r>
      <w:proofErr w:type="spellEnd"/>
      <w:r w:rsidR="000706B3" w:rsidRPr="000706B3">
        <w:rPr>
          <w:sz w:val="26"/>
          <w:szCs w:val="26"/>
        </w:rPr>
        <w:t xml:space="preserve"> 3 не предоставлены </w:t>
      </w:r>
      <w:proofErr w:type="gramStart"/>
      <w:r w:rsidR="000706B3" w:rsidRPr="000706B3">
        <w:rPr>
          <w:sz w:val="26"/>
          <w:szCs w:val="26"/>
        </w:rPr>
        <w:t>копии</w:t>
      </w:r>
      <w:r w:rsidR="000706B3">
        <w:rPr>
          <w:sz w:val="26"/>
          <w:szCs w:val="26"/>
        </w:rPr>
        <w:t xml:space="preserve"> </w:t>
      </w:r>
      <w:r w:rsidR="000706B3" w:rsidRPr="000706B3">
        <w:rPr>
          <w:sz w:val="26"/>
          <w:szCs w:val="26"/>
        </w:rPr>
        <w:t>документов</w:t>
      </w:r>
      <w:proofErr w:type="gramEnd"/>
      <w:r w:rsidR="000706B3" w:rsidRPr="000706B3">
        <w:rPr>
          <w:sz w:val="26"/>
          <w:szCs w:val="26"/>
        </w:rPr>
        <w:t xml:space="preserve"> подтверждающие соо</w:t>
      </w:r>
      <w:r w:rsidR="000706B3">
        <w:rPr>
          <w:sz w:val="26"/>
          <w:szCs w:val="26"/>
        </w:rPr>
        <w:t xml:space="preserve">тветствие поставляемого товара. </w:t>
      </w:r>
      <w:r w:rsidR="000706B3" w:rsidRPr="000706B3">
        <w:rPr>
          <w:sz w:val="26"/>
          <w:szCs w:val="26"/>
        </w:rPr>
        <w:t>Локально сметный расчет на выполнение работ по установке системы контроля и управления доступом (СКУД), системы видеонаблюдения(СВН) в рамках</w:t>
      </w:r>
      <w:r w:rsidR="000706B3">
        <w:rPr>
          <w:sz w:val="26"/>
          <w:szCs w:val="26"/>
        </w:rPr>
        <w:t xml:space="preserve"> </w:t>
      </w:r>
      <w:proofErr w:type="spellStart"/>
      <w:r w:rsidR="000706B3">
        <w:rPr>
          <w:sz w:val="26"/>
          <w:szCs w:val="26"/>
        </w:rPr>
        <w:t>кампусного</w:t>
      </w:r>
      <w:proofErr w:type="spellEnd"/>
      <w:r w:rsidR="000706B3">
        <w:rPr>
          <w:sz w:val="26"/>
          <w:szCs w:val="26"/>
        </w:rPr>
        <w:t xml:space="preserve"> проекта АО </w:t>
      </w:r>
      <w:r w:rsidR="00A02849">
        <w:rPr>
          <w:sz w:val="26"/>
          <w:szCs w:val="26"/>
        </w:rPr>
        <w:t>«</w:t>
      </w:r>
      <w:proofErr w:type="spellStart"/>
      <w:r w:rsidR="000706B3" w:rsidRPr="000706B3">
        <w:rPr>
          <w:sz w:val="26"/>
          <w:szCs w:val="26"/>
        </w:rPr>
        <w:t>Россельхозбанка</w:t>
      </w:r>
      <w:proofErr w:type="spellEnd"/>
      <w:r w:rsidR="000706B3" w:rsidRPr="000706B3">
        <w:rPr>
          <w:sz w:val="26"/>
          <w:szCs w:val="26"/>
        </w:rPr>
        <w:t>.</w:t>
      </w:r>
      <w:r w:rsidR="000706B3">
        <w:rPr>
          <w:sz w:val="26"/>
          <w:szCs w:val="26"/>
        </w:rPr>
        <w:t xml:space="preserve"> </w:t>
      </w:r>
      <w:r w:rsidR="000706B3" w:rsidRPr="000706B3">
        <w:rPr>
          <w:sz w:val="26"/>
          <w:szCs w:val="26"/>
        </w:rPr>
        <w:t xml:space="preserve">Не учтены при подаче заявки </w:t>
      </w:r>
      <w:proofErr w:type="gramStart"/>
      <w:r w:rsidR="000706B3" w:rsidRPr="000706B3">
        <w:rPr>
          <w:sz w:val="26"/>
          <w:szCs w:val="26"/>
        </w:rPr>
        <w:t>п3.1.1;3.1.5</w:t>
      </w:r>
      <w:proofErr w:type="gramEnd"/>
      <w:r w:rsidR="000706B3" w:rsidRPr="000706B3">
        <w:rPr>
          <w:sz w:val="26"/>
          <w:szCs w:val="26"/>
        </w:rPr>
        <w:t>;3.2.4;3.2.5 Технического задания)</w:t>
      </w:r>
      <w:r w:rsidRPr="00634B92">
        <w:rPr>
          <w:sz w:val="26"/>
          <w:szCs w:val="26"/>
        </w:rPr>
        <w:t>».</w:t>
      </w:r>
    </w:p>
    <w:p w:rsidR="008E116C" w:rsidRDefault="008E116C" w:rsidP="00634B92">
      <w:pPr>
        <w:widowControl/>
        <w:tabs>
          <w:tab w:val="left" w:pos="993"/>
        </w:tabs>
        <w:spacing w:before="0" w:line="276" w:lineRule="auto"/>
        <w:ind w:firstLine="709"/>
        <w:jc w:val="both"/>
        <w:rPr>
          <w:sz w:val="26"/>
          <w:szCs w:val="26"/>
        </w:rPr>
      </w:pPr>
      <w:r>
        <w:rPr>
          <w:sz w:val="26"/>
          <w:szCs w:val="26"/>
        </w:rPr>
        <w:t>В пункте 31 Информационной карты документации об Аукционе установлены требования к содержанию и составу второй части заявки, а именно:</w:t>
      </w:r>
    </w:p>
    <w:p w:rsidR="00A87880" w:rsidRPr="00A87880" w:rsidRDefault="008E116C" w:rsidP="00A87880">
      <w:pPr>
        <w:widowControl/>
        <w:tabs>
          <w:tab w:val="left" w:pos="993"/>
        </w:tabs>
        <w:spacing w:before="0" w:line="276" w:lineRule="auto"/>
        <w:ind w:firstLine="709"/>
        <w:jc w:val="both"/>
        <w:rPr>
          <w:sz w:val="26"/>
          <w:szCs w:val="26"/>
        </w:rPr>
      </w:pPr>
      <w:r>
        <w:rPr>
          <w:sz w:val="26"/>
          <w:szCs w:val="26"/>
        </w:rPr>
        <w:t>«</w:t>
      </w:r>
      <w:r w:rsidR="00A87880" w:rsidRPr="00A87880">
        <w:rPr>
          <w:sz w:val="26"/>
          <w:szCs w:val="26"/>
        </w:rPr>
        <w:t>Вторая часть заявки на участие в электронном аукционе должна содержать следующие документы и информацию:</w:t>
      </w:r>
    </w:p>
    <w:p w:rsidR="00A87880" w:rsidRDefault="00A87880" w:rsidP="00A87880">
      <w:pPr>
        <w:widowControl/>
        <w:tabs>
          <w:tab w:val="left" w:pos="993"/>
        </w:tabs>
        <w:spacing w:before="0" w:line="276" w:lineRule="auto"/>
        <w:ind w:firstLine="709"/>
        <w:jc w:val="both"/>
        <w:rPr>
          <w:sz w:val="26"/>
          <w:szCs w:val="26"/>
        </w:rPr>
      </w:pPr>
      <w:r w:rsidRPr="00A87880">
        <w:rPr>
          <w:sz w:val="26"/>
          <w:szCs w:val="26"/>
        </w:rPr>
        <w:lastRenderedPageBreak/>
        <w:t>1)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w:t>
      </w:r>
    </w:p>
    <w:p w:rsidR="00A87880" w:rsidRPr="00A87880" w:rsidRDefault="00A87880" w:rsidP="00A87880">
      <w:pPr>
        <w:widowControl/>
        <w:tabs>
          <w:tab w:val="left" w:pos="993"/>
        </w:tabs>
        <w:spacing w:before="0" w:line="276" w:lineRule="auto"/>
        <w:ind w:firstLine="709"/>
        <w:jc w:val="both"/>
        <w:rPr>
          <w:sz w:val="26"/>
          <w:szCs w:val="26"/>
        </w:rPr>
      </w:pPr>
      <w:r w:rsidRPr="00A87880">
        <w:rPr>
          <w:sz w:val="26"/>
          <w:szCs w:val="26"/>
        </w:rPr>
        <w:t>2)</w:t>
      </w:r>
      <w:r w:rsidRPr="00A87880">
        <w:rPr>
          <w:sz w:val="26"/>
          <w:szCs w:val="26"/>
        </w:rPr>
        <w:tab/>
        <w:t>документы, подтверждающие соответствие участника такого аукциона требованиям, установленным пунктом 1 части 1, статьи 31 Федерального закона № 44 от 05.04.2013 г, или копии этих документов, а также декларация о соответствии участника такого аукциона требованиям, установленным пунктами 3-9 части 1 статьи 31 Федерального закона № 44 от 05.04.2013 г. (указанная декларация предоставляется с использованием программно</w:t>
      </w:r>
      <w:r>
        <w:rPr>
          <w:sz w:val="26"/>
          <w:szCs w:val="26"/>
        </w:rPr>
        <w:t>-</w:t>
      </w:r>
      <w:r w:rsidRPr="00A87880">
        <w:rPr>
          <w:sz w:val="26"/>
          <w:szCs w:val="26"/>
        </w:rPr>
        <w:t>аппаратных средств электронной площадки);</w:t>
      </w:r>
    </w:p>
    <w:p w:rsidR="00A87880" w:rsidRPr="00A87880" w:rsidRDefault="00A87880" w:rsidP="00A87880">
      <w:pPr>
        <w:widowControl/>
        <w:tabs>
          <w:tab w:val="left" w:pos="993"/>
        </w:tabs>
        <w:spacing w:before="0" w:line="276" w:lineRule="auto"/>
        <w:ind w:firstLine="709"/>
        <w:jc w:val="both"/>
        <w:rPr>
          <w:sz w:val="26"/>
          <w:szCs w:val="26"/>
        </w:rPr>
      </w:pPr>
      <w:r w:rsidRPr="00A87880">
        <w:rPr>
          <w:sz w:val="26"/>
          <w:szCs w:val="26"/>
        </w:rPr>
        <w:t>3)</w:t>
      </w:r>
      <w:r w:rsidRPr="00A87880">
        <w:rPr>
          <w:sz w:val="26"/>
          <w:szCs w:val="26"/>
        </w:rPr>
        <w:tab/>
        <w:t>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A87880" w:rsidRPr="00A87880" w:rsidRDefault="00A87880" w:rsidP="00A87880">
      <w:pPr>
        <w:widowControl/>
        <w:tabs>
          <w:tab w:val="left" w:pos="993"/>
        </w:tabs>
        <w:spacing w:before="0" w:line="276" w:lineRule="auto"/>
        <w:ind w:firstLine="709"/>
        <w:jc w:val="both"/>
        <w:rPr>
          <w:sz w:val="26"/>
          <w:szCs w:val="26"/>
        </w:rPr>
      </w:pPr>
      <w:r w:rsidRPr="00A87880">
        <w:rPr>
          <w:sz w:val="26"/>
          <w:szCs w:val="26"/>
        </w:rPr>
        <w:t>4)</w:t>
      </w:r>
      <w:r w:rsidRPr="00A87880">
        <w:rPr>
          <w:sz w:val="26"/>
          <w:szCs w:val="26"/>
        </w:rPr>
        <w:tab/>
        <w:t xml:space="preserve">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w:t>
      </w:r>
      <w:r>
        <w:rPr>
          <w:sz w:val="26"/>
          <w:szCs w:val="26"/>
        </w:rPr>
        <w:t xml:space="preserve">. заявки на участие в таком </w:t>
      </w:r>
      <w:r w:rsidRPr="00A87880">
        <w:rPr>
          <w:sz w:val="26"/>
          <w:szCs w:val="26"/>
        </w:rPr>
        <w:t>аукционе, обеспечения исполнения контракта является крупной сделкой;</w:t>
      </w:r>
    </w:p>
    <w:p w:rsidR="00A87880" w:rsidRPr="00A87880" w:rsidRDefault="00A87880" w:rsidP="00A87880">
      <w:pPr>
        <w:widowControl/>
        <w:tabs>
          <w:tab w:val="left" w:pos="993"/>
        </w:tabs>
        <w:spacing w:before="0" w:line="276" w:lineRule="auto"/>
        <w:ind w:firstLine="709"/>
        <w:jc w:val="both"/>
        <w:rPr>
          <w:sz w:val="26"/>
          <w:szCs w:val="26"/>
        </w:rPr>
      </w:pPr>
      <w:r w:rsidRPr="00A87880">
        <w:rPr>
          <w:sz w:val="26"/>
          <w:szCs w:val="26"/>
        </w:rPr>
        <w:t>5)</w:t>
      </w:r>
      <w:r w:rsidRPr="00A87880">
        <w:rPr>
          <w:sz w:val="26"/>
          <w:szCs w:val="26"/>
        </w:rPr>
        <w:tab/>
        <w:t>документы, подтверждающие право участника электронного аукциона на получение преимуществ в соответствии со статьями 28 и 29 Федерального закона № 44 от 05.04.2013 г, (в случае, если участник электронного аукциона заявил о получении указанных преимущест</w:t>
      </w:r>
      <w:r>
        <w:rPr>
          <w:sz w:val="26"/>
          <w:szCs w:val="26"/>
        </w:rPr>
        <w:t>в), или копии таких документов;</w:t>
      </w:r>
    </w:p>
    <w:p w:rsidR="00A87880" w:rsidRPr="00A87880" w:rsidRDefault="00A87880" w:rsidP="00A87880">
      <w:pPr>
        <w:widowControl/>
        <w:tabs>
          <w:tab w:val="left" w:pos="993"/>
        </w:tabs>
        <w:spacing w:before="0" w:line="276" w:lineRule="auto"/>
        <w:ind w:firstLine="709"/>
        <w:jc w:val="both"/>
        <w:rPr>
          <w:sz w:val="26"/>
          <w:szCs w:val="26"/>
        </w:rPr>
      </w:pPr>
      <w:r w:rsidRPr="00A87880">
        <w:rPr>
          <w:sz w:val="26"/>
          <w:szCs w:val="26"/>
        </w:rPr>
        <w:t>6)</w:t>
      </w:r>
      <w:r w:rsidRPr="00A87880">
        <w:rPr>
          <w:sz w:val="26"/>
          <w:szCs w:val="26"/>
        </w:rPr>
        <w:tab/>
        <w:t xml:space="preserve">документы, предусмотренные нормативными правовыми актами, принятыми в соответствии со статьей 14 Федерального закона № 44 от 05.04.2013г.,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w:t>
      </w:r>
      <w:r w:rsidRPr="00A87880">
        <w:rPr>
          <w:sz w:val="26"/>
          <w:szCs w:val="26"/>
        </w:rPr>
        <w:lastRenderedPageBreak/>
        <w:t>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8E116C" w:rsidRDefault="00A87880" w:rsidP="00A87880">
      <w:pPr>
        <w:widowControl/>
        <w:tabs>
          <w:tab w:val="left" w:pos="993"/>
        </w:tabs>
        <w:spacing w:before="0" w:line="276" w:lineRule="auto"/>
        <w:ind w:firstLine="709"/>
        <w:jc w:val="both"/>
        <w:rPr>
          <w:sz w:val="26"/>
          <w:szCs w:val="26"/>
        </w:rPr>
      </w:pPr>
      <w:r w:rsidRPr="00A87880">
        <w:rPr>
          <w:sz w:val="26"/>
          <w:szCs w:val="26"/>
        </w:rPr>
        <w:t>7)</w:t>
      </w:r>
      <w:r w:rsidRPr="00A87880">
        <w:rPr>
          <w:sz w:val="26"/>
          <w:szCs w:val="26"/>
        </w:rPr>
        <w:tab/>
        <w:t>декларация о принадлежности участника такого аукциона к субъектам малого предпринимательства или</w:t>
      </w:r>
      <w:r w:rsidRPr="00A87880">
        <w:t xml:space="preserve"> </w:t>
      </w:r>
      <w:r w:rsidRPr="00A87880">
        <w:rPr>
          <w:sz w:val="26"/>
          <w:szCs w:val="26"/>
        </w:rPr>
        <w:t>социально ориентированным некоммерческим организациям в случае установления заказчиком ограничения, предусмотренного частью 3 статьи 30 Федерального закона № 44 от 05.04.2013 г. (указанная декларация предоставляется с использованием программно</w:t>
      </w:r>
      <w:r>
        <w:rPr>
          <w:sz w:val="26"/>
          <w:szCs w:val="26"/>
        </w:rPr>
        <w:t>-</w:t>
      </w:r>
      <w:r w:rsidRPr="00A87880">
        <w:rPr>
          <w:sz w:val="26"/>
          <w:szCs w:val="26"/>
        </w:rPr>
        <w:t>аппаратны</w:t>
      </w:r>
      <w:r>
        <w:rPr>
          <w:sz w:val="26"/>
          <w:szCs w:val="26"/>
        </w:rPr>
        <w:t>х средств электронной площадки)</w:t>
      </w:r>
      <w:r w:rsidR="008E116C">
        <w:rPr>
          <w:sz w:val="26"/>
          <w:szCs w:val="26"/>
        </w:rPr>
        <w:t>»</w:t>
      </w:r>
      <w:r>
        <w:rPr>
          <w:sz w:val="26"/>
          <w:szCs w:val="26"/>
        </w:rPr>
        <w:t>.</w:t>
      </w:r>
    </w:p>
    <w:p w:rsidR="00634B92" w:rsidRPr="00634B92" w:rsidRDefault="00634B92" w:rsidP="00634B92">
      <w:pPr>
        <w:widowControl/>
        <w:tabs>
          <w:tab w:val="left" w:pos="993"/>
        </w:tabs>
        <w:spacing w:before="0" w:line="276" w:lineRule="auto"/>
        <w:ind w:firstLine="709"/>
        <w:jc w:val="both"/>
        <w:rPr>
          <w:sz w:val="26"/>
          <w:szCs w:val="26"/>
        </w:rPr>
      </w:pPr>
      <w:r w:rsidRPr="00634B92">
        <w:rPr>
          <w:sz w:val="26"/>
          <w:szCs w:val="26"/>
        </w:rPr>
        <w:t xml:space="preserve">Изучив заявку </w:t>
      </w:r>
      <w:r w:rsidR="00A728DE">
        <w:rPr>
          <w:sz w:val="26"/>
          <w:szCs w:val="26"/>
        </w:rPr>
        <w:t>участника закупки</w:t>
      </w:r>
      <w:r w:rsidRPr="00634B92">
        <w:rPr>
          <w:sz w:val="26"/>
          <w:szCs w:val="26"/>
        </w:rPr>
        <w:t xml:space="preserve">, представленную на заседание Комиссии представителем Заказчика, Комиссия приходит к выводу, что заявка </w:t>
      </w:r>
      <w:r w:rsidR="00A728DE">
        <w:rPr>
          <w:sz w:val="26"/>
          <w:szCs w:val="26"/>
        </w:rPr>
        <w:t>участника закупки</w:t>
      </w:r>
      <w:r w:rsidRPr="00634B92">
        <w:rPr>
          <w:sz w:val="26"/>
          <w:szCs w:val="26"/>
        </w:rPr>
        <w:t xml:space="preserve"> не противоречит требованиям документации об Аукционе по основаниям, указанным в Протоколе</w:t>
      </w:r>
      <w:r w:rsidR="00A728DE">
        <w:rPr>
          <w:sz w:val="26"/>
          <w:szCs w:val="26"/>
        </w:rPr>
        <w:t xml:space="preserve"> 1</w:t>
      </w:r>
      <w:r w:rsidRPr="00634B92">
        <w:rPr>
          <w:sz w:val="26"/>
          <w:szCs w:val="26"/>
        </w:rPr>
        <w:t>.</w:t>
      </w:r>
    </w:p>
    <w:p w:rsidR="0095544D" w:rsidRPr="00D10AB2" w:rsidRDefault="00634B92" w:rsidP="00634B92">
      <w:pPr>
        <w:widowControl/>
        <w:tabs>
          <w:tab w:val="left" w:pos="993"/>
        </w:tabs>
        <w:spacing w:before="0" w:line="276" w:lineRule="auto"/>
        <w:ind w:firstLine="709"/>
        <w:jc w:val="both"/>
        <w:rPr>
          <w:sz w:val="26"/>
          <w:szCs w:val="26"/>
        </w:rPr>
      </w:pPr>
      <w:r w:rsidRPr="00634B92">
        <w:rPr>
          <w:sz w:val="26"/>
          <w:szCs w:val="26"/>
        </w:rPr>
        <w:t>Комиссия приходит к выводу, что действия Аукционной комиссии, принявшей по результатам рассмотрения вторых частей заявок решение о несоответствии требованиям документации об Аукционе, нарушают часть 7 статьи 69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w:t>
      </w:r>
    </w:p>
    <w:p w:rsidR="003C43E1" w:rsidRDefault="003C43E1" w:rsidP="00915BD3">
      <w:pPr>
        <w:widowControl/>
        <w:tabs>
          <w:tab w:val="left" w:pos="993"/>
        </w:tabs>
        <w:spacing w:before="0" w:line="276" w:lineRule="auto"/>
        <w:ind w:firstLine="709"/>
        <w:jc w:val="both"/>
        <w:rPr>
          <w:sz w:val="26"/>
          <w:szCs w:val="26"/>
        </w:rPr>
      </w:pPr>
      <w:r w:rsidRPr="007104A1">
        <w:rPr>
          <w:sz w:val="26"/>
          <w:szCs w:val="26"/>
        </w:rPr>
        <w:t>На основании изложенного и руководствуясь частью 1 статьи 2, пунктом 1 части 15, пунктом 2 части 22 статьи 99, частью 8 статьи 106 Закона о контрактной системе, Административным регламентом Комиссия</w:t>
      </w:r>
    </w:p>
    <w:p w:rsidR="00485142" w:rsidRPr="007104A1" w:rsidRDefault="0096131A" w:rsidP="00AC3E54">
      <w:pPr>
        <w:spacing w:before="480" w:after="480" w:line="276" w:lineRule="auto"/>
        <w:ind w:firstLine="0"/>
        <w:jc w:val="center"/>
        <w:rPr>
          <w:b/>
          <w:sz w:val="26"/>
          <w:szCs w:val="26"/>
        </w:rPr>
      </w:pPr>
      <w:r w:rsidRPr="007104A1">
        <w:rPr>
          <w:b/>
          <w:sz w:val="26"/>
          <w:szCs w:val="26"/>
        </w:rPr>
        <w:t>РЕШИЛА:</w:t>
      </w:r>
    </w:p>
    <w:p w:rsidR="000E2E96" w:rsidRPr="007104A1" w:rsidRDefault="008D2D4B" w:rsidP="00C22DAF">
      <w:pPr>
        <w:pStyle w:val="a4"/>
        <w:widowControl/>
        <w:numPr>
          <w:ilvl w:val="0"/>
          <w:numId w:val="18"/>
        </w:numPr>
        <w:tabs>
          <w:tab w:val="left" w:pos="851"/>
          <w:tab w:val="left" w:pos="1134"/>
        </w:tabs>
        <w:spacing w:line="276" w:lineRule="auto"/>
        <w:ind w:hanging="11"/>
        <w:jc w:val="both"/>
        <w:rPr>
          <w:bCs/>
          <w:sz w:val="26"/>
          <w:szCs w:val="26"/>
        </w:rPr>
      </w:pPr>
      <w:r w:rsidRPr="007104A1">
        <w:rPr>
          <w:bCs/>
          <w:sz w:val="26"/>
          <w:szCs w:val="26"/>
        </w:rPr>
        <w:t xml:space="preserve">Признать жалобу </w:t>
      </w:r>
      <w:r w:rsidR="00141315" w:rsidRPr="00513CDD">
        <w:rPr>
          <w:bCs/>
          <w:sz w:val="26"/>
          <w:szCs w:val="26"/>
        </w:rPr>
        <w:t>ИП Бегунов</w:t>
      </w:r>
      <w:r w:rsidR="00AC3E54">
        <w:rPr>
          <w:bCs/>
          <w:sz w:val="26"/>
          <w:szCs w:val="26"/>
        </w:rPr>
        <w:t>а</w:t>
      </w:r>
      <w:r w:rsidR="00141315" w:rsidRPr="00513CDD">
        <w:rPr>
          <w:bCs/>
          <w:sz w:val="26"/>
          <w:szCs w:val="26"/>
        </w:rPr>
        <w:t xml:space="preserve"> Роман</w:t>
      </w:r>
      <w:r w:rsidR="00AC3E54">
        <w:rPr>
          <w:bCs/>
          <w:sz w:val="26"/>
          <w:szCs w:val="26"/>
        </w:rPr>
        <w:t>а</w:t>
      </w:r>
      <w:r w:rsidR="00141315" w:rsidRPr="00513CDD">
        <w:rPr>
          <w:bCs/>
          <w:sz w:val="26"/>
          <w:szCs w:val="26"/>
        </w:rPr>
        <w:t xml:space="preserve"> Евгеньевич</w:t>
      </w:r>
      <w:r w:rsidR="00AC3E54">
        <w:rPr>
          <w:bCs/>
          <w:sz w:val="26"/>
          <w:szCs w:val="26"/>
        </w:rPr>
        <w:t>а</w:t>
      </w:r>
      <w:r w:rsidR="008A2E73">
        <w:rPr>
          <w:sz w:val="26"/>
          <w:szCs w:val="26"/>
        </w:rPr>
        <w:t xml:space="preserve"> </w:t>
      </w:r>
      <w:r w:rsidRPr="007104A1">
        <w:rPr>
          <w:bCs/>
          <w:sz w:val="26"/>
          <w:szCs w:val="26"/>
        </w:rPr>
        <w:t>обоснованной.</w:t>
      </w:r>
    </w:p>
    <w:p w:rsidR="00141315" w:rsidRDefault="00141315" w:rsidP="00340D9D">
      <w:pPr>
        <w:pStyle w:val="a4"/>
        <w:widowControl/>
        <w:numPr>
          <w:ilvl w:val="0"/>
          <w:numId w:val="18"/>
        </w:numPr>
        <w:tabs>
          <w:tab w:val="left" w:pos="851"/>
          <w:tab w:val="left" w:pos="1134"/>
        </w:tabs>
        <w:spacing w:line="276" w:lineRule="auto"/>
        <w:ind w:left="0" w:firstLine="709"/>
        <w:jc w:val="both"/>
        <w:rPr>
          <w:bCs/>
          <w:sz w:val="26"/>
          <w:szCs w:val="26"/>
        </w:rPr>
      </w:pPr>
      <w:r>
        <w:rPr>
          <w:bCs/>
          <w:sz w:val="26"/>
          <w:szCs w:val="26"/>
        </w:rPr>
        <w:t>Признать в действиях Заказчика нарушение пункта 2 части 1 статьи 64 Закона о контрактной системе.</w:t>
      </w:r>
    </w:p>
    <w:p w:rsidR="008A2E73" w:rsidRPr="00340D9D" w:rsidRDefault="00ED4B3D" w:rsidP="00340D9D">
      <w:pPr>
        <w:pStyle w:val="a4"/>
        <w:widowControl/>
        <w:numPr>
          <w:ilvl w:val="0"/>
          <w:numId w:val="18"/>
        </w:numPr>
        <w:tabs>
          <w:tab w:val="left" w:pos="851"/>
          <w:tab w:val="left" w:pos="1134"/>
        </w:tabs>
        <w:spacing w:line="276" w:lineRule="auto"/>
        <w:ind w:left="0" w:firstLine="709"/>
        <w:jc w:val="both"/>
        <w:rPr>
          <w:bCs/>
          <w:sz w:val="26"/>
          <w:szCs w:val="26"/>
        </w:rPr>
      </w:pPr>
      <w:r w:rsidRPr="007104A1">
        <w:rPr>
          <w:bCs/>
          <w:sz w:val="26"/>
          <w:szCs w:val="26"/>
        </w:rPr>
        <w:t>Признать в действиях Аукционной комис</w:t>
      </w:r>
      <w:r w:rsidR="002E712A">
        <w:rPr>
          <w:bCs/>
          <w:sz w:val="26"/>
          <w:szCs w:val="26"/>
        </w:rPr>
        <w:t>сии нарушение частей 5,</w:t>
      </w:r>
      <w:r w:rsidR="00340D9D">
        <w:rPr>
          <w:bCs/>
          <w:sz w:val="26"/>
          <w:szCs w:val="26"/>
        </w:rPr>
        <w:t xml:space="preserve"> </w:t>
      </w:r>
      <w:r w:rsidR="001563F5">
        <w:rPr>
          <w:bCs/>
          <w:sz w:val="26"/>
          <w:szCs w:val="26"/>
        </w:rPr>
        <w:t>6</w:t>
      </w:r>
      <w:r w:rsidR="00340D9D">
        <w:rPr>
          <w:bCs/>
          <w:sz w:val="26"/>
          <w:szCs w:val="26"/>
        </w:rPr>
        <w:t xml:space="preserve"> </w:t>
      </w:r>
      <w:r w:rsidR="003C43E1">
        <w:rPr>
          <w:bCs/>
          <w:sz w:val="26"/>
          <w:szCs w:val="26"/>
        </w:rPr>
        <w:br/>
      </w:r>
      <w:r w:rsidR="001563F5">
        <w:rPr>
          <w:bCs/>
          <w:sz w:val="26"/>
          <w:szCs w:val="26"/>
        </w:rPr>
        <w:t>статьи 67</w:t>
      </w:r>
      <w:r w:rsidR="00141315">
        <w:rPr>
          <w:bCs/>
          <w:sz w:val="26"/>
          <w:szCs w:val="26"/>
        </w:rPr>
        <w:t>, части 7 статьи 69</w:t>
      </w:r>
      <w:r w:rsidR="001563F5">
        <w:rPr>
          <w:bCs/>
          <w:sz w:val="26"/>
          <w:szCs w:val="26"/>
        </w:rPr>
        <w:t xml:space="preserve"> </w:t>
      </w:r>
      <w:r w:rsidRPr="007104A1">
        <w:rPr>
          <w:bCs/>
          <w:sz w:val="26"/>
          <w:szCs w:val="26"/>
        </w:rPr>
        <w:t>Закона о контрактной системе.</w:t>
      </w:r>
      <w:r w:rsidR="00340D9D">
        <w:rPr>
          <w:bCs/>
          <w:sz w:val="26"/>
          <w:szCs w:val="26"/>
        </w:rPr>
        <w:t xml:space="preserve"> </w:t>
      </w:r>
    </w:p>
    <w:p w:rsidR="00AD282C" w:rsidRPr="007104A1" w:rsidRDefault="000E2E96" w:rsidP="00C22DAF">
      <w:pPr>
        <w:pStyle w:val="a4"/>
        <w:widowControl/>
        <w:numPr>
          <w:ilvl w:val="0"/>
          <w:numId w:val="18"/>
        </w:numPr>
        <w:tabs>
          <w:tab w:val="left" w:pos="851"/>
          <w:tab w:val="left" w:pos="1134"/>
        </w:tabs>
        <w:spacing w:line="276" w:lineRule="auto"/>
        <w:ind w:left="0" w:firstLine="709"/>
        <w:jc w:val="both"/>
        <w:rPr>
          <w:bCs/>
          <w:sz w:val="26"/>
          <w:szCs w:val="26"/>
        </w:rPr>
      </w:pPr>
      <w:r w:rsidRPr="007104A1">
        <w:rPr>
          <w:bCs/>
          <w:sz w:val="26"/>
          <w:szCs w:val="26"/>
        </w:rPr>
        <w:t>Заказчику,</w:t>
      </w:r>
      <w:r w:rsidR="003C43E1">
        <w:rPr>
          <w:bCs/>
          <w:sz w:val="26"/>
          <w:szCs w:val="26"/>
        </w:rPr>
        <w:t xml:space="preserve"> </w:t>
      </w:r>
      <w:r w:rsidRPr="007104A1">
        <w:rPr>
          <w:bCs/>
          <w:sz w:val="26"/>
          <w:szCs w:val="26"/>
        </w:rPr>
        <w:t xml:space="preserve">Аукционной комиссии, Оператору электронной площадки </w:t>
      </w:r>
      <w:r w:rsidR="00340D9D">
        <w:rPr>
          <w:bCs/>
          <w:sz w:val="26"/>
          <w:szCs w:val="26"/>
        </w:rPr>
        <w:t>вы</w:t>
      </w:r>
      <w:r w:rsidR="0075371C">
        <w:rPr>
          <w:bCs/>
          <w:sz w:val="26"/>
          <w:szCs w:val="26"/>
        </w:rPr>
        <w:t>д</w:t>
      </w:r>
      <w:r w:rsidR="00340D9D">
        <w:rPr>
          <w:bCs/>
          <w:sz w:val="26"/>
          <w:szCs w:val="26"/>
        </w:rPr>
        <w:t xml:space="preserve">ать </w:t>
      </w:r>
      <w:r w:rsidRPr="007104A1">
        <w:rPr>
          <w:bCs/>
          <w:sz w:val="26"/>
          <w:szCs w:val="26"/>
        </w:rPr>
        <w:t>обязательное для исполнения предписание об устранении нарушений Закона о контрактной системе.</w:t>
      </w:r>
    </w:p>
    <w:p w:rsidR="000E2E96" w:rsidRPr="007104A1" w:rsidRDefault="00ED4B3D" w:rsidP="00C22DAF">
      <w:pPr>
        <w:widowControl/>
        <w:spacing w:before="0" w:line="276" w:lineRule="auto"/>
        <w:ind w:firstLine="709"/>
        <w:jc w:val="both"/>
        <w:rPr>
          <w:bCs/>
          <w:sz w:val="26"/>
          <w:szCs w:val="26"/>
        </w:rPr>
      </w:pPr>
      <w:r w:rsidRPr="007104A1">
        <w:rPr>
          <w:bCs/>
          <w:sz w:val="26"/>
          <w:szCs w:val="26"/>
        </w:rPr>
        <w:t>5</w:t>
      </w:r>
      <w:r w:rsidR="000E2E96" w:rsidRPr="007104A1">
        <w:rPr>
          <w:bCs/>
          <w:sz w:val="26"/>
          <w:szCs w:val="26"/>
        </w:rPr>
        <w:t xml:space="preserve">.  </w:t>
      </w:r>
      <w:r w:rsidR="004A12DD">
        <w:rPr>
          <w:bCs/>
          <w:sz w:val="26"/>
          <w:szCs w:val="26"/>
        </w:rPr>
        <w:t>Передать м</w:t>
      </w:r>
      <w:r w:rsidR="000E2E96" w:rsidRPr="007104A1">
        <w:rPr>
          <w:bCs/>
          <w:sz w:val="26"/>
          <w:szCs w:val="26"/>
        </w:rPr>
        <w:t xml:space="preserve">атериалы дела </w:t>
      </w:r>
      <w:r w:rsidR="00955BA9" w:rsidRPr="00955BA9">
        <w:rPr>
          <w:bCs/>
          <w:sz w:val="26"/>
          <w:szCs w:val="26"/>
        </w:rPr>
        <w:t>от 09.11.2021 № 50/06/42600эп/21</w:t>
      </w:r>
      <w:r w:rsidR="000E2E96" w:rsidRPr="007104A1">
        <w:rPr>
          <w:bCs/>
          <w:sz w:val="26"/>
          <w:szCs w:val="26"/>
        </w:rPr>
        <w:t xml:space="preserve">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
    <w:p w:rsidR="008D2D4B" w:rsidRDefault="008D2D4B" w:rsidP="00C22DAF">
      <w:pPr>
        <w:widowControl/>
        <w:spacing w:before="0" w:line="276" w:lineRule="auto"/>
        <w:ind w:firstLine="709"/>
        <w:jc w:val="both"/>
        <w:rPr>
          <w:color w:val="auto"/>
          <w:sz w:val="26"/>
          <w:szCs w:val="26"/>
          <w:lang w:eastAsia="en-US"/>
        </w:rPr>
      </w:pPr>
      <w:r w:rsidRPr="007104A1">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r w:rsidRPr="007104A1">
        <w:rPr>
          <w:color w:val="auto"/>
          <w:sz w:val="26"/>
          <w:szCs w:val="26"/>
          <w:lang w:eastAsia="en-US"/>
        </w:rPr>
        <w:t xml:space="preserve"> </w:t>
      </w:r>
    </w:p>
    <w:p w:rsidR="001563F5" w:rsidRPr="00A728DE" w:rsidRDefault="001563F5" w:rsidP="00A728DE">
      <w:pPr>
        <w:widowControl/>
        <w:spacing w:before="0" w:line="276" w:lineRule="auto"/>
        <w:ind w:firstLine="0"/>
        <w:jc w:val="center"/>
        <w:rPr>
          <w:color w:val="auto"/>
          <w:szCs w:val="26"/>
          <w:lang w:eastAsia="en-US"/>
        </w:rPr>
      </w:pPr>
      <w:bookmarkStart w:id="0" w:name="_GoBack"/>
      <w:bookmarkEnd w:id="0"/>
    </w:p>
    <w:sectPr w:rsidR="001563F5" w:rsidRPr="00A728DE" w:rsidSect="00AC3E54">
      <w:headerReference w:type="even" r:id="rId8"/>
      <w:headerReference w:type="default" r:id="rId9"/>
      <w:pgSz w:w="11906" w:h="16838"/>
      <w:pgMar w:top="1134" w:right="850" w:bottom="851"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7F82" w:rsidRDefault="00F77F82" w:rsidP="00F963A7">
      <w:pPr>
        <w:spacing w:before="0"/>
      </w:pPr>
      <w:r>
        <w:separator/>
      </w:r>
    </w:p>
  </w:endnote>
  <w:endnote w:type="continuationSeparator" w:id="0">
    <w:p w:rsidR="00F77F82" w:rsidRDefault="00F77F82"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7F82" w:rsidRDefault="00F77F82" w:rsidP="00F963A7">
      <w:pPr>
        <w:spacing w:before="0"/>
      </w:pPr>
      <w:r>
        <w:separator/>
      </w:r>
    </w:p>
  </w:footnote>
  <w:footnote w:type="continuationSeparator" w:id="0">
    <w:p w:rsidR="00F77F82" w:rsidRDefault="00F77F82"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0000228"/>
      <w:docPartObj>
        <w:docPartGallery w:val="Page Numbers (Top of Page)"/>
        <w:docPartUnique/>
      </w:docPartObj>
    </w:sdtPr>
    <w:sdtEndPr/>
    <w:sdtContent>
      <w:p w:rsidR="00E0306E" w:rsidRDefault="00165BFF" w:rsidP="00BE305D">
        <w:pPr>
          <w:pStyle w:val="a6"/>
          <w:ind w:firstLine="0"/>
          <w:jc w:val="center"/>
        </w:pPr>
        <w:r>
          <w:fldChar w:fldCharType="begin"/>
        </w:r>
        <w:r>
          <w:instrText>PAGE   \* MERGEFORMAT</w:instrText>
        </w:r>
        <w:r>
          <w:fldChar w:fldCharType="separate"/>
        </w:r>
        <w:r w:rsidR="00480214">
          <w:rPr>
            <w:noProof/>
          </w:rPr>
          <w:t>6</w:t>
        </w:r>
        <w:r>
          <w:rPr>
            <w:noProof/>
          </w:rPr>
          <w:fldChar w:fldCharType="end"/>
        </w:r>
      </w:p>
    </w:sdtContent>
  </w:sdt>
  <w:p w:rsidR="00E0306E" w:rsidRDefault="00E0306E">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1279546"/>
      <w:docPartObj>
        <w:docPartGallery w:val="Page Numbers (Top of Page)"/>
        <w:docPartUnique/>
      </w:docPartObj>
    </w:sdtPr>
    <w:sdtEndPr>
      <w:rPr>
        <w:sz w:val="28"/>
        <w:szCs w:val="28"/>
      </w:rPr>
    </w:sdtEndPr>
    <w:sdtContent>
      <w:p w:rsidR="00E0306E" w:rsidRPr="00405411" w:rsidRDefault="00E0306E" w:rsidP="00C24037">
        <w:pPr>
          <w:pStyle w:val="a6"/>
          <w:ind w:firstLine="0"/>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480214">
          <w:rPr>
            <w:noProof/>
            <w:sz w:val="26"/>
            <w:szCs w:val="26"/>
          </w:rPr>
          <w:t>5</w:t>
        </w:r>
        <w:r w:rsidRPr="0043688B">
          <w:rPr>
            <w:sz w:val="26"/>
            <w:szCs w:val="26"/>
          </w:rPr>
          <w:fldChar w:fldCharType="end"/>
        </w:r>
      </w:p>
    </w:sdtContent>
  </w:sdt>
  <w:p w:rsidR="00E0306E" w:rsidRDefault="00E0306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2" w15:restartNumberingAfterBreak="0">
    <w:nsid w:val="166A277D"/>
    <w:multiLevelType w:val="hybridMultilevel"/>
    <w:tmpl w:val="0CCC47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8204089"/>
    <w:multiLevelType w:val="hybridMultilevel"/>
    <w:tmpl w:val="7F88051A"/>
    <w:lvl w:ilvl="0" w:tplc="D332A6B8">
      <w:start w:val="1"/>
      <w:numFmt w:val="decimal"/>
      <w:lvlText w:val="%1."/>
      <w:lvlJc w:val="left"/>
      <w:pPr>
        <w:ind w:left="1410" w:hanging="555"/>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6"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8" w15:restartNumberingAfterBreak="0">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1" w15:restartNumberingAfterBreak="0">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3"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7"/>
  </w:num>
  <w:num w:numId="4">
    <w:abstractNumId w:val="5"/>
  </w:num>
  <w:num w:numId="5">
    <w:abstractNumId w:val="16"/>
  </w:num>
  <w:num w:numId="6">
    <w:abstractNumId w:val="18"/>
  </w:num>
  <w:num w:numId="7">
    <w:abstractNumId w:val="17"/>
  </w:num>
  <w:num w:numId="8">
    <w:abstractNumId w:val="1"/>
  </w:num>
  <w:num w:numId="9">
    <w:abstractNumId w:val="14"/>
  </w:num>
  <w:num w:numId="10">
    <w:abstractNumId w:val="15"/>
  </w:num>
  <w:num w:numId="11">
    <w:abstractNumId w:val="4"/>
  </w:num>
  <w:num w:numId="12">
    <w:abstractNumId w:val="13"/>
  </w:num>
  <w:num w:numId="13">
    <w:abstractNumId w:val="10"/>
  </w:num>
  <w:num w:numId="14">
    <w:abstractNumId w:val="6"/>
  </w:num>
  <w:num w:numId="15">
    <w:abstractNumId w:val="8"/>
  </w:num>
  <w:num w:numId="16">
    <w:abstractNumId w:val="0"/>
  </w:num>
  <w:num w:numId="17">
    <w:abstractNumId w:val="11"/>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9"/>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245A"/>
    <w:rsid w:val="00005A07"/>
    <w:rsid w:val="00006E69"/>
    <w:rsid w:val="00006FBC"/>
    <w:rsid w:val="000109DD"/>
    <w:rsid w:val="0001243E"/>
    <w:rsid w:val="000237E9"/>
    <w:rsid w:val="00025063"/>
    <w:rsid w:val="000278D2"/>
    <w:rsid w:val="00030D07"/>
    <w:rsid w:val="00036731"/>
    <w:rsid w:val="00036B60"/>
    <w:rsid w:val="00046C30"/>
    <w:rsid w:val="000512C2"/>
    <w:rsid w:val="00052EE2"/>
    <w:rsid w:val="00054214"/>
    <w:rsid w:val="000565E8"/>
    <w:rsid w:val="00062E5E"/>
    <w:rsid w:val="00066914"/>
    <w:rsid w:val="00067048"/>
    <w:rsid w:val="0007035A"/>
    <w:rsid w:val="000706B3"/>
    <w:rsid w:val="00071804"/>
    <w:rsid w:val="00071A95"/>
    <w:rsid w:val="00072FD4"/>
    <w:rsid w:val="000731DC"/>
    <w:rsid w:val="00075B18"/>
    <w:rsid w:val="00083127"/>
    <w:rsid w:val="00087C99"/>
    <w:rsid w:val="00090552"/>
    <w:rsid w:val="00092FA2"/>
    <w:rsid w:val="000930D5"/>
    <w:rsid w:val="00093A59"/>
    <w:rsid w:val="00093E04"/>
    <w:rsid w:val="00094889"/>
    <w:rsid w:val="00094C0C"/>
    <w:rsid w:val="000A183B"/>
    <w:rsid w:val="000A46E2"/>
    <w:rsid w:val="000B1F25"/>
    <w:rsid w:val="000B2B79"/>
    <w:rsid w:val="000B4ACE"/>
    <w:rsid w:val="000C19D2"/>
    <w:rsid w:val="000C5FB1"/>
    <w:rsid w:val="000C6B6C"/>
    <w:rsid w:val="000D096E"/>
    <w:rsid w:val="000D12ED"/>
    <w:rsid w:val="000D2788"/>
    <w:rsid w:val="000D2FFD"/>
    <w:rsid w:val="000D5C39"/>
    <w:rsid w:val="000D5F0A"/>
    <w:rsid w:val="000E051F"/>
    <w:rsid w:val="000E2E96"/>
    <w:rsid w:val="000E3D64"/>
    <w:rsid w:val="000F0886"/>
    <w:rsid w:val="000F34F1"/>
    <w:rsid w:val="000F786D"/>
    <w:rsid w:val="00101069"/>
    <w:rsid w:val="0010183C"/>
    <w:rsid w:val="00101B5C"/>
    <w:rsid w:val="00101C20"/>
    <w:rsid w:val="0010244B"/>
    <w:rsid w:val="001030D6"/>
    <w:rsid w:val="00106B87"/>
    <w:rsid w:val="00107B55"/>
    <w:rsid w:val="00112224"/>
    <w:rsid w:val="0011357B"/>
    <w:rsid w:val="001155F5"/>
    <w:rsid w:val="001219F5"/>
    <w:rsid w:val="001223DB"/>
    <w:rsid w:val="001232A8"/>
    <w:rsid w:val="00123B80"/>
    <w:rsid w:val="00125A42"/>
    <w:rsid w:val="00132A22"/>
    <w:rsid w:val="0013390F"/>
    <w:rsid w:val="00141315"/>
    <w:rsid w:val="00141666"/>
    <w:rsid w:val="00147549"/>
    <w:rsid w:val="0015114A"/>
    <w:rsid w:val="00151383"/>
    <w:rsid w:val="001563F5"/>
    <w:rsid w:val="001564E3"/>
    <w:rsid w:val="00161559"/>
    <w:rsid w:val="001620AC"/>
    <w:rsid w:val="00162213"/>
    <w:rsid w:val="001624AD"/>
    <w:rsid w:val="00162F73"/>
    <w:rsid w:val="00165BFF"/>
    <w:rsid w:val="0016635C"/>
    <w:rsid w:val="00167F8D"/>
    <w:rsid w:val="00172C63"/>
    <w:rsid w:val="001730FB"/>
    <w:rsid w:val="0017787C"/>
    <w:rsid w:val="001801B2"/>
    <w:rsid w:val="001834CE"/>
    <w:rsid w:val="00184244"/>
    <w:rsid w:val="00184A14"/>
    <w:rsid w:val="00184E3C"/>
    <w:rsid w:val="001B03C3"/>
    <w:rsid w:val="001B26A9"/>
    <w:rsid w:val="001B2B3A"/>
    <w:rsid w:val="001B4214"/>
    <w:rsid w:val="001B69FC"/>
    <w:rsid w:val="001C0D5B"/>
    <w:rsid w:val="001C2F47"/>
    <w:rsid w:val="001C650C"/>
    <w:rsid w:val="001C7487"/>
    <w:rsid w:val="001D5D25"/>
    <w:rsid w:val="001E17FE"/>
    <w:rsid w:val="001E1D86"/>
    <w:rsid w:val="001F693F"/>
    <w:rsid w:val="002037F3"/>
    <w:rsid w:val="002049FA"/>
    <w:rsid w:val="00210A3F"/>
    <w:rsid w:val="00210C2F"/>
    <w:rsid w:val="0021146F"/>
    <w:rsid w:val="0021414D"/>
    <w:rsid w:val="00221211"/>
    <w:rsid w:val="00227768"/>
    <w:rsid w:val="00227EE4"/>
    <w:rsid w:val="00227F80"/>
    <w:rsid w:val="0023502B"/>
    <w:rsid w:val="0024192E"/>
    <w:rsid w:val="00246A4D"/>
    <w:rsid w:val="00250B23"/>
    <w:rsid w:val="00253DB5"/>
    <w:rsid w:val="002549B4"/>
    <w:rsid w:val="00262A68"/>
    <w:rsid w:val="00265312"/>
    <w:rsid w:val="002655C0"/>
    <w:rsid w:val="00265709"/>
    <w:rsid w:val="002661F1"/>
    <w:rsid w:val="00267972"/>
    <w:rsid w:val="002738F2"/>
    <w:rsid w:val="0027697F"/>
    <w:rsid w:val="00286ED1"/>
    <w:rsid w:val="0029381E"/>
    <w:rsid w:val="00293B98"/>
    <w:rsid w:val="00295DBC"/>
    <w:rsid w:val="00296C2D"/>
    <w:rsid w:val="00296DF0"/>
    <w:rsid w:val="00297A16"/>
    <w:rsid w:val="00297B67"/>
    <w:rsid w:val="002A409E"/>
    <w:rsid w:val="002A5C5A"/>
    <w:rsid w:val="002B5445"/>
    <w:rsid w:val="002C0054"/>
    <w:rsid w:val="002C10E5"/>
    <w:rsid w:val="002C3F15"/>
    <w:rsid w:val="002C4B95"/>
    <w:rsid w:val="002C57F9"/>
    <w:rsid w:val="002C5E90"/>
    <w:rsid w:val="002C6331"/>
    <w:rsid w:val="002C76D7"/>
    <w:rsid w:val="002D1ADB"/>
    <w:rsid w:val="002D54B9"/>
    <w:rsid w:val="002D5517"/>
    <w:rsid w:val="002E2252"/>
    <w:rsid w:val="002E5072"/>
    <w:rsid w:val="002E712A"/>
    <w:rsid w:val="002F1611"/>
    <w:rsid w:val="002F1953"/>
    <w:rsid w:val="002F488B"/>
    <w:rsid w:val="002F5495"/>
    <w:rsid w:val="00300148"/>
    <w:rsid w:val="00307536"/>
    <w:rsid w:val="003076DE"/>
    <w:rsid w:val="0031324E"/>
    <w:rsid w:val="003236E0"/>
    <w:rsid w:val="00323E47"/>
    <w:rsid w:val="00325A6F"/>
    <w:rsid w:val="0033020C"/>
    <w:rsid w:val="00330F7A"/>
    <w:rsid w:val="00331F15"/>
    <w:rsid w:val="0033263C"/>
    <w:rsid w:val="003327DE"/>
    <w:rsid w:val="00332E5F"/>
    <w:rsid w:val="003339B8"/>
    <w:rsid w:val="00340B72"/>
    <w:rsid w:val="00340D9D"/>
    <w:rsid w:val="003436EC"/>
    <w:rsid w:val="00354475"/>
    <w:rsid w:val="00356066"/>
    <w:rsid w:val="0036166D"/>
    <w:rsid w:val="00362A71"/>
    <w:rsid w:val="00365D71"/>
    <w:rsid w:val="00367234"/>
    <w:rsid w:val="00372928"/>
    <w:rsid w:val="00374202"/>
    <w:rsid w:val="0037548B"/>
    <w:rsid w:val="003814C7"/>
    <w:rsid w:val="00383CCC"/>
    <w:rsid w:val="0038586C"/>
    <w:rsid w:val="00390412"/>
    <w:rsid w:val="00390D97"/>
    <w:rsid w:val="00391888"/>
    <w:rsid w:val="0039358F"/>
    <w:rsid w:val="00393602"/>
    <w:rsid w:val="003942AB"/>
    <w:rsid w:val="00396160"/>
    <w:rsid w:val="003A048B"/>
    <w:rsid w:val="003A0F28"/>
    <w:rsid w:val="003A6360"/>
    <w:rsid w:val="003A6D0F"/>
    <w:rsid w:val="003A6F3E"/>
    <w:rsid w:val="003B07D1"/>
    <w:rsid w:val="003B0CAB"/>
    <w:rsid w:val="003B19CA"/>
    <w:rsid w:val="003B3FC4"/>
    <w:rsid w:val="003B4379"/>
    <w:rsid w:val="003B533D"/>
    <w:rsid w:val="003B598F"/>
    <w:rsid w:val="003C0006"/>
    <w:rsid w:val="003C0F83"/>
    <w:rsid w:val="003C2EE6"/>
    <w:rsid w:val="003C3156"/>
    <w:rsid w:val="003C3A89"/>
    <w:rsid w:val="003C43E1"/>
    <w:rsid w:val="003C57E2"/>
    <w:rsid w:val="003C688E"/>
    <w:rsid w:val="003C767F"/>
    <w:rsid w:val="003D2038"/>
    <w:rsid w:val="003D3651"/>
    <w:rsid w:val="003E36BA"/>
    <w:rsid w:val="003F2997"/>
    <w:rsid w:val="003F358B"/>
    <w:rsid w:val="003F39A4"/>
    <w:rsid w:val="003F3CBE"/>
    <w:rsid w:val="00401B5D"/>
    <w:rsid w:val="00404537"/>
    <w:rsid w:val="0040510A"/>
    <w:rsid w:val="00405411"/>
    <w:rsid w:val="00405801"/>
    <w:rsid w:val="00411AF4"/>
    <w:rsid w:val="0041541B"/>
    <w:rsid w:val="00415C05"/>
    <w:rsid w:val="00420CCC"/>
    <w:rsid w:val="00426642"/>
    <w:rsid w:val="00430D7D"/>
    <w:rsid w:val="004310E4"/>
    <w:rsid w:val="00432796"/>
    <w:rsid w:val="0043688B"/>
    <w:rsid w:val="0044037F"/>
    <w:rsid w:val="00441FFC"/>
    <w:rsid w:val="00444CF2"/>
    <w:rsid w:val="00445EEF"/>
    <w:rsid w:val="00446681"/>
    <w:rsid w:val="00450737"/>
    <w:rsid w:val="004516EB"/>
    <w:rsid w:val="0045455C"/>
    <w:rsid w:val="00456AA9"/>
    <w:rsid w:val="004632E4"/>
    <w:rsid w:val="0046404A"/>
    <w:rsid w:val="00464A41"/>
    <w:rsid w:val="00465F66"/>
    <w:rsid w:val="00473825"/>
    <w:rsid w:val="004743A3"/>
    <w:rsid w:val="004746FB"/>
    <w:rsid w:val="00474848"/>
    <w:rsid w:val="004756D1"/>
    <w:rsid w:val="00480214"/>
    <w:rsid w:val="00480EC4"/>
    <w:rsid w:val="00481C22"/>
    <w:rsid w:val="00485142"/>
    <w:rsid w:val="0049129C"/>
    <w:rsid w:val="00493C85"/>
    <w:rsid w:val="00493D02"/>
    <w:rsid w:val="004961F7"/>
    <w:rsid w:val="004A12DD"/>
    <w:rsid w:val="004A2CFD"/>
    <w:rsid w:val="004A2E39"/>
    <w:rsid w:val="004A31F0"/>
    <w:rsid w:val="004A4CA3"/>
    <w:rsid w:val="004A7A5B"/>
    <w:rsid w:val="004B0471"/>
    <w:rsid w:val="004B208B"/>
    <w:rsid w:val="004B38CC"/>
    <w:rsid w:val="004C07C7"/>
    <w:rsid w:val="004C1AC2"/>
    <w:rsid w:val="004C4751"/>
    <w:rsid w:val="004C6161"/>
    <w:rsid w:val="004C6C60"/>
    <w:rsid w:val="004D056B"/>
    <w:rsid w:val="004D19A6"/>
    <w:rsid w:val="004D2E8F"/>
    <w:rsid w:val="004D465D"/>
    <w:rsid w:val="004D5D4C"/>
    <w:rsid w:val="004E0E2C"/>
    <w:rsid w:val="004E1E30"/>
    <w:rsid w:val="004E6A46"/>
    <w:rsid w:val="004E730D"/>
    <w:rsid w:val="004F0A52"/>
    <w:rsid w:val="004F1CEC"/>
    <w:rsid w:val="00500948"/>
    <w:rsid w:val="00500F24"/>
    <w:rsid w:val="00504288"/>
    <w:rsid w:val="00507E98"/>
    <w:rsid w:val="00510611"/>
    <w:rsid w:val="00513CDD"/>
    <w:rsid w:val="0051403D"/>
    <w:rsid w:val="00515262"/>
    <w:rsid w:val="00522BCF"/>
    <w:rsid w:val="0052355C"/>
    <w:rsid w:val="0052499A"/>
    <w:rsid w:val="00526218"/>
    <w:rsid w:val="005264C6"/>
    <w:rsid w:val="00530004"/>
    <w:rsid w:val="00532246"/>
    <w:rsid w:val="00532960"/>
    <w:rsid w:val="00533ED7"/>
    <w:rsid w:val="0053459E"/>
    <w:rsid w:val="005403EB"/>
    <w:rsid w:val="0054372D"/>
    <w:rsid w:val="00545D3B"/>
    <w:rsid w:val="00555A8C"/>
    <w:rsid w:val="00556881"/>
    <w:rsid w:val="0055735B"/>
    <w:rsid w:val="00562319"/>
    <w:rsid w:val="005635A6"/>
    <w:rsid w:val="00565913"/>
    <w:rsid w:val="00566E6A"/>
    <w:rsid w:val="00572F70"/>
    <w:rsid w:val="00573D97"/>
    <w:rsid w:val="00576E58"/>
    <w:rsid w:val="00582D06"/>
    <w:rsid w:val="00592981"/>
    <w:rsid w:val="0059764C"/>
    <w:rsid w:val="005B319B"/>
    <w:rsid w:val="005C0AAC"/>
    <w:rsid w:val="005D1433"/>
    <w:rsid w:val="005D7D45"/>
    <w:rsid w:val="005E0144"/>
    <w:rsid w:val="005E1612"/>
    <w:rsid w:val="005E4359"/>
    <w:rsid w:val="005F7752"/>
    <w:rsid w:val="00604782"/>
    <w:rsid w:val="00621540"/>
    <w:rsid w:val="00621D88"/>
    <w:rsid w:val="006225AB"/>
    <w:rsid w:val="006236BF"/>
    <w:rsid w:val="006239BF"/>
    <w:rsid w:val="00625311"/>
    <w:rsid w:val="0062707E"/>
    <w:rsid w:val="00631B07"/>
    <w:rsid w:val="00631C55"/>
    <w:rsid w:val="00632788"/>
    <w:rsid w:val="00633A90"/>
    <w:rsid w:val="00633B2E"/>
    <w:rsid w:val="00634B92"/>
    <w:rsid w:val="0063511B"/>
    <w:rsid w:val="006375C7"/>
    <w:rsid w:val="00637D6D"/>
    <w:rsid w:val="00637E05"/>
    <w:rsid w:val="00641531"/>
    <w:rsid w:val="006419BC"/>
    <w:rsid w:val="00644270"/>
    <w:rsid w:val="00647213"/>
    <w:rsid w:val="00651541"/>
    <w:rsid w:val="00655750"/>
    <w:rsid w:val="00655943"/>
    <w:rsid w:val="00656131"/>
    <w:rsid w:val="00656EA5"/>
    <w:rsid w:val="00657981"/>
    <w:rsid w:val="00660281"/>
    <w:rsid w:val="006644E5"/>
    <w:rsid w:val="00665357"/>
    <w:rsid w:val="0066553F"/>
    <w:rsid w:val="0066609B"/>
    <w:rsid w:val="006667FB"/>
    <w:rsid w:val="00667959"/>
    <w:rsid w:val="00672743"/>
    <w:rsid w:val="00672D7D"/>
    <w:rsid w:val="006738E0"/>
    <w:rsid w:val="0067493D"/>
    <w:rsid w:val="00675ECE"/>
    <w:rsid w:val="00677B29"/>
    <w:rsid w:val="00681A34"/>
    <w:rsid w:val="00682E89"/>
    <w:rsid w:val="00694486"/>
    <w:rsid w:val="006A0D34"/>
    <w:rsid w:val="006A0E5B"/>
    <w:rsid w:val="006A0EDE"/>
    <w:rsid w:val="006A3CB9"/>
    <w:rsid w:val="006A4B58"/>
    <w:rsid w:val="006A5674"/>
    <w:rsid w:val="006A69BF"/>
    <w:rsid w:val="006A6BE3"/>
    <w:rsid w:val="006B273C"/>
    <w:rsid w:val="006B6970"/>
    <w:rsid w:val="006C07D5"/>
    <w:rsid w:val="006C39E8"/>
    <w:rsid w:val="006D0E72"/>
    <w:rsid w:val="006D1F7A"/>
    <w:rsid w:val="006D3C90"/>
    <w:rsid w:val="006E2C95"/>
    <w:rsid w:val="006E77EB"/>
    <w:rsid w:val="006F086B"/>
    <w:rsid w:val="006F26D2"/>
    <w:rsid w:val="006F4149"/>
    <w:rsid w:val="006F5B96"/>
    <w:rsid w:val="00700BEB"/>
    <w:rsid w:val="00700E3D"/>
    <w:rsid w:val="007104A1"/>
    <w:rsid w:val="00713EE2"/>
    <w:rsid w:val="00713FAC"/>
    <w:rsid w:val="007178D1"/>
    <w:rsid w:val="00723C73"/>
    <w:rsid w:val="007255A5"/>
    <w:rsid w:val="00725852"/>
    <w:rsid w:val="007272B1"/>
    <w:rsid w:val="00733DE8"/>
    <w:rsid w:val="007368AB"/>
    <w:rsid w:val="00741010"/>
    <w:rsid w:val="00745C84"/>
    <w:rsid w:val="00747850"/>
    <w:rsid w:val="00752059"/>
    <w:rsid w:val="0075371C"/>
    <w:rsid w:val="0075481B"/>
    <w:rsid w:val="0076338A"/>
    <w:rsid w:val="00767D5D"/>
    <w:rsid w:val="00770363"/>
    <w:rsid w:val="0077102C"/>
    <w:rsid w:val="0077409D"/>
    <w:rsid w:val="00776365"/>
    <w:rsid w:val="00777205"/>
    <w:rsid w:val="00777E60"/>
    <w:rsid w:val="00783183"/>
    <w:rsid w:val="00783388"/>
    <w:rsid w:val="00783813"/>
    <w:rsid w:val="0079064C"/>
    <w:rsid w:val="007911E3"/>
    <w:rsid w:val="00792700"/>
    <w:rsid w:val="007940FC"/>
    <w:rsid w:val="00795CCB"/>
    <w:rsid w:val="00797F15"/>
    <w:rsid w:val="007A0452"/>
    <w:rsid w:val="007A39FA"/>
    <w:rsid w:val="007B13CB"/>
    <w:rsid w:val="007B70B8"/>
    <w:rsid w:val="007B717E"/>
    <w:rsid w:val="007C0B56"/>
    <w:rsid w:val="007C0D71"/>
    <w:rsid w:val="007C18E9"/>
    <w:rsid w:val="007C25FF"/>
    <w:rsid w:val="007C60B0"/>
    <w:rsid w:val="007C6F12"/>
    <w:rsid w:val="007D0351"/>
    <w:rsid w:val="007D373C"/>
    <w:rsid w:val="007D3CAC"/>
    <w:rsid w:val="007D579B"/>
    <w:rsid w:val="007D6854"/>
    <w:rsid w:val="007D77AE"/>
    <w:rsid w:val="007D7FFA"/>
    <w:rsid w:val="007E29A4"/>
    <w:rsid w:val="007E769F"/>
    <w:rsid w:val="007F7E2F"/>
    <w:rsid w:val="00813CCC"/>
    <w:rsid w:val="008155B8"/>
    <w:rsid w:val="00817F1A"/>
    <w:rsid w:val="00820ABD"/>
    <w:rsid w:val="00820B7E"/>
    <w:rsid w:val="00824BDD"/>
    <w:rsid w:val="008257CD"/>
    <w:rsid w:val="008277FE"/>
    <w:rsid w:val="00831BF3"/>
    <w:rsid w:val="00831D9A"/>
    <w:rsid w:val="0083201F"/>
    <w:rsid w:val="00834242"/>
    <w:rsid w:val="00835B54"/>
    <w:rsid w:val="00836BD9"/>
    <w:rsid w:val="00840483"/>
    <w:rsid w:val="008421DD"/>
    <w:rsid w:val="00842D21"/>
    <w:rsid w:val="00852100"/>
    <w:rsid w:val="00856315"/>
    <w:rsid w:val="00861504"/>
    <w:rsid w:val="00861726"/>
    <w:rsid w:val="00870783"/>
    <w:rsid w:val="00875F4D"/>
    <w:rsid w:val="008777A4"/>
    <w:rsid w:val="008868FE"/>
    <w:rsid w:val="00893B14"/>
    <w:rsid w:val="008952BC"/>
    <w:rsid w:val="008963DA"/>
    <w:rsid w:val="008971B9"/>
    <w:rsid w:val="008A2E73"/>
    <w:rsid w:val="008A5695"/>
    <w:rsid w:val="008B36C1"/>
    <w:rsid w:val="008B4946"/>
    <w:rsid w:val="008B728A"/>
    <w:rsid w:val="008B76D0"/>
    <w:rsid w:val="008B7822"/>
    <w:rsid w:val="008C16BF"/>
    <w:rsid w:val="008C2B36"/>
    <w:rsid w:val="008C31C7"/>
    <w:rsid w:val="008C3881"/>
    <w:rsid w:val="008C5012"/>
    <w:rsid w:val="008C5F9A"/>
    <w:rsid w:val="008D15CD"/>
    <w:rsid w:val="008D1885"/>
    <w:rsid w:val="008D2D4B"/>
    <w:rsid w:val="008D7D17"/>
    <w:rsid w:val="008E02D8"/>
    <w:rsid w:val="008E116C"/>
    <w:rsid w:val="008E3BE1"/>
    <w:rsid w:val="008E7961"/>
    <w:rsid w:val="008E7ABD"/>
    <w:rsid w:val="008F46E4"/>
    <w:rsid w:val="008F7B86"/>
    <w:rsid w:val="009028E2"/>
    <w:rsid w:val="00904EBA"/>
    <w:rsid w:val="0091135B"/>
    <w:rsid w:val="00911D55"/>
    <w:rsid w:val="009121A4"/>
    <w:rsid w:val="00912615"/>
    <w:rsid w:val="00915BD3"/>
    <w:rsid w:val="00916953"/>
    <w:rsid w:val="009203DD"/>
    <w:rsid w:val="009266C2"/>
    <w:rsid w:val="00926F64"/>
    <w:rsid w:val="00927A1F"/>
    <w:rsid w:val="0093101E"/>
    <w:rsid w:val="00932BD9"/>
    <w:rsid w:val="009333AF"/>
    <w:rsid w:val="009333FA"/>
    <w:rsid w:val="00936F6D"/>
    <w:rsid w:val="00941C1B"/>
    <w:rsid w:val="00944808"/>
    <w:rsid w:val="00946DA4"/>
    <w:rsid w:val="00950B97"/>
    <w:rsid w:val="00951E41"/>
    <w:rsid w:val="00952D7C"/>
    <w:rsid w:val="0095544D"/>
    <w:rsid w:val="00955BA9"/>
    <w:rsid w:val="0096131A"/>
    <w:rsid w:val="0096502A"/>
    <w:rsid w:val="0096585B"/>
    <w:rsid w:val="0096636C"/>
    <w:rsid w:val="0097076C"/>
    <w:rsid w:val="00971CEA"/>
    <w:rsid w:val="0097246C"/>
    <w:rsid w:val="0097352A"/>
    <w:rsid w:val="00980982"/>
    <w:rsid w:val="00983A94"/>
    <w:rsid w:val="00984A00"/>
    <w:rsid w:val="00991E4B"/>
    <w:rsid w:val="009947C9"/>
    <w:rsid w:val="009979AB"/>
    <w:rsid w:val="009A1DFC"/>
    <w:rsid w:val="009A2CFD"/>
    <w:rsid w:val="009A33C4"/>
    <w:rsid w:val="009A401B"/>
    <w:rsid w:val="009A53CE"/>
    <w:rsid w:val="009A56EF"/>
    <w:rsid w:val="009A6E7D"/>
    <w:rsid w:val="009B13AD"/>
    <w:rsid w:val="009B4E13"/>
    <w:rsid w:val="009B6876"/>
    <w:rsid w:val="009B7383"/>
    <w:rsid w:val="009C0B68"/>
    <w:rsid w:val="009C3479"/>
    <w:rsid w:val="009C7CD4"/>
    <w:rsid w:val="009D638E"/>
    <w:rsid w:val="009D7296"/>
    <w:rsid w:val="009E0A50"/>
    <w:rsid w:val="009E3B3D"/>
    <w:rsid w:val="009E7FBB"/>
    <w:rsid w:val="009F13C0"/>
    <w:rsid w:val="009F1C6B"/>
    <w:rsid w:val="009F3421"/>
    <w:rsid w:val="009F3A3B"/>
    <w:rsid w:val="009F4005"/>
    <w:rsid w:val="009F7B6F"/>
    <w:rsid w:val="00A02849"/>
    <w:rsid w:val="00A043B4"/>
    <w:rsid w:val="00A058D1"/>
    <w:rsid w:val="00A106A7"/>
    <w:rsid w:val="00A10A5E"/>
    <w:rsid w:val="00A14FF9"/>
    <w:rsid w:val="00A158A5"/>
    <w:rsid w:val="00A22AB9"/>
    <w:rsid w:val="00A25CE3"/>
    <w:rsid w:val="00A27D6D"/>
    <w:rsid w:val="00A35B7E"/>
    <w:rsid w:val="00A36C5C"/>
    <w:rsid w:val="00A503F1"/>
    <w:rsid w:val="00A51A75"/>
    <w:rsid w:val="00A544D5"/>
    <w:rsid w:val="00A71347"/>
    <w:rsid w:val="00A728DE"/>
    <w:rsid w:val="00A74EA4"/>
    <w:rsid w:val="00A82FC9"/>
    <w:rsid w:val="00A84DDF"/>
    <w:rsid w:val="00A85D2B"/>
    <w:rsid w:val="00A87880"/>
    <w:rsid w:val="00A92EC2"/>
    <w:rsid w:val="00A963B9"/>
    <w:rsid w:val="00AA244E"/>
    <w:rsid w:val="00AA3B8A"/>
    <w:rsid w:val="00AA48DC"/>
    <w:rsid w:val="00AA7ABA"/>
    <w:rsid w:val="00AA7B0B"/>
    <w:rsid w:val="00AB6613"/>
    <w:rsid w:val="00AB6F09"/>
    <w:rsid w:val="00AC3832"/>
    <w:rsid w:val="00AC3E54"/>
    <w:rsid w:val="00AD0ACF"/>
    <w:rsid w:val="00AD282C"/>
    <w:rsid w:val="00AE23FD"/>
    <w:rsid w:val="00AE73AD"/>
    <w:rsid w:val="00AF18C2"/>
    <w:rsid w:val="00AF4F0D"/>
    <w:rsid w:val="00AF56BF"/>
    <w:rsid w:val="00B0111A"/>
    <w:rsid w:val="00B06FE2"/>
    <w:rsid w:val="00B16090"/>
    <w:rsid w:val="00B22896"/>
    <w:rsid w:val="00B22C09"/>
    <w:rsid w:val="00B23B36"/>
    <w:rsid w:val="00B27A77"/>
    <w:rsid w:val="00B328C4"/>
    <w:rsid w:val="00B3365B"/>
    <w:rsid w:val="00B33EAF"/>
    <w:rsid w:val="00B35FE5"/>
    <w:rsid w:val="00B36AA6"/>
    <w:rsid w:val="00B371BE"/>
    <w:rsid w:val="00B40808"/>
    <w:rsid w:val="00B417C1"/>
    <w:rsid w:val="00B439B6"/>
    <w:rsid w:val="00B43B5D"/>
    <w:rsid w:val="00B43DB7"/>
    <w:rsid w:val="00B43FD8"/>
    <w:rsid w:val="00B44B09"/>
    <w:rsid w:val="00B47786"/>
    <w:rsid w:val="00B50C1F"/>
    <w:rsid w:val="00B5112C"/>
    <w:rsid w:val="00B5704D"/>
    <w:rsid w:val="00B60185"/>
    <w:rsid w:val="00B63D6D"/>
    <w:rsid w:val="00B64014"/>
    <w:rsid w:val="00B7174A"/>
    <w:rsid w:val="00B721DE"/>
    <w:rsid w:val="00B7621F"/>
    <w:rsid w:val="00B83A44"/>
    <w:rsid w:val="00B84B35"/>
    <w:rsid w:val="00B87359"/>
    <w:rsid w:val="00B923B6"/>
    <w:rsid w:val="00B94D05"/>
    <w:rsid w:val="00BA0F25"/>
    <w:rsid w:val="00BA3793"/>
    <w:rsid w:val="00BA47EA"/>
    <w:rsid w:val="00BA66A9"/>
    <w:rsid w:val="00BB0C96"/>
    <w:rsid w:val="00BB12B9"/>
    <w:rsid w:val="00BB38D7"/>
    <w:rsid w:val="00BB7F1F"/>
    <w:rsid w:val="00BC3516"/>
    <w:rsid w:val="00BC4C20"/>
    <w:rsid w:val="00BC7FB6"/>
    <w:rsid w:val="00BD0652"/>
    <w:rsid w:val="00BD1209"/>
    <w:rsid w:val="00BD2A79"/>
    <w:rsid w:val="00BD2F7C"/>
    <w:rsid w:val="00BE1D31"/>
    <w:rsid w:val="00BE2F78"/>
    <w:rsid w:val="00BE3042"/>
    <w:rsid w:val="00BE305D"/>
    <w:rsid w:val="00BE6C57"/>
    <w:rsid w:val="00BF0C4F"/>
    <w:rsid w:val="00BF2187"/>
    <w:rsid w:val="00BF3556"/>
    <w:rsid w:val="00BF45F2"/>
    <w:rsid w:val="00BF4BA8"/>
    <w:rsid w:val="00C06053"/>
    <w:rsid w:val="00C100F1"/>
    <w:rsid w:val="00C16979"/>
    <w:rsid w:val="00C22098"/>
    <w:rsid w:val="00C227E5"/>
    <w:rsid w:val="00C22DAF"/>
    <w:rsid w:val="00C22E52"/>
    <w:rsid w:val="00C24037"/>
    <w:rsid w:val="00C25662"/>
    <w:rsid w:val="00C301BF"/>
    <w:rsid w:val="00C31586"/>
    <w:rsid w:val="00C36B70"/>
    <w:rsid w:val="00C37F0C"/>
    <w:rsid w:val="00C41C93"/>
    <w:rsid w:val="00C44868"/>
    <w:rsid w:val="00C64B1A"/>
    <w:rsid w:val="00C67FCC"/>
    <w:rsid w:val="00C80B85"/>
    <w:rsid w:val="00C820A5"/>
    <w:rsid w:val="00C859E6"/>
    <w:rsid w:val="00C85C56"/>
    <w:rsid w:val="00C85FF7"/>
    <w:rsid w:val="00C86D59"/>
    <w:rsid w:val="00C910C5"/>
    <w:rsid w:val="00C95A9D"/>
    <w:rsid w:val="00CA2338"/>
    <w:rsid w:val="00CA2844"/>
    <w:rsid w:val="00CA5DED"/>
    <w:rsid w:val="00CB03C8"/>
    <w:rsid w:val="00CB0C96"/>
    <w:rsid w:val="00CB4840"/>
    <w:rsid w:val="00CC182A"/>
    <w:rsid w:val="00CC5730"/>
    <w:rsid w:val="00CC77D7"/>
    <w:rsid w:val="00CD1729"/>
    <w:rsid w:val="00CD3F7F"/>
    <w:rsid w:val="00CD4096"/>
    <w:rsid w:val="00CD455C"/>
    <w:rsid w:val="00CD663A"/>
    <w:rsid w:val="00CD6AF3"/>
    <w:rsid w:val="00CD6E74"/>
    <w:rsid w:val="00CE4375"/>
    <w:rsid w:val="00CE6923"/>
    <w:rsid w:val="00CF287E"/>
    <w:rsid w:val="00CF293D"/>
    <w:rsid w:val="00CF59EC"/>
    <w:rsid w:val="00D00662"/>
    <w:rsid w:val="00D00D93"/>
    <w:rsid w:val="00D01637"/>
    <w:rsid w:val="00D03432"/>
    <w:rsid w:val="00D06470"/>
    <w:rsid w:val="00D10AB2"/>
    <w:rsid w:val="00D13858"/>
    <w:rsid w:val="00D14535"/>
    <w:rsid w:val="00D16932"/>
    <w:rsid w:val="00D2052F"/>
    <w:rsid w:val="00D21EC1"/>
    <w:rsid w:val="00D22568"/>
    <w:rsid w:val="00D2324A"/>
    <w:rsid w:val="00D235E5"/>
    <w:rsid w:val="00D23C4A"/>
    <w:rsid w:val="00D24411"/>
    <w:rsid w:val="00D24B82"/>
    <w:rsid w:val="00D30830"/>
    <w:rsid w:val="00D30CF0"/>
    <w:rsid w:val="00D31530"/>
    <w:rsid w:val="00D31E45"/>
    <w:rsid w:val="00D416CF"/>
    <w:rsid w:val="00D41E43"/>
    <w:rsid w:val="00D474D2"/>
    <w:rsid w:val="00D50306"/>
    <w:rsid w:val="00D529C8"/>
    <w:rsid w:val="00D57790"/>
    <w:rsid w:val="00D640FB"/>
    <w:rsid w:val="00D66A4B"/>
    <w:rsid w:val="00D70F38"/>
    <w:rsid w:val="00D7434B"/>
    <w:rsid w:val="00D760E9"/>
    <w:rsid w:val="00D80F39"/>
    <w:rsid w:val="00D8610E"/>
    <w:rsid w:val="00D8730D"/>
    <w:rsid w:val="00D876A2"/>
    <w:rsid w:val="00D90246"/>
    <w:rsid w:val="00D90595"/>
    <w:rsid w:val="00D96CA9"/>
    <w:rsid w:val="00DA14A3"/>
    <w:rsid w:val="00DA554A"/>
    <w:rsid w:val="00DA6B5F"/>
    <w:rsid w:val="00DB282C"/>
    <w:rsid w:val="00DC2000"/>
    <w:rsid w:val="00DC38CF"/>
    <w:rsid w:val="00DC5254"/>
    <w:rsid w:val="00DD1723"/>
    <w:rsid w:val="00DD501B"/>
    <w:rsid w:val="00DD5303"/>
    <w:rsid w:val="00DD5751"/>
    <w:rsid w:val="00DD6FC7"/>
    <w:rsid w:val="00DE0717"/>
    <w:rsid w:val="00DE45E9"/>
    <w:rsid w:val="00DE4F41"/>
    <w:rsid w:val="00DE6E51"/>
    <w:rsid w:val="00DF04C5"/>
    <w:rsid w:val="00DF1E39"/>
    <w:rsid w:val="00DF2BD5"/>
    <w:rsid w:val="00DF3340"/>
    <w:rsid w:val="00E01AA2"/>
    <w:rsid w:val="00E0306E"/>
    <w:rsid w:val="00E0648B"/>
    <w:rsid w:val="00E116EA"/>
    <w:rsid w:val="00E160C9"/>
    <w:rsid w:val="00E23BB5"/>
    <w:rsid w:val="00E26051"/>
    <w:rsid w:val="00E267D8"/>
    <w:rsid w:val="00E26A31"/>
    <w:rsid w:val="00E31EFE"/>
    <w:rsid w:val="00E35297"/>
    <w:rsid w:val="00E35B1F"/>
    <w:rsid w:val="00E364BA"/>
    <w:rsid w:val="00E44849"/>
    <w:rsid w:val="00E47953"/>
    <w:rsid w:val="00E5280A"/>
    <w:rsid w:val="00E52FA3"/>
    <w:rsid w:val="00E53649"/>
    <w:rsid w:val="00E55A98"/>
    <w:rsid w:val="00E6119D"/>
    <w:rsid w:val="00E61936"/>
    <w:rsid w:val="00E62CA8"/>
    <w:rsid w:val="00E65D8A"/>
    <w:rsid w:val="00E705BD"/>
    <w:rsid w:val="00E7092A"/>
    <w:rsid w:val="00E731AD"/>
    <w:rsid w:val="00E73F79"/>
    <w:rsid w:val="00E87867"/>
    <w:rsid w:val="00E90127"/>
    <w:rsid w:val="00E9031E"/>
    <w:rsid w:val="00E90912"/>
    <w:rsid w:val="00E9233E"/>
    <w:rsid w:val="00E945DE"/>
    <w:rsid w:val="00EA03D7"/>
    <w:rsid w:val="00EA5C38"/>
    <w:rsid w:val="00EB1F49"/>
    <w:rsid w:val="00EC00FF"/>
    <w:rsid w:val="00EC0C44"/>
    <w:rsid w:val="00EC1601"/>
    <w:rsid w:val="00EC28BD"/>
    <w:rsid w:val="00EC32FF"/>
    <w:rsid w:val="00EC48B3"/>
    <w:rsid w:val="00ED1DE1"/>
    <w:rsid w:val="00ED21A0"/>
    <w:rsid w:val="00ED23B9"/>
    <w:rsid w:val="00ED35BE"/>
    <w:rsid w:val="00ED4B3D"/>
    <w:rsid w:val="00ED7881"/>
    <w:rsid w:val="00EE294C"/>
    <w:rsid w:val="00EE55A6"/>
    <w:rsid w:val="00EF181F"/>
    <w:rsid w:val="00EF4DF2"/>
    <w:rsid w:val="00EF5A8C"/>
    <w:rsid w:val="00F0481A"/>
    <w:rsid w:val="00F11427"/>
    <w:rsid w:val="00F14053"/>
    <w:rsid w:val="00F1676C"/>
    <w:rsid w:val="00F173D0"/>
    <w:rsid w:val="00F22BCA"/>
    <w:rsid w:val="00F231A4"/>
    <w:rsid w:val="00F23E27"/>
    <w:rsid w:val="00F308E2"/>
    <w:rsid w:val="00F3126E"/>
    <w:rsid w:val="00F354E0"/>
    <w:rsid w:val="00F3586F"/>
    <w:rsid w:val="00F36DFB"/>
    <w:rsid w:val="00F40077"/>
    <w:rsid w:val="00F407FF"/>
    <w:rsid w:val="00F41FC5"/>
    <w:rsid w:val="00F447B9"/>
    <w:rsid w:val="00F4496D"/>
    <w:rsid w:val="00F47BBF"/>
    <w:rsid w:val="00F503C8"/>
    <w:rsid w:val="00F55FC7"/>
    <w:rsid w:val="00F62784"/>
    <w:rsid w:val="00F67232"/>
    <w:rsid w:val="00F675E3"/>
    <w:rsid w:val="00F71A1B"/>
    <w:rsid w:val="00F72FBA"/>
    <w:rsid w:val="00F744C9"/>
    <w:rsid w:val="00F74B83"/>
    <w:rsid w:val="00F77F82"/>
    <w:rsid w:val="00F80291"/>
    <w:rsid w:val="00F81A74"/>
    <w:rsid w:val="00F85637"/>
    <w:rsid w:val="00F865FB"/>
    <w:rsid w:val="00F87026"/>
    <w:rsid w:val="00F91906"/>
    <w:rsid w:val="00F963A7"/>
    <w:rsid w:val="00FA1ED2"/>
    <w:rsid w:val="00FA3E25"/>
    <w:rsid w:val="00FA6801"/>
    <w:rsid w:val="00FA6D92"/>
    <w:rsid w:val="00FA7A33"/>
    <w:rsid w:val="00FB1455"/>
    <w:rsid w:val="00FB215F"/>
    <w:rsid w:val="00FB2C40"/>
    <w:rsid w:val="00FB60DB"/>
    <w:rsid w:val="00FC056E"/>
    <w:rsid w:val="00FC184D"/>
    <w:rsid w:val="00FC5A81"/>
    <w:rsid w:val="00FC6328"/>
    <w:rsid w:val="00FC6FD0"/>
    <w:rsid w:val="00FD1E6A"/>
    <w:rsid w:val="00FD72F7"/>
    <w:rsid w:val="00FD7A93"/>
    <w:rsid w:val="00FE041F"/>
    <w:rsid w:val="00FE12BF"/>
    <w:rsid w:val="00FE1777"/>
    <w:rsid w:val="00FE240D"/>
    <w:rsid w:val="00FE343B"/>
    <w:rsid w:val="00FE43E0"/>
    <w:rsid w:val="00FF03C1"/>
    <w:rsid w:val="00FF143A"/>
    <w:rsid w:val="00FF27C0"/>
    <w:rsid w:val="00FF365A"/>
    <w:rsid w:val="00FF75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10BB1E7-BFD9-46B1-87AB-070AA5053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282C"/>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390617553">
      <w:bodyDiv w:val="1"/>
      <w:marLeft w:val="0"/>
      <w:marRight w:val="0"/>
      <w:marTop w:val="0"/>
      <w:marBottom w:val="0"/>
      <w:divBdr>
        <w:top w:val="none" w:sz="0" w:space="0" w:color="auto"/>
        <w:left w:val="none" w:sz="0" w:space="0" w:color="auto"/>
        <w:bottom w:val="none" w:sz="0" w:space="0" w:color="auto"/>
        <w:right w:val="none" w:sz="0" w:space="0" w:color="auto"/>
      </w:divBdr>
    </w:div>
    <w:div w:id="452018746">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4297574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793250482">
      <w:bodyDiv w:val="1"/>
      <w:marLeft w:val="0"/>
      <w:marRight w:val="0"/>
      <w:marTop w:val="0"/>
      <w:marBottom w:val="0"/>
      <w:divBdr>
        <w:top w:val="none" w:sz="0" w:space="0" w:color="auto"/>
        <w:left w:val="none" w:sz="0" w:space="0" w:color="auto"/>
        <w:bottom w:val="none" w:sz="0" w:space="0" w:color="auto"/>
        <w:right w:val="none" w:sz="0" w:space="0" w:color="auto"/>
      </w:divBdr>
    </w:div>
    <w:div w:id="806362380">
      <w:bodyDiv w:val="1"/>
      <w:marLeft w:val="0"/>
      <w:marRight w:val="0"/>
      <w:marTop w:val="0"/>
      <w:marBottom w:val="0"/>
      <w:divBdr>
        <w:top w:val="none" w:sz="0" w:space="0" w:color="auto"/>
        <w:left w:val="none" w:sz="0" w:space="0" w:color="auto"/>
        <w:bottom w:val="none" w:sz="0" w:space="0" w:color="auto"/>
        <w:right w:val="none" w:sz="0" w:space="0" w:color="auto"/>
      </w:divBdr>
    </w:div>
    <w:div w:id="850801917">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19920484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320961861">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24130060">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37237476">
      <w:bodyDiv w:val="1"/>
      <w:marLeft w:val="0"/>
      <w:marRight w:val="0"/>
      <w:marTop w:val="0"/>
      <w:marBottom w:val="0"/>
      <w:divBdr>
        <w:top w:val="none" w:sz="0" w:space="0" w:color="auto"/>
        <w:left w:val="none" w:sz="0" w:space="0" w:color="auto"/>
        <w:bottom w:val="none" w:sz="0" w:space="0" w:color="auto"/>
        <w:right w:val="none" w:sz="0" w:space="0" w:color="auto"/>
      </w:divBdr>
    </w:div>
    <w:div w:id="154529203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93072259">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40445207">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62876694">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619821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AB054A-86BC-4F68-94EA-2323BDDF4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7</Pages>
  <Words>2724</Words>
  <Characters>15528</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Просина Мария Сергеевна</cp:lastModifiedBy>
  <cp:revision>75</cp:revision>
  <cp:lastPrinted>2020-03-16T14:41:00Z</cp:lastPrinted>
  <dcterms:created xsi:type="dcterms:W3CDTF">2019-11-28T20:26:00Z</dcterms:created>
  <dcterms:modified xsi:type="dcterms:W3CDTF">2021-11-12T21:44:00Z</dcterms:modified>
</cp:coreProperties>
</file>