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8"/>
        <w:tblW w:w="974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
        <w:gridCol w:w="4649"/>
        <w:gridCol w:w="108"/>
        <w:gridCol w:w="4773"/>
        <w:gridCol w:w="108"/>
      </w:tblGrid>
      <w:tr w:rsidR="0088252D" w:rsidRPr="00FA43C5" w:rsidTr="009C0C14">
        <w:trPr>
          <w:gridBefore w:val="1"/>
          <w:wBefore w:w="108" w:type="dxa"/>
        </w:trPr>
        <w:tc>
          <w:tcPr>
            <w:tcW w:w="4757" w:type="dxa"/>
            <w:gridSpan w:val="2"/>
          </w:tcPr>
          <w:p w:rsidR="0035388D" w:rsidRPr="00294914" w:rsidRDefault="0035388D" w:rsidP="00294914">
            <w:pPr>
              <w:pStyle w:val="3"/>
              <w:rPr>
                <w:b/>
                <w:spacing w:val="-8"/>
                <w:sz w:val="20"/>
                <w:lang w:eastAsia="en-US"/>
              </w:rPr>
            </w:pPr>
            <w:r w:rsidRPr="00294914">
              <w:rPr>
                <w:noProof/>
                <w:sz w:val="20"/>
              </w:rPr>
              <w:drawing>
                <wp:inline distT="0" distB="0" distL="0" distR="0" wp14:anchorId="64E5EDD9" wp14:editId="63E27A71">
                  <wp:extent cx="712470" cy="797560"/>
                  <wp:effectExtent l="0" t="0" r="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797560"/>
                          </a:xfrm>
                          <a:prstGeom prst="rect">
                            <a:avLst/>
                          </a:prstGeom>
                          <a:noFill/>
                          <a:ln>
                            <a:noFill/>
                          </a:ln>
                        </pic:spPr>
                      </pic:pic>
                    </a:graphicData>
                  </a:graphic>
                </wp:inline>
              </w:drawing>
            </w:r>
          </w:p>
          <w:p w:rsidR="0035388D" w:rsidRPr="00294914" w:rsidRDefault="0035388D" w:rsidP="00294914">
            <w:pPr>
              <w:pStyle w:val="3"/>
              <w:ind w:firstLine="567"/>
              <w:rPr>
                <w:b/>
                <w:spacing w:val="-8"/>
                <w:sz w:val="20"/>
                <w:lang w:eastAsia="en-US"/>
              </w:rPr>
            </w:pPr>
          </w:p>
          <w:p w:rsidR="0035388D" w:rsidRPr="00294914" w:rsidRDefault="0035388D" w:rsidP="00294914">
            <w:pPr>
              <w:pStyle w:val="a5"/>
              <w:rPr>
                <w:rFonts w:ascii="Times New Roman" w:hAnsi="Times New Roman"/>
                <w:sz w:val="20"/>
                <w:lang w:eastAsia="en-US"/>
              </w:rPr>
            </w:pPr>
            <w:r w:rsidRPr="00294914">
              <w:rPr>
                <w:rFonts w:ascii="Times New Roman" w:hAnsi="Times New Roman"/>
                <w:sz w:val="20"/>
                <w:lang w:eastAsia="en-US"/>
              </w:rPr>
              <w:t>ФЕДЕРАЛЬНАЯ</w:t>
            </w:r>
            <w:r w:rsidRPr="00294914">
              <w:rPr>
                <w:rFonts w:ascii="Times New Roman" w:hAnsi="Times New Roman"/>
                <w:sz w:val="20"/>
                <w:lang w:eastAsia="en-US"/>
              </w:rPr>
              <w:br/>
              <w:t>АНТИМОНОПОЛЬНАЯ СЛУЖБА</w:t>
            </w:r>
          </w:p>
          <w:p w:rsidR="0035388D" w:rsidRPr="00294914" w:rsidRDefault="0035388D" w:rsidP="00294914">
            <w:pPr>
              <w:spacing w:line="240" w:lineRule="auto"/>
              <w:jc w:val="center"/>
              <w:rPr>
                <w:rFonts w:ascii="Times New Roman" w:hAnsi="Times New Roman"/>
                <w:b/>
              </w:rPr>
            </w:pPr>
          </w:p>
          <w:p w:rsidR="0035388D" w:rsidRPr="00294914" w:rsidRDefault="0035388D" w:rsidP="00294914">
            <w:pPr>
              <w:spacing w:line="240" w:lineRule="auto"/>
              <w:jc w:val="center"/>
              <w:rPr>
                <w:rFonts w:ascii="Times New Roman" w:hAnsi="Times New Roman"/>
                <w:b/>
              </w:rPr>
            </w:pPr>
            <w:r w:rsidRPr="00294914">
              <w:rPr>
                <w:rFonts w:ascii="Times New Roman" w:hAnsi="Times New Roman"/>
                <w:b/>
              </w:rPr>
              <w:t>УПРАВЛЕНИЕ</w:t>
            </w:r>
          </w:p>
          <w:p w:rsidR="0035388D" w:rsidRPr="00294914" w:rsidRDefault="0035388D" w:rsidP="00294914">
            <w:pPr>
              <w:spacing w:line="240" w:lineRule="auto"/>
              <w:jc w:val="center"/>
              <w:rPr>
                <w:rFonts w:ascii="Times New Roman" w:hAnsi="Times New Roman"/>
                <w:b/>
              </w:rPr>
            </w:pPr>
            <w:r w:rsidRPr="00294914">
              <w:rPr>
                <w:rFonts w:ascii="Times New Roman" w:hAnsi="Times New Roman"/>
                <w:b/>
              </w:rPr>
              <w:t xml:space="preserve">Федеральной антимонопольной службы </w:t>
            </w:r>
          </w:p>
          <w:p w:rsidR="0035388D" w:rsidRPr="00294914" w:rsidRDefault="0035388D" w:rsidP="00294914">
            <w:pPr>
              <w:spacing w:line="240" w:lineRule="auto"/>
              <w:jc w:val="center"/>
              <w:rPr>
                <w:rFonts w:ascii="Times New Roman" w:hAnsi="Times New Roman"/>
                <w:b/>
              </w:rPr>
            </w:pPr>
            <w:r w:rsidRPr="00294914">
              <w:rPr>
                <w:rFonts w:ascii="Times New Roman" w:hAnsi="Times New Roman"/>
                <w:b/>
              </w:rPr>
              <w:t>по Свердловской области</w:t>
            </w:r>
          </w:p>
          <w:p w:rsidR="0035388D" w:rsidRPr="00294914" w:rsidRDefault="0035388D" w:rsidP="00294914">
            <w:pPr>
              <w:spacing w:line="240" w:lineRule="auto"/>
              <w:jc w:val="center"/>
              <w:rPr>
                <w:rFonts w:ascii="Times New Roman" w:hAnsi="Times New Roman"/>
                <w:b/>
              </w:rPr>
            </w:pPr>
          </w:p>
          <w:p w:rsidR="0035388D" w:rsidRPr="00294914" w:rsidRDefault="0035388D" w:rsidP="00294914">
            <w:pPr>
              <w:spacing w:line="240" w:lineRule="auto"/>
              <w:jc w:val="center"/>
              <w:rPr>
                <w:rFonts w:ascii="Times New Roman" w:hAnsi="Times New Roman"/>
              </w:rPr>
            </w:pPr>
            <w:r w:rsidRPr="00294914">
              <w:rPr>
                <w:rFonts w:ascii="Times New Roman" w:hAnsi="Times New Roman"/>
              </w:rPr>
              <w:t xml:space="preserve">ул. Московская, </w:t>
            </w:r>
            <w:smartTag w:uri="urn:schemas-microsoft-com:office:smarttags" w:element="metricconverter">
              <w:smartTagPr>
                <w:attr w:name="ProductID" w:val="11, г"/>
              </w:smartTagPr>
              <w:r w:rsidRPr="00294914">
                <w:rPr>
                  <w:rFonts w:ascii="Times New Roman" w:hAnsi="Times New Roman"/>
                </w:rPr>
                <w:t>11, г</w:t>
              </w:r>
            </w:smartTag>
            <w:r w:rsidRPr="00294914">
              <w:rPr>
                <w:rFonts w:ascii="Times New Roman" w:hAnsi="Times New Roman"/>
              </w:rPr>
              <w:t>. Екатеринбург, 620014</w:t>
            </w:r>
          </w:p>
          <w:p w:rsidR="0035388D" w:rsidRPr="00294914" w:rsidRDefault="0035388D" w:rsidP="00294914">
            <w:pPr>
              <w:spacing w:line="240" w:lineRule="auto"/>
              <w:jc w:val="center"/>
              <w:rPr>
                <w:rFonts w:ascii="Times New Roman" w:hAnsi="Times New Roman"/>
              </w:rPr>
            </w:pPr>
            <w:r w:rsidRPr="00294914">
              <w:rPr>
                <w:rFonts w:ascii="Times New Roman" w:hAnsi="Times New Roman"/>
              </w:rPr>
              <w:t>тел. (343) 377-00-83, факс (343) 377-00-84</w:t>
            </w:r>
          </w:p>
          <w:p w:rsidR="0035388D" w:rsidRPr="00294914" w:rsidRDefault="0035388D" w:rsidP="00294914">
            <w:pPr>
              <w:spacing w:line="240" w:lineRule="auto"/>
              <w:jc w:val="center"/>
              <w:rPr>
                <w:rFonts w:ascii="Times New Roman" w:hAnsi="Times New Roman"/>
              </w:rPr>
            </w:pPr>
            <w:r w:rsidRPr="00294914">
              <w:rPr>
                <w:rFonts w:ascii="Times New Roman" w:hAnsi="Times New Roman"/>
                <w:lang w:val="en-US"/>
              </w:rPr>
              <w:t>e</w:t>
            </w:r>
            <w:r w:rsidRPr="00294914">
              <w:rPr>
                <w:rFonts w:ascii="Times New Roman" w:hAnsi="Times New Roman"/>
              </w:rPr>
              <w:t>-</w:t>
            </w:r>
            <w:r w:rsidRPr="00294914">
              <w:rPr>
                <w:rFonts w:ascii="Times New Roman" w:hAnsi="Times New Roman"/>
                <w:lang w:val="en-US"/>
              </w:rPr>
              <w:t>mail</w:t>
            </w:r>
            <w:r w:rsidRPr="00294914">
              <w:rPr>
                <w:rFonts w:ascii="Times New Roman" w:hAnsi="Times New Roman"/>
              </w:rPr>
              <w:t xml:space="preserve">: </w:t>
            </w:r>
            <w:hyperlink r:id="rId9" w:history="1">
              <w:r w:rsidRPr="00294914">
                <w:rPr>
                  <w:rStyle w:val="a3"/>
                  <w:color w:val="auto"/>
                  <w:u w:val="none"/>
                  <w:lang w:val="en-US"/>
                </w:rPr>
                <w:t>to</w:t>
              </w:r>
              <w:r w:rsidRPr="00294914">
                <w:rPr>
                  <w:rStyle w:val="a3"/>
                  <w:color w:val="auto"/>
                  <w:u w:val="none"/>
                </w:rPr>
                <w:t>66@</w:t>
              </w:r>
              <w:r w:rsidRPr="00294914">
                <w:rPr>
                  <w:rStyle w:val="a3"/>
                  <w:color w:val="auto"/>
                  <w:u w:val="none"/>
                  <w:lang w:val="en-US"/>
                </w:rPr>
                <w:t>fas</w:t>
              </w:r>
              <w:r w:rsidRPr="00294914">
                <w:rPr>
                  <w:rStyle w:val="a3"/>
                  <w:color w:val="auto"/>
                  <w:u w:val="none"/>
                </w:rPr>
                <w:t>.</w:t>
              </w:r>
              <w:r w:rsidRPr="00294914">
                <w:rPr>
                  <w:rStyle w:val="a3"/>
                  <w:color w:val="auto"/>
                  <w:u w:val="none"/>
                  <w:lang w:val="en-US"/>
                </w:rPr>
                <w:t>gov</w:t>
              </w:r>
              <w:r w:rsidRPr="00294914">
                <w:rPr>
                  <w:rStyle w:val="a3"/>
                  <w:color w:val="auto"/>
                  <w:u w:val="none"/>
                </w:rPr>
                <w:t>.</w:t>
              </w:r>
              <w:r w:rsidRPr="00294914">
                <w:rPr>
                  <w:rStyle w:val="a3"/>
                  <w:color w:val="auto"/>
                  <w:u w:val="none"/>
                  <w:lang w:val="en-US"/>
                </w:rPr>
                <w:t>ru</w:t>
              </w:r>
            </w:hyperlink>
          </w:p>
          <w:p w:rsidR="0035388D" w:rsidRPr="00294914" w:rsidRDefault="0035388D" w:rsidP="00294914">
            <w:pPr>
              <w:spacing w:line="240" w:lineRule="auto"/>
              <w:jc w:val="center"/>
              <w:rPr>
                <w:rFonts w:ascii="Times New Roman" w:hAnsi="Times New Roman"/>
              </w:rPr>
            </w:pPr>
          </w:p>
          <w:p w:rsidR="0035388D" w:rsidRPr="00294914" w:rsidRDefault="0035388D" w:rsidP="00294914">
            <w:pPr>
              <w:spacing w:line="240" w:lineRule="auto"/>
              <w:jc w:val="center"/>
              <w:rPr>
                <w:rFonts w:ascii="Times New Roman" w:hAnsi="Times New Roman"/>
              </w:rPr>
            </w:pPr>
            <w:r w:rsidRPr="00294914">
              <w:rPr>
                <w:rFonts w:ascii="Times New Roman" w:hAnsi="Times New Roman"/>
              </w:rPr>
              <w:t>______________  №  ____________</w:t>
            </w:r>
          </w:p>
          <w:p w:rsidR="0035388D" w:rsidRPr="00294914" w:rsidRDefault="0035388D" w:rsidP="00294914">
            <w:pPr>
              <w:spacing w:line="240" w:lineRule="auto"/>
              <w:rPr>
                <w:rFonts w:ascii="Times New Roman" w:hAnsi="Times New Roman"/>
              </w:rPr>
            </w:pPr>
            <w:r w:rsidRPr="00294914">
              <w:rPr>
                <w:rFonts w:ascii="Times New Roman" w:hAnsi="Times New Roman"/>
              </w:rPr>
              <w:t xml:space="preserve">        </w:t>
            </w:r>
          </w:p>
          <w:p w:rsidR="0099661E" w:rsidRPr="00294914" w:rsidRDefault="0099661E" w:rsidP="00294914">
            <w:pPr>
              <w:pStyle w:val="a5"/>
              <w:ind w:firstLine="567"/>
              <w:jc w:val="both"/>
              <w:rPr>
                <w:rFonts w:ascii="Times New Roman" w:hAnsi="Times New Roman"/>
                <w:b w:val="0"/>
                <w:sz w:val="20"/>
              </w:rPr>
            </w:pPr>
          </w:p>
        </w:tc>
        <w:tc>
          <w:tcPr>
            <w:tcW w:w="4881" w:type="dxa"/>
            <w:gridSpan w:val="2"/>
          </w:tcPr>
          <w:p w:rsidR="00DC3F7A" w:rsidRDefault="00DC3F7A" w:rsidP="00510553">
            <w:pPr>
              <w:spacing w:line="240" w:lineRule="auto"/>
              <w:contextualSpacing/>
              <w:jc w:val="center"/>
              <w:rPr>
                <w:rFonts w:ascii="Times New Roman" w:hAnsi="Times New Roman"/>
                <w:noProof/>
              </w:rPr>
            </w:pPr>
          </w:p>
          <w:p w:rsidR="00DC3F7A" w:rsidRDefault="00DC3F7A" w:rsidP="00510553">
            <w:pPr>
              <w:spacing w:line="240" w:lineRule="auto"/>
              <w:contextualSpacing/>
              <w:jc w:val="center"/>
              <w:rPr>
                <w:rFonts w:ascii="Times New Roman" w:hAnsi="Times New Roman"/>
                <w:noProof/>
              </w:rPr>
            </w:pPr>
          </w:p>
          <w:p w:rsidR="00DC3F7A" w:rsidRDefault="00DC3F7A" w:rsidP="00510553">
            <w:pPr>
              <w:spacing w:line="240" w:lineRule="auto"/>
              <w:contextualSpacing/>
              <w:jc w:val="center"/>
              <w:rPr>
                <w:rFonts w:ascii="Times New Roman" w:hAnsi="Times New Roman"/>
                <w:noProof/>
              </w:rPr>
            </w:pPr>
          </w:p>
          <w:p w:rsidR="00DC3F7A" w:rsidRDefault="00DC3F7A" w:rsidP="00510553">
            <w:pPr>
              <w:spacing w:line="240" w:lineRule="auto"/>
              <w:contextualSpacing/>
              <w:jc w:val="center"/>
              <w:rPr>
                <w:rFonts w:ascii="Times New Roman" w:hAnsi="Times New Roman"/>
                <w:noProof/>
              </w:rPr>
            </w:pPr>
          </w:p>
          <w:p w:rsidR="00DC3F7A" w:rsidRDefault="00DC3F7A" w:rsidP="00510553">
            <w:pPr>
              <w:spacing w:line="240" w:lineRule="auto"/>
              <w:contextualSpacing/>
              <w:jc w:val="center"/>
              <w:rPr>
                <w:rFonts w:ascii="Times New Roman" w:hAnsi="Times New Roman"/>
                <w:noProof/>
              </w:rPr>
            </w:pPr>
          </w:p>
          <w:p w:rsidR="00DC3F7A" w:rsidRDefault="00DC3F7A" w:rsidP="00510553">
            <w:pPr>
              <w:spacing w:line="240" w:lineRule="auto"/>
              <w:contextualSpacing/>
              <w:jc w:val="center"/>
              <w:rPr>
                <w:rFonts w:ascii="Times New Roman" w:hAnsi="Times New Roman"/>
                <w:noProof/>
              </w:rPr>
            </w:pPr>
          </w:p>
          <w:p w:rsidR="00FA43C5" w:rsidRPr="00AE42AB" w:rsidRDefault="00FA43C5" w:rsidP="00AE42AB">
            <w:pPr>
              <w:spacing w:line="240" w:lineRule="auto"/>
              <w:contextualSpacing/>
              <w:jc w:val="center"/>
              <w:rPr>
                <w:rFonts w:ascii="Times New Roman" w:hAnsi="Times New Roman"/>
                <w:noProof/>
              </w:rPr>
            </w:pPr>
            <w:r w:rsidRPr="00AE42AB">
              <w:rPr>
                <w:rFonts w:ascii="Times New Roman" w:hAnsi="Times New Roman"/>
              </w:rPr>
              <w:t>Администрация города Екатеринбурга в лице Комитета административных органов Администрации</w:t>
            </w:r>
            <w:r w:rsidRPr="00AE42AB">
              <w:rPr>
                <w:rFonts w:ascii="Times New Roman" w:hAnsi="Times New Roman"/>
                <w:noProof/>
              </w:rPr>
              <w:t xml:space="preserve"> </w:t>
            </w:r>
          </w:p>
          <w:p w:rsidR="00FA43C5" w:rsidRPr="00AE42AB" w:rsidRDefault="00950160" w:rsidP="00AE42AB">
            <w:pPr>
              <w:spacing w:line="240" w:lineRule="auto"/>
              <w:contextualSpacing/>
              <w:jc w:val="center"/>
              <w:rPr>
                <w:rFonts w:ascii="Times New Roman" w:hAnsi="Times New Roman"/>
              </w:rPr>
            </w:pPr>
            <w:r>
              <w:rPr>
                <w:rFonts w:ascii="Times New Roman" w:hAnsi="Times New Roman"/>
              </w:rPr>
              <w:t>*</w:t>
            </w:r>
          </w:p>
          <w:p w:rsidR="00FA43C5" w:rsidRPr="00B9740D" w:rsidRDefault="00FA43C5" w:rsidP="00AE42AB">
            <w:pPr>
              <w:suppressLineNumbers/>
              <w:spacing w:line="240" w:lineRule="auto"/>
              <w:contextualSpacing/>
              <w:jc w:val="center"/>
              <w:rPr>
                <w:rFonts w:ascii="Times New Roman" w:hAnsi="Times New Roman"/>
                <w:noProof/>
              </w:rPr>
            </w:pPr>
          </w:p>
          <w:p w:rsidR="00FA43C5" w:rsidRPr="00AE42AB" w:rsidRDefault="00FA43C5" w:rsidP="00AE42AB">
            <w:pPr>
              <w:suppressLineNumbers/>
              <w:spacing w:line="240" w:lineRule="auto"/>
              <w:contextualSpacing/>
              <w:jc w:val="center"/>
              <w:rPr>
                <w:rFonts w:ascii="Times New Roman" w:hAnsi="Times New Roman"/>
                <w:noProof/>
              </w:rPr>
            </w:pPr>
            <w:r w:rsidRPr="00AE42AB">
              <w:rPr>
                <w:rFonts w:ascii="Times New Roman" w:hAnsi="Times New Roman"/>
              </w:rPr>
              <w:t>Департамент экономики Администрации города Екатеринбурга</w:t>
            </w:r>
            <w:r w:rsidRPr="00AE42AB">
              <w:rPr>
                <w:rFonts w:ascii="Times New Roman" w:hAnsi="Times New Roman"/>
                <w:noProof/>
              </w:rPr>
              <w:t xml:space="preserve"> </w:t>
            </w:r>
          </w:p>
          <w:p w:rsidR="00FA43C5" w:rsidRPr="00AE42AB" w:rsidRDefault="00950160" w:rsidP="00950160">
            <w:pPr>
              <w:pStyle w:val="ab"/>
              <w:suppressLineNumbers/>
              <w:suppressAutoHyphens/>
              <w:spacing w:after="0"/>
              <w:contextualSpacing/>
              <w:jc w:val="center"/>
              <w:rPr>
                <w:sz w:val="20"/>
              </w:rPr>
            </w:pPr>
            <w:r>
              <w:rPr>
                <w:sz w:val="20"/>
              </w:rPr>
              <w:t>*</w:t>
            </w:r>
          </w:p>
          <w:p w:rsidR="00FA43C5" w:rsidRPr="00B9740D" w:rsidRDefault="00FA43C5" w:rsidP="00AE42AB">
            <w:pPr>
              <w:tabs>
                <w:tab w:val="left" w:pos="4678"/>
              </w:tabs>
              <w:spacing w:line="240" w:lineRule="auto"/>
              <w:contextualSpacing/>
              <w:jc w:val="center"/>
              <w:rPr>
                <w:rStyle w:val="a3"/>
                <w:color w:val="auto"/>
                <w:u w:val="none"/>
                <w:bdr w:val="none" w:sz="0" w:space="0" w:color="auto" w:frame="1"/>
                <w:shd w:val="clear" w:color="auto" w:fill="FFFFFF"/>
              </w:rPr>
            </w:pPr>
          </w:p>
          <w:p w:rsidR="00FA43C5" w:rsidRPr="00AE42AB" w:rsidRDefault="00FA43C5" w:rsidP="00AE42AB">
            <w:pPr>
              <w:spacing w:line="240" w:lineRule="auto"/>
              <w:contextualSpacing/>
              <w:jc w:val="center"/>
              <w:rPr>
                <w:rFonts w:ascii="Times New Roman" w:hAnsi="Times New Roman"/>
              </w:rPr>
            </w:pPr>
            <w:r w:rsidRPr="00AE42AB">
              <w:rPr>
                <w:rFonts w:ascii="Times New Roman" w:hAnsi="Times New Roman"/>
              </w:rPr>
              <w:t xml:space="preserve">ООО </w:t>
            </w:r>
            <w:hyperlink r:id="rId10" w:tgtFrame="_blank" w:history="1">
              <w:r w:rsidRPr="00AE42AB">
                <w:rPr>
                  <w:rStyle w:val="a3"/>
                  <w:color w:val="auto"/>
                  <w:u w:val="none"/>
                  <w:bdr w:val="none" w:sz="0" w:space="0" w:color="auto" w:frame="1"/>
                  <w:shd w:val="clear" w:color="auto" w:fill="FFFFFF"/>
                </w:rPr>
                <w:t>"Центр безопасности промышленных отходов"</w:t>
              </w:r>
            </w:hyperlink>
          </w:p>
          <w:p w:rsidR="00FA43C5" w:rsidRPr="00AE42AB" w:rsidRDefault="00950160" w:rsidP="00AE42AB">
            <w:pPr>
              <w:spacing w:line="240" w:lineRule="auto"/>
              <w:contextualSpacing/>
              <w:jc w:val="center"/>
              <w:rPr>
                <w:rFonts w:ascii="Times New Roman" w:hAnsi="Times New Roman"/>
                <w:shd w:val="clear" w:color="auto" w:fill="FFFFFF"/>
              </w:rPr>
            </w:pPr>
            <w:r>
              <w:rPr>
                <w:rFonts w:ascii="Times New Roman" w:hAnsi="Times New Roman"/>
                <w:shd w:val="clear" w:color="auto" w:fill="FFFFFF"/>
              </w:rPr>
              <w:t>*</w:t>
            </w:r>
          </w:p>
          <w:p w:rsidR="00FA43C5" w:rsidRPr="00B9740D" w:rsidRDefault="00FA43C5" w:rsidP="00AE42AB">
            <w:pPr>
              <w:tabs>
                <w:tab w:val="left" w:pos="4678"/>
              </w:tabs>
              <w:spacing w:line="240" w:lineRule="auto"/>
              <w:contextualSpacing/>
              <w:jc w:val="center"/>
              <w:rPr>
                <w:rFonts w:ascii="Times New Roman" w:hAnsi="Times New Roman"/>
                <w:shd w:val="clear" w:color="auto" w:fill="FFFFFF"/>
              </w:rPr>
            </w:pPr>
          </w:p>
          <w:p w:rsidR="00FA43C5" w:rsidRPr="00AE42AB" w:rsidRDefault="00FA43C5" w:rsidP="00AE42AB">
            <w:pPr>
              <w:tabs>
                <w:tab w:val="left" w:pos="4678"/>
              </w:tabs>
              <w:spacing w:line="240" w:lineRule="auto"/>
              <w:contextualSpacing/>
              <w:jc w:val="center"/>
              <w:rPr>
                <w:rFonts w:ascii="Times New Roman" w:hAnsi="Times New Roman"/>
              </w:rPr>
            </w:pPr>
            <w:r w:rsidRPr="00AE42AB">
              <w:rPr>
                <w:rFonts w:ascii="Times New Roman" w:hAnsi="Times New Roman"/>
              </w:rPr>
              <w:t>ООО «РТС-тендер»</w:t>
            </w:r>
          </w:p>
          <w:p w:rsidR="00FA43C5" w:rsidRPr="00AE42AB" w:rsidRDefault="00950160" w:rsidP="00AE42AB">
            <w:pPr>
              <w:tabs>
                <w:tab w:val="left" w:pos="4678"/>
              </w:tabs>
              <w:spacing w:line="240" w:lineRule="auto"/>
              <w:contextualSpacing/>
              <w:jc w:val="center"/>
              <w:rPr>
                <w:rFonts w:ascii="Times New Roman" w:hAnsi="Times New Roman"/>
              </w:rPr>
            </w:pPr>
            <w:hyperlink w:history="1">
              <w:r>
                <w:rPr>
                  <w:rFonts w:ascii="Times New Roman" w:hAnsi="Times New Roman"/>
                </w:rPr>
                <w:t>*</w:t>
              </w:r>
            </w:hyperlink>
          </w:p>
          <w:p w:rsidR="0099661E" w:rsidRPr="00E933CC" w:rsidRDefault="0099661E" w:rsidP="00FA43C5">
            <w:pPr>
              <w:tabs>
                <w:tab w:val="left" w:pos="4678"/>
              </w:tabs>
              <w:jc w:val="center"/>
              <w:rPr>
                <w:rFonts w:ascii="Times New Roman" w:hAnsi="Times New Roman"/>
                <w:lang w:eastAsia="ru-RU"/>
              </w:rPr>
            </w:pPr>
          </w:p>
        </w:tc>
      </w:tr>
      <w:tr w:rsidR="0088252D" w:rsidRPr="00C10E8F" w:rsidTr="009C0C14">
        <w:trPr>
          <w:gridBefore w:val="1"/>
          <w:wBefore w:w="108" w:type="dxa"/>
        </w:trPr>
        <w:tc>
          <w:tcPr>
            <w:tcW w:w="9638" w:type="dxa"/>
            <w:gridSpan w:val="4"/>
            <w:hideMark/>
          </w:tcPr>
          <w:p w:rsidR="00DC3F7A" w:rsidRPr="00E933CC" w:rsidRDefault="00DC3F7A" w:rsidP="00294914">
            <w:pPr>
              <w:pStyle w:val="a6"/>
              <w:ind w:firstLine="567"/>
              <w:jc w:val="center"/>
              <w:rPr>
                <w:rFonts w:ascii="Times New Roman" w:hAnsi="Times New Roman"/>
                <w:sz w:val="21"/>
                <w:szCs w:val="21"/>
              </w:rPr>
            </w:pPr>
          </w:p>
          <w:p w:rsidR="0099661E" w:rsidRPr="00C10E8F" w:rsidRDefault="0099661E" w:rsidP="00294914">
            <w:pPr>
              <w:pStyle w:val="a6"/>
              <w:ind w:firstLine="567"/>
              <w:jc w:val="center"/>
              <w:rPr>
                <w:rFonts w:ascii="Times New Roman" w:hAnsi="Times New Roman"/>
                <w:sz w:val="21"/>
                <w:szCs w:val="21"/>
              </w:rPr>
            </w:pPr>
            <w:r w:rsidRPr="00C10E8F">
              <w:rPr>
                <w:rFonts w:ascii="Times New Roman" w:hAnsi="Times New Roman"/>
                <w:sz w:val="21"/>
                <w:szCs w:val="21"/>
              </w:rPr>
              <w:t>РЕШЕНИЕ</w:t>
            </w:r>
          </w:p>
          <w:p w:rsidR="0099661E" w:rsidRPr="00C10E8F" w:rsidRDefault="0099661E" w:rsidP="00294914">
            <w:pPr>
              <w:pStyle w:val="a6"/>
              <w:ind w:firstLine="567"/>
              <w:jc w:val="center"/>
              <w:rPr>
                <w:rFonts w:ascii="Times New Roman" w:hAnsi="Times New Roman"/>
                <w:b/>
                <w:sz w:val="21"/>
                <w:szCs w:val="21"/>
              </w:rPr>
            </w:pPr>
            <w:r w:rsidRPr="00C10E8F">
              <w:rPr>
                <w:rFonts w:ascii="Times New Roman" w:hAnsi="Times New Roman"/>
                <w:sz w:val="21"/>
                <w:szCs w:val="21"/>
              </w:rPr>
              <w:t xml:space="preserve">по </w:t>
            </w:r>
            <w:r w:rsidRPr="00AE3750">
              <w:rPr>
                <w:rFonts w:ascii="Times New Roman" w:hAnsi="Times New Roman"/>
                <w:sz w:val="21"/>
                <w:szCs w:val="21"/>
              </w:rPr>
              <w:t xml:space="preserve">жалобе № </w:t>
            </w:r>
            <w:r w:rsidR="00E933CC" w:rsidRPr="00E933CC">
              <w:rPr>
                <w:rFonts w:ascii="Times New Roman" w:hAnsi="Times New Roman"/>
                <w:sz w:val="21"/>
                <w:szCs w:val="21"/>
              </w:rPr>
              <w:t>066/06/106-3798/2021</w:t>
            </w:r>
          </w:p>
        </w:tc>
      </w:tr>
      <w:tr w:rsidR="0049525A" w:rsidRPr="00C10E8F" w:rsidTr="009C0C14">
        <w:trPr>
          <w:gridAfter w:val="1"/>
          <w:wAfter w:w="108" w:type="dxa"/>
        </w:trPr>
        <w:tc>
          <w:tcPr>
            <w:tcW w:w="4757" w:type="dxa"/>
            <w:gridSpan w:val="2"/>
            <w:hideMark/>
          </w:tcPr>
          <w:p w:rsidR="0099661E" w:rsidRPr="00DC3F7A" w:rsidRDefault="0099661E" w:rsidP="009C0C14">
            <w:pPr>
              <w:pStyle w:val="a5"/>
              <w:jc w:val="both"/>
              <w:rPr>
                <w:rFonts w:ascii="Times New Roman" w:hAnsi="Times New Roman"/>
                <w:b w:val="0"/>
                <w:sz w:val="20"/>
              </w:rPr>
            </w:pPr>
            <w:r w:rsidRPr="00DC3F7A">
              <w:rPr>
                <w:rFonts w:ascii="Times New Roman" w:hAnsi="Times New Roman"/>
                <w:b w:val="0"/>
                <w:sz w:val="20"/>
              </w:rPr>
              <w:t>г. Екатеринбург</w:t>
            </w:r>
          </w:p>
        </w:tc>
        <w:tc>
          <w:tcPr>
            <w:tcW w:w="4881" w:type="dxa"/>
            <w:gridSpan w:val="2"/>
            <w:hideMark/>
          </w:tcPr>
          <w:p w:rsidR="0099661E" w:rsidRPr="00DC3F7A" w:rsidRDefault="00FA43C5" w:rsidP="00294914">
            <w:pPr>
              <w:pStyle w:val="a5"/>
              <w:ind w:firstLine="567"/>
              <w:jc w:val="right"/>
              <w:rPr>
                <w:rFonts w:ascii="Times New Roman" w:hAnsi="Times New Roman"/>
                <w:b w:val="0"/>
                <w:sz w:val="20"/>
              </w:rPr>
            </w:pPr>
            <w:r>
              <w:rPr>
                <w:rFonts w:ascii="Times New Roman" w:hAnsi="Times New Roman"/>
                <w:b w:val="0"/>
                <w:sz w:val="20"/>
              </w:rPr>
              <w:t xml:space="preserve">      20</w:t>
            </w:r>
            <w:r w:rsidR="00510553" w:rsidRPr="00DC3F7A">
              <w:rPr>
                <w:rFonts w:ascii="Times New Roman" w:hAnsi="Times New Roman"/>
                <w:b w:val="0"/>
                <w:sz w:val="20"/>
              </w:rPr>
              <w:t>.10</w:t>
            </w:r>
            <w:r w:rsidR="00E16A64" w:rsidRPr="00DC3F7A">
              <w:rPr>
                <w:rFonts w:ascii="Times New Roman" w:hAnsi="Times New Roman"/>
                <w:b w:val="0"/>
                <w:sz w:val="20"/>
              </w:rPr>
              <w:t>.2021</w:t>
            </w:r>
          </w:p>
        </w:tc>
      </w:tr>
    </w:tbl>
    <w:p w:rsidR="0099661E" w:rsidRPr="00C10E8F" w:rsidRDefault="0099661E" w:rsidP="00294914">
      <w:pPr>
        <w:pStyle w:val="a5"/>
        <w:ind w:firstLine="567"/>
        <w:jc w:val="both"/>
        <w:rPr>
          <w:rFonts w:ascii="Times New Roman" w:hAnsi="Times New Roman"/>
          <w:b w:val="0"/>
          <w:sz w:val="21"/>
          <w:szCs w:val="21"/>
        </w:rPr>
      </w:pPr>
    </w:p>
    <w:p w:rsidR="001F353A" w:rsidRPr="00AE42AB" w:rsidRDefault="0099661E" w:rsidP="00AE42AB">
      <w:pPr>
        <w:pStyle w:val="a5"/>
        <w:ind w:firstLine="709"/>
        <w:contextualSpacing/>
        <w:jc w:val="both"/>
        <w:rPr>
          <w:rFonts w:ascii="Times New Roman" w:hAnsi="Times New Roman"/>
          <w:b w:val="0"/>
          <w:sz w:val="20"/>
        </w:rPr>
      </w:pPr>
      <w:r w:rsidRPr="00AE42AB">
        <w:rPr>
          <w:rFonts w:ascii="Times New Roman" w:hAnsi="Times New Roman"/>
          <w:b w:val="0"/>
          <w:sz w:val="20"/>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510553" w:rsidRPr="00AE42AB" w:rsidRDefault="00950160" w:rsidP="00AE42AB">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w:t>
      </w:r>
    </w:p>
    <w:p w:rsidR="0099661E" w:rsidRPr="00AE42AB" w:rsidRDefault="0099661E" w:rsidP="00AE42AB">
      <w:pPr>
        <w:pStyle w:val="a5"/>
        <w:ind w:firstLine="709"/>
        <w:contextualSpacing/>
        <w:jc w:val="both"/>
        <w:rPr>
          <w:rFonts w:ascii="Times New Roman" w:hAnsi="Times New Roman"/>
          <w:b w:val="0"/>
          <w:sz w:val="20"/>
        </w:rPr>
      </w:pPr>
      <w:r w:rsidRPr="00AE42AB">
        <w:rPr>
          <w:rFonts w:ascii="Times New Roman" w:hAnsi="Times New Roman"/>
          <w:b w:val="0"/>
          <w:sz w:val="20"/>
        </w:rPr>
        <w:t xml:space="preserve">посредством использования интернет-видеоконференции, которая обеспечивает возможность участия сторон, в </w:t>
      </w:r>
      <w:r w:rsidR="00294914" w:rsidRPr="00AE42AB">
        <w:rPr>
          <w:rFonts w:ascii="Times New Roman" w:hAnsi="Times New Roman"/>
          <w:b w:val="0"/>
          <w:sz w:val="20"/>
        </w:rPr>
        <w:t>1</w:t>
      </w:r>
      <w:r w:rsidR="00FA43C5" w:rsidRPr="00AE42AB">
        <w:rPr>
          <w:rFonts w:ascii="Times New Roman" w:hAnsi="Times New Roman"/>
          <w:b w:val="0"/>
          <w:sz w:val="20"/>
        </w:rPr>
        <w:t>1</w:t>
      </w:r>
      <w:r w:rsidRPr="00AE42AB">
        <w:rPr>
          <w:rFonts w:ascii="Times New Roman" w:hAnsi="Times New Roman"/>
          <w:b w:val="0"/>
          <w:sz w:val="20"/>
        </w:rPr>
        <w:t>-</w:t>
      </w:r>
      <w:r w:rsidR="00A208A5" w:rsidRPr="00AE42AB">
        <w:rPr>
          <w:rFonts w:ascii="Times New Roman" w:hAnsi="Times New Roman"/>
          <w:b w:val="0"/>
          <w:sz w:val="20"/>
        </w:rPr>
        <w:t>0</w:t>
      </w:r>
      <w:r w:rsidRPr="00AE42AB">
        <w:rPr>
          <w:rFonts w:ascii="Times New Roman" w:hAnsi="Times New Roman"/>
          <w:b w:val="0"/>
          <w:sz w:val="20"/>
        </w:rPr>
        <w:t xml:space="preserve">0, при участии представителей: </w:t>
      </w:r>
    </w:p>
    <w:p w:rsidR="00FA43C5" w:rsidRPr="00AE42AB" w:rsidRDefault="00950160" w:rsidP="00950160">
      <w:pPr>
        <w:tabs>
          <w:tab w:val="left" w:pos="709"/>
          <w:tab w:val="left" w:pos="8740"/>
        </w:tabs>
        <w:spacing w:after="0" w:line="240" w:lineRule="auto"/>
        <w:ind w:firstLine="709"/>
        <w:contextualSpacing/>
        <w:jc w:val="both"/>
        <w:rPr>
          <w:rFonts w:ascii="Times New Roman" w:hAnsi="Times New Roman" w:cs="Times New Roman"/>
          <w:sz w:val="20"/>
          <w:szCs w:val="20"/>
          <w:shd w:val="clear" w:color="auto" w:fill="FFFFFF"/>
        </w:rPr>
      </w:pPr>
      <w:r>
        <w:rPr>
          <w:rFonts w:ascii="Times New Roman" w:hAnsi="Times New Roman" w:cs="Times New Roman"/>
          <w:sz w:val="20"/>
          <w:szCs w:val="20"/>
        </w:rPr>
        <w:t>*</w:t>
      </w:r>
    </w:p>
    <w:p w:rsidR="0049525A" w:rsidRPr="00AE42AB" w:rsidRDefault="0099661E" w:rsidP="00AE42AB">
      <w:pPr>
        <w:tabs>
          <w:tab w:val="left" w:pos="709"/>
          <w:tab w:val="left" w:pos="8740"/>
        </w:tabs>
        <w:spacing w:after="0" w:line="240" w:lineRule="auto"/>
        <w:ind w:firstLine="709"/>
        <w:contextualSpacing/>
        <w:jc w:val="both"/>
        <w:rPr>
          <w:rFonts w:ascii="Times New Roman" w:hAnsi="Times New Roman" w:cs="Times New Roman"/>
          <w:sz w:val="20"/>
          <w:szCs w:val="20"/>
        </w:rPr>
      </w:pPr>
      <w:r w:rsidRPr="00AE42AB">
        <w:rPr>
          <w:rFonts w:ascii="Times New Roman" w:hAnsi="Times New Roman" w:cs="Times New Roman"/>
          <w:sz w:val="20"/>
          <w:szCs w:val="20"/>
        </w:rPr>
        <w:t>р</w:t>
      </w:r>
      <w:r w:rsidR="000F495A" w:rsidRPr="00AE42AB">
        <w:rPr>
          <w:rFonts w:ascii="Times New Roman" w:hAnsi="Times New Roman" w:cs="Times New Roman"/>
          <w:sz w:val="20"/>
          <w:szCs w:val="20"/>
        </w:rPr>
        <w:t>ассмотрев</w:t>
      </w:r>
      <w:r w:rsidR="00FA43C5" w:rsidRPr="00AE42AB">
        <w:rPr>
          <w:rFonts w:ascii="Times New Roman" w:hAnsi="Times New Roman" w:cs="Times New Roman"/>
          <w:sz w:val="20"/>
          <w:szCs w:val="20"/>
        </w:rPr>
        <w:t xml:space="preserve"> жалобу</w:t>
      </w:r>
      <w:hyperlink r:id="rId11" w:tgtFrame="_blank" w:history="1">
        <w:r w:rsidR="00FA43C5" w:rsidRPr="00AE42AB">
          <w:rPr>
            <w:rFonts w:ascii="Times New Roman" w:hAnsi="Times New Roman" w:cs="Times New Roman"/>
            <w:sz w:val="20"/>
            <w:szCs w:val="20"/>
          </w:rPr>
          <w:t xml:space="preserve"> </w:t>
        </w:r>
        <w:proofErr w:type="gramStart"/>
        <w:r w:rsidR="00FA43C5" w:rsidRPr="00AE42AB">
          <w:rPr>
            <w:rFonts w:ascii="Times New Roman" w:hAnsi="Times New Roman" w:cs="Times New Roman"/>
            <w:sz w:val="20"/>
            <w:szCs w:val="20"/>
          </w:rPr>
          <w:t xml:space="preserve">ООО </w:t>
        </w:r>
        <w:hyperlink r:id="rId12" w:tgtFrame="_blank" w:history="1">
          <w:r w:rsidR="00FA43C5" w:rsidRPr="00AE42AB">
            <w:rPr>
              <w:rStyle w:val="a3"/>
              <w:color w:val="auto"/>
              <w:sz w:val="20"/>
              <w:szCs w:val="20"/>
              <w:u w:val="none"/>
              <w:bdr w:val="none" w:sz="0" w:space="0" w:color="auto" w:frame="1"/>
              <w:shd w:val="clear" w:color="auto" w:fill="FFFFFF"/>
            </w:rPr>
            <w:t>"Центр безопасности промышленных отходов"</w:t>
          </w:r>
        </w:hyperlink>
        <w:r w:rsidR="00FA43C5" w:rsidRPr="00AE42AB">
          <w:rPr>
            <w:rStyle w:val="a3"/>
            <w:color w:val="auto"/>
            <w:sz w:val="20"/>
            <w:szCs w:val="20"/>
            <w:u w:val="none"/>
            <w:bdr w:val="none" w:sz="0" w:space="0" w:color="auto" w:frame="1"/>
            <w:shd w:val="clear" w:color="auto" w:fill="FFFFFF"/>
          </w:rPr>
          <w:t xml:space="preserve"> </w:t>
        </w:r>
      </w:hyperlink>
      <w:r w:rsidR="00FA43C5" w:rsidRPr="00AE42AB">
        <w:rPr>
          <w:rFonts w:ascii="Times New Roman" w:hAnsi="Times New Roman" w:cs="Times New Roman"/>
          <w:sz w:val="20"/>
          <w:szCs w:val="20"/>
        </w:rPr>
        <w:t>(</w:t>
      </w:r>
      <w:proofErr w:type="gramEnd"/>
      <w:r w:rsidR="00FA43C5" w:rsidRPr="00AE42AB">
        <w:rPr>
          <w:rFonts w:ascii="Times New Roman" w:hAnsi="Times New Roman" w:cs="Times New Roman"/>
          <w:sz w:val="20"/>
          <w:szCs w:val="20"/>
        </w:rPr>
        <w:t>вх. № 01-28291 от 14.10.2021) о нарушении заказчиком в лице Администрации города Екатеринбурга в лице Комитета административных органов Администрации, уполномоченным органом в лице Департамента экономики Администрации города Екатеринбурга</w:t>
      </w:r>
      <w:r w:rsidR="00FA43C5" w:rsidRPr="00AE42AB">
        <w:rPr>
          <w:rFonts w:ascii="Times New Roman" w:hAnsi="Times New Roman" w:cs="Times New Roman"/>
          <w:noProof/>
          <w:sz w:val="20"/>
          <w:szCs w:val="20"/>
        </w:rPr>
        <w:t xml:space="preserve">, </w:t>
      </w:r>
      <w:r w:rsidR="00FA43C5" w:rsidRPr="00AE42AB">
        <w:rPr>
          <w:rFonts w:ascii="Times New Roman" w:hAnsi="Times New Roman" w:cs="Times New Roman"/>
          <w:sz w:val="20"/>
          <w:szCs w:val="20"/>
        </w:rPr>
        <w:t>его комиссии при осуществлении закупки путем о</w:t>
      </w:r>
      <w:r w:rsidR="00FA43C5" w:rsidRPr="00AE42AB">
        <w:rPr>
          <w:rFonts w:ascii="Times New Roman" w:hAnsi="Times New Roman" w:cs="Times New Roman"/>
          <w:sz w:val="20"/>
          <w:szCs w:val="20"/>
          <w:shd w:val="clear" w:color="auto" w:fill="FFFFFF"/>
        </w:rPr>
        <w:t>ткрытого конкурса в электронной форме на оказание услуги по предупреждению аварийных ситуаций, обусловленных ртутными и химическими источниками воздействия на территорию, объекты и здоровье населения муниципального образования "город Екатеринбург". Устранение последствий аварийных ситуаций</w:t>
      </w:r>
      <w:r w:rsidR="00FA43C5" w:rsidRPr="00AE42AB">
        <w:rPr>
          <w:rFonts w:ascii="Times New Roman" w:hAnsi="Times New Roman" w:cs="Times New Roman"/>
          <w:sz w:val="20"/>
          <w:szCs w:val="20"/>
        </w:rPr>
        <w:t xml:space="preserve"> (извещение №</w:t>
      </w:r>
      <w:r w:rsidR="00FA43C5" w:rsidRPr="00AE42AB">
        <w:rPr>
          <w:rStyle w:val="a3"/>
          <w:color w:val="auto"/>
          <w:sz w:val="20"/>
          <w:szCs w:val="20"/>
          <w:u w:val="none"/>
        </w:rPr>
        <w:t xml:space="preserve"> </w:t>
      </w:r>
      <w:hyperlink r:id="rId13" w:tgtFrame="_blank" w:history="1">
        <w:r w:rsidR="00FA43C5" w:rsidRPr="00AE42AB">
          <w:rPr>
            <w:rStyle w:val="a3"/>
            <w:color w:val="auto"/>
            <w:sz w:val="20"/>
            <w:szCs w:val="20"/>
            <w:u w:val="none"/>
            <w:bdr w:val="none" w:sz="0" w:space="0" w:color="auto" w:frame="1"/>
            <w:shd w:val="clear" w:color="auto" w:fill="FFFFFF"/>
          </w:rPr>
          <w:t>0162300005320003002</w:t>
        </w:r>
      </w:hyperlink>
      <w:r w:rsidR="00FA43C5" w:rsidRPr="00AE42AB">
        <w:rPr>
          <w:rFonts w:ascii="Times New Roman" w:hAnsi="Times New Roman" w:cs="Times New Roman"/>
          <w:sz w:val="20"/>
          <w:szCs w:val="20"/>
        </w:rPr>
        <w:t>)</w:t>
      </w:r>
      <w:r w:rsidR="0049525A" w:rsidRPr="00AE42AB">
        <w:rPr>
          <w:rFonts w:ascii="Times New Roman" w:hAnsi="Times New Roman" w:cs="Times New Roman"/>
          <w:sz w:val="20"/>
          <w:szCs w:val="20"/>
        </w:rPr>
        <w:t xml:space="preserve">, </w:t>
      </w:r>
      <w:r w:rsidRPr="00AE42AB">
        <w:rPr>
          <w:rFonts w:ascii="Times New Roman" w:hAnsi="Times New Roman" w:cs="Times New Roman"/>
          <w:sz w:val="20"/>
          <w:szCs w:val="20"/>
        </w:rPr>
        <w:t xml:space="preserve">Федерального Закона от </w:t>
      </w:r>
      <w:smartTag w:uri="urn:schemas-microsoft-com:office:smarttags" w:element="date">
        <w:smartTagPr>
          <w:attr w:name="ls" w:val="trans"/>
          <w:attr w:name="Month" w:val="4"/>
          <w:attr w:name="Day" w:val="05"/>
          <w:attr w:name="Year" w:val="2013"/>
        </w:smartTagPr>
        <w:r w:rsidRPr="00AE42AB">
          <w:rPr>
            <w:rFonts w:ascii="Times New Roman" w:hAnsi="Times New Roman" w:cs="Times New Roman"/>
            <w:sz w:val="20"/>
            <w:szCs w:val="20"/>
          </w:rPr>
          <w:t>05 апреля 2013 года</w:t>
        </w:r>
      </w:smartTag>
      <w:r w:rsidRPr="00AE42AB">
        <w:rPr>
          <w:rFonts w:ascii="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 </w:t>
      </w:r>
    </w:p>
    <w:p w:rsidR="00294914" w:rsidRPr="00C10E8F" w:rsidRDefault="00294914" w:rsidP="00294914">
      <w:pPr>
        <w:tabs>
          <w:tab w:val="left" w:pos="709"/>
          <w:tab w:val="left" w:pos="8740"/>
        </w:tabs>
        <w:spacing w:after="0" w:line="240" w:lineRule="auto"/>
        <w:ind w:firstLine="567"/>
        <w:jc w:val="both"/>
        <w:rPr>
          <w:rFonts w:ascii="Times New Roman" w:hAnsi="Times New Roman" w:cs="Times New Roman"/>
          <w:sz w:val="21"/>
          <w:szCs w:val="21"/>
        </w:rPr>
      </w:pPr>
    </w:p>
    <w:p w:rsidR="0099661E" w:rsidRPr="00C10E8F" w:rsidRDefault="0099661E" w:rsidP="00294914">
      <w:pPr>
        <w:spacing w:line="240" w:lineRule="auto"/>
        <w:ind w:firstLine="567"/>
        <w:jc w:val="center"/>
        <w:rPr>
          <w:rFonts w:ascii="Times New Roman" w:hAnsi="Times New Roman" w:cs="Times New Roman"/>
          <w:b/>
          <w:sz w:val="21"/>
          <w:szCs w:val="21"/>
        </w:rPr>
      </w:pPr>
      <w:r w:rsidRPr="00C10E8F">
        <w:rPr>
          <w:rFonts w:ascii="Times New Roman" w:hAnsi="Times New Roman" w:cs="Times New Roman"/>
          <w:b/>
          <w:sz w:val="21"/>
          <w:szCs w:val="21"/>
        </w:rPr>
        <w:t>У С Т А Н О В И Л А:</w:t>
      </w:r>
    </w:p>
    <w:p w:rsidR="0093110F" w:rsidRPr="00AE42AB" w:rsidRDefault="0099661E" w:rsidP="00AE42AB">
      <w:pPr>
        <w:pStyle w:val="a5"/>
        <w:ind w:firstLine="709"/>
        <w:contextualSpacing/>
        <w:jc w:val="both"/>
        <w:rPr>
          <w:rFonts w:ascii="Times New Roman" w:hAnsi="Times New Roman"/>
          <w:b w:val="0"/>
          <w:sz w:val="20"/>
        </w:rPr>
      </w:pPr>
      <w:r w:rsidRPr="00AE42AB">
        <w:rPr>
          <w:rFonts w:ascii="Times New Roman" w:hAnsi="Times New Roman"/>
          <w:b w:val="0"/>
          <w:sz w:val="20"/>
        </w:rPr>
        <w:t>В Управление Федеральной антимонопольной службы по Свердл</w:t>
      </w:r>
      <w:r w:rsidR="00FA43C5" w:rsidRPr="00AE42AB">
        <w:rPr>
          <w:rFonts w:ascii="Times New Roman" w:hAnsi="Times New Roman"/>
          <w:b w:val="0"/>
          <w:sz w:val="20"/>
        </w:rPr>
        <w:t>овской области поступила жалоба</w:t>
      </w:r>
      <w:hyperlink r:id="rId14" w:tgtFrame="_blank" w:history="1">
        <w:r w:rsidR="00B9740D">
          <w:rPr>
            <w:rFonts w:ascii="Times New Roman" w:hAnsi="Times New Roman"/>
            <w:b w:val="0"/>
            <w:sz w:val="20"/>
          </w:rPr>
          <w:t xml:space="preserve"> </w:t>
        </w:r>
        <w:proofErr w:type="gramStart"/>
        <w:r w:rsidR="00B9740D">
          <w:rPr>
            <w:rFonts w:ascii="Times New Roman" w:hAnsi="Times New Roman"/>
            <w:b w:val="0"/>
            <w:sz w:val="20"/>
          </w:rPr>
          <w:t xml:space="preserve">ООО </w:t>
        </w:r>
        <w:hyperlink r:id="rId15" w:tgtFrame="_blank" w:history="1">
          <w:r w:rsidR="00FA43C5" w:rsidRPr="00AE42AB">
            <w:rPr>
              <w:rStyle w:val="a3"/>
              <w:b w:val="0"/>
              <w:color w:val="auto"/>
              <w:sz w:val="20"/>
              <w:u w:val="none"/>
              <w:bdr w:val="none" w:sz="0" w:space="0" w:color="auto" w:frame="1"/>
              <w:shd w:val="clear" w:color="auto" w:fill="FFFFFF"/>
            </w:rPr>
            <w:t>"Центр безопасности промышленных отходов"</w:t>
          </w:r>
        </w:hyperlink>
        <w:r w:rsidR="00FA43C5" w:rsidRPr="00AE42AB">
          <w:rPr>
            <w:rStyle w:val="a3"/>
            <w:b w:val="0"/>
            <w:color w:val="auto"/>
            <w:sz w:val="20"/>
            <w:u w:val="none"/>
            <w:bdr w:val="none" w:sz="0" w:space="0" w:color="auto" w:frame="1"/>
            <w:shd w:val="clear" w:color="auto" w:fill="FFFFFF"/>
          </w:rPr>
          <w:t xml:space="preserve"> </w:t>
        </w:r>
      </w:hyperlink>
      <w:r w:rsidR="00FA43C5" w:rsidRPr="00AE42AB">
        <w:rPr>
          <w:rFonts w:ascii="Times New Roman" w:hAnsi="Times New Roman"/>
          <w:b w:val="0"/>
          <w:sz w:val="20"/>
        </w:rPr>
        <w:t>(</w:t>
      </w:r>
      <w:proofErr w:type="gramEnd"/>
      <w:r w:rsidR="00FA43C5" w:rsidRPr="00AE42AB">
        <w:rPr>
          <w:rFonts w:ascii="Times New Roman" w:hAnsi="Times New Roman"/>
          <w:b w:val="0"/>
          <w:sz w:val="20"/>
        </w:rPr>
        <w:t>вх. № 01-28291 от 14.10.2021) о нарушении заказчиком в лице Администрации города Екатеринбурга в лице Комитета административных органов Администрации, уполномоченным органом в лице Департамента экономики Администрации города Екатеринбурга</w:t>
      </w:r>
      <w:r w:rsidR="00FA43C5" w:rsidRPr="00AE42AB">
        <w:rPr>
          <w:rFonts w:ascii="Times New Roman" w:hAnsi="Times New Roman"/>
          <w:b w:val="0"/>
          <w:noProof/>
          <w:sz w:val="20"/>
        </w:rPr>
        <w:t xml:space="preserve">, </w:t>
      </w:r>
      <w:r w:rsidR="00FA43C5" w:rsidRPr="00AE42AB">
        <w:rPr>
          <w:rFonts w:ascii="Times New Roman" w:hAnsi="Times New Roman"/>
          <w:b w:val="0"/>
          <w:sz w:val="20"/>
        </w:rPr>
        <w:t>его комиссии при осуществлении закупки путем о</w:t>
      </w:r>
      <w:r w:rsidR="00FA43C5" w:rsidRPr="00AE42AB">
        <w:rPr>
          <w:rFonts w:ascii="Times New Roman" w:hAnsi="Times New Roman"/>
          <w:b w:val="0"/>
          <w:sz w:val="20"/>
          <w:shd w:val="clear" w:color="auto" w:fill="FFFFFF"/>
        </w:rPr>
        <w:t xml:space="preserve">ткрытого конкурса в электронной форме на оказание услуги по предупреждению аварийных ситуаций, обусловленных ртутными и химическими источниками воздействия на территорию, объекты и здоровье населения муниципального образования "город Екатеринбург". Устранение </w:t>
      </w:r>
      <w:r w:rsidR="00FA43C5" w:rsidRPr="00AE42AB">
        <w:rPr>
          <w:rFonts w:ascii="Times New Roman" w:hAnsi="Times New Roman"/>
          <w:b w:val="0"/>
          <w:sz w:val="20"/>
          <w:shd w:val="clear" w:color="auto" w:fill="FFFFFF"/>
        </w:rPr>
        <w:lastRenderedPageBreak/>
        <w:t>последствий аварийных ситуаций</w:t>
      </w:r>
      <w:r w:rsidR="00FA43C5" w:rsidRPr="00AE42AB">
        <w:rPr>
          <w:rFonts w:ascii="Times New Roman" w:hAnsi="Times New Roman"/>
          <w:b w:val="0"/>
          <w:sz w:val="20"/>
        </w:rPr>
        <w:t xml:space="preserve"> (извещение №</w:t>
      </w:r>
      <w:r w:rsidR="00FA43C5" w:rsidRPr="00AE42AB">
        <w:rPr>
          <w:rStyle w:val="a3"/>
          <w:b w:val="0"/>
          <w:color w:val="auto"/>
          <w:sz w:val="20"/>
          <w:u w:val="none"/>
        </w:rPr>
        <w:t xml:space="preserve"> </w:t>
      </w:r>
      <w:hyperlink r:id="rId16" w:tgtFrame="_blank" w:history="1">
        <w:r w:rsidR="00FA43C5" w:rsidRPr="00AE42AB">
          <w:rPr>
            <w:rStyle w:val="a3"/>
            <w:b w:val="0"/>
            <w:color w:val="auto"/>
            <w:sz w:val="20"/>
            <w:u w:val="none"/>
            <w:bdr w:val="none" w:sz="0" w:space="0" w:color="auto" w:frame="1"/>
            <w:shd w:val="clear" w:color="auto" w:fill="FFFFFF"/>
          </w:rPr>
          <w:t>0162300005320003002</w:t>
        </w:r>
      </w:hyperlink>
      <w:r w:rsidR="00FA43C5" w:rsidRPr="00AE42AB">
        <w:rPr>
          <w:rFonts w:ascii="Times New Roman" w:hAnsi="Times New Roman"/>
          <w:b w:val="0"/>
          <w:sz w:val="20"/>
        </w:rPr>
        <w:t>)</w:t>
      </w:r>
      <w:r w:rsidR="006D7233" w:rsidRPr="00AE42AB">
        <w:rPr>
          <w:rFonts w:ascii="Times New Roman" w:hAnsi="Times New Roman"/>
          <w:b w:val="0"/>
          <w:sz w:val="20"/>
        </w:rPr>
        <w:t>,</w:t>
      </w:r>
      <w:r w:rsidR="00B47963" w:rsidRPr="00AE42AB">
        <w:rPr>
          <w:rFonts w:ascii="Times New Roman" w:hAnsi="Times New Roman"/>
          <w:b w:val="0"/>
          <w:sz w:val="20"/>
        </w:rPr>
        <w:t xml:space="preserve"> </w:t>
      </w:r>
      <w:r w:rsidRPr="00AE42AB">
        <w:rPr>
          <w:rFonts w:ascii="Times New Roman" w:hAnsi="Times New Roman"/>
          <w:b w:val="0"/>
          <w:sz w:val="20"/>
        </w:rPr>
        <w:t xml:space="preserve">Закона о контрактной системе, соответствующая требованиям ст.105 Закона о контрактной системе. </w:t>
      </w:r>
    </w:p>
    <w:p w:rsidR="00FA43C5" w:rsidRPr="00AE42AB" w:rsidRDefault="00FA43C5" w:rsidP="00AE42AB">
      <w:pPr>
        <w:autoSpaceDE w:val="0"/>
        <w:autoSpaceDN w:val="0"/>
        <w:adjustRightInd w:val="0"/>
        <w:spacing w:after="0" w:line="240" w:lineRule="auto"/>
        <w:ind w:firstLine="709"/>
        <w:contextualSpacing/>
        <w:jc w:val="both"/>
        <w:outlineLvl w:val="1"/>
        <w:rPr>
          <w:rFonts w:ascii="Times New Roman" w:eastAsia="Times New Roman" w:hAnsi="Times New Roman" w:cs="Times New Roman"/>
          <w:sz w:val="20"/>
          <w:szCs w:val="20"/>
          <w:lang w:eastAsia="ru-RU"/>
        </w:rPr>
      </w:pPr>
      <w:r w:rsidRPr="00AE42AB">
        <w:rPr>
          <w:rFonts w:ascii="Times New Roman" w:eastAsia="Times New Roman" w:hAnsi="Times New Roman" w:cs="Times New Roman"/>
          <w:sz w:val="20"/>
          <w:szCs w:val="20"/>
          <w:lang w:eastAsia="ru-RU"/>
        </w:rPr>
        <w:t>В своей жалобе заявитель ООО «Центр безопасности промышленных отходов» ука</w:t>
      </w:r>
      <w:r w:rsidR="003102D2">
        <w:rPr>
          <w:rFonts w:ascii="Times New Roman" w:eastAsia="Times New Roman" w:hAnsi="Times New Roman" w:cs="Times New Roman"/>
          <w:sz w:val="20"/>
          <w:szCs w:val="20"/>
          <w:lang w:eastAsia="ru-RU"/>
        </w:rPr>
        <w:t>зал, что закупочная комиссия не</w:t>
      </w:r>
      <w:r w:rsidRPr="00AE42AB">
        <w:rPr>
          <w:rFonts w:ascii="Times New Roman" w:eastAsia="Times New Roman" w:hAnsi="Times New Roman" w:cs="Times New Roman"/>
          <w:sz w:val="20"/>
          <w:szCs w:val="20"/>
          <w:lang w:eastAsia="ru-RU"/>
        </w:rPr>
        <w:t xml:space="preserve">правомерно признала заявку МУП КРППО соответствующей требованиям закупочной документации, Закона о контрактной системе. </w:t>
      </w:r>
    </w:p>
    <w:p w:rsidR="008539D1" w:rsidRPr="00AE42AB" w:rsidRDefault="008539D1" w:rsidP="00AE42AB">
      <w:pPr>
        <w:spacing w:after="0" w:line="240" w:lineRule="auto"/>
        <w:ind w:firstLine="709"/>
        <w:contextualSpacing/>
        <w:jc w:val="both"/>
        <w:rPr>
          <w:rFonts w:ascii="Times New Roman" w:hAnsi="Times New Roman" w:cs="Times New Roman"/>
          <w:sz w:val="20"/>
          <w:szCs w:val="20"/>
        </w:rPr>
      </w:pPr>
      <w:r w:rsidRPr="00AE42AB">
        <w:rPr>
          <w:rFonts w:ascii="Times New Roman" w:hAnsi="Times New Roman" w:cs="Times New Roman"/>
          <w:sz w:val="20"/>
          <w:szCs w:val="20"/>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8539D1" w:rsidRPr="00AE42AB" w:rsidRDefault="001E1D18" w:rsidP="00AE42AB">
      <w:pPr>
        <w:shd w:val="clear" w:color="auto" w:fill="FFFFFF"/>
        <w:spacing w:after="0" w:line="240" w:lineRule="auto"/>
        <w:ind w:firstLine="709"/>
        <w:contextualSpacing/>
        <w:jc w:val="both"/>
        <w:textAlignment w:val="baseline"/>
        <w:rPr>
          <w:rFonts w:ascii="Times New Roman" w:eastAsia="Times New Roman" w:hAnsi="Times New Roman" w:cs="Times New Roman"/>
          <w:sz w:val="20"/>
          <w:szCs w:val="20"/>
          <w:lang w:eastAsia="ru-RU"/>
        </w:rPr>
      </w:pPr>
      <w:r w:rsidRPr="00AE42AB">
        <w:rPr>
          <w:rFonts w:ascii="Times New Roman" w:hAnsi="Times New Roman" w:cs="Times New Roman"/>
          <w:sz w:val="20"/>
          <w:szCs w:val="20"/>
        </w:rPr>
        <w:t>26.11.2020</w:t>
      </w:r>
      <w:r w:rsidR="00786D5A" w:rsidRPr="00AE42AB">
        <w:rPr>
          <w:rFonts w:ascii="Times New Roman" w:hAnsi="Times New Roman" w:cs="Times New Roman"/>
          <w:sz w:val="20"/>
          <w:szCs w:val="20"/>
        </w:rPr>
        <w:t xml:space="preserve"> </w:t>
      </w:r>
      <w:r w:rsidR="008539D1" w:rsidRPr="00AE42AB">
        <w:rPr>
          <w:rFonts w:ascii="Times New Roman" w:hAnsi="Times New Roman" w:cs="Times New Roman"/>
          <w:sz w:val="20"/>
          <w:szCs w:val="20"/>
        </w:rPr>
        <w:t xml:space="preserve">г. на официальном сайте опубликовано извещение о проведении процедуры </w:t>
      </w:r>
      <w:r w:rsidR="008539D1" w:rsidRPr="00AE42AB">
        <w:rPr>
          <w:rFonts w:ascii="Times New Roman" w:hAnsi="Times New Roman" w:cs="Times New Roman"/>
          <w:sz w:val="20"/>
          <w:szCs w:val="20"/>
        </w:rPr>
        <w:br/>
      </w:r>
      <w:r w:rsidRPr="00AE42AB">
        <w:rPr>
          <w:rFonts w:ascii="Times New Roman" w:hAnsi="Times New Roman" w:cs="Times New Roman"/>
          <w:sz w:val="20"/>
          <w:szCs w:val="20"/>
          <w:shd w:val="clear" w:color="auto" w:fill="FFFFFF"/>
        </w:rPr>
        <w:t xml:space="preserve">открытого конкурса в электронной форме </w:t>
      </w:r>
      <w:r w:rsidR="008539D1" w:rsidRPr="00AE42AB">
        <w:rPr>
          <w:rFonts w:ascii="Times New Roman" w:hAnsi="Times New Roman" w:cs="Times New Roman"/>
          <w:sz w:val="20"/>
          <w:szCs w:val="20"/>
        </w:rPr>
        <w:t xml:space="preserve">№ </w:t>
      </w:r>
      <w:hyperlink r:id="rId17" w:tgtFrame="_blank" w:history="1">
        <w:r w:rsidRPr="00AE42AB">
          <w:rPr>
            <w:rStyle w:val="a3"/>
            <w:color w:val="auto"/>
            <w:sz w:val="20"/>
            <w:szCs w:val="20"/>
            <w:u w:val="none"/>
            <w:bdr w:val="none" w:sz="0" w:space="0" w:color="auto" w:frame="1"/>
            <w:shd w:val="clear" w:color="auto" w:fill="FFFFFF"/>
          </w:rPr>
          <w:t>0162300005320003002</w:t>
        </w:r>
      </w:hyperlink>
      <w:r w:rsidR="008539D1" w:rsidRPr="00AE42AB">
        <w:rPr>
          <w:rFonts w:ascii="Times New Roman" w:hAnsi="Times New Roman" w:cs="Times New Roman"/>
          <w:sz w:val="20"/>
          <w:szCs w:val="20"/>
        </w:rPr>
        <w:t xml:space="preserve"> </w:t>
      </w:r>
      <w:r w:rsidRPr="00AE42AB">
        <w:rPr>
          <w:rFonts w:ascii="Times New Roman" w:hAnsi="Times New Roman" w:cs="Times New Roman"/>
          <w:sz w:val="20"/>
          <w:szCs w:val="20"/>
        </w:rPr>
        <w:t>и</w:t>
      </w:r>
      <w:r w:rsidR="008539D1" w:rsidRPr="00AE42AB">
        <w:rPr>
          <w:rFonts w:ascii="Times New Roman" w:hAnsi="Times New Roman" w:cs="Times New Roman"/>
          <w:sz w:val="20"/>
          <w:szCs w:val="20"/>
        </w:rPr>
        <w:t xml:space="preserve"> документация </w:t>
      </w:r>
      <w:r w:rsidR="00C439EE" w:rsidRPr="00AE42AB">
        <w:rPr>
          <w:rFonts w:ascii="Times New Roman" w:hAnsi="Times New Roman" w:cs="Times New Roman"/>
          <w:sz w:val="20"/>
          <w:szCs w:val="20"/>
        </w:rPr>
        <w:t xml:space="preserve">на </w:t>
      </w:r>
      <w:r w:rsidRPr="00AE42AB">
        <w:rPr>
          <w:rFonts w:ascii="Times New Roman" w:hAnsi="Times New Roman" w:cs="Times New Roman"/>
          <w:sz w:val="20"/>
          <w:szCs w:val="20"/>
          <w:shd w:val="clear" w:color="auto" w:fill="FFFFFF"/>
        </w:rPr>
        <w:t>оказание услуги по предупреждению аварийных ситуаций, обусловленных ртутными и химическими источниками воздействия на территорию, объекты и здоровье населения муниципального образования "город Екатеринбург". Устранение последствий аварийных ситуаций.</w:t>
      </w:r>
    </w:p>
    <w:p w:rsidR="0004744B" w:rsidRPr="00AE42AB" w:rsidRDefault="008539D1" w:rsidP="00AE42AB">
      <w:pPr>
        <w:spacing w:after="0" w:line="240" w:lineRule="auto"/>
        <w:ind w:firstLine="709"/>
        <w:contextualSpacing/>
        <w:jc w:val="both"/>
        <w:rPr>
          <w:rFonts w:ascii="Times New Roman" w:hAnsi="Times New Roman" w:cs="Times New Roman"/>
          <w:sz w:val="20"/>
          <w:szCs w:val="20"/>
        </w:rPr>
      </w:pPr>
      <w:r w:rsidRPr="00AE42AB">
        <w:rPr>
          <w:rFonts w:ascii="Times New Roman" w:hAnsi="Times New Roman" w:cs="Times New Roman"/>
          <w:sz w:val="20"/>
          <w:szCs w:val="20"/>
        </w:rPr>
        <w:t xml:space="preserve">Начальная (максимальная) цена контракта составила </w:t>
      </w:r>
      <w:r w:rsidR="001E1D18" w:rsidRPr="00AE42AB">
        <w:rPr>
          <w:rFonts w:ascii="Times New Roman" w:hAnsi="Times New Roman" w:cs="Times New Roman"/>
          <w:sz w:val="20"/>
          <w:szCs w:val="20"/>
          <w:shd w:val="clear" w:color="auto" w:fill="FFFFFF"/>
        </w:rPr>
        <w:t xml:space="preserve">3 068 000,00 </w:t>
      </w:r>
      <w:r w:rsidRPr="00AE42AB">
        <w:rPr>
          <w:rFonts w:ascii="Times New Roman" w:hAnsi="Times New Roman" w:cs="Times New Roman"/>
          <w:sz w:val="20"/>
          <w:szCs w:val="20"/>
        </w:rPr>
        <w:t xml:space="preserve">рублей. </w:t>
      </w:r>
    </w:p>
    <w:p w:rsidR="001E1D18" w:rsidRPr="00AE42AB" w:rsidRDefault="001E1D18" w:rsidP="00AE42AB">
      <w:pPr>
        <w:pStyle w:val="a5"/>
        <w:ind w:firstLine="709"/>
        <w:contextualSpacing/>
        <w:jc w:val="both"/>
        <w:rPr>
          <w:rFonts w:ascii="Times New Roman" w:hAnsi="Times New Roman"/>
          <w:b w:val="0"/>
          <w:sz w:val="20"/>
        </w:rPr>
      </w:pPr>
      <w:r w:rsidRPr="00AE42AB">
        <w:rPr>
          <w:rFonts w:ascii="Times New Roman" w:hAnsi="Times New Roman"/>
          <w:b w:val="0"/>
          <w:sz w:val="20"/>
        </w:rPr>
        <w:t>22.01.2021</w:t>
      </w:r>
      <w:r w:rsidR="00B9740D">
        <w:rPr>
          <w:rFonts w:ascii="Times New Roman" w:hAnsi="Times New Roman"/>
          <w:b w:val="0"/>
          <w:sz w:val="20"/>
        </w:rPr>
        <w:t xml:space="preserve"> </w:t>
      </w:r>
      <w:r w:rsidRPr="00AE42AB">
        <w:rPr>
          <w:rFonts w:ascii="Times New Roman" w:hAnsi="Times New Roman"/>
          <w:b w:val="0"/>
          <w:sz w:val="20"/>
        </w:rPr>
        <w:t xml:space="preserve">г. конкурсной комиссией была проведена процедура рассмотрения вторых частей заявок на участие в открытом конкурсе в электронной форме, по ее итогам составлен </w:t>
      </w:r>
      <w:hyperlink r:id="rId18" w:tgtFrame="_blank" w:history="1">
        <w:r w:rsidRPr="00AE42AB">
          <w:rPr>
            <w:rFonts w:ascii="Times New Roman" w:hAnsi="Times New Roman"/>
            <w:b w:val="0"/>
            <w:sz w:val="20"/>
          </w:rPr>
          <w:t xml:space="preserve">протокол рассмотрения и оценки вторых частей заявок на участие в открытом конкурсе в электронной форме от </w:t>
        </w:r>
        <w:hyperlink r:id="rId19" w:tgtFrame="_blank" w:history="1">
          <w:r w:rsidRPr="00AE42AB">
            <w:rPr>
              <w:rStyle w:val="a3"/>
              <w:b w:val="0"/>
              <w:color w:val="auto"/>
              <w:sz w:val="20"/>
              <w:u w:val="none"/>
              <w:bdr w:val="none" w:sz="0" w:space="0" w:color="auto" w:frame="1"/>
              <w:shd w:val="clear" w:color="auto" w:fill="FFFFFF"/>
            </w:rPr>
            <w:t>07.10.2021 №ПРОII2</w:t>
          </w:r>
        </w:hyperlink>
      </w:hyperlink>
      <w:r w:rsidRPr="00AE42AB">
        <w:rPr>
          <w:rFonts w:ascii="Times New Roman" w:hAnsi="Times New Roman"/>
          <w:b w:val="0"/>
          <w:sz w:val="20"/>
        </w:rPr>
        <w:t xml:space="preserve">, подписанный присутствующими на заседании членами комиссии. </w:t>
      </w:r>
    </w:p>
    <w:p w:rsidR="001E1D18" w:rsidRPr="00AE42AB" w:rsidRDefault="001E1D18" w:rsidP="00AE42AB">
      <w:pPr>
        <w:pStyle w:val="a5"/>
        <w:ind w:firstLine="709"/>
        <w:contextualSpacing/>
        <w:jc w:val="both"/>
        <w:rPr>
          <w:rFonts w:ascii="Times New Roman" w:hAnsi="Times New Roman"/>
          <w:b w:val="0"/>
          <w:sz w:val="20"/>
        </w:rPr>
      </w:pPr>
      <w:r w:rsidRPr="00AE42AB">
        <w:rPr>
          <w:rFonts w:ascii="Times New Roman" w:hAnsi="Times New Roman"/>
          <w:b w:val="0"/>
          <w:sz w:val="20"/>
        </w:rPr>
        <w:t>В соответствии с указанным протоколом заявка с идентификационным номером 108898130 участника закупки МУП КРППО признана соответствующей требованиям закупочной документации.</w:t>
      </w:r>
    </w:p>
    <w:p w:rsidR="001E1D18" w:rsidRPr="00AE42AB" w:rsidRDefault="001E1D18" w:rsidP="00AE42AB">
      <w:pPr>
        <w:pStyle w:val="a5"/>
        <w:ind w:firstLine="709"/>
        <w:contextualSpacing/>
        <w:jc w:val="both"/>
        <w:rPr>
          <w:rFonts w:ascii="Times New Roman" w:hAnsi="Times New Roman"/>
          <w:b w:val="0"/>
          <w:sz w:val="20"/>
        </w:rPr>
      </w:pPr>
      <w:r w:rsidRPr="00AE42AB">
        <w:rPr>
          <w:rFonts w:ascii="Times New Roman" w:hAnsi="Times New Roman"/>
          <w:b w:val="0"/>
          <w:sz w:val="20"/>
        </w:rPr>
        <w:t>В соответствии с п. 4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в том числе,  предусмотренные </w:t>
      </w:r>
      <w:hyperlink r:id="rId20" w:anchor="dst566" w:history="1">
        <w:r w:rsidRPr="00AE42AB">
          <w:rPr>
            <w:rFonts w:ascii="Times New Roman" w:hAnsi="Times New Roman"/>
            <w:b w:val="0"/>
            <w:sz w:val="20"/>
          </w:rPr>
          <w:t>статьей 54.4</w:t>
        </w:r>
      </w:hyperlink>
      <w:r w:rsidRPr="00AE42AB">
        <w:rPr>
          <w:rFonts w:ascii="Times New Roman" w:hAnsi="Times New Roman"/>
          <w:b w:val="0"/>
          <w:sz w:val="20"/>
        </w:rPr>
        <w:t>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1E1D18" w:rsidRPr="00AE42AB" w:rsidRDefault="001E1D18" w:rsidP="00AE42AB">
      <w:pPr>
        <w:pStyle w:val="a5"/>
        <w:ind w:firstLine="709"/>
        <w:contextualSpacing/>
        <w:jc w:val="both"/>
        <w:rPr>
          <w:rFonts w:ascii="Times New Roman" w:hAnsi="Times New Roman"/>
          <w:b w:val="0"/>
          <w:sz w:val="20"/>
        </w:rPr>
      </w:pPr>
      <w:r w:rsidRPr="00AE42AB">
        <w:rPr>
          <w:rFonts w:ascii="Times New Roman" w:hAnsi="Times New Roman"/>
          <w:b w:val="0"/>
          <w:sz w:val="20"/>
        </w:rPr>
        <w:t>Согласно п. 3 ч. 6 ст. 54.4 Закона о контрактной системе вторая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 а именно: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w:t>
      </w:r>
      <w:hyperlink r:id="rId21" w:anchor="dst100336" w:history="1">
        <w:r w:rsidRPr="00AE42AB">
          <w:rPr>
            <w:rFonts w:ascii="Times New Roman" w:hAnsi="Times New Roman"/>
            <w:b w:val="0"/>
            <w:sz w:val="20"/>
          </w:rPr>
          <w:t>пунктом 1 части 1 статьи 31</w:t>
        </w:r>
      </w:hyperlink>
      <w:r w:rsidRPr="00AE42AB">
        <w:rPr>
          <w:rFonts w:ascii="Times New Roman" w:hAnsi="Times New Roman"/>
          <w:b w:val="0"/>
          <w:sz w:val="20"/>
        </w:rPr>
        <w:t> настоящего Федерального закона, или копии таких документов, а также декларацию о соответствии участника открытого конкурса в электронной форме требованиям, установленным в соответствии с </w:t>
      </w:r>
      <w:hyperlink r:id="rId22" w:anchor="dst100338" w:history="1">
        <w:r w:rsidRPr="00AE42AB">
          <w:rPr>
            <w:rFonts w:ascii="Times New Roman" w:hAnsi="Times New Roman"/>
            <w:b w:val="0"/>
            <w:sz w:val="20"/>
          </w:rPr>
          <w:t>пунктами 3</w:t>
        </w:r>
      </w:hyperlink>
      <w:r w:rsidRPr="00AE42AB">
        <w:rPr>
          <w:rFonts w:ascii="Times New Roman" w:hAnsi="Times New Roman"/>
          <w:b w:val="0"/>
          <w:sz w:val="20"/>
        </w:rPr>
        <w:t> - </w:t>
      </w:r>
      <w:hyperlink r:id="rId23" w:anchor="dst101709" w:history="1">
        <w:r w:rsidRPr="00AE42AB">
          <w:rPr>
            <w:rFonts w:ascii="Times New Roman" w:hAnsi="Times New Roman"/>
            <w:b w:val="0"/>
            <w:sz w:val="20"/>
          </w:rPr>
          <w:t>9</w:t>
        </w:r>
      </w:hyperlink>
      <w:r w:rsidRPr="00AE42AB">
        <w:rPr>
          <w:rFonts w:ascii="Times New Roman" w:hAnsi="Times New Roman"/>
          <w:b w:val="0"/>
          <w:sz w:val="20"/>
        </w:rPr>
        <w:t>, </w:t>
      </w:r>
      <w:hyperlink r:id="rId24" w:anchor="dst419" w:history="1">
        <w:r w:rsidRPr="00AE42AB">
          <w:rPr>
            <w:rFonts w:ascii="Times New Roman" w:hAnsi="Times New Roman"/>
            <w:b w:val="0"/>
            <w:sz w:val="20"/>
          </w:rPr>
          <w:t>11 части 1 статьи 31</w:t>
        </w:r>
      </w:hyperlink>
      <w:r w:rsidRPr="00AE42AB">
        <w:rPr>
          <w:rFonts w:ascii="Times New Roman" w:hAnsi="Times New Roman"/>
          <w:b w:val="0"/>
          <w:sz w:val="20"/>
        </w:rPr>
        <w:t> настоящего Федерального закона (указанная декларация предоставляется с использованием программно-аппаратных средств электронной площадки).</w:t>
      </w:r>
    </w:p>
    <w:p w:rsidR="001E1D18" w:rsidRPr="00AE42AB" w:rsidRDefault="001E1D18" w:rsidP="00AE42AB">
      <w:pPr>
        <w:pStyle w:val="ConsNormal"/>
        <w:ind w:right="0" w:firstLine="709"/>
        <w:contextualSpacing/>
        <w:jc w:val="both"/>
        <w:rPr>
          <w:rFonts w:ascii="Times New Roman" w:hAnsi="Times New Roman" w:cs="Times New Roman"/>
          <w:shd w:val="clear" w:color="auto" w:fill="FFFFFF"/>
        </w:rPr>
      </w:pPr>
      <w:r w:rsidRPr="00AE42AB">
        <w:rPr>
          <w:rFonts w:ascii="Times New Roman" w:hAnsi="Times New Roman" w:cs="Times New Roman"/>
        </w:rPr>
        <w:t xml:space="preserve">В п. 13 Части 2 «Информационная карта» конкурсной документации установлено, что вторая часть заявки должна содержать: </w:t>
      </w:r>
      <w:r w:rsidRPr="00AE42AB">
        <w:rPr>
          <w:rFonts w:ascii="Times New Roman" w:hAnsi="Times New Roman" w:cs="Times New Roman"/>
          <w:shd w:val="clear" w:color="auto" w:fill="FFFFFF"/>
        </w:rPr>
        <w:t>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w:t>
      </w:r>
      <w:hyperlink r:id="rId25" w:anchor="dst100336" w:history="1">
        <w:r w:rsidRPr="00AE42AB">
          <w:rPr>
            <w:rStyle w:val="a3"/>
            <w:color w:val="auto"/>
            <w:u w:val="none"/>
            <w:shd w:val="clear" w:color="auto" w:fill="FFFFFF"/>
          </w:rPr>
          <w:t>пунктом 1 части 1 статьи 31</w:t>
        </w:r>
      </w:hyperlink>
      <w:r w:rsidRPr="00AE42AB">
        <w:rPr>
          <w:rFonts w:ascii="Times New Roman" w:hAnsi="Times New Roman" w:cs="Times New Roman"/>
          <w:shd w:val="clear" w:color="auto" w:fill="FFFFFF"/>
        </w:rPr>
        <w:t>  Федерального закона, или копии таких документов, а также декларацию о соответствии участника открытого конкурса в электронной форме требованиям, установленным в соответствии с </w:t>
      </w:r>
      <w:hyperlink r:id="rId26" w:anchor="dst100338" w:history="1">
        <w:r w:rsidRPr="00AE42AB">
          <w:rPr>
            <w:rStyle w:val="a3"/>
            <w:color w:val="auto"/>
            <w:u w:val="none"/>
            <w:shd w:val="clear" w:color="auto" w:fill="FFFFFF"/>
          </w:rPr>
          <w:t>пунктами 3</w:t>
        </w:r>
      </w:hyperlink>
      <w:r w:rsidRPr="00AE42AB">
        <w:rPr>
          <w:rFonts w:ascii="Times New Roman" w:hAnsi="Times New Roman" w:cs="Times New Roman"/>
          <w:shd w:val="clear" w:color="auto" w:fill="FFFFFF"/>
        </w:rPr>
        <w:t> - </w:t>
      </w:r>
      <w:hyperlink r:id="rId27" w:anchor="dst101709" w:history="1">
        <w:r w:rsidRPr="00AE42AB">
          <w:rPr>
            <w:rStyle w:val="a3"/>
            <w:color w:val="auto"/>
            <w:u w:val="none"/>
            <w:shd w:val="clear" w:color="auto" w:fill="FFFFFF"/>
          </w:rPr>
          <w:t>9</w:t>
        </w:r>
      </w:hyperlink>
      <w:r w:rsidRPr="00AE42AB">
        <w:rPr>
          <w:rFonts w:ascii="Times New Roman" w:hAnsi="Times New Roman" w:cs="Times New Roman"/>
          <w:shd w:val="clear" w:color="auto" w:fill="FFFFFF"/>
        </w:rPr>
        <w:t>, </w:t>
      </w:r>
      <w:hyperlink r:id="rId28" w:anchor="dst419" w:history="1">
        <w:r w:rsidRPr="00AE42AB">
          <w:rPr>
            <w:rStyle w:val="a3"/>
            <w:color w:val="auto"/>
            <w:u w:val="none"/>
            <w:shd w:val="clear" w:color="auto" w:fill="FFFFFF"/>
          </w:rPr>
          <w:t>11 части 1 статьи 31</w:t>
        </w:r>
      </w:hyperlink>
      <w:r w:rsidRPr="00AE42AB">
        <w:rPr>
          <w:rFonts w:ascii="Times New Roman" w:hAnsi="Times New Roman" w:cs="Times New Roman"/>
          <w:shd w:val="clear" w:color="auto" w:fill="FFFFFF"/>
        </w:rPr>
        <w:t>  Федерального закона (указанная декларация предоставляется с использованием программно-аппаратных средств электронной площадки).</w:t>
      </w:r>
    </w:p>
    <w:p w:rsidR="001E1D18" w:rsidRPr="00AE42AB" w:rsidRDefault="001E1D18" w:rsidP="00AE42AB">
      <w:pPr>
        <w:pStyle w:val="a5"/>
        <w:ind w:firstLine="709"/>
        <w:contextualSpacing/>
        <w:jc w:val="both"/>
        <w:rPr>
          <w:rFonts w:ascii="Times New Roman" w:hAnsi="Times New Roman"/>
          <w:b w:val="0"/>
          <w:sz w:val="20"/>
        </w:rPr>
      </w:pPr>
      <w:r w:rsidRPr="00AE42AB">
        <w:rPr>
          <w:rFonts w:ascii="Times New Roman" w:hAnsi="Times New Roman"/>
          <w:b w:val="0"/>
          <w:sz w:val="20"/>
        </w:rPr>
        <w:t xml:space="preserve">В п. 13.1 Части 2 «Информационная карта» конкурсной документации установлен перечень документов, подтверждающих соответствие участника закупки требованиям, установленным в соответствии с законодательством РФ к лицам, осуществляющим поставки товаров, выполнение работ, оказание услуг, являющихся предметом конкурса, а именно наличие </w:t>
      </w:r>
      <w:r w:rsidR="00D1575C" w:rsidRPr="00AE42AB">
        <w:rPr>
          <w:rFonts w:ascii="Times New Roman" w:hAnsi="Times New Roman"/>
          <w:b w:val="0"/>
          <w:sz w:val="20"/>
        </w:rPr>
        <w:t>у участника закупки действующей лицензии на право деятельности по сбору, транспортированию, обработке, утилизации, обезвреживанию, размещению отходов I-IV классов опасности, с указанием конкретных видов работ и классов опасности (в соответствии  с Приложением к Положению о лицензировании данного вида оказания услуг, утвержденного Постановлением Правительства РФ от 03.10.2015 года № 1062).</w:t>
      </w:r>
      <w:r w:rsidRPr="00AE42AB">
        <w:rPr>
          <w:rFonts w:ascii="Times New Roman" w:hAnsi="Times New Roman"/>
          <w:b w:val="0"/>
          <w:sz w:val="20"/>
        </w:rPr>
        <w:t>.</w:t>
      </w:r>
    </w:p>
    <w:p w:rsidR="001E1D18" w:rsidRPr="00AE42AB" w:rsidRDefault="001E1D18" w:rsidP="00AE42AB">
      <w:pPr>
        <w:pStyle w:val="a5"/>
        <w:ind w:firstLine="709"/>
        <w:contextualSpacing/>
        <w:jc w:val="both"/>
        <w:rPr>
          <w:rFonts w:ascii="Times New Roman" w:hAnsi="Times New Roman"/>
          <w:b w:val="0"/>
          <w:sz w:val="20"/>
        </w:rPr>
      </w:pPr>
      <w:r w:rsidRPr="00AE42AB">
        <w:rPr>
          <w:rFonts w:ascii="Times New Roman" w:hAnsi="Times New Roman"/>
          <w:b w:val="0"/>
          <w:sz w:val="20"/>
        </w:rPr>
        <w:t xml:space="preserve">Комиссией Свердловского УФАС России установлено, что участником закупки </w:t>
      </w:r>
      <w:r w:rsidR="00D1575C" w:rsidRPr="00AE42AB">
        <w:rPr>
          <w:rFonts w:ascii="Times New Roman" w:hAnsi="Times New Roman"/>
          <w:b w:val="0"/>
          <w:sz w:val="20"/>
        </w:rPr>
        <w:t>МУП КРППО</w:t>
      </w:r>
      <w:r w:rsidRPr="00AE42AB">
        <w:rPr>
          <w:rFonts w:ascii="Times New Roman" w:hAnsi="Times New Roman"/>
          <w:b w:val="0"/>
          <w:sz w:val="20"/>
        </w:rPr>
        <w:t xml:space="preserve"> в составе второй части заявки представлен, в том числе, следующий документ: </w:t>
      </w:r>
    </w:p>
    <w:p w:rsidR="001E1D18" w:rsidRPr="00AE42AB" w:rsidRDefault="00D1575C" w:rsidP="00AE42AB">
      <w:pPr>
        <w:pStyle w:val="a5"/>
        <w:ind w:firstLine="709"/>
        <w:contextualSpacing/>
        <w:jc w:val="both"/>
        <w:rPr>
          <w:rFonts w:ascii="Times New Roman" w:hAnsi="Times New Roman"/>
          <w:b w:val="0"/>
          <w:sz w:val="20"/>
        </w:rPr>
      </w:pPr>
      <w:r w:rsidRPr="00AE42AB">
        <w:rPr>
          <w:rFonts w:ascii="Times New Roman" w:hAnsi="Times New Roman"/>
          <w:b w:val="0"/>
          <w:sz w:val="20"/>
        </w:rPr>
        <w:t>- лицензия № 00079</w:t>
      </w:r>
      <w:r w:rsidR="001E1D18" w:rsidRPr="00AE42AB">
        <w:rPr>
          <w:rFonts w:ascii="Times New Roman" w:hAnsi="Times New Roman"/>
          <w:b w:val="0"/>
          <w:sz w:val="20"/>
        </w:rPr>
        <w:t xml:space="preserve"> от 24.03.2016</w:t>
      </w:r>
      <w:r w:rsidRPr="00AE42AB">
        <w:rPr>
          <w:rFonts w:ascii="Times New Roman" w:hAnsi="Times New Roman"/>
          <w:b w:val="0"/>
          <w:sz w:val="20"/>
        </w:rPr>
        <w:t xml:space="preserve"> </w:t>
      </w:r>
      <w:r w:rsidR="001E1D18" w:rsidRPr="00AE42AB">
        <w:rPr>
          <w:rFonts w:ascii="Times New Roman" w:hAnsi="Times New Roman"/>
          <w:b w:val="0"/>
          <w:sz w:val="20"/>
        </w:rPr>
        <w:t xml:space="preserve">г. на осуществление деятельности по сбору, транспортированию, обработке, утилизации, обезвреживанию, размещению отходов </w:t>
      </w:r>
      <w:r w:rsidR="001E1D18" w:rsidRPr="00AE42AB">
        <w:rPr>
          <w:rFonts w:ascii="Times New Roman" w:hAnsi="Times New Roman"/>
          <w:b w:val="0"/>
          <w:sz w:val="20"/>
          <w:lang w:val="en-US"/>
        </w:rPr>
        <w:t>I</w:t>
      </w:r>
      <w:r w:rsidR="001E1D18" w:rsidRPr="00AE42AB">
        <w:rPr>
          <w:rFonts w:ascii="Times New Roman" w:hAnsi="Times New Roman"/>
          <w:b w:val="0"/>
          <w:sz w:val="20"/>
        </w:rPr>
        <w:t>-</w:t>
      </w:r>
      <w:r w:rsidR="001E1D18" w:rsidRPr="00AE42AB">
        <w:rPr>
          <w:rFonts w:ascii="Times New Roman" w:hAnsi="Times New Roman"/>
          <w:b w:val="0"/>
          <w:sz w:val="20"/>
          <w:lang w:val="en-US"/>
        </w:rPr>
        <w:t>IV</w:t>
      </w:r>
      <w:r w:rsidR="001E1D18" w:rsidRPr="00AE42AB">
        <w:rPr>
          <w:rFonts w:ascii="Times New Roman" w:hAnsi="Times New Roman"/>
          <w:b w:val="0"/>
          <w:sz w:val="20"/>
        </w:rPr>
        <w:t xml:space="preserve"> классов опасности с приложением. </w:t>
      </w:r>
    </w:p>
    <w:p w:rsidR="001E1D18" w:rsidRPr="00AE42AB" w:rsidRDefault="001E1D18" w:rsidP="00AE42AB">
      <w:pPr>
        <w:pStyle w:val="a5"/>
        <w:ind w:firstLine="709"/>
        <w:contextualSpacing/>
        <w:jc w:val="both"/>
        <w:rPr>
          <w:rFonts w:ascii="Times New Roman" w:hAnsi="Times New Roman"/>
          <w:b w:val="0"/>
          <w:sz w:val="20"/>
        </w:rPr>
      </w:pPr>
      <w:r w:rsidRPr="00AE42AB">
        <w:rPr>
          <w:rFonts w:ascii="Times New Roman" w:hAnsi="Times New Roman"/>
          <w:b w:val="0"/>
          <w:sz w:val="20"/>
        </w:rPr>
        <w:t xml:space="preserve">Комиссией Свердловского УФАС России установлено, что в составе второй части заявки участником закупки </w:t>
      </w:r>
      <w:r w:rsidR="00D1575C" w:rsidRPr="00AE42AB">
        <w:rPr>
          <w:rFonts w:ascii="Times New Roman" w:hAnsi="Times New Roman"/>
          <w:b w:val="0"/>
          <w:sz w:val="20"/>
        </w:rPr>
        <w:t>МУП КРППО</w:t>
      </w:r>
      <w:r w:rsidRPr="00AE42AB">
        <w:rPr>
          <w:rFonts w:ascii="Times New Roman" w:hAnsi="Times New Roman"/>
          <w:b w:val="0"/>
          <w:sz w:val="20"/>
        </w:rPr>
        <w:t xml:space="preserve"> в приложении к лицензии установлены виды деятельности по обращению с отходами, а именно сбор, транспортирование</w:t>
      </w:r>
      <w:r w:rsidR="00D1575C" w:rsidRPr="00AE42AB">
        <w:rPr>
          <w:rFonts w:ascii="Times New Roman" w:hAnsi="Times New Roman"/>
          <w:b w:val="0"/>
          <w:sz w:val="20"/>
        </w:rPr>
        <w:t>, обработка и обезвреживание</w:t>
      </w:r>
      <w:r w:rsidRPr="00AE42AB">
        <w:rPr>
          <w:rFonts w:ascii="Times New Roman" w:hAnsi="Times New Roman"/>
          <w:b w:val="0"/>
          <w:sz w:val="20"/>
        </w:rPr>
        <w:t xml:space="preserve">. Иных видов деятельности не указано. </w:t>
      </w:r>
    </w:p>
    <w:p w:rsidR="001E1D18" w:rsidRPr="00AE42AB" w:rsidRDefault="001E1D18" w:rsidP="00AE42AB">
      <w:pPr>
        <w:pStyle w:val="a5"/>
        <w:ind w:firstLine="709"/>
        <w:contextualSpacing/>
        <w:jc w:val="both"/>
        <w:rPr>
          <w:rFonts w:ascii="Times New Roman" w:hAnsi="Times New Roman"/>
          <w:b w:val="0"/>
          <w:sz w:val="20"/>
        </w:rPr>
      </w:pPr>
      <w:r w:rsidRPr="00AE42AB">
        <w:rPr>
          <w:rFonts w:ascii="Times New Roman" w:hAnsi="Times New Roman"/>
          <w:b w:val="0"/>
          <w:sz w:val="20"/>
        </w:rPr>
        <w:t xml:space="preserve">Кроме того, в лицензии (титульная страница) также указаны виды работ (услуг), выполняемых (оказываемых) в составе лицензируемого вида деятельности, а именно: транспортирование отходов I-IV классов опасности; сбор отходов I-II, IV классов опасности. </w:t>
      </w:r>
    </w:p>
    <w:p w:rsidR="001E1D18" w:rsidRPr="00AE42AB" w:rsidRDefault="001E1D18" w:rsidP="00AE42AB">
      <w:pPr>
        <w:pStyle w:val="a5"/>
        <w:ind w:firstLine="709"/>
        <w:contextualSpacing/>
        <w:jc w:val="both"/>
        <w:rPr>
          <w:rFonts w:ascii="Times New Roman" w:hAnsi="Times New Roman"/>
          <w:b w:val="0"/>
          <w:sz w:val="20"/>
        </w:rPr>
      </w:pPr>
      <w:r w:rsidRPr="00AE42AB">
        <w:rPr>
          <w:rFonts w:ascii="Times New Roman" w:hAnsi="Times New Roman"/>
          <w:b w:val="0"/>
          <w:sz w:val="20"/>
        </w:rPr>
        <w:t>Согласно ч. 3 ст. 54.7 Закона о контрактной системе конкурсной комиссией на основании результатов рассмотрения вторых частей заявок, документов и информации, предусмотренных </w:t>
      </w:r>
      <w:hyperlink r:id="rId29" w:anchor="dst408" w:history="1">
        <w:r w:rsidRPr="00AE42AB">
          <w:rPr>
            <w:rFonts w:ascii="Times New Roman" w:hAnsi="Times New Roman"/>
            <w:b w:val="0"/>
            <w:sz w:val="20"/>
          </w:rPr>
          <w:t xml:space="preserve">частью 11 статьи </w:t>
        </w:r>
        <w:r w:rsidRPr="00AE42AB">
          <w:rPr>
            <w:rFonts w:ascii="Times New Roman" w:hAnsi="Times New Roman"/>
            <w:b w:val="0"/>
            <w:sz w:val="20"/>
          </w:rPr>
          <w:lastRenderedPageBreak/>
          <w:t>24.1</w:t>
        </w:r>
      </w:hyperlink>
      <w:r w:rsidRPr="00AE42AB">
        <w:rPr>
          <w:rFonts w:ascii="Times New Roman" w:hAnsi="Times New Roman"/>
          <w:b w:val="0"/>
          <w:sz w:val="20"/>
        </w:rPr>
        <w:t> настоящего Федерального закона,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p>
    <w:p w:rsidR="001E1D18" w:rsidRPr="00AE42AB" w:rsidRDefault="001E1D18" w:rsidP="00AE42AB">
      <w:pPr>
        <w:pStyle w:val="a5"/>
        <w:ind w:firstLine="709"/>
        <w:contextualSpacing/>
        <w:jc w:val="both"/>
        <w:rPr>
          <w:rFonts w:ascii="Times New Roman" w:hAnsi="Times New Roman"/>
          <w:b w:val="0"/>
          <w:sz w:val="20"/>
        </w:rPr>
      </w:pPr>
      <w:r w:rsidRPr="00AE42AB">
        <w:rPr>
          <w:rFonts w:ascii="Times New Roman" w:hAnsi="Times New Roman"/>
          <w:b w:val="0"/>
          <w:sz w:val="20"/>
        </w:rPr>
        <w:t>Согласно ч. 4 ст. 54.7 Закона о контрактной системе заявка на участие в открытом конкурсе в электронной форме признается не соответствующей требованиям, установленным конкурсной документацией:</w:t>
      </w:r>
    </w:p>
    <w:p w:rsidR="001E1D18" w:rsidRPr="00AE42AB" w:rsidRDefault="001E1D18" w:rsidP="00AE42AB">
      <w:pPr>
        <w:shd w:val="clear" w:color="auto" w:fill="FFFFFF"/>
        <w:spacing w:after="0" w:line="240" w:lineRule="auto"/>
        <w:ind w:firstLine="709"/>
        <w:contextualSpacing/>
        <w:jc w:val="both"/>
        <w:rPr>
          <w:rFonts w:ascii="Times New Roman" w:eastAsia="Times New Roman" w:hAnsi="Times New Roman" w:cs="Times New Roman"/>
          <w:sz w:val="20"/>
          <w:szCs w:val="20"/>
          <w:lang w:eastAsia="ru-RU"/>
        </w:rPr>
      </w:pPr>
      <w:r w:rsidRPr="00AE42AB">
        <w:rPr>
          <w:rFonts w:ascii="Times New Roman" w:eastAsia="Times New Roman" w:hAnsi="Times New Roman" w:cs="Times New Roman"/>
          <w:sz w:val="20"/>
          <w:szCs w:val="20"/>
          <w:lang w:eastAsia="ru-RU"/>
        </w:rPr>
        <w:t>1) в случае непредставления документов и информации, предусмотренных </w:t>
      </w:r>
      <w:hyperlink r:id="rId30" w:anchor="dst578" w:history="1">
        <w:r w:rsidRPr="00AE42AB">
          <w:rPr>
            <w:rFonts w:ascii="Times New Roman" w:eastAsia="Times New Roman" w:hAnsi="Times New Roman" w:cs="Times New Roman"/>
            <w:sz w:val="20"/>
            <w:szCs w:val="20"/>
            <w:lang w:eastAsia="ru-RU"/>
          </w:rPr>
          <w:t>пунктами 1</w:t>
        </w:r>
      </w:hyperlink>
      <w:r w:rsidRPr="00AE42AB">
        <w:rPr>
          <w:rFonts w:ascii="Times New Roman" w:eastAsia="Times New Roman" w:hAnsi="Times New Roman" w:cs="Times New Roman"/>
          <w:sz w:val="20"/>
          <w:szCs w:val="20"/>
          <w:lang w:eastAsia="ru-RU"/>
        </w:rPr>
        <w:t> - </w:t>
      </w:r>
      <w:hyperlink r:id="rId31" w:anchor="dst580" w:history="1">
        <w:r w:rsidRPr="00AE42AB">
          <w:rPr>
            <w:rFonts w:ascii="Times New Roman" w:eastAsia="Times New Roman" w:hAnsi="Times New Roman" w:cs="Times New Roman"/>
            <w:sz w:val="20"/>
            <w:szCs w:val="20"/>
            <w:lang w:eastAsia="ru-RU"/>
          </w:rPr>
          <w:t>3</w:t>
        </w:r>
      </w:hyperlink>
      <w:r w:rsidRPr="00AE42AB">
        <w:rPr>
          <w:rFonts w:ascii="Times New Roman" w:eastAsia="Times New Roman" w:hAnsi="Times New Roman" w:cs="Times New Roman"/>
          <w:sz w:val="20"/>
          <w:szCs w:val="20"/>
          <w:lang w:eastAsia="ru-RU"/>
        </w:rPr>
        <w:t>, </w:t>
      </w:r>
      <w:hyperlink r:id="rId32" w:anchor="dst584" w:history="1">
        <w:r w:rsidRPr="00AE42AB">
          <w:rPr>
            <w:rFonts w:ascii="Times New Roman" w:eastAsia="Times New Roman" w:hAnsi="Times New Roman" w:cs="Times New Roman"/>
            <w:sz w:val="20"/>
            <w:szCs w:val="20"/>
            <w:lang w:eastAsia="ru-RU"/>
          </w:rPr>
          <w:t>7 части 6 статьи 54.4</w:t>
        </w:r>
      </w:hyperlink>
      <w:r w:rsidRPr="00AE42AB">
        <w:rPr>
          <w:rFonts w:ascii="Times New Roman" w:eastAsia="Times New Roman" w:hAnsi="Times New Roman" w:cs="Times New Roman"/>
          <w:sz w:val="20"/>
          <w:szCs w:val="20"/>
          <w:lang w:eastAsia="ru-RU"/>
        </w:rPr>
        <w:t> настоящего Федерального закона, либо несоответствия указанных документов и информации требованиям, установленным конкурсной документацией;</w:t>
      </w:r>
    </w:p>
    <w:p w:rsidR="001E1D18" w:rsidRPr="00AE42AB" w:rsidRDefault="001E1D18" w:rsidP="00AE42AB">
      <w:pPr>
        <w:shd w:val="clear" w:color="auto" w:fill="FFFFFF"/>
        <w:spacing w:after="0" w:line="240" w:lineRule="auto"/>
        <w:ind w:firstLine="709"/>
        <w:contextualSpacing/>
        <w:jc w:val="both"/>
        <w:rPr>
          <w:rFonts w:ascii="Times New Roman" w:eastAsia="Times New Roman" w:hAnsi="Times New Roman" w:cs="Times New Roman"/>
          <w:sz w:val="20"/>
          <w:szCs w:val="20"/>
          <w:lang w:eastAsia="ru-RU"/>
        </w:rPr>
      </w:pPr>
      <w:bookmarkStart w:id="0" w:name="dst639"/>
      <w:bookmarkEnd w:id="0"/>
      <w:r w:rsidRPr="00AE42AB">
        <w:rPr>
          <w:rFonts w:ascii="Times New Roman" w:eastAsia="Times New Roman" w:hAnsi="Times New Roman" w:cs="Times New Roman"/>
          <w:sz w:val="20"/>
          <w:szCs w:val="20"/>
          <w:lang w:eastAsia="ru-RU"/>
        </w:rPr>
        <w:t>2) в случае наличия в документах и информации, предусмотренных </w:t>
      </w:r>
      <w:hyperlink r:id="rId33" w:anchor="dst408" w:history="1">
        <w:r w:rsidRPr="00AE42AB">
          <w:rPr>
            <w:rFonts w:ascii="Times New Roman" w:eastAsia="Times New Roman" w:hAnsi="Times New Roman" w:cs="Times New Roman"/>
            <w:sz w:val="20"/>
            <w:szCs w:val="20"/>
            <w:lang w:eastAsia="ru-RU"/>
          </w:rPr>
          <w:t>частью 11 статьи 24.1</w:t>
        </w:r>
      </w:hyperlink>
      <w:r w:rsidRPr="00AE42AB">
        <w:rPr>
          <w:rFonts w:ascii="Times New Roman" w:eastAsia="Times New Roman" w:hAnsi="Times New Roman" w:cs="Times New Roman"/>
          <w:sz w:val="20"/>
          <w:szCs w:val="20"/>
          <w:lang w:eastAsia="ru-RU"/>
        </w:rPr>
        <w:t>, </w:t>
      </w:r>
      <w:hyperlink r:id="rId34" w:anchor="dst570" w:history="1">
        <w:r w:rsidRPr="00AE42AB">
          <w:rPr>
            <w:rFonts w:ascii="Times New Roman" w:eastAsia="Times New Roman" w:hAnsi="Times New Roman" w:cs="Times New Roman"/>
            <w:sz w:val="20"/>
            <w:szCs w:val="20"/>
            <w:lang w:eastAsia="ru-RU"/>
          </w:rPr>
          <w:t>частями 4</w:t>
        </w:r>
      </w:hyperlink>
      <w:r w:rsidRPr="00AE42AB">
        <w:rPr>
          <w:rFonts w:ascii="Times New Roman" w:eastAsia="Times New Roman" w:hAnsi="Times New Roman" w:cs="Times New Roman"/>
          <w:sz w:val="20"/>
          <w:szCs w:val="20"/>
          <w:lang w:eastAsia="ru-RU"/>
        </w:rPr>
        <w:t> и </w:t>
      </w:r>
      <w:hyperlink r:id="rId35" w:anchor="dst577" w:history="1">
        <w:r w:rsidRPr="00AE42AB">
          <w:rPr>
            <w:rFonts w:ascii="Times New Roman" w:eastAsia="Times New Roman" w:hAnsi="Times New Roman" w:cs="Times New Roman"/>
            <w:sz w:val="20"/>
            <w:szCs w:val="20"/>
            <w:lang w:eastAsia="ru-RU"/>
          </w:rPr>
          <w:t>6 статьи 54.4</w:t>
        </w:r>
      </w:hyperlink>
      <w:r w:rsidRPr="00AE42AB">
        <w:rPr>
          <w:rFonts w:ascii="Times New Roman" w:eastAsia="Times New Roman" w:hAnsi="Times New Roman" w:cs="Times New Roman"/>
          <w:sz w:val="20"/>
          <w:szCs w:val="20"/>
          <w:lang w:eastAsia="ru-RU"/>
        </w:rPr>
        <w:t> настоящего Федерального закона, недостоверной информации на дату и время рассмотрения вторых частей заявок на участие в таком конкурсе;</w:t>
      </w:r>
    </w:p>
    <w:p w:rsidR="001E1D18" w:rsidRPr="00AE42AB" w:rsidRDefault="001E1D18" w:rsidP="00AE42AB">
      <w:pPr>
        <w:shd w:val="clear" w:color="auto" w:fill="FFFFFF"/>
        <w:spacing w:after="0" w:line="240" w:lineRule="auto"/>
        <w:ind w:firstLine="709"/>
        <w:contextualSpacing/>
        <w:jc w:val="both"/>
        <w:rPr>
          <w:rFonts w:ascii="Times New Roman" w:eastAsia="Times New Roman" w:hAnsi="Times New Roman" w:cs="Times New Roman"/>
          <w:sz w:val="20"/>
          <w:szCs w:val="20"/>
          <w:lang w:eastAsia="ru-RU"/>
        </w:rPr>
      </w:pPr>
      <w:bookmarkStart w:id="1" w:name="dst640"/>
      <w:bookmarkEnd w:id="1"/>
      <w:r w:rsidRPr="00AE42AB">
        <w:rPr>
          <w:rFonts w:ascii="Times New Roman" w:eastAsia="Times New Roman" w:hAnsi="Times New Roman" w:cs="Times New Roman"/>
          <w:sz w:val="20"/>
          <w:szCs w:val="20"/>
          <w:lang w:eastAsia="ru-RU"/>
        </w:rPr>
        <w:t>3) в случае несоответствия участника такого конкурса требованиям, установленным конкурсной документацией в соответствии с </w:t>
      </w:r>
      <w:hyperlink r:id="rId36" w:anchor="dst100335" w:history="1">
        <w:r w:rsidRPr="00AE42AB">
          <w:rPr>
            <w:rFonts w:ascii="Times New Roman" w:eastAsia="Times New Roman" w:hAnsi="Times New Roman" w:cs="Times New Roman"/>
            <w:sz w:val="20"/>
            <w:szCs w:val="20"/>
            <w:lang w:eastAsia="ru-RU"/>
          </w:rPr>
          <w:t>частью 1</w:t>
        </w:r>
      </w:hyperlink>
      <w:r w:rsidRPr="00AE42AB">
        <w:rPr>
          <w:rFonts w:ascii="Times New Roman" w:eastAsia="Times New Roman" w:hAnsi="Times New Roman" w:cs="Times New Roman"/>
          <w:sz w:val="20"/>
          <w:szCs w:val="20"/>
          <w:lang w:eastAsia="ru-RU"/>
        </w:rPr>
        <w:t>, </w:t>
      </w:r>
      <w:hyperlink r:id="rId37" w:anchor="dst101710" w:history="1">
        <w:r w:rsidRPr="00AE42AB">
          <w:rPr>
            <w:rFonts w:ascii="Times New Roman" w:eastAsia="Times New Roman" w:hAnsi="Times New Roman" w:cs="Times New Roman"/>
            <w:sz w:val="20"/>
            <w:szCs w:val="20"/>
            <w:lang w:eastAsia="ru-RU"/>
          </w:rPr>
          <w:t>частями 1.1</w:t>
        </w:r>
      </w:hyperlink>
      <w:r w:rsidRPr="00AE42AB">
        <w:rPr>
          <w:rFonts w:ascii="Times New Roman" w:eastAsia="Times New Roman" w:hAnsi="Times New Roman" w:cs="Times New Roman"/>
          <w:sz w:val="20"/>
          <w:szCs w:val="20"/>
          <w:lang w:eastAsia="ru-RU"/>
        </w:rPr>
        <w:t> и </w:t>
      </w:r>
      <w:hyperlink r:id="rId38" w:anchor="dst74" w:history="1">
        <w:r w:rsidRPr="00AE42AB">
          <w:rPr>
            <w:rFonts w:ascii="Times New Roman" w:eastAsia="Times New Roman" w:hAnsi="Times New Roman" w:cs="Times New Roman"/>
            <w:sz w:val="20"/>
            <w:szCs w:val="20"/>
            <w:lang w:eastAsia="ru-RU"/>
          </w:rPr>
          <w:t>2.1</w:t>
        </w:r>
      </w:hyperlink>
      <w:r w:rsidRPr="00AE42AB">
        <w:rPr>
          <w:rFonts w:ascii="Times New Roman" w:eastAsia="Times New Roman" w:hAnsi="Times New Roman" w:cs="Times New Roman"/>
          <w:sz w:val="20"/>
          <w:szCs w:val="20"/>
          <w:lang w:eastAsia="ru-RU"/>
        </w:rPr>
        <w:t> (при наличии таких требований) статьи 31 настоящего Федерального закона;</w:t>
      </w:r>
    </w:p>
    <w:p w:rsidR="001E1D18" w:rsidRPr="00AE42AB" w:rsidRDefault="001E1D18" w:rsidP="00AE42AB">
      <w:pPr>
        <w:shd w:val="clear" w:color="auto" w:fill="FFFFFF"/>
        <w:spacing w:after="0" w:line="240" w:lineRule="auto"/>
        <w:ind w:firstLine="709"/>
        <w:contextualSpacing/>
        <w:jc w:val="both"/>
        <w:rPr>
          <w:rFonts w:ascii="Times New Roman" w:eastAsia="Times New Roman" w:hAnsi="Times New Roman" w:cs="Times New Roman"/>
          <w:sz w:val="20"/>
          <w:szCs w:val="20"/>
          <w:lang w:eastAsia="ru-RU"/>
        </w:rPr>
      </w:pPr>
      <w:bookmarkStart w:id="2" w:name="dst641"/>
      <w:bookmarkEnd w:id="2"/>
      <w:r w:rsidRPr="00AE42AB">
        <w:rPr>
          <w:rFonts w:ascii="Times New Roman" w:eastAsia="Times New Roman" w:hAnsi="Times New Roman" w:cs="Times New Roman"/>
          <w:sz w:val="20"/>
          <w:szCs w:val="20"/>
          <w:lang w:eastAsia="ru-RU"/>
        </w:rPr>
        <w:t>4) в случаях, предусмотренных нормативными правовыми актами, принятыми в соответствии со </w:t>
      </w:r>
      <w:hyperlink r:id="rId39" w:anchor="dst100116" w:history="1">
        <w:r w:rsidRPr="00AE42AB">
          <w:rPr>
            <w:rFonts w:ascii="Times New Roman" w:eastAsia="Times New Roman" w:hAnsi="Times New Roman" w:cs="Times New Roman"/>
            <w:sz w:val="20"/>
            <w:szCs w:val="20"/>
            <w:lang w:eastAsia="ru-RU"/>
          </w:rPr>
          <w:t>статьей 14</w:t>
        </w:r>
      </w:hyperlink>
      <w:r w:rsidRPr="00AE42AB">
        <w:rPr>
          <w:rFonts w:ascii="Times New Roman" w:eastAsia="Times New Roman" w:hAnsi="Times New Roman" w:cs="Times New Roman"/>
          <w:sz w:val="20"/>
          <w:szCs w:val="20"/>
          <w:lang w:eastAsia="ru-RU"/>
        </w:rPr>
        <w:t> настоящего Федерального закона;</w:t>
      </w:r>
    </w:p>
    <w:p w:rsidR="001E1D18" w:rsidRPr="00AE42AB" w:rsidRDefault="001E1D18" w:rsidP="00AE42AB">
      <w:pPr>
        <w:shd w:val="clear" w:color="auto" w:fill="FFFFFF"/>
        <w:spacing w:after="0" w:line="240" w:lineRule="auto"/>
        <w:ind w:firstLine="709"/>
        <w:contextualSpacing/>
        <w:jc w:val="both"/>
        <w:rPr>
          <w:rFonts w:ascii="Times New Roman" w:eastAsia="Times New Roman" w:hAnsi="Times New Roman" w:cs="Times New Roman"/>
          <w:sz w:val="20"/>
          <w:szCs w:val="20"/>
          <w:lang w:eastAsia="ru-RU"/>
        </w:rPr>
      </w:pPr>
      <w:bookmarkStart w:id="3" w:name="dst642"/>
      <w:bookmarkEnd w:id="3"/>
      <w:r w:rsidRPr="00AE42AB">
        <w:rPr>
          <w:rFonts w:ascii="Times New Roman" w:eastAsia="Times New Roman" w:hAnsi="Times New Roman" w:cs="Times New Roman"/>
          <w:sz w:val="20"/>
          <w:szCs w:val="20"/>
          <w:lang w:eastAsia="ru-RU"/>
        </w:rPr>
        <w:t>5) в случае непредставления документов, предусмотренных </w:t>
      </w:r>
      <w:hyperlink r:id="rId40" w:anchor="dst582" w:history="1">
        <w:r w:rsidRPr="00AE42AB">
          <w:rPr>
            <w:rFonts w:ascii="Times New Roman" w:eastAsia="Times New Roman" w:hAnsi="Times New Roman" w:cs="Times New Roman"/>
            <w:sz w:val="20"/>
            <w:szCs w:val="20"/>
            <w:lang w:eastAsia="ru-RU"/>
          </w:rPr>
          <w:t>пунктом 5 части 6 статьи 54.4</w:t>
        </w:r>
      </w:hyperlink>
      <w:r w:rsidRPr="00AE42AB">
        <w:rPr>
          <w:rFonts w:ascii="Times New Roman" w:eastAsia="Times New Roman" w:hAnsi="Times New Roman" w:cs="Times New Roman"/>
          <w:sz w:val="20"/>
          <w:szCs w:val="20"/>
          <w:lang w:eastAsia="ru-RU"/>
        </w:rPr>
        <w:t> настоящего Федерального закона, при осуществлении закупки товаров, работ, услуг, в отношении которых установлен запрет, предусмотренный </w:t>
      </w:r>
      <w:hyperlink r:id="rId41" w:anchor="dst100116" w:history="1">
        <w:r w:rsidRPr="00AE42AB">
          <w:rPr>
            <w:rFonts w:ascii="Times New Roman" w:eastAsia="Times New Roman" w:hAnsi="Times New Roman" w:cs="Times New Roman"/>
            <w:sz w:val="20"/>
            <w:szCs w:val="20"/>
            <w:lang w:eastAsia="ru-RU"/>
          </w:rPr>
          <w:t>статьей 14</w:t>
        </w:r>
      </w:hyperlink>
      <w:r w:rsidRPr="00AE42AB">
        <w:rPr>
          <w:rFonts w:ascii="Times New Roman" w:eastAsia="Times New Roman" w:hAnsi="Times New Roman" w:cs="Times New Roman"/>
          <w:sz w:val="20"/>
          <w:szCs w:val="20"/>
          <w:lang w:eastAsia="ru-RU"/>
        </w:rPr>
        <w:t> настоящего Федерального закона.</w:t>
      </w:r>
    </w:p>
    <w:p w:rsidR="001E1D18" w:rsidRPr="00AE42AB" w:rsidRDefault="001E1D18" w:rsidP="00AE42AB">
      <w:pPr>
        <w:pStyle w:val="a5"/>
        <w:ind w:firstLine="709"/>
        <w:contextualSpacing/>
        <w:jc w:val="both"/>
        <w:rPr>
          <w:rFonts w:ascii="Times New Roman" w:hAnsi="Times New Roman"/>
          <w:b w:val="0"/>
          <w:sz w:val="20"/>
        </w:rPr>
      </w:pPr>
      <w:r w:rsidRPr="00AE42AB">
        <w:rPr>
          <w:rFonts w:ascii="Times New Roman" w:hAnsi="Times New Roman"/>
          <w:b w:val="0"/>
          <w:sz w:val="20"/>
        </w:rPr>
        <w:t xml:space="preserve">Таким образом, Комиссия Свердловского УФАС России приходит к выводу, что решение о признании заявки участника закупки </w:t>
      </w:r>
      <w:r w:rsidR="00D1575C" w:rsidRPr="00AE42AB">
        <w:rPr>
          <w:rFonts w:ascii="Times New Roman" w:hAnsi="Times New Roman"/>
          <w:b w:val="0"/>
          <w:sz w:val="20"/>
        </w:rPr>
        <w:t>МУП КРППО</w:t>
      </w:r>
      <w:r w:rsidRPr="00AE42AB">
        <w:rPr>
          <w:rFonts w:ascii="Times New Roman" w:hAnsi="Times New Roman"/>
          <w:b w:val="0"/>
          <w:sz w:val="20"/>
        </w:rPr>
        <w:t xml:space="preserve"> с идентификационным номером </w:t>
      </w:r>
      <w:r w:rsidR="00D1575C" w:rsidRPr="00AE42AB">
        <w:rPr>
          <w:rFonts w:ascii="Times New Roman" w:hAnsi="Times New Roman"/>
          <w:b w:val="0"/>
          <w:sz w:val="20"/>
        </w:rPr>
        <w:t>108898130</w:t>
      </w:r>
      <w:r w:rsidRPr="00AE42AB">
        <w:rPr>
          <w:rFonts w:ascii="Times New Roman" w:hAnsi="Times New Roman"/>
          <w:b w:val="0"/>
          <w:sz w:val="20"/>
        </w:rPr>
        <w:t xml:space="preserve"> соответствующей требованиям закупочной документации, Закону о контрактной системе, конкурсной комиссией было принято в нарушение п. 1 ч. 4 ст. 54.7 Закона о контрактной системе, поскольку участником закупки в составе второй части заявки предоставлена, лицензия, не соответствующая требованиям п. 13, п. 13.1 Части 2 «Информационная карта» конкурсной документации, </w:t>
      </w:r>
      <w:r w:rsidR="00B9740D">
        <w:rPr>
          <w:rFonts w:ascii="Times New Roman" w:hAnsi="Times New Roman"/>
          <w:b w:val="0"/>
          <w:sz w:val="20"/>
        </w:rPr>
        <w:t xml:space="preserve">а именно </w:t>
      </w:r>
      <w:r w:rsidRPr="00AE42AB">
        <w:rPr>
          <w:rFonts w:ascii="Times New Roman" w:hAnsi="Times New Roman"/>
          <w:b w:val="0"/>
          <w:sz w:val="20"/>
        </w:rPr>
        <w:t>в лицензии отсутствует указание на право деятельности по, утилизации, размещению отходов I-IV классов опасности.</w:t>
      </w:r>
    </w:p>
    <w:p w:rsidR="001E1D18" w:rsidRPr="00AE42AB" w:rsidRDefault="001E1D18" w:rsidP="00AE42AB">
      <w:pPr>
        <w:pStyle w:val="a5"/>
        <w:ind w:firstLine="709"/>
        <w:contextualSpacing/>
        <w:jc w:val="both"/>
        <w:rPr>
          <w:rFonts w:ascii="Times New Roman" w:hAnsi="Times New Roman"/>
          <w:b w:val="0"/>
          <w:sz w:val="20"/>
        </w:rPr>
      </w:pPr>
      <w:r w:rsidRPr="00AE42AB">
        <w:rPr>
          <w:rFonts w:ascii="Times New Roman" w:hAnsi="Times New Roman"/>
          <w:b w:val="0"/>
          <w:sz w:val="20"/>
        </w:rPr>
        <w:t xml:space="preserve">В данных действиях конкурсной комиссии содержатся признаки состава административного правонарушения, предусмотренного ч. 2 ст. 7.30 КоАП РФ. </w:t>
      </w:r>
    </w:p>
    <w:p w:rsidR="001E1D18" w:rsidRDefault="001E1D18" w:rsidP="00AE42AB">
      <w:pPr>
        <w:pStyle w:val="a5"/>
        <w:ind w:firstLine="709"/>
        <w:contextualSpacing/>
        <w:jc w:val="both"/>
        <w:rPr>
          <w:rFonts w:ascii="Times New Roman" w:hAnsi="Times New Roman"/>
          <w:b w:val="0"/>
          <w:sz w:val="20"/>
        </w:rPr>
      </w:pPr>
      <w:r w:rsidRPr="00AE42AB">
        <w:rPr>
          <w:rFonts w:ascii="Times New Roman" w:hAnsi="Times New Roman"/>
          <w:b w:val="0"/>
          <w:sz w:val="20"/>
        </w:rPr>
        <w:t>На основании вышеизложенного и руководствуясь административным регламентом, утвержденным приказом ФАС России от 19.11.2014</w:t>
      </w:r>
      <w:r w:rsidR="00D1575C" w:rsidRPr="00AE42AB">
        <w:rPr>
          <w:rFonts w:ascii="Times New Roman" w:hAnsi="Times New Roman"/>
          <w:b w:val="0"/>
          <w:sz w:val="20"/>
        </w:rPr>
        <w:t xml:space="preserve"> </w:t>
      </w:r>
      <w:r w:rsidRPr="00AE42AB">
        <w:rPr>
          <w:rFonts w:ascii="Times New Roman" w:hAnsi="Times New Roman"/>
          <w:b w:val="0"/>
          <w:sz w:val="20"/>
        </w:rPr>
        <w:t>г. № 727/14, частью 8 статьи 106 Закона о контрактной системе, Комиссия,</w:t>
      </w:r>
    </w:p>
    <w:p w:rsidR="00AE42AB" w:rsidRPr="00AE42AB" w:rsidRDefault="00AE42AB" w:rsidP="00AE42AB">
      <w:pPr>
        <w:pStyle w:val="a5"/>
        <w:ind w:firstLine="709"/>
        <w:contextualSpacing/>
        <w:jc w:val="both"/>
        <w:rPr>
          <w:rFonts w:ascii="Times New Roman" w:hAnsi="Times New Roman"/>
          <w:b w:val="0"/>
          <w:sz w:val="20"/>
        </w:rPr>
      </w:pPr>
    </w:p>
    <w:p w:rsidR="008539D1" w:rsidRPr="00C10E8F" w:rsidRDefault="008539D1" w:rsidP="00294914">
      <w:pPr>
        <w:autoSpaceDE w:val="0"/>
        <w:autoSpaceDN w:val="0"/>
        <w:adjustRightInd w:val="0"/>
        <w:spacing w:line="240" w:lineRule="auto"/>
        <w:ind w:firstLine="567"/>
        <w:jc w:val="center"/>
        <w:rPr>
          <w:rFonts w:ascii="Times New Roman" w:hAnsi="Times New Roman" w:cs="Times New Roman"/>
          <w:b/>
          <w:sz w:val="21"/>
          <w:szCs w:val="21"/>
        </w:rPr>
      </w:pPr>
      <w:r w:rsidRPr="00C10E8F">
        <w:rPr>
          <w:rFonts w:ascii="Times New Roman" w:hAnsi="Times New Roman" w:cs="Times New Roman"/>
          <w:b/>
          <w:sz w:val="21"/>
          <w:szCs w:val="21"/>
        </w:rPr>
        <w:t>Р Е Ш И Л А:</w:t>
      </w:r>
    </w:p>
    <w:p w:rsidR="00D1575C" w:rsidRPr="00AE42AB" w:rsidRDefault="00D1575C" w:rsidP="00AE42AB">
      <w:pPr>
        <w:pStyle w:val="af1"/>
        <w:numPr>
          <w:ilvl w:val="0"/>
          <w:numId w:val="23"/>
        </w:numPr>
        <w:spacing w:after="0" w:line="240" w:lineRule="auto"/>
        <w:ind w:left="0" w:firstLine="709"/>
        <w:jc w:val="both"/>
        <w:rPr>
          <w:rFonts w:ascii="Times New Roman" w:hAnsi="Times New Roman" w:cs="Times New Roman"/>
          <w:sz w:val="20"/>
          <w:szCs w:val="20"/>
        </w:rPr>
      </w:pPr>
      <w:r w:rsidRPr="00AE42AB">
        <w:rPr>
          <w:rFonts w:ascii="Times New Roman" w:eastAsia="Times New Roman" w:hAnsi="Times New Roman" w:cs="Times New Roman"/>
          <w:sz w:val="20"/>
          <w:szCs w:val="20"/>
          <w:lang w:eastAsia="ru-RU"/>
        </w:rPr>
        <w:t xml:space="preserve">Жалобу </w:t>
      </w:r>
      <w:r w:rsidRPr="00AE42AB">
        <w:rPr>
          <w:rFonts w:ascii="Times New Roman" w:hAnsi="Times New Roman" w:cs="Times New Roman"/>
          <w:sz w:val="20"/>
          <w:szCs w:val="20"/>
        </w:rPr>
        <w:t xml:space="preserve">ООО </w:t>
      </w:r>
      <w:hyperlink r:id="rId42" w:tgtFrame="_blank" w:history="1">
        <w:r w:rsidRPr="00AE42AB">
          <w:rPr>
            <w:rStyle w:val="a3"/>
            <w:color w:val="auto"/>
            <w:sz w:val="20"/>
            <w:szCs w:val="20"/>
            <w:u w:val="none"/>
            <w:bdr w:val="none" w:sz="0" w:space="0" w:color="auto" w:frame="1"/>
            <w:shd w:val="clear" w:color="auto" w:fill="FFFFFF"/>
          </w:rPr>
          <w:t>"Центр безопасности промышленных отходов"</w:t>
        </w:r>
      </w:hyperlink>
      <w:r w:rsidRPr="00AE42AB">
        <w:rPr>
          <w:rFonts w:ascii="Times New Roman" w:hAnsi="Times New Roman" w:cs="Times New Roman"/>
          <w:sz w:val="20"/>
          <w:szCs w:val="20"/>
        </w:rPr>
        <w:t xml:space="preserve"> </w:t>
      </w:r>
      <w:r w:rsidRPr="00AE42AB">
        <w:rPr>
          <w:rFonts w:ascii="Times New Roman" w:eastAsia="Times New Roman" w:hAnsi="Times New Roman" w:cs="Times New Roman"/>
          <w:sz w:val="20"/>
          <w:szCs w:val="20"/>
          <w:lang w:eastAsia="ru-RU"/>
        </w:rPr>
        <w:t>признать обоснованной.</w:t>
      </w:r>
    </w:p>
    <w:p w:rsidR="00D1575C" w:rsidRPr="00AE42AB" w:rsidRDefault="00D1575C" w:rsidP="00AE42AB">
      <w:pPr>
        <w:numPr>
          <w:ilvl w:val="0"/>
          <w:numId w:val="23"/>
        </w:numPr>
        <w:spacing w:after="0" w:line="240" w:lineRule="auto"/>
        <w:ind w:left="0" w:firstLine="709"/>
        <w:contextualSpacing/>
        <w:jc w:val="both"/>
        <w:rPr>
          <w:rFonts w:ascii="Times New Roman" w:eastAsia="Times New Roman" w:hAnsi="Times New Roman" w:cs="Times New Roman"/>
          <w:sz w:val="20"/>
          <w:szCs w:val="20"/>
          <w:lang w:eastAsia="ru-RU"/>
        </w:rPr>
      </w:pPr>
      <w:r w:rsidRPr="00AE42AB">
        <w:rPr>
          <w:rFonts w:ascii="Times New Roman" w:eastAsia="Times New Roman" w:hAnsi="Times New Roman" w:cs="Times New Roman"/>
          <w:sz w:val="20"/>
          <w:szCs w:val="20"/>
          <w:lang w:eastAsia="ru-RU"/>
        </w:rPr>
        <w:t xml:space="preserve">В действиях заказчика в лице </w:t>
      </w:r>
      <w:r w:rsidRPr="00AE42AB">
        <w:rPr>
          <w:rFonts w:ascii="Times New Roman" w:hAnsi="Times New Roman" w:cs="Times New Roman"/>
          <w:sz w:val="20"/>
          <w:szCs w:val="20"/>
        </w:rPr>
        <w:t>Администрации города Екатеринбурга в лице Комитета административных органов Администрации, уполномоченным органом в лице Департамента экономики Администрации города Екатеринбурга</w:t>
      </w:r>
      <w:r w:rsidRPr="00AE42AB">
        <w:rPr>
          <w:rFonts w:ascii="Times New Roman" w:eastAsia="Times New Roman" w:hAnsi="Times New Roman" w:cs="Times New Roman"/>
          <w:sz w:val="20"/>
          <w:szCs w:val="20"/>
          <w:lang w:eastAsia="ru-RU"/>
        </w:rPr>
        <w:t xml:space="preserve"> нарушений Закона о контрактной системе не выявлено. </w:t>
      </w:r>
    </w:p>
    <w:p w:rsidR="00D1575C" w:rsidRPr="00AE42AB" w:rsidRDefault="00D1575C" w:rsidP="00AE42AB">
      <w:pPr>
        <w:numPr>
          <w:ilvl w:val="0"/>
          <w:numId w:val="23"/>
        </w:numPr>
        <w:spacing w:after="0" w:line="240" w:lineRule="auto"/>
        <w:ind w:left="0" w:firstLine="709"/>
        <w:contextualSpacing/>
        <w:jc w:val="both"/>
        <w:rPr>
          <w:rFonts w:ascii="Times New Roman" w:eastAsia="Times New Roman" w:hAnsi="Times New Roman" w:cs="Times New Roman"/>
          <w:sz w:val="20"/>
          <w:szCs w:val="20"/>
          <w:lang w:eastAsia="ru-RU"/>
        </w:rPr>
      </w:pPr>
      <w:r w:rsidRPr="00AE42AB">
        <w:rPr>
          <w:rFonts w:ascii="Times New Roman" w:eastAsia="Times New Roman" w:hAnsi="Times New Roman" w:cs="Times New Roman"/>
          <w:sz w:val="20"/>
          <w:szCs w:val="20"/>
          <w:lang w:eastAsia="ru-RU"/>
        </w:rPr>
        <w:t xml:space="preserve">В действиях конкурсной комиссии выявлено нарушение п. 1 ч. 4 ст. 54.7 Закона о контрактной системе. </w:t>
      </w:r>
    </w:p>
    <w:p w:rsidR="00D1575C" w:rsidRPr="00AE42AB" w:rsidRDefault="00D1575C" w:rsidP="00AE42AB">
      <w:pPr>
        <w:numPr>
          <w:ilvl w:val="0"/>
          <w:numId w:val="23"/>
        </w:numPr>
        <w:spacing w:after="0" w:line="240" w:lineRule="auto"/>
        <w:ind w:left="0" w:firstLine="709"/>
        <w:contextualSpacing/>
        <w:jc w:val="both"/>
        <w:rPr>
          <w:rFonts w:ascii="Times New Roman" w:eastAsia="Times New Roman" w:hAnsi="Times New Roman" w:cs="Times New Roman"/>
          <w:sz w:val="20"/>
          <w:szCs w:val="20"/>
          <w:lang w:eastAsia="ru-RU"/>
        </w:rPr>
      </w:pPr>
      <w:r w:rsidRPr="00AE42AB">
        <w:rPr>
          <w:rFonts w:ascii="Times New Roman" w:eastAsia="Times New Roman" w:hAnsi="Times New Roman" w:cs="Times New Roman"/>
          <w:sz w:val="20"/>
          <w:szCs w:val="20"/>
          <w:lang w:eastAsia="ru-RU"/>
        </w:rPr>
        <w:t xml:space="preserve">Заказчику в лице </w:t>
      </w:r>
      <w:r w:rsidRPr="00AE42AB">
        <w:rPr>
          <w:rFonts w:ascii="Times New Roman" w:hAnsi="Times New Roman" w:cs="Times New Roman"/>
          <w:sz w:val="20"/>
          <w:szCs w:val="20"/>
        </w:rPr>
        <w:t>Администрации города Екатеринбурга в лице Комитета административных органов Администрации, уполномоченным органом в лице Департамента экономики Администрации города Екатеринбурга</w:t>
      </w:r>
      <w:r w:rsidRPr="00AE42AB">
        <w:rPr>
          <w:rFonts w:ascii="Times New Roman" w:eastAsia="Times New Roman" w:hAnsi="Times New Roman" w:cs="Times New Roman"/>
          <w:sz w:val="20"/>
          <w:szCs w:val="20"/>
          <w:lang w:eastAsia="ru-RU"/>
        </w:rPr>
        <w:t>, конкурсной комиссии выдать предписание об устранении нарушений законодательства о контрактной системе.</w:t>
      </w:r>
    </w:p>
    <w:p w:rsidR="00D1575C" w:rsidRPr="00AE42AB" w:rsidRDefault="00D1575C" w:rsidP="00AE42AB">
      <w:pPr>
        <w:numPr>
          <w:ilvl w:val="0"/>
          <w:numId w:val="23"/>
        </w:numPr>
        <w:spacing w:after="0" w:line="240" w:lineRule="auto"/>
        <w:ind w:left="0" w:firstLine="709"/>
        <w:contextualSpacing/>
        <w:jc w:val="both"/>
        <w:rPr>
          <w:rFonts w:ascii="Times New Roman" w:eastAsia="Times New Roman" w:hAnsi="Times New Roman" w:cs="Times New Roman"/>
          <w:sz w:val="20"/>
          <w:szCs w:val="20"/>
          <w:lang w:eastAsia="ru-RU"/>
        </w:rPr>
      </w:pPr>
      <w:r w:rsidRPr="00AE42AB">
        <w:rPr>
          <w:rFonts w:ascii="Times New Roman" w:eastAsia="Times New Roman" w:hAnsi="Times New Roman" w:cs="Times New Roman"/>
          <w:sz w:val="20"/>
          <w:szCs w:val="20"/>
          <w:lang w:eastAsia="ru-RU"/>
        </w:rPr>
        <w:t xml:space="preserve">Обязать заказчика/уполномоченного органа обеспечить явку членов комиссии, принимавших решение о признании заявки МУП КРППО, соответствующей требованиям конкурсной документации (извещение № </w:t>
      </w:r>
      <w:hyperlink r:id="rId43" w:tgtFrame="_blank" w:history="1">
        <w:r w:rsidRPr="00AE42AB">
          <w:rPr>
            <w:rStyle w:val="a3"/>
            <w:color w:val="auto"/>
            <w:sz w:val="20"/>
            <w:szCs w:val="20"/>
            <w:u w:val="none"/>
            <w:bdr w:val="none" w:sz="0" w:space="0" w:color="auto" w:frame="1"/>
            <w:shd w:val="clear" w:color="auto" w:fill="FFFFFF"/>
          </w:rPr>
          <w:t>0162300005320003002</w:t>
        </w:r>
      </w:hyperlink>
      <w:r w:rsidRPr="00AE42AB">
        <w:rPr>
          <w:rFonts w:ascii="Times New Roman" w:eastAsia="Times New Roman" w:hAnsi="Times New Roman" w:cs="Times New Roman"/>
          <w:sz w:val="20"/>
          <w:szCs w:val="20"/>
          <w:lang w:eastAsia="ru-RU"/>
        </w:rPr>
        <w:t xml:space="preserve">), с документами, удостоверяющими личность и подтверждающими полномочия каждого из них на совершение указанных действий, на составление протокола об административном правонарушении по адресу: г. Екатеринбург, ул. 8 марта, 5/Химиков, 3, 4 этаж с объяснением по факту выявленного нарушения _________________ 20           г. в ________.  </w:t>
      </w:r>
    </w:p>
    <w:p w:rsidR="00D1575C" w:rsidRPr="00AE42AB" w:rsidRDefault="00D1575C" w:rsidP="00AE42AB">
      <w:pPr>
        <w:tabs>
          <w:tab w:val="left" w:pos="993"/>
        </w:tabs>
        <w:spacing w:after="0" w:line="240" w:lineRule="auto"/>
        <w:ind w:firstLine="709"/>
        <w:contextualSpacing/>
        <w:jc w:val="both"/>
        <w:rPr>
          <w:rFonts w:ascii="Times New Roman" w:eastAsia="Times New Roman" w:hAnsi="Times New Roman" w:cs="Times New Roman"/>
          <w:sz w:val="20"/>
          <w:szCs w:val="20"/>
          <w:lang w:eastAsia="ru-RU"/>
        </w:rPr>
      </w:pPr>
    </w:p>
    <w:p w:rsidR="00D1575C" w:rsidRPr="00AE42AB" w:rsidRDefault="00D1575C" w:rsidP="00AE42AB">
      <w:pPr>
        <w:tabs>
          <w:tab w:val="num" w:pos="0"/>
        </w:tabs>
        <w:ind w:firstLine="709"/>
        <w:jc w:val="both"/>
        <w:rPr>
          <w:rFonts w:ascii="Times New Roman" w:hAnsi="Times New Roman" w:cs="Times New Roman"/>
          <w:color w:val="000000"/>
          <w:sz w:val="20"/>
          <w:szCs w:val="20"/>
        </w:rPr>
      </w:pPr>
      <w:r w:rsidRPr="00AE42AB">
        <w:rPr>
          <w:rFonts w:ascii="Times New Roman" w:hAnsi="Times New Roman" w:cs="Times New Roman"/>
          <w:color w:val="000000"/>
          <w:sz w:val="20"/>
          <w:szCs w:val="20"/>
        </w:rPr>
        <w:t>Настоящее решение может быть обжаловано в судебном порядке в течение трех месяцев со дня его принятия.</w:t>
      </w:r>
    </w:p>
    <w:tbl>
      <w:tblPr>
        <w:tblStyle w:val="a8"/>
        <w:tblW w:w="973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25"/>
        <w:gridCol w:w="2406"/>
      </w:tblGrid>
      <w:tr w:rsidR="008539D1" w:rsidRPr="00DC3F7A" w:rsidTr="005D142B">
        <w:trPr>
          <w:trHeight w:val="760"/>
        </w:trPr>
        <w:tc>
          <w:tcPr>
            <w:tcW w:w="7325" w:type="dxa"/>
          </w:tcPr>
          <w:p w:rsidR="008539D1" w:rsidRPr="00DC3F7A" w:rsidRDefault="00950160" w:rsidP="004D328F">
            <w:pPr>
              <w:pStyle w:val="a5"/>
              <w:tabs>
                <w:tab w:val="left" w:pos="7920"/>
              </w:tabs>
              <w:jc w:val="both"/>
              <w:rPr>
                <w:rFonts w:ascii="Times New Roman" w:hAnsi="Times New Roman"/>
                <w:b w:val="0"/>
                <w:sz w:val="20"/>
              </w:rPr>
            </w:pPr>
            <w:r>
              <w:rPr>
                <w:rFonts w:ascii="Times New Roman" w:hAnsi="Times New Roman"/>
                <w:b w:val="0"/>
                <w:sz w:val="20"/>
              </w:rPr>
              <w:t>*</w:t>
            </w:r>
          </w:p>
        </w:tc>
        <w:tc>
          <w:tcPr>
            <w:tcW w:w="2406" w:type="dxa"/>
          </w:tcPr>
          <w:p w:rsidR="008539D1" w:rsidRPr="00DC3F7A" w:rsidRDefault="00950160" w:rsidP="00950160">
            <w:pPr>
              <w:spacing w:line="240" w:lineRule="auto"/>
              <w:ind w:firstLine="567"/>
              <w:jc w:val="right"/>
              <w:rPr>
                <w:rFonts w:ascii="Times New Roman" w:hAnsi="Times New Roman"/>
              </w:rPr>
            </w:pPr>
            <w:r>
              <w:rPr>
                <w:rFonts w:ascii="Times New Roman" w:hAnsi="Times New Roman"/>
              </w:rPr>
              <w:t>*</w:t>
            </w:r>
          </w:p>
          <w:p w:rsidR="008539D1" w:rsidRPr="00DC3F7A" w:rsidRDefault="008539D1" w:rsidP="00950160">
            <w:pPr>
              <w:spacing w:line="240" w:lineRule="auto"/>
              <w:ind w:firstLine="567"/>
              <w:jc w:val="right"/>
              <w:rPr>
                <w:rFonts w:ascii="Times New Roman" w:hAnsi="Times New Roman"/>
              </w:rPr>
            </w:pPr>
          </w:p>
        </w:tc>
      </w:tr>
      <w:tr w:rsidR="008539D1" w:rsidRPr="00DC3F7A" w:rsidTr="005D142B">
        <w:trPr>
          <w:trHeight w:val="1141"/>
        </w:trPr>
        <w:tc>
          <w:tcPr>
            <w:tcW w:w="7325" w:type="dxa"/>
          </w:tcPr>
          <w:p w:rsidR="008539D1" w:rsidRPr="00DC3F7A" w:rsidRDefault="00950160" w:rsidP="004D328F">
            <w:pPr>
              <w:pStyle w:val="a5"/>
              <w:tabs>
                <w:tab w:val="left" w:pos="7920"/>
              </w:tabs>
              <w:jc w:val="both"/>
              <w:rPr>
                <w:rFonts w:ascii="Times New Roman" w:hAnsi="Times New Roman"/>
                <w:b w:val="0"/>
                <w:sz w:val="20"/>
              </w:rPr>
            </w:pPr>
            <w:r>
              <w:rPr>
                <w:rFonts w:ascii="Times New Roman" w:hAnsi="Times New Roman"/>
                <w:b w:val="0"/>
                <w:sz w:val="20"/>
              </w:rPr>
              <w:t>*</w:t>
            </w:r>
          </w:p>
        </w:tc>
        <w:tc>
          <w:tcPr>
            <w:tcW w:w="2406" w:type="dxa"/>
          </w:tcPr>
          <w:p w:rsidR="00C10E8F" w:rsidRPr="00DC3F7A" w:rsidRDefault="00950160" w:rsidP="00950160">
            <w:pPr>
              <w:spacing w:line="240" w:lineRule="auto"/>
              <w:ind w:firstLine="567"/>
              <w:jc w:val="right"/>
              <w:rPr>
                <w:rFonts w:ascii="Times New Roman" w:hAnsi="Times New Roman"/>
              </w:rPr>
            </w:pPr>
            <w:r>
              <w:rPr>
                <w:rFonts w:ascii="Times New Roman" w:hAnsi="Times New Roman"/>
              </w:rPr>
              <w:t>*</w:t>
            </w:r>
          </w:p>
          <w:p w:rsidR="008539D1" w:rsidRPr="00DC3F7A" w:rsidRDefault="00950160" w:rsidP="00950160">
            <w:pPr>
              <w:spacing w:line="240" w:lineRule="auto"/>
              <w:jc w:val="right"/>
              <w:rPr>
                <w:rFonts w:ascii="Times New Roman" w:hAnsi="Times New Roman"/>
                <w:highlight w:val="yellow"/>
              </w:rPr>
            </w:pPr>
            <w:r>
              <w:rPr>
                <w:rFonts w:ascii="Times New Roman" w:hAnsi="Times New Roman"/>
              </w:rPr>
              <w:t>*</w:t>
            </w:r>
          </w:p>
          <w:p w:rsidR="008539D1" w:rsidRPr="00DC3F7A" w:rsidRDefault="008539D1" w:rsidP="00950160">
            <w:pPr>
              <w:spacing w:line="240" w:lineRule="auto"/>
              <w:ind w:firstLine="567"/>
              <w:jc w:val="right"/>
              <w:rPr>
                <w:rFonts w:ascii="Times New Roman" w:hAnsi="Times New Roman"/>
                <w:noProof/>
              </w:rPr>
            </w:pPr>
          </w:p>
        </w:tc>
      </w:tr>
    </w:tbl>
    <w:p w:rsidR="00D1575C" w:rsidRDefault="00D1575C" w:rsidP="00AE3750">
      <w:pPr>
        <w:spacing w:after="0" w:line="240" w:lineRule="auto"/>
        <w:jc w:val="both"/>
        <w:rPr>
          <w:rFonts w:ascii="Times New Roman" w:hAnsi="Times New Roman" w:cs="Times New Roman"/>
          <w:sz w:val="20"/>
          <w:szCs w:val="20"/>
        </w:rPr>
      </w:pPr>
    </w:p>
    <w:p w:rsidR="00D1575C" w:rsidRDefault="00D1575C" w:rsidP="00AE3750">
      <w:pPr>
        <w:spacing w:after="0" w:line="240" w:lineRule="auto"/>
        <w:jc w:val="both"/>
        <w:rPr>
          <w:rFonts w:ascii="Times New Roman" w:hAnsi="Times New Roman" w:cs="Times New Roman"/>
          <w:sz w:val="20"/>
          <w:szCs w:val="20"/>
        </w:rPr>
      </w:pPr>
    </w:p>
    <w:p w:rsidR="00950160" w:rsidRDefault="00950160" w:rsidP="00AE3750">
      <w:pPr>
        <w:spacing w:after="0" w:line="240" w:lineRule="auto"/>
        <w:jc w:val="both"/>
        <w:rPr>
          <w:rFonts w:ascii="Times New Roman" w:hAnsi="Times New Roman" w:cs="Times New Roman"/>
          <w:sz w:val="20"/>
          <w:szCs w:val="20"/>
        </w:rPr>
      </w:pPr>
    </w:p>
    <w:p w:rsidR="00950160" w:rsidRDefault="00950160" w:rsidP="00AE3750">
      <w:pPr>
        <w:spacing w:after="0" w:line="240" w:lineRule="auto"/>
        <w:jc w:val="both"/>
        <w:rPr>
          <w:rFonts w:ascii="Times New Roman" w:hAnsi="Times New Roman" w:cs="Times New Roman"/>
          <w:sz w:val="20"/>
          <w:szCs w:val="20"/>
        </w:rPr>
      </w:pPr>
    </w:p>
    <w:p w:rsidR="00950160" w:rsidRDefault="00950160" w:rsidP="00AE3750">
      <w:pPr>
        <w:spacing w:after="0" w:line="240" w:lineRule="auto"/>
        <w:jc w:val="both"/>
        <w:rPr>
          <w:rFonts w:ascii="Times New Roman" w:hAnsi="Times New Roman" w:cs="Times New Roman"/>
          <w:sz w:val="20"/>
          <w:szCs w:val="20"/>
        </w:rPr>
      </w:pPr>
    </w:p>
    <w:p w:rsidR="00950160" w:rsidRDefault="00950160" w:rsidP="00AE3750">
      <w:pPr>
        <w:spacing w:after="0" w:line="240" w:lineRule="auto"/>
        <w:jc w:val="both"/>
        <w:rPr>
          <w:rFonts w:ascii="Times New Roman" w:hAnsi="Times New Roman" w:cs="Times New Roman"/>
          <w:sz w:val="20"/>
          <w:szCs w:val="20"/>
        </w:rPr>
      </w:pPr>
    </w:p>
    <w:p w:rsidR="00D1575C" w:rsidRDefault="00D1575C" w:rsidP="00AE3750">
      <w:pPr>
        <w:spacing w:after="0" w:line="240" w:lineRule="auto"/>
        <w:jc w:val="both"/>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5"/>
        <w:gridCol w:w="4903"/>
      </w:tblGrid>
      <w:tr w:rsidR="00D1575C" w:rsidRPr="00DF63C9" w:rsidTr="00463087">
        <w:tc>
          <w:tcPr>
            <w:tcW w:w="9747" w:type="dxa"/>
            <w:gridSpan w:val="2"/>
            <w:tcBorders>
              <w:top w:val="nil"/>
              <w:left w:val="nil"/>
              <w:bottom w:val="nil"/>
              <w:right w:val="nil"/>
            </w:tcBorders>
          </w:tcPr>
          <w:p w:rsidR="00D1575C" w:rsidRPr="00DF63C9" w:rsidRDefault="00D1575C" w:rsidP="00463087">
            <w:pPr>
              <w:spacing w:after="0" w:line="240" w:lineRule="auto"/>
              <w:jc w:val="center"/>
              <w:rPr>
                <w:rFonts w:ascii="Times New Roman" w:hAnsi="Times New Roman" w:cs="Times New Roman"/>
                <w:b/>
                <w:sz w:val="24"/>
                <w:szCs w:val="24"/>
              </w:rPr>
            </w:pPr>
            <w:r w:rsidRPr="00DF63C9">
              <w:rPr>
                <w:rFonts w:ascii="Times New Roman" w:hAnsi="Times New Roman" w:cs="Times New Roman"/>
                <w:noProof/>
                <w:sz w:val="24"/>
                <w:szCs w:val="24"/>
                <w:lang w:eastAsia="ru-RU"/>
              </w:rPr>
              <w:drawing>
                <wp:inline distT="0" distB="0" distL="0" distR="0" wp14:anchorId="34DAE5BD" wp14:editId="4CAC57CE">
                  <wp:extent cx="755650" cy="819150"/>
                  <wp:effectExtent l="19050" t="0" r="635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4"/>
                          <a:srcRect/>
                          <a:stretch>
                            <a:fillRect/>
                          </a:stretch>
                        </pic:blipFill>
                        <pic:spPr bwMode="auto">
                          <a:xfrm>
                            <a:off x="0" y="0"/>
                            <a:ext cx="755650" cy="819150"/>
                          </a:xfrm>
                          <a:prstGeom prst="rect">
                            <a:avLst/>
                          </a:prstGeom>
                          <a:noFill/>
                          <a:ln w="9525">
                            <a:noFill/>
                            <a:miter lim="800000"/>
                            <a:headEnd/>
                            <a:tailEnd/>
                          </a:ln>
                        </pic:spPr>
                      </pic:pic>
                    </a:graphicData>
                  </a:graphic>
                </wp:inline>
              </w:drawing>
            </w:r>
          </w:p>
          <w:p w:rsidR="00D1575C" w:rsidRPr="00DF63C9" w:rsidRDefault="00D1575C" w:rsidP="00463087">
            <w:pPr>
              <w:spacing w:after="0" w:line="240" w:lineRule="auto"/>
              <w:jc w:val="center"/>
              <w:rPr>
                <w:rFonts w:ascii="Times New Roman" w:hAnsi="Times New Roman" w:cs="Times New Roman"/>
                <w:sz w:val="24"/>
                <w:szCs w:val="24"/>
              </w:rPr>
            </w:pPr>
          </w:p>
          <w:p w:rsidR="00D1575C" w:rsidRPr="00DF63C9" w:rsidRDefault="00D1575C" w:rsidP="00463087">
            <w:pPr>
              <w:spacing w:after="0" w:line="240" w:lineRule="auto"/>
              <w:jc w:val="center"/>
              <w:rPr>
                <w:rFonts w:ascii="Times New Roman" w:hAnsi="Times New Roman" w:cs="Times New Roman"/>
                <w:b/>
                <w:sz w:val="24"/>
                <w:szCs w:val="24"/>
              </w:rPr>
            </w:pPr>
            <w:r w:rsidRPr="00DF63C9">
              <w:rPr>
                <w:rFonts w:ascii="Times New Roman" w:hAnsi="Times New Roman" w:cs="Times New Roman"/>
                <w:b/>
                <w:sz w:val="24"/>
                <w:szCs w:val="24"/>
              </w:rPr>
              <w:t>УПРАВЛЕНИЕ ФЕДЕРАЛЬНОЙ АНТИМОНОПОЛЬНОЙ СЛУЖБЫ</w:t>
            </w:r>
          </w:p>
          <w:p w:rsidR="00D1575C" w:rsidRPr="00DF63C9" w:rsidRDefault="00D1575C" w:rsidP="00463087">
            <w:pPr>
              <w:spacing w:after="0" w:line="240" w:lineRule="auto"/>
              <w:jc w:val="center"/>
              <w:rPr>
                <w:rFonts w:ascii="Times New Roman" w:hAnsi="Times New Roman" w:cs="Times New Roman"/>
                <w:sz w:val="24"/>
                <w:szCs w:val="24"/>
              </w:rPr>
            </w:pPr>
            <w:r w:rsidRPr="00DF63C9">
              <w:rPr>
                <w:rFonts w:ascii="Times New Roman" w:hAnsi="Times New Roman" w:cs="Times New Roman"/>
                <w:b/>
                <w:sz w:val="24"/>
                <w:szCs w:val="24"/>
              </w:rPr>
              <w:t>ПО СВЕРДЛОВСКОЙ ОБЛАСТИ</w:t>
            </w:r>
          </w:p>
          <w:p w:rsidR="00D1575C" w:rsidRPr="00DF63C9" w:rsidRDefault="00D1575C" w:rsidP="00463087">
            <w:pPr>
              <w:pStyle w:val="a6"/>
              <w:ind w:right="8"/>
              <w:rPr>
                <w:rFonts w:ascii="Times New Roman" w:hAnsi="Times New Roman"/>
                <w:sz w:val="24"/>
                <w:szCs w:val="24"/>
              </w:rPr>
            </w:pPr>
          </w:p>
        </w:tc>
      </w:tr>
      <w:tr w:rsidR="00D1575C" w:rsidRPr="00DF63C9" w:rsidTr="00463087">
        <w:tc>
          <w:tcPr>
            <w:tcW w:w="9747" w:type="dxa"/>
            <w:gridSpan w:val="2"/>
            <w:tcBorders>
              <w:top w:val="nil"/>
              <w:left w:val="nil"/>
              <w:bottom w:val="nil"/>
              <w:right w:val="nil"/>
            </w:tcBorders>
          </w:tcPr>
          <w:p w:rsidR="00D1575C" w:rsidRPr="00DF63C9" w:rsidRDefault="00D1575C" w:rsidP="00463087">
            <w:pPr>
              <w:tabs>
                <w:tab w:val="left" w:pos="708"/>
                <w:tab w:val="left" w:pos="1416"/>
                <w:tab w:val="left" w:pos="2124"/>
                <w:tab w:val="left" w:pos="7239"/>
              </w:tabs>
              <w:spacing w:after="0" w:line="240" w:lineRule="auto"/>
              <w:jc w:val="center"/>
              <w:rPr>
                <w:rFonts w:ascii="Times New Roman" w:hAnsi="Times New Roman" w:cs="Times New Roman"/>
                <w:b/>
                <w:sz w:val="24"/>
                <w:szCs w:val="24"/>
              </w:rPr>
            </w:pPr>
            <w:r w:rsidRPr="00DF63C9">
              <w:rPr>
                <w:rFonts w:ascii="Times New Roman" w:hAnsi="Times New Roman" w:cs="Times New Roman"/>
                <w:b/>
                <w:sz w:val="24"/>
                <w:szCs w:val="24"/>
              </w:rPr>
              <w:t xml:space="preserve">ПРЕДПИСАНИЕ № </w:t>
            </w:r>
            <w:r w:rsidR="00E933CC" w:rsidRPr="00E933CC">
              <w:rPr>
                <w:rFonts w:ascii="Times New Roman" w:hAnsi="Times New Roman" w:cs="Times New Roman"/>
                <w:b/>
                <w:sz w:val="24"/>
                <w:szCs w:val="24"/>
              </w:rPr>
              <w:t>066/06/106-3798/2021</w:t>
            </w:r>
          </w:p>
          <w:p w:rsidR="00D1575C" w:rsidRPr="00DF63C9" w:rsidRDefault="00D1575C" w:rsidP="00463087">
            <w:pPr>
              <w:tabs>
                <w:tab w:val="left" w:pos="708"/>
                <w:tab w:val="left" w:pos="1416"/>
                <w:tab w:val="left" w:pos="2124"/>
                <w:tab w:val="left" w:pos="7239"/>
              </w:tabs>
              <w:spacing w:after="0" w:line="240" w:lineRule="auto"/>
              <w:jc w:val="center"/>
              <w:rPr>
                <w:rFonts w:ascii="Times New Roman" w:hAnsi="Times New Roman" w:cs="Times New Roman"/>
                <w:b/>
                <w:sz w:val="24"/>
                <w:szCs w:val="24"/>
              </w:rPr>
            </w:pPr>
            <w:r w:rsidRPr="00DF63C9">
              <w:rPr>
                <w:rFonts w:ascii="Times New Roman" w:hAnsi="Times New Roman" w:cs="Times New Roman"/>
                <w:b/>
                <w:sz w:val="24"/>
                <w:szCs w:val="24"/>
              </w:rPr>
              <w:t>Об устранении нарушений законодательства о контрактной системе</w:t>
            </w:r>
          </w:p>
          <w:p w:rsidR="00D1575C" w:rsidRPr="00DF63C9" w:rsidRDefault="00D1575C" w:rsidP="00463087">
            <w:pPr>
              <w:pStyle w:val="a6"/>
              <w:ind w:right="8"/>
              <w:rPr>
                <w:rFonts w:ascii="Times New Roman" w:hAnsi="Times New Roman"/>
                <w:sz w:val="24"/>
                <w:szCs w:val="24"/>
              </w:rPr>
            </w:pPr>
          </w:p>
        </w:tc>
      </w:tr>
      <w:tr w:rsidR="00D1575C" w:rsidRPr="00AE42AB" w:rsidTr="00463087">
        <w:tc>
          <w:tcPr>
            <w:tcW w:w="4785" w:type="dxa"/>
            <w:tcBorders>
              <w:top w:val="nil"/>
              <w:left w:val="nil"/>
              <w:bottom w:val="nil"/>
              <w:right w:val="nil"/>
            </w:tcBorders>
          </w:tcPr>
          <w:p w:rsidR="00D1575C" w:rsidRPr="00AE42AB" w:rsidRDefault="00D1575C" w:rsidP="00AE42AB">
            <w:pPr>
              <w:pStyle w:val="a6"/>
              <w:ind w:firstLine="709"/>
              <w:contextualSpacing/>
              <w:jc w:val="both"/>
              <w:rPr>
                <w:rFonts w:ascii="Times New Roman" w:hAnsi="Times New Roman"/>
              </w:rPr>
            </w:pPr>
            <w:r w:rsidRPr="00AE42AB">
              <w:rPr>
                <w:rFonts w:ascii="Times New Roman" w:hAnsi="Times New Roman"/>
              </w:rPr>
              <w:t>г. Екатеринбург</w:t>
            </w:r>
          </w:p>
        </w:tc>
        <w:tc>
          <w:tcPr>
            <w:tcW w:w="4962" w:type="dxa"/>
            <w:tcBorders>
              <w:top w:val="nil"/>
              <w:left w:val="nil"/>
              <w:bottom w:val="nil"/>
              <w:right w:val="nil"/>
            </w:tcBorders>
          </w:tcPr>
          <w:p w:rsidR="00D1575C" w:rsidRPr="00AE42AB" w:rsidRDefault="00E933CC" w:rsidP="00AE42AB">
            <w:pPr>
              <w:pStyle w:val="a6"/>
              <w:ind w:firstLine="709"/>
              <w:contextualSpacing/>
              <w:jc w:val="both"/>
              <w:rPr>
                <w:rFonts w:ascii="Times New Roman" w:hAnsi="Times New Roman"/>
              </w:rPr>
            </w:pPr>
            <w:r>
              <w:rPr>
                <w:rFonts w:ascii="Times New Roman" w:hAnsi="Times New Roman"/>
              </w:rPr>
              <w:t xml:space="preserve">                                                         </w:t>
            </w:r>
            <w:r w:rsidR="00D1575C" w:rsidRPr="00AE42AB">
              <w:rPr>
                <w:rFonts w:ascii="Times New Roman" w:hAnsi="Times New Roman"/>
              </w:rPr>
              <w:t>20.10.2021 г.</w:t>
            </w:r>
          </w:p>
        </w:tc>
      </w:tr>
    </w:tbl>
    <w:p w:rsidR="00D1575C" w:rsidRPr="00AE42AB" w:rsidRDefault="00D1575C" w:rsidP="00AE42AB">
      <w:pPr>
        <w:pStyle w:val="a6"/>
        <w:ind w:firstLine="709"/>
        <w:contextualSpacing/>
        <w:jc w:val="both"/>
        <w:rPr>
          <w:rFonts w:ascii="Times New Roman" w:hAnsi="Times New Roman"/>
        </w:rPr>
      </w:pPr>
    </w:p>
    <w:p w:rsidR="00D1575C" w:rsidRPr="00AE42AB" w:rsidRDefault="00D1575C" w:rsidP="00AE42AB">
      <w:pPr>
        <w:pStyle w:val="ae"/>
        <w:ind w:firstLine="709"/>
        <w:contextualSpacing/>
        <w:jc w:val="both"/>
        <w:rPr>
          <w:sz w:val="20"/>
          <w:szCs w:val="20"/>
        </w:rPr>
      </w:pPr>
      <w:r w:rsidRPr="00AE42AB">
        <w:rPr>
          <w:sz w:val="20"/>
          <w:szCs w:val="20"/>
        </w:rPr>
        <w:t>Комиссия Управления Федеральной антимонопольной службы по Свердловской области по контролю в сфере закупок в составе:</w:t>
      </w:r>
    </w:p>
    <w:p w:rsidR="00D1575C" w:rsidRPr="00AE42AB" w:rsidRDefault="00950160" w:rsidP="00AE42AB">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w:t>
      </w:r>
    </w:p>
    <w:p w:rsidR="00D1575C" w:rsidRPr="00AE42AB" w:rsidRDefault="00D1575C" w:rsidP="00AE42AB">
      <w:pPr>
        <w:pStyle w:val="ae"/>
        <w:ind w:firstLine="709"/>
        <w:contextualSpacing/>
        <w:jc w:val="both"/>
        <w:rPr>
          <w:sz w:val="20"/>
          <w:szCs w:val="20"/>
        </w:rPr>
      </w:pPr>
      <w:r w:rsidRPr="00AE42AB">
        <w:rPr>
          <w:sz w:val="20"/>
          <w:szCs w:val="20"/>
        </w:rPr>
        <w:t xml:space="preserve">на основании своего решения № </w:t>
      </w:r>
      <w:r w:rsidR="00E933CC" w:rsidRPr="00E933CC">
        <w:rPr>
          <w:sz w:val="20"/>
          <w:szCs w:val="20"/>
        </w:rPr>
        <w:t>066/06/106-3798/2021</w:t>
      </w:r>
      <w:r w:rsidR="00E933CC">
        <w:rPr>
          <w:sz w:val="20"/>
          <w:szCs w:val="20"/>
        </w:rPr>
        <w:t xml:space="preserve"> </w:t>
      </w:r>
      <w:r w:rsidRPr="00AE42AB">
        <w:rPr>
          <w:sz w:val="20"/>
          <w:szCs w:val="20"/>
        </w:rPr>
        <w:t xml:space="preserve">от 20.10.2021 г., </w:t>
      </w:r>
    </w:p>
    <w:p w:rsidR="00D1575C" w:rsidRPr="00AE42AB" w:rsidRDefault="00D1575C" w:rsidP="00AE42AB">
      <w:pPr>
        <w:shd w:val="clear" w:color="auto" w:fill="FFFFFF"/>
        <w:spacing w:after="0" w:line="240" w:lineRule="auto"/>
        <w:ind w:firstLine="709"/>
        <w:contextualSpacing/>
        <w:jc w:val="both"/>
        <w:rPr>
          <w:rFonts w:ascii="Times New Roman" w:hAnsi="Times New Roman" w:cs="Times New Roman"/>
          <w:sz w:val="20"/>
          <w:szCs w:val="20"/>
        </w:rPr>
      </w:pPr>
    </w:p>
    <w:p w:rsidR="00D1575C" w:rsidRPr="00AE42AB" w:rsidRDefault="00D1575C" w:rsidP="00AE42AB">
      <w:pPr>
        <w:tabs>
          <w:tab w:val="left" w:pos="708"/>
          <w:tab w:val="left" w:pos="1416"/>
          <w:tab w:val="left" w:pos="2124"/>
          <w:tab w:val="left" w:pos="7239"/>
        </w:tabs>
        <w:spacing w:after="0" w:line="240" w:lineRule="auto"/>
        <w:ind w:firstLine="709"/>
        <w:contextualSpacing/>
        <w:jc w:val="center"/>
        <w:rPr>
          <w:rFonts w:ascii="Times New Roman" w:hAnsi="Times New Roman" w:cs="Times New Roman"/>
          <w:b/>
          <w:sz w:val="20"/>
          <w:szCs w:val="20"/>
        </w:rPr>
      </w:pPr>
      <w:r w:rsidRPr="00AE42AB">
        <w:rPr>
          <w:rFonts w:ascii="Times New Roman" w:hAnsi="Times New Roman" w:cs="Times New Roman"/>
          <w:b/>
          <w:sz w:val="20"/>
          <w:szCs w:val="20"/>
        </w:rPr>
        <w:t>ПРЕДПИСЫВАЕТ:</w:t>
      </w:r>
    </w:p>
    <w:p w:rsidR="00D1575C" w:rsidRPr="00AE42AB" w:rsidRDefault="00D1575C" w:rsidP="00AE42AB">
      <w:pPr>
        <w:spacing w:after="0" w:line="240" w:lineRule="auto"/>
        <w:ind w:firstLine="709"/>
        <w:contextualSpacing/>
        <w:jc w:val="both"/>
        <w:rPr>
          <w:rFonts w:ascii="Times New Roman" w:hAnsi="Times New Roman" w:cs="Times New Roman"/>
          <w:sz w:val="20"/>
          <w:szCs w:val="20"/>
        </w:rPr>
      </w:pPr>
      <w:r w:rsidRPr="00AE42AB">
        <w:rPr>
          <w:rFonts w:ascii="Times New Roman" w:hAnsi="Times New Roman" w:cs="Times New Roman"/>
          <w:sz w:val="20"/>
          <w:szCs w:val="20"/>
        </w:rPr>
        <w:t xml:space="preserve">  </w:t>
      </w:r>
    </w:p>
    <w:p w:rsidR="00D1575C" w:rsidRPr="00AE42AB" w:rsidRDefault="00D1575C" w:rsidP="00AE42AB">
      <w:pPr>
        <w:spacing w:after="0" w:line="240" w:lineRule="auto"/>
        <w:ind w:firstLine="709"/>
        <w:contextualSpacing/>
        <w:jc w:val="both"/>
        <w:rPr>
          <w:rFonts w:ascii="Times New Roman" w:hAnsi="Times New Roman" w:cs="Times New Roman"/>
          <w:sz w:val="20"/>
          <w:szCs w:val="20"/>
        </w:rPr>
      </w:pPr>
    </w:p>
    <w:p w:rsidR="00AE42AB" w:rsidRPr="00AE42AB" w:rsidRDefault="00AE42AB" w:rsidP="00E933CC">
      <w:pPr>
        <w:numPr>
          <w:ilvl w:val="0"/>
          <w:numId w:val="2"/>
        </w:numPr>
        <w:tabs>
          <w:tab w:val="clear" w:pos="1070"/>
          <w:tab w:val="num" w:pos="710"/>
        </w:tabs>
        <w:spacing w:after="0" w:line="240" w:lineRule="auto"/>
        <w:ind w:left="0" w:firstLine="709"/>
        <w:contextualSpacing/>
        <w:jc w:val="both"/>
        <w:rPr>
          <w:rFonts w:ascii="Times New Roman" w:hAnsi="Times New Roman" w:cs="Times New Roman"/>
          <w:b/>
          <w:bCs/>
          <w:sz w:val="20"/>
          <w:szCs w:val="20"/>
        </w:rPr>
      </w:pPr>
      <w:r w:rsidRPr="00AE42AB">
        <w:rPr>
          <w:rFonts w:ascii="Times New Roman" w:hAnsi="Times New Roman" w:cs="Times New Roman"/>
          <w:sz w:val="20"/>
          <w:szCs w:val="20"/>
        </w:rPr>
        <w:t>Заказчику в лице</w:t>
      </w:r>
      <w:r w:rsidRPr="00AE42AB">
        <w:rPr>
          <w:rFonts w:ascii="Times New Roman" w:hAnsi="Times New Roman" w:cs="Times New Roman"/>
          <w:noProof/>
          <w:sz w:val="20"/>
          <w:szCs w:val="20"/>
        </w:rPr>
        <w:t xml:space="preserve"> </w:t>
      </w:r>
      <w:r w:rsidRPr="00AE42AB">
        <w:rPr>
          <w:rFonts w:ascii="Times New Roman" w:hAnsi="Times New Roman" w:cs="Times New Roman"/>
          <w:sz w:val="20"/>
          <w:szCs w:val="20"/>
        </w:rPr>
        <w:t xml:space="preserve">Администрации города Екатеринбурга в лице Комитета административных органов Администрации, уполномоченным органом в лице Департамента экономики Администрации города </w:t>
      </w:r>
      <w:r w:rsidR="0052126B">
        <w:rPr>
          <w:rFonts w:ascii="Times New Roman" w:hAnsi="Times New Roman" w:cs="Times New Roman"/>
          <w:sz w:val="20"/>
          <w:szCs w:val="20"/>
        </w:rPr>
        <w:t xml:space="preserve">Екатеринбурга </w:t>
      </w:r>
      <w:r w:rsidRPr="00AE42AB">
        <w:rPr>
          <w:rFonts w:ascii="Times New Roman" w:hAnsi="Times New Roman" w:cs="Times New Roman"/>
          <w:b/>
          <w:sz w:val="20"/>
          <w:szCs w:val="20"/>
        </w:rPr>
        <w:t>в срок до 20 ноября 2021 года</w:t>
      </w:r>
      <w:r w:rsidRPr="00AE42AB">
        <w:rPr>
          <w:rFonts w:ascii="Times New Roman" w:hAnsi="Times New Roman" w:cs="Times New Roman"/>
          <w:sz w:val="20"/>
          <w:szCs w:val="20"/>
        </w:rPr>
        <w:t xml:space="preserve"> устранить нарушение Закона о контрактной системе, установленное решением </w:t>
      </w:r>
      <w:r w:rsidR="00E933CC" w:rsidRPr="00E933CC">
        <w:rPr>
          <w:rFonts w:ascii="Times New Roman" w:hAnsi="Times New Roman" w:cs="Times New Roman"/>
          <w:sz w:val="20"/>
          <w:szCs w:val="20"/>
        </w:rPr>
        <w:t>066/06/106-3798/2021</w:t>
      </w:r>
      <w:r w:rsidR="00E933CC">
        <w:rPr>
          <w:rFonts w:ascii="Times New Roman" w:hAnsi="Times New Roman" w:cs="Times New Roman"/>
          <w:sz w:val="20"/>
          <w:szCs w:val="20"/>
        </w:rPr>
        <w:t xml:space="preserve"> от 20.10</w:t>
      </w:r>
      <w:r w:rsidRPr="00AE42AB">
        <w:rPr>
          <w:rFonts w:ascii="Times New Roman" w:hAnsi="Times New Roman" w:cs="Times New Roman"/>
          <w:sz w:val="20"/>
          <w:szCs w:val="20"/>
        </w:rPr>
        <w:t>.2021 г., (извещение № </w:t>
      </w:r>
      <w:hyperlink r:id="rId45" w:tgtFrame="_blank" w:history="1">
        <w:r w:rsidRPr="00AE42AB">
          <w:rPr>
            <w:rStyle w:val="a3"/>
            <w:color w:val="auto"/>
            <w:sz w:val="20"/>
            <w:szCs w:val="20"/>
            <w:u w:val="none"/>
            <w:bdr w:val="none" w:sz="0" w:space="0" w:color="auto" w:frame="1"/>
            <w:shd w:val="clear" w:color="auto" w:fill="FFFFFF"/>
          </w:rPr>
          <w:t>0162300005320003002</w:t>
        </w:r>
      </w:hyperlink>
      <w:r w:rsidRPr="00AE42AB">
        <w:rPr>
          <w:rFonts w:ascii="Times New Roman" w:hAnsi="Times New Roman" w:cs="Times New Roman"/>
          <w:sz w:val="20"/>
          <w:szCs w:val="20"/>
        </w:rPr>
        <w:t xml:space="preserve">), путем отмены итогового протокола, протокола рассмотрения вторых частей, назначения новой даты рассмотрения вторых частей заявок и завершения процедуры проведения закупки в соответствии с требованиями Закона о контрактной системе. </w:t>
      </w:r>
    </w:p>
    <w:p w:rsidR="00AE42AB" w:rsidRPr="00AE42AB" w:rsidRDefault="00AE42AB" w:rsidP="00E933CC">
      <w:pPr>
        <w:numPr>
          <w:ilvl w:val="0"/>
          <w:numId w:val="2"/>
        </w:numPr>
        <w:tabs>
          <w:tab w:val="clear" w:pos="1070"/>
          <w:tab w:val="num" w:pos="-284"/>
          <w:tab w:val="num" w:pos="710"/>
          <w:tab w:val="num" w:pos="1276"/>
        </w:tabs>
        <w:spacing w:after="0" w:line="240" w:lineRule="auto"/>
        <w:ind w:left="0" w:firstLine="709"/>
        <w:contextualSpacing/>
        <w:jc w:val="both"/>
        <w:rPr>
          <w:rFonts w:ascii="Times New Roman" w:hAnsi="Times New Roman" w:cs="Times New Roman"/>
          <w:sz w:val="20"/>
          <w:szCs w:val="20"/>
        </w:rPr>
      </w:pPr>
      <w:r w:rsidRPr="00AE42AB">
        <w:rPr>
          <w:rFonts w:ascii="Times New Roman" w:hAnsi="Times New Roman" w:cs="Times New Roman"/>
          <w:sz w:val="20"/>
          <w:szCs w:val="20"/>
        </w:rPr>
        <w:t>Оператору электронной торговой площадки, единой информационной системе обеспечить исполнение пункта 1 настоящего предписания.</w:t>
      </w:r>
    </w:p>
    <w:p w:rsidR="00AE42AB" w:rsidRPr="00AE42AB" w:rsidRDefault="00AE42AB" w:rsidP="00E933CC">
      <w:pPr>
        <w:numPr>
          <w:ilvl w:val="0"/>
          <w:numId w:val="2"/>
        </w:numPr>
        <w:tabs>
          <w:tab w:val="clear" w:pos="1070"/>
          <w:tab w:val="num" w:pos="-284"/>
          <w:tab w:val="num" w:pos="710"/>
          <w:tab w:val="num" w:pos="1276"/>
        </w:tabs>
        <w:spacing w:after="0" w:line="240" w:lineRule="auto"/>
        <w:ind w:left="0" w:firstLine="709"/>
        <w:contextualSpacing/>
        <w:jc w:val="both"/>
        <w:rPr>
          <w:rFonts w:ascii="Times New Roman" w:hAnsi="Times New Roman" w:cs="Times New Roman"/>
          <w:sz w:val="20"/>
          <w:szCs w:val="20"/>
        </w:rPr>
      </w:pPr>
      <w:r w:rsidRPr="00AE42AB">
        <w:rPr>
          <w:rFonts w:ascii="Times New Roman" w:hAnsi="Times New Roman" w:cs="Times New Roman"/>
          <w:sz w:val="20"/>
          <w:szCs w:val="20"/>
        </w:rPr>
        <w:t>Заказчику в лице Администрации города Екатеринбурга в лице Комитета административных органов Администрации, уполномоченным органом в лице Департамента экономики Администрации города Екатеринбурга в срок до 30 ноября 2021 года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
    <w:p w:rsidR="00AE42AB" w:rsidRPr="00AE42AB" w:rsidRDefault="00AE42AB" w:rsidP="00E933CC">
      <w:pPr>
        <w:tabs>
          <w:tab w:val="num" w:pos="-284"/>
          <w:tab w:val="num" w:pos="710"/>
        </w:tabs>
        <w:spacing w:after="0" w:line="240" w:lineRule="auto"/>
        <w:ind w:firstLine="709"/>
        <w:contextualSpacing/>
        <w:jc w:val="both"/>
        <w:rPr>
          <w:rFonts w:ascii="Times New Roman" w:hAnsi="Times New Roman" w:cs="Times New Roman"/>
          <w:sz w:val="20"/>
          <w:szCs w:val="20"/>
        </w:rPr>
      </w:pPr>
    </w:p>
    <w:p w:rsidR="00AE42AB" w:rsidRPr="00AE42AB" w:rsidRDefault="00AE42AB" w:rsidP="00AE42AB">
      <w:pPr>
        <w:tabs>
          <w:tab w:val="num" w:pos="-284"/>
        </w:tabs>
        <w:spacing w:after="0" w:line="240" w:lineRule="auto"/>
        <w:ind w:firstLine="709"/>
        <w:contextualSpacing/>
        <w:jc w:val="both"/>
        <w:rPr>
          <w:rFonts w:ascii="Times New Roman" w:hAnsi="Times New Roman" w:cs="Times New Roman"/>
          <w:sz w:val="20"/>
          <w:szCs w:val="20"/>
        </w:rPr>
      </w:pPr>
      <w:r w:rsidRPr="00AE42AB">
        <w:rPr>
          <w:rFonts w:ascii="Times New Roman" w:hAnsi="Times New Roman" w:cs="Times New Roman"/>
          <w:sz w:val="20"/>
          <w:szCs w:val="20"/>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AE42AB" w:rsidRPr="00AE42AB" w:rsidRDefault="00AE42AB" w:rsidP="00AE42AB">
      <w:pPr>
        <w:tabs>
          <w:tab w:val="num" w:pos="-284"/>
        </w:tabs>
        <w:spacing w:after="0" w:line="240" w:lineRule="auto"/>
        <w:ind w:firstLine="709"/>
        <w:contextualSpacing/>
        <w:jc w:val="both"/>
        <w:rPr>
          <w:rFonts w:ascii="Times New Roman" w:hAnsi="Times New Roman" w:cs="Times New Roman"/>
          <w:sz w:val="20"/>
          <w:szCs w:val="20"/>
        </w:rPr>
      </w:pPr>
    </w:p>
    <w:p w:rsidR="00AE42AB" w:rsidRPr="00AE42AB" w:rsidRDefault="00AE42AB" w:rsidP="00AE42AB">
      <w:pPr>
        <w:tabs>
          <w:tab w:val="num" w:pos="-284"/>
        </w:tabs>
        <w:spacing w:after="0" w:line="240" w:lineRule="auto"/>
        <w:ind w:firstLine="709"/>
        <w:contextualSpacing/>
        <w:jc w:val="both"/>
        <w:rPr>
          <w:rFonts w:ascii="Times New Roman" w:hAnsi="Times New Roman" w:cs="Times New Roman"/>
          <w:sz w:val="20"/>
          <w:szCs w:val="20"/>
        </w:rPr>
      </w:pPr>
      <w:r w:rsidRPr="00AE42AB">
        <w:rPr>
          <w:rFonts w:ascii="Times New Roman" w:hAnsi="Times New Roman" w:cs="Times New Roman"/>
          <w:sz w:val="20"/>
          <w:szCs w:val="20"/>
        </w:rPr>
        <w:t>Настоящее Предписание может быть обжаловано в судебном порядке в течение трех месяцев со дня его вынесения.</w:t>
      </w:r>
    </w:p>
    <w:p w:rsidR="00D1575C" w:rsidRPr="00AE42AB" w:rsidRDefault="00D1575C" w:rsidP="00AE42AB">
      <w:pPr>
        <w:spacing w:after="0" w:line="240" w:lineRule="auto"/>
        <w:ind w:firstLine="709"/>
        <w:contextualSpacing/>
        <w:jc w:val="both"/>
        <w:rPr>
          <w:rFonts w:ascii="Times New Roman" w:hAnsi="Times New Roman" w:cs="Times New Roman"/>
          <w:sz w:val="20"/>
          <w:szCs w:val="20"/>
        </w:rPr>
      </w:pPr>
    </w:p>
    <w:tbl>
      <w:tblPr>
        <w:tblStyle w:val="a8"/>
        <w:tblW w:w="973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25"/>
        <w:gridCol w:w="2406"/>
      </w:tblGrid>
      <w:tr w:rsidR="00AE42AB" w:rsidRPr="00AE42AB" w:rsidTr="00463087">
        <w:trPr>
          <w:trHeight w:val="760"/>
        </w:trPr>
        <w:tc>
          <w:tcPr>
            <w:tcW w:w="7325" w:type="dxa"/>
          </w:tcPr>
          <w:p w:rsidR="00AE42AB" w:rsidRPr="00AE42AB" w:rsidRDefault="00950160" w:rsidP="00AE42AB">
            <w:pPr>
              <w:pStyle w:val="a5"/>
              <w:tabs>
                <w:tab w:val="left" w:pos="7920"/>
              </w:tabs>
              <w:ind w:firstLine="709"/>
              <w:contextualSpacing/>
              <w:jc w:val="both"/>
              <w:rPr>
                <w:rFonts w:ascii="Times New Roman" w:hAnsi="Times New Roman"/>
                <w:b w:val="0"/>
                <w:sz w:val="20"/>
              </w:rPr>
            </w:pPr>
            <w:r>
              <w:rPr>
                <w:rFonts w:ascii="Times New Roman" w:hAnsi="Times New Roman"/>
                <w:b w:val="0"/>
                <w:sz w:val="20"/>
              </w:rPr>
              <w:t>*</w:t>
            </w:r>
          </w:p>
        </w:tc>
        <w:tc>
          <w:tcPr>
            <w:tcW w:w="2406" w:type="dxa"/>
          </w:tcPr>
          <w:p w:rsidR="00AE42AB" w:rsidRPr="00AE42AB" w:rsidRDefault="00950160" w:rsidP="00B9740D">
            <w:pPr>
              <w:spacing w:line="240" w:lineRule="auto"/>
              <w:contextualSpacing/>
              <w:jc w:val="right"/>
              <w:rPr>
                <w:rFonts w:ascii="Times New Roman" w:hAnsi="Times New Roman"/>
              </w:rPr>
            </w:pPr>
            <w:r>
              <w:rPr>
                <w:rFonts w:ascii="Times New Roman" w:hAnsi="Times New Roman"/>
              </w:rPr>
              <w:t>*</w:t>
            </w:r>
          </w:p>
          <w:p w:rsidR="00AE42AB" w:rsidRPr="00AE42AB" w:rsidRDefault="00AE42AB" w:rsidP="00B9740D">
            <w:pPr>
              <w:spacing w:line="240" w:lineRule="auto"/>
              <w:contextualSpacing/>
              <w:jc w:val="right"/>
              <w:rPr>
                <w:rFonts w:ascii="Times New Roman" w:hAnsi="Times New Roman"/>
              </w:rPr>
            </w:pPr>
          </w:p>
        </w:tc>
      </w:tr>
      <w:tr w:rsidR="00AE42AB" w:rsidRPr="00AE42AB" w:rsidTr="00463087">
        <w:trPr>
          <w:trHeight w:val="1141"/>
        </w:trPr>
        <w:tc>
          <w:tcPr>
            <w:tcW w:w="7325" w:type="dxa"/>
          </w:tcPr>
          <w:p w:rsidR="00AE42AB" w:rsidRPr="00AE42AB" w:rsidRDefault="00950160" w:rsidP="00AE42AB">
            <w:pPr>
              <w:pStyle w:val="a5"/>
              <w:tabs>
                <w:tab w:val="left" w:pos="7920"/>
              </w:tabs>
              <w:ind w:firstLine="709"/>
              <w:contextualSpacing/>
              <w:jc w:val="both"/>
              <w:rPr>
                <w:rFonts w:ascii="Times New Roman" w:hAnsi="Times New Roman"/>
                <w:b w:val="0"/>
                <w:sz w:val="20"/>
              </w:rPr>
            </w:pPr>
            <w:r>
              <w:rPr>
                <w:rFonts w:ascii="Times New Roman" w:hAnsi="Times New Roman"/>
                <w:b w:val="0"/>
                <w:sz w:val="20"/>
              </w:rPr>
              <w:t>*</w:t>
            </w:r>
          </w:p>
        </w:tc>
        <w:tc>
          <w:tcPr>
            <w:tcW w:w="2406" w:type="dxa"/>
          </w:tcPr>
          <w:p w:rsidR="00AE42AB" w:rsidRPr="00AE42AB" w:rsidRDefault="00AE42AB" w:rsidP="00B9740D">
            <w:pPr>
              <w:spacing w:line="240" w:lineRule="auto"/>
              <w:contextualSpacing/>
              <w:jc w:val="right"/>
              <w:rPr>
                <w:rFonts w:ascii="Times New Roman" w:hAnsi="Times New Roman"/>
              </w:rPr>
            </w:pPr>
            <w:r w:rsidRPr="00AE42AB">
              <w:rPr>
                <w:rFonts w:ascii="Times New Roman" w:hAnsi="Times New Roman"/>
              </w:rPr>
              <w:t xml:space="preserve">       </w:t>
            </w:r>
            <w:r w:rsidR="00950160">
              <w:rPr>
                <w:rFonts w:ascii="Times New Roman" w:hAnsi="Times New Roman"/>
              </w:rPr>
              <w:t>*</w:t>
            </w:r>
          </w:p>
          <w:p w:rsidR="00AE42AB" w:rsidRPr="00AE42AB" w:rsidRDefault="00950160" w:rsidP="00B9740D">
            <w:pPr>
              <w:spacing w:line="240" w:lineRule="auto"/>
              <w:contextualSpacing/>
              <w:jc w:val="right"/>
              <w:rPr>
                <w:rFonts w:ascii="Times New Roman" w:hAnsi="Times New Roman"/>
                <w:highlight w:val="yellow"/>
              </w:rPr>
            </w:pPr>
            <w:r>
              <w:rPr>
                <w:rFonts w:ascii="Times New Roman" w:hAnsi="Times New Roman"/>
              </w:rPr>
              <w:t>*</w:t>
            </w:r>
            <w:bookmarkStart w:id="4" w:name="_GoBack"/>
            <w:bookmarkEnd w:id="4"/>
          </w:p>
          <w:p w:rsidR="00AE42AB" w:rsidRPr="00AE42AB" w:rsidRDefault="00AE42AB" w:rsidP="00B9740D">
            <w:pPr>
              <w:spacing w:line="240" w:lineRule="auto"/>
              <w:contextualSpacing/>
              <w:jc w:val="right"/>
              <w:rPr>
                <w:rFonts w:ascii="Times New Roman" w:hAnsi="Times New Roman"/>
                <w:noProof/>
              </w:rPr>
            </w:pPr>
          </w:p>
        </w:tc>
      </w:tr>
    </w:tbl>
    <w:p w:rsidR="00D1575C" w:rsidRDefault="00D1575C" w:rsidP="00D1575C">
      <w:pPr>
        <w:spacing w:after="0" w:line="240" w:lineRule="auto"/>
        <w:jc w:val="both"/>
        <w:rPr>
          <w:rFonts w:ascii="Times New Roman" w:hAnsi="Times New Roman" w:cs="Times New Roman"/>
          <w:sz w:val="24"/>
          <w:szCs w:val="24"/>
        </w:rPr>
      </w:pPr>
    </w:p>
    <w:p w:rsidR="00D1575C" w:rsidRPr="00294914" w:rsidRDefault="00D1575C" w:rsidP="00AE3750">
      <w:pPr>
        <w:spacing w:after="0" w:line="240" w:lineRule="auto"/>
        <w:jc w:val="both"/>
        <w:rPr>
          <w:rFonts w:ascii="Times New Roman" w:hAnsi="Times New Roman" w:cs="Times New Roman"/>
          <w:sz w:val="20"/>
          <w:szCs w:val="20"/>
        </w:rPr>
      </w:pPr>
    </w:p>
    <w:sectPr w:rsidR="00D1575C" w:rsidRPr="00294914" w:rsidSect="00AC7DB0">
      <w:headerReference w:type="default" r:id="rId46"/>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553B" w:rsidRDefault="00F7553B" w:rsidP="00AC7DB0">
      <w:pPr>
        <w:spacing w:after="0" w:line="240" w:lineRule="auto"/>
      </w:pPr>
      <w:r>
        <w:separator/>
      </w:r>
    </w:p>
  </w:endnote>
  <w:endnote w:type="continuationSeparator" w:id="0">
    <w:p w:rsidR="00F7553B" w:rsidRDefault="00F7553B"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553B" w:rsidRDefault="00F7553B" w:rsidP="00AC7DB0">
      <w:pPr>
        <w:spacing w:after="0" w:line="240" w:lineRule="auto"/>
      </w:pPr>
      <w:r>
        <w:separator/>
      </w:r>
    </w:p>
  </w:footnote>
  <w:footnote w:type="continuationSeparator" w:id="0">
    <w:p w:rsidR="00F7553B" w:rsidRDefault="00F7553B"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F7553B" w:rsidRDefault="00F7553B">
        <w:pPr>
          <w:pStyle w:val="a9"/>
          <w:jc w:val="center"/>
        </w:pPr>
        <w:r>
          <w:fldChar w:fldCharType="begin"/>
        </w:r>
        <w:r>
          <w:instrText>PAGE   \* MERGEFORMAT</w:instrText>
        </w:r>
        <w:r>
          <w:fldChar w:fldCharType="separate"/>
        </w:r>
        <w:r w:rsidR="00950160" w:rsidRPr="00950160">
          <w:rPr>
            <w:noProof/>
            <w:lang w:val="ru-RU"/>
          </w:rPr>
          <w:t>3</w:t>
        </w:r>
        <w:r>
          <w:fldChar w:fldCharType="end"/>
        </w:r>
      </w:p>
    </w:sdtContent>
  </w:sdt>
  <w:p w:rsidR="00F7553B" w:rsidRDefault="00F7553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 w15:restartNumberingAfterBreak="0">
    <w:nsid w:val="09B3548E"/>
    <w:multiLevelType w:val="hybridMultilevel"/>
    <w:tmpl w:val="952AF99A"/>
    <w:lvl w:ilvl="0" w:tplc="1E1EB6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5"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3E6F6E57"/>
    <w:multiLevelType w:val="hybridMultilevel"/>
    <w:tmpl w:val="A5486410"/>
    <w:lvl w:ilvl="0" w:tplc="5FC21812">
      <w:start w:val="1"/>
      <w:numFmt w:val="decimal"/>
      <w:lvlText w:val="%1)"/>
      <w:lvlJc w:val="left"/>
      <w:pPr>
        <w:tabs>
          <w:tab w:val="num" w:pos="1380"/>
        </w:tabs>
        <w:ind w:left="1380" w:hanging="84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457F68B7"/>
    <w:multiLevelType w:val="hybridMultilevel"/>
    <w:tmpl w:val="4D205E7A"/>
    <w:lvl w:ilvl="0" w:tplc="037E33B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46F9123B"/>
    <w:multiLevelType w:val="hybridMultilevel"/>
    <w:tmpl w:val="5734DD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50DA7D7B"/>
    <w:multiLevelType w:val="hybridMultilevel"/>
    <w:tmpl w:val="5ECAEF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7" w15:restartNumberingAfterBreak="0">
    <w:nsid w:val="6DBE536A"/>
    <w:multiLevelType w:val="hybridMultilevel"/>
    <w:tmpl w:val="99608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56B5592"/>
    <w:multiLevelType w:val="hybridMultilevel"/>
    <w:tmpl w:val="0794298C"/>
    <w:lvl w:ilvl="0" w:tplc="8C3EC6C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6"/>
  </w:num>
  <w:num w:numId="5">
    <w:abstractNumId w:val="15"/>
  </w:num>
  <w:num w:numId="6">
    <w:abstractNumId w:val="6"/>
  </w:num>
  <w:num w:numId="7">
    <w:abstractNumId w:val="20"/>
  </w:num>
  <w:num w:numId="8">
    <w:abstractNumId w:val="19"/>
  </w:num>
  <w:num w:numId="9">
    <w:abstractNumId w:val="12"/>
  </w:num>
  <w:num w:numId="10">
    <w:abstractNumId w:val="3"/>
  </w:num>
  <w:num w:numId="11">
    <w:abstractNumId w:val="8"/>
  </w:num>
  <w:num w:numId="12">
    <w:abstractNumId w:val="2"/>
  </w:num>
  <w:num w:numId="13">
    <w:abstractNumId w:val="11"/>
  </w:num>
  <w:num w:numId="14">
    <w:abstractNumId w:val="14"/>
  </w:num>
  <w:num w:numId="15">
    <w:abstractNumId w:val="10"/>
  </w:num>
  <w:num w:numId="16">
    <w:abstractNumId w:val="1"/>
  </w:num>
  <w:num w:numId="17">
    <w:abstractNumId w:val="9"/>
  </w:num>
  <w:num w:numId="18">
    <w:abstractNumId w:val="18"/>
  </w:num>
  <w:num w:numId="19">
    <w:abstractNumId w:val="7"/>
  </w:num>
  <w:num w:numId="20">
    <w:abstractNumId w:val="13"/>
  </w:num>
  <w:num w:numId="21">
    <w:abstractNumId w:val="17"/>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0B8C"/>
    <w:rsid w:val="000129B2"/>
    <w:rsid w:val="0004744B"/>
    <w:rsid w:val="000C092C"/>
    <w:rsid w:val="000F495A"/>
    <w:rsid w:val="00117EF6"/>
    <w:rsid w:val="001226E4"/>
    <w:rsid w:val="00131691"/>
    <w:rsid w:val="00144724"/>
    <w:rsid w:val="00195A3C"/>
    <w:rsid w:val="001A43ED"/>
    <w:rsid w:val="001B7CE8"/>
    <w:rsid w:val="001C158F"/>
    <w:rsid w:val="001D08D0"/>
    <w:rsid w:val="001E1D18"/>
    <w:rsid w:val="001F353A"/>
    <w:rsid w:val="001F6B36"/>
    <w:rsid w:val="00200CCC"/>
    <w:rsid w:val="002315D0"/>
    <w:rsid w:val="00256248"/>
    <w:rsid w:val="00267897"/>
    <w:rsid w:val="00277DA8"/>
    <w:rsid w:val="00284FF6"/>
    <w:rsid w:val="00287A4E"/>
    <w:rsid w:val="00294914"/>
    <w:rsid w:val="002B3E51"/>
    <w:rsid w:val="002C5313"/>
    <w:rsid w:val="002E334A"/>
    <w:rsid w:val="002F3108"/>
    <w:rsid w:val="00301E36"/>
    <w:rsid w:val="003102D2"/>
    <w:rsid w:val="00317D79"/>
    <w:rsid w:val="00324559"/>
    <w:rsid w:val="00327809"/>
    <w:rsid w:val="003451A3"/>
    <w:rsid w:val="00352607"/>
    <w:rsid w:val="0035388D"/>
    <w:rsid w:val="003735A6"/>
    <w:rsid w:val="003D0316"/>
    <w:rsid w:val="003E08B2"/>
    <w:rsid w:val="003F7381"/>
    <w:rsid w:val="0041006C"/>
    <w:rsid w:val="0041478D"/>
    <w:rsid w:val="00415B8D"/>
    <w:rsid w:val="004215C5"/>
    <w:rsid w:val="004545D6"/>
    <w:rsid w:val="00456F1A"/>
    <w:rsid w:val="00474FCB"/>
    <w:rsid w:val="004815FB"/>
    <w:rsid w:val="00483D26"/>
    <w:rsid w:val="0049074F"/>
    <w:rsid w:val="0049465D"/>
    <w:rsid w:val="0049525A"/>
    <w:rsid w:val="004B135D"/>
    <w:rsid w:val="004B2E9A"/>
    <w:rsid w:val="004D328F"/>
    <w:rsid w:val="004E2F4A"/>
    <w:rsid w:val="004E5571"/>
    <w:rsid w:val="004F7508"/>
    <w:rsid w:val="004F7F5D"/>
    <w:rsid w:val="00505048"/>
    <w:rsid w:val="00510553"/>
    <w:rsid w:val="00514D76"/>
    <w:rsid w:val="005166E0"/>
    <w:rsid w:val="0052126B"/>
    <w:rsid w:val="0052306C"/>
    <w:rsid w:val="00523CA0"/>
    <w:rsid w:val="0053207E"/>
    <w:rsid w:val="00546D34"/>
    <w:rsid w:val="00556C7A"/>
    <w:rsid w:val="005A28E7"/>
    <w:rsid w:val="005C1513"/>
    <w:rsid w:val="005D142B"/>
    <w:rsid w:val="005D6061"/>
    <w:rsid w:val="005F223C"/>
    <w:rsid w:val="00611546"/>
    <w:rsid w:val="00632484"/>
    <w:rsid w:val="0068095A"/>
    <w:rsid w:val="006A73F3"/>
    <w:rsid w:val="006C13FB"/>
    <w:rsid w:val="006C236D"/>
    <w:rsid w:val="006C28DD"/>
    <w:rsid w:val="006C5B59"/>
    <w:rsid w:val="006D7233"/>
    <w:rsid w:val="00703370"/>
    <w:rsid w:val="00714076"/>
    <w:rsid w:val="00722386"/>
    <w:rsid w:val="00775CAC"/>
    <w:rsid w:val="00786D5A"/>
    <w:rsid w:val="007A5006"/>
    <w:rsid w:val="007C68A6"/>
    <w:rsid w:val="007E15BB"/>
    <w:rsid w:val="007E353A"/>
    <w:rsid w:val="007F0148"/>
    <w:rsid w:val="007F0B0F"/>
    <w:rsid w:val="007F4C37"/>
    <w:rsid w:val="0080154E"/>
    <w:rsid w:val="0081151D"/>
    <w:rsid w:val="00837EE4"/>
    <w:rsid w:val="008539D1"/>
    <w:rsid w:val="00860B92"/>
    <w:rsid w:val="00861335"/>
    <w:rsid w:val="008630A9"/>
    <w:rsid w:val="00865823"/>
    <w:rsid w:val="0088252D"/>
    <w:rsid w:val="0088580E"/>
    <w:rsid w:val="0088595F"/>
    <w:rsid w:val="008909DB"/>
    <w:rsid w:val="008C133E"/>
    <w:rsid w:val="008F5A2A"/>
    <w:rsid w:val="00905EC3"/>
    <w:rsid w:val="00913335"/>
    <w:rsid w:val="00917064"/>
    <w:rsid w:val="0093110F"/>
    <w:rsid w:val="00931E6B"/>
    <w:rsid w:val="00950160"/>
    <w:rsid w:val="009612C6"/>
    <w:rsid w:val="0097422F"/>
    <w:rsid w:val="00994A8A"/>
    <w:rsid w:val="0099661E"/>
    <w:rsid w:val="0099735E"/>
    <w:rsid w:val="009C0C14"/>
    <w:rsid w:val="009D3785"/>
    <w:rsid w:val="009E0F1A"/>
    <w:rsid w:val="00A037FC"/>
    <w:rsid w:val="00A208A5"/>
    <w:rsid w:val="00A27B49"/>
    <w:rsid w:val="00A426EE"/>
    <w:rsid w:val="00AA4DD9"/>
    <w:rsid w:val="00AA632D"/>
    <w:rsid w:val="00AC7DB0"/>
    <w:rsid w:val="00AE3750"/>
    <w:rsid w:val="00AE42AB"/>
    <w:rsid w:val="00B23D69"/>
    <w:rsid w:val="00B47963"/>
    <w:rsid w:val="00B52919"/>
    <w:rsid w:val="00B52FCE"/>
    <w:rsid w:val="00B81338"/>
    <w:rsid w:val="00B9740D"/>
    <w:rsid w:val="00BC35AE"/>
    <w:rsid w:val="00BC764D"/>
    <w:rsid w:val="00BD2F6A"/>
    <w:rsid w:val="00C0427C"/>
    <w:rsid w:val="00C10E8F"/>
    <w:rsid w:val="00C439EE"/>
    <w:rsid w:val="00C45778"/>
    <w:rsid w:val="00C50912"/>
    <w:rsid w:val="00C53E9B"/>
    <w:rsid w:val="00C54ABC"/>
    <w:rsid w:val="00C55225"/>
    <w:rsid w:val="00C74121"/>
    <w:rsid w:val="00C86BAA"/>
    <w:rsid w:val="00C87621"/>
    <w:rsid w:val="00CC4FD9"/>
    <w:rsid w:val="00CC7728"/>
    <w:rsid w:val="00CE491B"/>
    <w:rsid w:val="00D0063C"/>
    <w:rsid w:val="00D151B2"/>
    <w:rsid w:val="00D1575C"/>
    <w:rsid w:val="00D22235"/>
    <w:rsid w:val="00D618A7"/>
    <w:rsid w:val="00D8596D"/>
    <w:rsid w:val="00DB0A51"/>
    <w:rsid w:val="00DC3F7A"/>
    <w:rsid w:val="00DF1A73"/>
    <w:rsid w:val="00E06C39"/>
    <w:rsid w:val="00E16A64"/>
    <w:rsid w:val="00E4174F"/>
    <w:rsid w:val="00E81EBC"/>
    <w:rsid w:val="00E830F5"/>
    <w:rsid w:val="00E87A7E"/>
    <w:rsid w:val="00E933CC"/>
    <w:rsid w:val="00EA1148"/>
    <w:rsid w:val="00EA62C8"/>
    <w:rsid w:val="00EC7C82"/>
    <w:rsid w:val="00EC7E9F"/>
    <w:rsid w:val="00ED1EF0"/>
    <w:rsid w:val="00ED70FF"/>
    <w:rsid w:val="00F03414"/>
    <w:rsid w:val="00F066E4"/>
    <w:rsid w:val="00F41ECC"/>
    <w:rsid w:val="00F43F25"/>
    <w:rsid w:val="00F45DD4"/>
    <w:rsid w:val="00F620C9"/>
    <w:rsid w:val="00F7553B"/>
    <w:rsid w:val="00FA0855"/>
    <w:rsid w:val="00FA43C5"/>
    <w:rsid w:val="00FA66DA"/>
    <w:rsid w:val="00FB0E9F"/>
    <w:rsid w:val="00FB25BF"/>
    <w:rsid w:val="00FE6E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556C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uiPriority w:val="99"/>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iPriority w:val="99"/>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
    <w:name w:val="Body Text 3"/>
    <w:basedOn w:val="a"/>
    <w:link w:val="30"/>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0">
    <w:name w:val="Основной текст 3 Знак"/>
    <w:basedOn w:val="a0"/>
    <w:link w:val="3"/>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
    <w:basedOn w:val="a"/>
    <w:uiPriority w:val="99"/>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e">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
    <w:name w:val="footer"/>
    <w:basedOn w:val="a"/>
    <w:link w:val="af0"/>
    <w:uiPriority w:val="99"/>
    <w:unhideWhenUsed/>
    <w:rsid w:val="00AC7DB0"/>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C7DB0"/>
  </w:style>
  <w:style w:type="character" w:customStyle="1" w:styleId="-">
    <w:name w:val="Интернет-ссылка"/>
    <w:uiPriority w:val="99"/>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1">
    <w:name w:val="List Paragraph"/>
    <w:basedOn w:val="a"/>
    <w:uiPriority w:val="34"/>
    <w:qFormat/>
    <w:rsid w:val="00ED70FF"/>
    <w:pPr>
      <w:ind w:left="720"/>
      <w:contextualSpacing/>
    </w:pPr>
  </w:style>
  <w:style w:type="paragraph" w:styleId="af2">
    <w:name w:val="Balloon Text"/>
    <w:basedOn w:val="a"/>
    <w:link w:val="af3"/>
    <w:uiPriority w:val="99"/>
    <w:semiHidden/>
    <w:unhideWhenUsed/>
    <w:rsid w:val="00C53E9B"/>
    <w:pPr>
      <w:spacing w:after="0" w:line="240" w:lineRule="auto"/>
    </w:pPr>
    <w:rPr>
      <w:rFonts w:ascii="Arial" w:hAnsi="Arial" w:cs="Arial"/>
      <w:sz w:val="18"/>
      <w:szCs w:val="18"/>
    </w:rPr>
  </w:style>
  <w:style w:type="character" w:customStyle="1" w:styleId="af3">
    <w:name w:val="Текст выноски Знак"/>
    <w:basedOn w:val="a0"/>
    <w:link w:val="af2"/>
    <w:uiPriority w:val="99"/>
    <w:semiHidden/>
    <w:rsid w:val="00C53E9B"/>
    <w:rPr>
      <w:rFonts w:ascii="Arial" w:hAnsi="Arial" w:cs="Arial"/>
      <w:sz w:val="18"/>
      <w:szCs w:val="18"/>
    </w:rPr>
  </w:style>
  <w:style w:type="character" w:styleId="af4">
    <w:name w:val="footnote reference"/>
    <w:basedOn w:val="a0"/>
    <w:uiPriority w:val="99"/>
    <w:rsid w:val="00F066E4"/>
    <w:rPr>
      <w:rFonts w:cs="Times New Roman"/>
      <w:vertAlign w:val="superscript"/>
    </w:rPr>
  </w:style>
  <w:style w:type="paragraph" w:styleId="af5">
    <w:name w:val="footnote text"/>
    <w:aliases w:val="Знак Знак Знак Знак Знак1"/>
    <w:basedOn w:val="a"/>
    <w:link w:val="af6"/>
    <w:uiPriority w:val="99"/>
    <w:rsid w:val="00F066E4"/>
    <w:pPr>
      <w:spacing w:after="0" w:line="240" w:lineRule="auto"/>
      <w:jc w:val="both"/>
    </w:pPr>
    <w:rPr>
      <w:rFonts w:ascii="Times New Roman" w:eastAsia="Times New Roman" w:hAnsi="Times New Roman" w:cs="Times New Roman"/>
      <w:sz w:val="20"/>
      <w:szCs w:val="20"/>
    </w:rPr>
  </w:style>
  <w:style w:type="character" w:customStyle="1" w:styleId="af6">
    <w:name w:val="Текст сноски Знак"/>
    <w:aliases w:val="Знак Знак Знак Знак Знак1 Знак"/>
    <w:basedOn w:val="a0"/>
    <w:link w:val="af5"/>
    <w:uiPriority w:val="99"/>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556C7A"/>
    <w:rPr>
      <w:rFonts w:ascii="Times New Roman" w:eastAsia="Times New Roman" w:hAnsi="Times New Roman" w:cs="Times New Roman"/>
      <w:b/>
      <w:bCs/>
      <w:kern w:val="36"/>
      <w:sz w:val="48"/>
      <w:szCs w:val="48"/>
      <w:lang w:eastAsia="ru-RU"/>
    </w:rPr>
  </w:style>
  <w:style w:type="character" w:customStyle="1" w:styleId="sectioninfo">
    <w:name w:val="section__info"/>
    <w:basedOn w:val="a0"/>
    <w:rsid w:val="004815FB"/>
  </w:style>
  <w:style w:type="character" w:customStyle="1" w:styleId="cardmaininfotitle">
    <w:name w:val="cardmaininfo__title"/>
    <w:basedOn w:val="a0"/>
    <w:rsid w:val="004815FB"/>
  </w:style>
  <w:style w:type="character" w:customStyle="1" w:styleId="cardmaininfocontent">
    <w:name w:val="cardmaininfo__content"/>
    <w:basedOn w:val="a0"/>
    <w:rsid w:val="004815FB"/>
  </w:style>
  <w:style w:type="paragraph" w:customStyle="1" w:styleId="ConsPlusNormal">
    <w:name w:val="ConsPlusNormal"/>
    <w:link w:val="ConsPlusNormal0"/>
    <w:qFormat/>
    <w:rsid w:val="00861335"/>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customStyle="1" w:styleId="highlightcolor">
    <w:name w:val="highlightcolor"/>
    <w:basedOn w:val="a0"/>
    <w:rsid w:val="00294914"/>
  </w:style>
  <w:style w:type="character" w:customStyle="1" w:styleId="ConsPlusNormal0">
    <w:name w:val="ConsPlusNormal Знак"/>
    <w:link w:val="ConsPlusNormal"/>
    <w:locked/>
    <w:rsid w:val="00284FF6"/>
    <w:rPr>
      <w:rFonts w:ascii="Times New Roman" w:eastAsiaTheme="minorEastAsia" w:hAnsi="Times New Roman" w:cs="Times New Roman"/>
      <w:sz w:val="20"/>
      <w:szCs w:val="20"/>
      <w:lang w:eastAsia="ru-RU"/>
    </w:rPr>
  </w:style>
  <w:style w:type="character" w:customStyle="1" w:styleId="extended-textfull">
    <w:name w:val="extended-text__full"/>
    <w:basedOn w:val="a0"/>
    <w:rsid w:val="00284FF6"/>
  </w:style>
  <w:style w:type="character" w:customStyle="1" w:styleId="2">
    <w:name w:val="Основной текст (2) + Полужирный"/>
    <w:basedOn w:val="a0"/>
    <w:rsid w:val="00F7553B"/>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0">
    <w:name w:val="Основной текст (2) + Курсив"/>
    <w:basedOn w:val="a0"/>
    <w:rsid w:val="00F7553B"/>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21">
    <w:name w:val="Основной текст (2)"/>
    <w:basedOn w:val="a0"/>
    <w:rsid w:val="00F7553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markedcontent">
    <w:name w:val="markedcontent"/>
    <w:basedOn w:val="a0"/>
    <w:rsid w:val="00F7553B"/>
  </w:style>
  <w:style w:type="paragraph" w:customStyle="1" w:styleId="ConsNormal">
    <w:name w:val="ConsNormal"/>
    <w:semiHidden/>
    <w:rsid w:val="001E1D1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577080">
      <w:bodyDiv w:val="1"/>
      <w:marLeft w:val="0"/>
      <w:marRight w:val="0"/>
      <w:marTop w:val="0"/>
      <w:marBottom w:val="0"/>
      <w:divBdr>
        <w:top w:val="none" w:sz="0" w:space="0" w:color="auto"/>
        <w:left w:val="none" w:sz="0" w:space="0" w:color="auto"/>
        <w:bottom w:val="none" w:sz="0" w:space="0" w:color="auto"/>
        <w:right w:val="none" w:sz="0" w:space="0" w:color="auto"/>
      </w:divBdr>
      <w:divsChild>
        <w:div w:id="51469591">
          <w:marLeft w:val="0"/>
          <w:marRight w:val="0"/>
          <w:marTop w:val="0"/>
          <w:marBottom w:val="0"/>
          <w:divBdr>
            <w:top w:val="none" w:sz="0" w:space="0" w:color="auto"/>
            <w:left w:val="none" w:sz="0" w:space="0" w:color="auto"/>
            <w:bottom w:val="none" w:sz="0" w:space="0" w:color="auto"/>
            <w:right w:val="none" w:sz="0" w:space="0" w:color="auto"/>
          </w:divBdr>
        </w:div>
        <w:div w:id="1520502972">
          <w:marLeft w:val="0"/>
          <w:marRight w:val="0"/>
          <w:marTop w:val="0"/>
          <w:marBottom w:val="0"/>
          <w:divBdr>
            <w:top w:val="none" w:sz="0" w:space="0" w:color="auto"/>
            <w:left w:val="none" w:sz="0" w:space="0" w:color="auto"/>
            <w:bottom w:val="none" w:sz="0" w:space="0" w:color="auto"/>
            <w:right w:val="none" w:sz="0" w:space="0" w:color="auto"/>
          </w:divBdr>
        </w:div>
      </w:divsChild>
    </w:div>
    <w:div w:id="555169805">
      <w:bodyDiv w:val="1"/>
      <w:marLeft w:val="0"/>
      <w:marRight w:val="0"/>
      <w:marTop w:val="0"/>
      <w:marBottom w:val="0"/>
      <w:divBdr>
        <w:top w:val="none" w:sz="0" w:space="0" w:color="auto"/>
        <w:left w:val="none" w:sz="0" w:space="0" w:color="auto"/>
        <w:bottom w:val="none" w:sz="0" w:space="0" w:color="auto"/>
        <w:right w:val="none" w:sz="0" w:space="0" w:color="auto"/>
      </w:divBdr>
      <w:divsChild>
        <w:div w:id="1583370919">
          <w:marLeft w:val="0"/>
          <w:marRight w:val="0"/>
          <w:marTop w:val="0"/>
          <w:marBottom w:val="0"/>
          <w:divBdr>
            <w:top w:val="none" w:sz="0" w:space="0" w:color="auto"/>
            <w:left w:val="none" w:sz="0" w:space="0" w:color="auto"/>
            <w:bottom w:val="none" w:sz="0" w:space="0" w:color="auto"/>
            <w:right w:val="none" w:sz="0" w:space="0" w:color="auto"/>
          </w:divBdr>
        </w:div>
        <w:div w:id="1684554154">
          <w:marLeft w:val="0"/>
          <w:marRight w:val="0"/>
          <w:marTop w:val="0"/>
          <w:marBottom w:val="0"/>
          <w:divBdr>
            <w:top w:val="none" w:sz="0" w:space="0" w:color="auto"/>
            <w:left w:val="none" w:sz="0" w:space="0" w:color="auto"/>
            <w:bottom w:val="none" w:sz="0" w:space="0" w:color="auto"/>
            <w:right w:val="none" w:sz="0" w:space="0" w:color="auto"/>
          </w:divBdr>
        </w:div>
      </w:divsChild>
    </w:div>
    <w:div w:id="654139653">
      <w:bodyDiv w:val="1"/>
      <w:marLeft w:val="0"/>
      <w:marRight w:val="0"/>
      <w:marTop w:val="0"/>
      <w:marBottom w:val="0"/>
      <w:divBdr>
        <w:top w:val="none" w:sz="0" w:space="0" w:color="auto"/>
        <w:left w:val="none" w:sz="0" w:space="0" w:color="auto"/>
        <w:bottom w:val="none" w:sz="0" w:space="0" w:color="auto"/>
        <w:right w:val="none" w:sz="0" w:space="0" w:color="auto"/>
      </w:divBdr>
    </w:div>
    <w:div w:id="663238561">
      <w:bodyDiv w:val="1"/>
      <w:marLeft w:val="0"/>
      <w:marRight w:val="0"/>
      <w:marTop w:val="0"/>
      <w:marBottom w:val="0"/>
      <w:divBdr>
        <w:top w:val="none" w:sz="0" w:space="0" w:color="auto"/>
        <w:left w:val="none" w:sz="0" w:space="0" w:color="auto"/>
        <w:bottom w:val="none" w:sz="0" w:space="0" w:color="auto"/>
        <w:right w:val="none" w:sz="0" w:space="0" w:color="auto"/>
      </w:divBdr>
    </w:div>
    <w:div w:id="841239548">
      <w:bodyDiv w:val="1"/>
      <w:marLeft w:val="0"/>
      <w:marRight w:val="0"/>
      <w:marTop w:val="0"/>
      <w:marBottom w:val="0"/>
      <w:divBdr>
        <w:top w:val="none" w:sz="0" w:space="0" w:color="auto"/>
        <w:left w:val="none" w:sz="0" w:space="0" w:color="auto"/>
        <w:bottom w:val="none" w:sz="0" w:space="0" w:color="auto"/>
        <w:right w:val="none" w:sz="0" w:space="0" w:color="auto"/>
      </w:divBdr>
    </w:div>
    <w:div w:id="933634171">
      <w:bodyDiv w:val="1"/>
      <w:marLeft w:val="0"/>
      <w:marRight w:val="0"/>
      <w:marTop w:val="0"/>
      <w:marBottom w:val="0"/>
      <w:divBdr>
        <w:top w:val="none" w:sz="0" w:space="0" w:color="auto"/>
        <w:left w:val="none" w:sz="0" w:space="0" w:color="auto"/>
        <w:bottom w:val="none" w:sz="0" w:space="0" w:color="auto"/>
        <w:right w:val="none" w:sz="0" w:space="0" w:color="auto"/>
      </w:divBdr>
    </w:div>
    <w:div w:id="1052578023">
      <w:bodyDiv w:val="1"/>
      <w:marLeft w:val="0"/>
      <w:marRight w:val="0"/>
      <w:marTop w:val="0"/>
      <w:marBottom w:val="0"/>
      <w:divBdr>
        <w:top w:val="none" w:sz="0" w:space="0" w:color="auto"/>
        <w:left w:val="none" w:sz="0" w:space="0" w:color="auto"/>
        <w:bottom w:val="none" w:sz="0" w:space="0" w:color="auto"/>
        <w:right w:val="none" w:sz="0" w:space="0" w:color="auto"/>
      </w:divBdr>
    </w:div>
    <w:div w:id="1122530616">
      <w:bodyDiv w:val="1"/>
      <w:marLeft w:val="0"/>
      <w:marRight w:val="0"/>
      <w:marTop w:val="0"/>
      <w:marBottom w:val="0"/>
      <w:divBdr>
        <w:top w:val="none" w:sz="0" w:space="0" w:color="auto"/>
        <w:left w:val="none" w:sz="0" w:space="0" w:color="auto"/>
        <w:bottom w:val="none" w:sz="0" w:space="0" w:color="auto"/>
        <w:right w:val="none" w:sz="0" w:space="0" w:color="auto"/>
      </w:divBdr>
      <w:divsChild>
        <w:div w:id="1477525250">
          <w:marLeft w:val="0"/>
          <w:marRight w:val="0"/>
          <w:marTop w:val="192"/>
          <w:marBottom w:val="0"/>
          <w:divBdr>
            <w:top w:val="none" w:sz="0" w:space="0" w:color="auto"/>
            <w:left w:val="none" w:sz="0" w:space="0" w:color="auto"/>
            <w:bottom w:val="none" w:sz="0" w:space="0" w:color="auto"/>
            <w:right w:val="none" w:sz="0" w:space="0" w:color="auto"/>
          </w:divBdr>
        </w:div>
        <w:div w:id="1097091816">
          <w:marLeft w:val="0"/>
          <w:marRight w:val="0"/>
          <w:marTop w:val="192"/>
          <w:marBottom w:val="0"/>
          <w:divBdr>
            <w:top w:val="none" w:sz="0" w:space="0" w:color="auto"/>
            <w:left w:val="none" w:sz="0" w:space="0" w:color="auto"/>
            <w:bottom w:val="none" w:sz="0" w:space="0" w:color="auto"/>
            <w:right w:val="none" w:sz="0" w:space="0" w:color="auto"/>
          </w:divBdr>
        </w:div>
      </w:divsChild>
    </w:div>
    <w:div w:id="1488984106">
      <w:bodyDiv w:val="1"/>
      <w:marLeft w:val="0"/>
      <w:marRight w:val="0"/>
      <w:marTop w:val="0"/>
      <w:marBottom w:val="0"/>
      <w:divBdr>
        <w:top w:val="none" w:sz="0" w:space="0" w:color="auto"/>
        <w:left w:val="none" w:sz="0" w:space="0" w:color="auto"/>
        <w:bottom w:val="none" w:sz="0" w:space="0" w:color="auto"/>
        <w:right w:val="none" w:sz="0" w:space="0" w:color="auto"/>
      </w:divBdr>
      <w:divsChild>
        <w:div w:id="577445971">
          <w:marLeft w:val="0"/>
          <w:marRight w:val="0"/>
          <w:marTop w:val="240"/>
          <w:marBottom w:val="0"/>
          <w:divBdr>
            <w:top w:val="none" w:sz="0" w:space="0" w:color="auto"/>
            <w:left w:val="none" w:sz="0" w:space="0" w:color="auto"/>
            <w:bottom w:val="none" w:sz="0" w:space="0" w:color="auto"/>
            <w:right w:val="none" w:sz="0" w:space="0" w:color="auto"/>
          </w:divBdr>
        </w:div>
      </w:divsChild>
    </w:div>
    <w:div w:id="1779371862">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31838010">
      <w:bodyDiv w:val="1"/>
      <w:marLeft w:val="0"/>
      <w:marRight w:val="0"/>
      <w:marTop w:val="0"/>
      <w:marBottom w:val="0"/>
      <w:divBdr>
        <w:top w:val="none" w:sz="0" w:space="0" w:color="auto"/>
        <w:left w:val="none" w:sz="0" w:space="0" w:color="auto"/>
        <w:bottom w:val="none" w:sz="0" w:space="0" w:color="auto"/>
        <w:right w:val="none" w:sz="0" w:space="0" w:color="auto"/>
      </w:divBdr>
    </w:div>
    <w:div w:id="2055275846">
      <w:bodyDiv w:val="1"/>
      <w:marLeft w:val="0"/>
      <w:marRight w:val="0"/>
      <w:marTop w:val="0"/>
      <w:marBottom w:val="0"/>
      <w:divBdr>
        <w:top w:val="none" w:sz="0" w:space="0" w:color="auto"/>
        <w:left w:val="none" w:sz="0" w:space="0" w:color="auto"/>
        <w:bottom w:val="none" w:sz="0" w:space="0" w:color="auto"/>
        <w:right w:val="none" w:sz="0" w:space="0" w:color="auto"/>
      </w:divBdr>
    </w:div>
    <w:div w:id="2080398657">
      <w:bodyDiv w:val="1"/>
      <w:marLeft w:val="0"/>
      <w:marRight w:val="0"/>
      <w:marTop w:val="0"/>
      <w:marBottom w:val="0"/>
      <w:divBdr>
        <w:top w:val="none" w:sz="0" w:space="0" w:color="auto"/>
        <w:left w:val="none" w:sz="0" w:space="0" w:color="auto"/>
        <w:bottom w:val="none" w:sz="0" w:space="0" w:color="auto"/>
        <w:right w:val="none" w:sz="0" w:space="0" w:color="auto"/>
      </w:divBdr>
      <w:divsChild>
        <w:div w:id="897786997">
          <w:marLeft w:val="0"/>
          <w:marRight w:val="0"/>
          <w:marTop w:val="0"/>
          <w:marBottom w:val="0"/>
          <w:divBdr>
            <w:top w:val="none" w:sz="0" w:space="0" w:color="auto"/>
            <w:left w:val="none" w:sz="0" w:space="0" w:color="auto"/>
            <w:bottom w:val="none" w:sz="0" w:space="0" w:color="auto"/>
            <w:right w:val="none" w:sz="0" w:space="0" w:color="auto"/>
          </w:divBdr>
        </w:div>
        <w:div w:id="907374711">
          <w:marLeft w:val="0"/>
          <w:marRight w:val="0"/>
          <w:marTop w:val="0"/>
          <w:marBottom w:val="0"/>
          <w:divBdr>
            <w:top w:val="none" w:sz="0" w:space="0" w:color="auto"/>
            <w:left w:val="none" w:sz="0" w:space="0" w:color="auto"/>
            <w:bottom w:val="none" w:sz="0" w:space="0" w:color="auto"/>
            <w:right w:val="none" w:sz="0" w:space="0" w:color="auto"/>
          </w:divBdr>
        </w:div>
        <w:div w:id="630326969">
          <w:marLeft w:val="0"/>
          <w:marRight w:val="0"/>
          <w:marTop w:val="0"/>
          <w:marBottom w:val="0"/>
          <w:divBdr>
            <w:top w:val="none" w:sz="0" w:space="0" w:color="auto"/>
            <w:left w:val="none" w:sz="0" w:space="0" w:color="auto"/>
            <w:bottom w:val="none" w:sz="0" w:space="0" w:color="auto"/>
            <w:right w:val="none" w:sz="0" w:space="0" w:color="auto"/>
          </w:divBdr>
        </w:div>
      </w:divsChild>
    </w:div>
    <w:div w:id="2133282175">
      <w:bodyDiv w:val="1"/>
      <w:marLeft w:val="0"/>
      <w:marRight w:val="0"/>
      <w:marTop w:val="0"/>
      <w:marBottom w:val="0"/>
      <w:divBdr>
        <w:top w:val="none" w:sz="0" w:space="0" w:color="auto"/>
        <w:left w:val="none" w:sz="0" w:space="0" w:color="auto"/>
        <w:bottom w:val="none" w:sz="0" w:space="0" w:color="auto"/>
        <w:right w:val="none" w:sz="0" w:space="0" w:color="auto"/>
      </w:divBdr>
      <w:divsChild>
        <w:div w:id="2093892592">
          <w:marLeft w:val="0"/>
          <w:marRight w:val="0"/>
          <w:marTop w:val="192"/>
          <w:marBottom w:val="0"/>
          <w:divBdr>
            <w:top w:val="none" w:sz="0" w:space="0" w:color="auto"/>
            <w:left w:val="none" w:sz="0" w:space="0" w:color="auto"/>
            <w:bottom w:val="none" w:sz="0" w:space="0" w:color="auto"/>
            <w:right w:val="none" w:sz="0" w:space="0" w:color="auto"/>
          </w:divBdr>
        </w:div>
        <w:div w:id="1702822658">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upki.gov.ru/epz/order/notice/ok504/view/common-info.html?regNumber=0162300005320003002" TargetMode="External"/><Relationship Id="rId18" Type="http://schemas.openxmlformats.org/officeDocument/2006/relationships/hyperlink" Target="https://zakupki.gov.ru/epz/order/notice/ok504/view/protocol/protocol-main-info.html?regNumber=0162300005320003002&amp;protocolId=31793476" TargetMode="External"/><Relationship Id="rId26" Type="http://schemas.openxmlformats.org/officeDocument/2006/relationships/hyperlink" Target="http://www.consultant.ru/document/cons_doc_LAW_351490/be7f337d9b35705ac035531878c8d15c2b09b36d/" TargetMode="External"/><Relationship Id="rId39" Type="http://schemas.openxmlformats.org/officeDocument/2006/relationships/hyperlink" Target="http://www.consultant.ru/document/cons_doc_LAW_356065/2c1e3551b4209a9fa5744534f7525ac7430624eb/" TargetMode="External"/><Relationship Id="rId21" Type="http://schemas.openxmlformats.org/officeDocument/2006/relationships/hyperlink" Target="http://www.consultant.ru/document/cons_doc_LAW_356065/be7f337d9b35705ac035531878c8d15c2b09b36d/" TargetMode="External"/><Relationship Id="rId34" Type="http://schemas.openxmlformats.org/officeDocument/2006/relationships/hyperlink" Target="http://www.consultant.ru/document/cons_doc_LAW_356065/22cadb7393481cebd68911855b6d76d099bf2e7d/" TargetMode="External"/><Relationship Id="rId42" Type="http://schemas.openxmlformats.org/officeDocument/2006/relationships/hyperlink" Target="https://zakupki.gov.ru/epz/eruz/card/general-information.html?reestrNumber=19037275"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zakupki.gov.ru/epz/order/notice/ok504/view/common-info.html?regNumber=0162300005320003002" TargetMode="External"/><Relationship Id="rId29" Type="http://schemas.openxmlformats.org/officeDocument/2006/relationships/hyperlink" Target="http://www.consultant.ru/document/cons_doc_LAW_356065/2bc57073404104e2709f54008199c9cc27dcf5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eruz/card/general-information.html?reestrNumber=19042085" TargetMode="External"/><Relationship Id="rId24" Type="http://schemas.openxmlformats.org/officeDocument/2006/relationships/hyperlink" Target="http://www.consultant.ru/document/cons_doc_LAW_356065/be7f337d9b35705ac035531878c8d15c2b09b36d/" TargetMode="External"/><Relationship Id="rId32" Type="http://schemas.openxmlformats.org/officeDocument/2006/relationships/hyperlink" Target="http://www.consultant.ru/document/cons_doc_LAW_356065/22cadb7393481cebd68911855b6d76d099bf2e7d/" TargetMode="External"/><Relationship Id="rId37" Type="http://schemas.openxmlformats.org/officeDocument/2006/relationships/hyperlink" Target="http://www.consultant.ru/document/cons_doc_LAW_356065/be7f337d9b35705ac035531878c8d15c2b09b36d/" TargetMode="External"/><Relationship Id="rId40" Type="http://schemas.openxmlformats.org/officeDocument/2006/relationships/hyperlink" Target="http://www.consultant.ru/document/cons_doc_LAW_356065/22cadb7393481cebd68911855b6d76d099bf2e7d/" TargetMode="External"/><Relationship Id="rId45" Type="http://schemas.openxmlformats.org/officeDocument/2006/relationships/hyperlink" Target="https://zakupki.gov.ru/epz/order/notice/ok504/view/documents.html?regNumber=0162300005320003002" TargetMode="External"/><Relationship Id="rId5" Type="http://schemas.openxmlformats.org/officeDocument/2006/relationships/webSettings" Target="webSettings.xml"/><Relationship Id="rId15" Type="http://schemas.openxmlformats.org/officeDocument/2006/relationships/hyperlink" Target="https://zakupki.gov.ru/epz/eruz/card/general-information.html?reestrNumber=19037275" TargetMode="External"/><Relationship Id="rId23" Type="http://schemas.openxmlformats.org/officeDocument/2006/relationships/hyperlink" Target="http://www.consultant.ru/document/cons_doc_LAW_356065/be7f337d9b35705ac035531878c8d15c2b09b36d/" TargetMode="External"/><Relationship Id="rId28" Type="http://schemas.openxmlformats.org/officeDocument/2006/relationships/hyperlink" Target="http://www.consultant.ru/document/cons_doc_LAW_351490/be7f337d9b35705ac035531878c8d15c2b09b36d/" TargetMode="External"/><Relationship Id="rId36" Type="http://schemas.openxmlformats.org/officeDocument/2006/relationships/hyperlink" Target="http://www.consultant.ru/document/cons_doc_LAW_356065/be7f337d9b35705ac035531878c8d15c2b09b36d/" TargetMode="External"/><Relationship Id="rId10" Type="http://schemas.openxmlformats.org/officeDocument/2006/relationships/hyperlink" Target="https://zakupki.gov.ru/epz/eruz/card/general-information.html?reestrNumber=19037275" TargetMode="External"/><Relationship Id="rId19" Type="http://schemas.openxmlformats.org/officeDocument/2006/relationships/hyperlink" Target="https://zakupki.gov.ru/epz/order/notice/ok504/view/protocol/protocol-main-info.html?regNumber=0162300005320003002&amp;protocolId=35049717" TargetMode="External"/><Relationship Id="rId31" Type="http://schemas.openxmlformats.org/officeDocument/2006/relationships/hyperlink" Target="http://www.consultant.ru/document/cons_doc_LAW_356065/22cadb7393481cebd68911855b6d76d099bf2e7d/" TargetMode="External"/><Relationship Id="rId44"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s://zakupki.gov.ru/epz/eruz/card/general-information.html?reestrNumber=19042085" TargetMode="External"/><Relationship Id="rId22" Type="http://schemas.openxmlformats.org/officeDocument/2006/relationships/hyperlink" Target="http://www.consultant.ru/document/cons_doc_LAW_356065/be7f337d9b35705ac035531878c8d15c2b09b36d/" TargetMode="External"/><Relationship Id="rId27" Type="http://schemas.openxmlformats.org/officeDocument/2006/relationships/hyperlink" Target="http://www.consultant.ru/document/cons_doc_LAW_351490/be7f337d9b35705ac035531878c8d15c2b09b36d/" TargetMode="External"/><Relationship Id="rId30" Type="http://schemas.openxmlformats.org/officeDocument/2006/relationships/hyperlink" Target="http://www.consultant.ru/document/cons_doc_LAW_356065/22cadb7393481cebd68911855b6d76d099bf2e7d/" TargetMode="External"/><Relationship Id="rId35" Type="http://schemas.openxmlformats.org/officeDocument/2006/relationships/hyperlink" Target="http://www.consultant.ru/document/cons_doc_LAW_356065/22cadb7393481cebd68911855b6d76d099bf2e7d/" TargetMode="External"/><Relationship Id="rId43" Type="http://schemas.openxmlformats.org/officeDocument/2006/relationships/hyperlink" Target="https://zakupki.gov.ru/epz/order/notice/ok504/view/documents.html?regNumber=0162300005320003002"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zakupki.gov.ru/epz/eruz/card/general-information.html?reestrNumber=19037275" TargetMode="External"/><Relationship Id="rId17" Type="http://schemas.openxmlformats.org/officeDocument/2006/relationships/hyperlink" Target="https://zakupki.gov.ru/epz/order/notice/ok504/view/documents.html?regNumber=0162300005320003002" TargetMode="External"/><Relationship Id="rId25" Type="http://schemas.openxmlformats.org/officeDocument/2006/relationships/hyperlink" Target="http://www.consultant.ru/document/cons_doc_LAW_351490/be7f337d9b35705ac035531878c8d15c2b09b36d/" TargetMode="External"/><Relationship Id="rId33" Type="http://schemas.openxmlformats.org/officeDocument/2006/relationships/hyperlink" Target="http://www.consultant.ru/document/cons_doc_LAW_356065/2bc57073404104e2709f54008199c9cc27dcf518/" TargetMode="External"/><Relationship Id="rId38" Type="http://schemas.openxmlformats.org/officeDocument/2006/relationships/hyperlink" Target="http://www.consultant.ru/document/cons_doc_LAW_356065/be7f337d9b35705ac035531878c8d15c2b09b36d/" TargetMode="External"/><Relationship Id="rId46" Type="http://schemas.openxmlformats.org/officeDocument/2006/relationships/header" Target="header1.xml"/><Relationship Id="rId20" Type="http://schemas.openxmlformats.org/officeDocument/2006/relationships/hyperlink" Target="http://www.consultant.ru/document/cons_doc_LAW_356065/22cadb7393481cebd68911855b6d76d099bf2e7d/" TargetMode="External"/><Relationship Id="rId41" Type="http://schemas.openxmlformats.org/officeDocument/2006/relationships/hyperlink" Target="http://www.consultant.ru/document/cons_doc_LAW_356065/2c1e3551b4209a9fa5744534f7525ac7430624e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86104-AE8E-4969-8026-B0272AEBA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1685</TotalTime>
  <Pages>4</Pages>
  <Words>2771</Words>
  <Characters>15801</Characters>
  <Application>Microsoft Office Word</Application>
  <DocSecurity>0</DocSecurity>
  <Lines>131</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Жукова Анастасия Сергеевна</cp:lastModifiedBy>
  <cp:revision>72</cp:revision>
  <cp:lastPrinted>2021-10-25T09:35:00Z</cp:lastPrinted>
  <dcterms:created xsi:type="dcterms:W3CDTF">2020-12-03T07:59:00Z</dcterms:created>
  <dcterms:modified xsi:type="dcterms:W3CDTF">2021-10-25T11:46:00Z</dcterms:modified>
</cp:coreProperties>
</file>