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B5F" w:rsidRPr="00822067" w:rsidRDefault="00E40B5F" w:rsidP="00E40B5F">
      <w:pPr>
        <w:ind w:left="5245" w:right="140"/>
        <w:rPr>
          <w:b/>
          <w:sz w:val="26"/>
          <w:szCs w:val="26"/>
        </w:rPr>
      </w:pPr>
      <w:r w:rsidRPr="00822067">
        <w:rPr>
          <w:b/>
          <w:sz w:val="26"/>
          <w:szCs w:val="26"/>
        </w:rPr>
        <w:t xml:space="preserve">Заказчик: </w:t>
      </w:r>
    </w:p>
    <w:p w:rsidR="00E40B5F" w:rsidRPr="00D37384" w:rsidRDefault="00E40B5F" w:rsidP="00E40B5F">
      <w:pPr>
        <w:ind w:left="5245"/>
        <w:rPr>
          <w:sz w:val="26"/>
          <w:szCs w:val="26"/>
        </w:rPr>
      </w:pPr>
      <w:r w:rsidRPr="00D37384">
        <w:rPr>
          <w:sz w:val="26"/>
          <w:szCs w:val="26"/>
        </w:rPr>
        <w:t xml:space="preserve">«Управление по капитальному строительству и вопросам жилищно-коммунального хозяйства </w:t>
      </w:r>
      <w:proofErr w:type="spellStart"/>
      <w:r w:rsidRPr="00D37384">
        <w:rPr>
          <w:sz w:val="26"/>
          <w:szCs w:val="26"/>
        </w:rPr>
        <w:t>Полысаевского</w:t>
      </w:r>
      <w:proofErr w:type="spellEnd"/>
      <w:r w:rsidRPr="00D37384">
        <w:rPr>
          <w:sz w:val="26"/>
          <w:szCs w:val="26"/>
        </w:rPr>
        <w:t xml:space="preserve"> городского округа</w:t>
      </w:r>
    </w:p>
    <w:p w:rsidR="00E40B5F" w:rsidRPr="00D37384" w:rsidRDefault="00E40B5F" w:rsidP="00E40B5F">
      <w:pPr>
        <w:ind w:left="5245"/>
        <w:rPr>
          <w:sz w:val="26"/>
          <w:szCs w:val="26"/>
        </w:rPr>
      </w:pPr>
      <w:r w:rsidRPr="00D37384">
        <w:rPr>
          <w:sz w:val="26"/>
          <w:szCs w:val="26"/>
        </w:rPr>
        <w:t xml:space="preserve"> 652560, Российская Федерация, Кемеровская обл. г</w:t>
      </w:r>
      <w:proofErr w:type="gramStart"/>
      <w:r w:rsidRPr="00D37384">
        <w:rPr>
          <w:sz w:val="26"/>
          <w:szCs w:val="26"/>
        </w:rPr>
        <w:t>.П</w:t>
      </w:r>
      <w:proofErr w:type="gramEnd"/>
      <w:r w:rsidRPr="00D37384">
        <w:rPr>
          <w:sz w:val="26"/>
          <w:szCs w:val="26"/>
        </w:rPr>
        <w:t>олысаево, ул.Кремлевская д.6</w:t>
      </w:r>
    </w:p>
    <w:p w:rsidR="00E40B5F" w:rsidRPr="00D37384" w:rsidRDefault="00E40B5F" w:rsidP="00E40B5F">
      <w:pPr>
        <w:ind w:left="5245"/>
        <w:rPr>
          <w:sz w:val="26"/>
          <w:szCs w:val="26"/>
        </w:rPr>
      </w:pPr>
      <w:r w:rsidRPr="00D37384">
        <w:rPr>
          <w:sz w:val="26"/>
          <w:szCs w:val="26"/>
          <w:lang w:val="en-US"/>
        </w:rPr>
        <w:t>E</w:t>
      </w:r>
      <w:r w:rsidRPr="00D37384">
        <w:rPr>
          <w:sz w:val="26"/>
          <w:szCs w:val="26"/>
        </w:rPr>
        <w:t>-</w:t>
      </w:r>
      <w:r w:rsidRPr="00D37384">
        <w:rPr>
          <w:sz w:val="26"/>
          <w:szCs w:val="26"/>
          <w:lang w:val="en-US"/>
        </w:rPr>
        <w:t>mail</w:t>
      </w:r>
      <w:r w:rsidRPr="00D37384">
        <w:rPr>
          <w:sz w:val="26"/>
          <w:szCs w:val="26"/>
        </w:rPr>
        <w:t>:</w:t>
      </w:r>
      <w:hyperlink r:id="rId7" w:history="1">
        <w:r w:rsidRPr="00D37384">
          <w:rPr>
            <w:rStyle w:val="ae"/>
            <w:sz w:val="26"/>
            <w:szCs w:val="26"/>
            <w:lang w:val="en-US"/>
          </w:rPr>
          <w:t>uks</w:t>
        </w:r>
        <w:r w:rsidRPr="00D37384">
          <w:rPr>
            <w:rStyle w:val="ae"/>
            <w:sz w:val="26"/>
            <w:szCs w:val="26"/>
          </w:rPr>
          <w:t>_</w:t>
        </w:r>
        <w:r w:rsidRPr="00D37384">
          <w:rPr>
            <w:rStyle w:val="ae"/>
            <w:sz w:val="26"/>
            <w:szCs w:val="26"/>
            <w:lang w:val="en-US"/>
          </w:rPr>
          <w:t>pol</w:t>
        </w:r>
        <w:r w:rsidRPr="00D37384">
          <w:rPr>
            <w:rStyle w:val="ae"/>
            <w:sz w:val="26"/>
            <w:szCs w:val="26"/>
          </w:rPr>
          <w:t>@</w:t>
        </w:r>
        <w:r w:rsidRPr="00D37384">
          <w:rPr>
            <w:rStyle w:val="ae"/>
            <w:sz w:val="26"/>
            <w:szCs w:val="26"/>
            <w:lang w:val="en-US"/>
          </w:rPr>
          <w:t>mail</w:t>
        </w:r>
        <w:r w:rsidRPr="00D37384">
          <w:rPr>
            <w:rStyle w:val="ae"/>
            <w:sz w:val="26"/>
            <w:szCs w:val="26"/>
          </w:rPr>
          <w:t>.</w:t>
        </w:r>
        <w:r w:rsidRPr="00D37384">
          <w:rPr>
            <w:rStyle w:val="ae"/>
            <w:sz w:val="26"/>
            <w:szCs w:val="26"/>
            <w:lang w:val="en-US"/>
          </w:rPr>
          <w:t>ru</w:t>
        </w:r>
        <w:r w:rsidRPr="00D37384">
          <w:rPr>
            <w:rStyle w:val="ae"/>
            <w:sz w:val="26"/>
            <w:szCs w:val="26"/>
          </w:rPr>
          <w:t xml:space="preserve"> </w:t>
        </w:r>
      </w:hyperlink>
      <w:hyperlink r:id="rId8" w:history="1">
        <w:r w:rsidRPr="00D37384">
          <w:rPr>
            <w:rStyle w:val="ae"/>
            <w:sz w:val="26"/>
            <w:szCs w:val="26"/>
            <w:lang w:val="en-US"/>
          </w:rPr>
          <w:t>uvzh</w:t>
        </w:r>
        <w:r w:rsidRPr="00D37384">
          <w:rPr>
            <w:rStyle w:val="ae"/>
            <w:sz w:val="26"/>
            <w:szCs w:val="26"/>
          </w:rPr>
          <w:t>08@</w:t>
        </w:r>
        <w:r w:rsidRPr="00D37384">
          <w:rPr>
            <w:rStyle w:val="ae"/>
            <w:sz w:val="26"/>
            <w:szCs w:val="26"/>
            <w:lang w:val="en-US"/>
          </w:rPr>
          <w:t>mail</w:t>
        </w:r>
        <w:r w:rsidRPr="00D37384">
          <w:rPr>
            <w:rStyle w:val="ae"/>
            <w:sz w:val="26"/>
            <w:szCs w:val="26"/>
          </w:rPr>
          <w:t>.</w:t>
        </w:r>
        <w:r w:rsidRPr="00D37384">
          <w:rPr>
            <w:rStyle w:val="ae"/>
            <w:sz w:val="26"/>
            <w:szCs w:val="26"/>
            <w:lang w:val="en-US"/>
          </w:rPr>
          <w:t>ru</w:t>
        </w:r>
        <w:r w:rsidRPr="00D37384">
          <w:rPr>
            <w:rStyle w:val="ae"/>
            <w:sz w:val="26"/>
            <w:szCs w:val="26"/>
          </w:rPr>
          <w:t xml:space="preserve"> </w:t>
        </w:r>
      </w:hyperlink>
    </w:p>
    <w:p w:rsidR="00E40B5F" w:rsidRDefault="00E40B5F" w:rsidP="00E40B5F">
      <w:pPr>
        <w:ind w:left="5245"/>
        <w:rPr>
          <w:b/>
          <w:sz w:val="26"/>
          <w:szCs w:val="26"/>
        </w:rPr>
      </w:pPr>
    </w:p>
    <w:p w:rsidR="006C4EF5" w:rsidRPr="00613288" w:rsidRDefault="006C4EF5" w:rsidP="0039539A">
      <w:pPr>
        <w:jc w:val="center"/>
        <w:outlineLvl w:val="0"/>
        <w:rPr>
          <w:b/>
          <w:sz w:val="26"/>
          <w:szCs w:val="26"/>
          <w:highlight w:val="yellow"/>
        </w:rPr>
      </w:pPr>
    </w:p>
    <w:p w:rsidR="006C4EF5" w:rsidRPr="00613288" w:rsidRDefault="006C4EF5" w:rsidP="0039539A">
      <w:pPr>
        <w:jc w:val="center"/>
        <w:outlineLvl w:val="0"/>
        <w:rPr>
          <w:b/>
          <w:sz w:val="26"/>
          <w:szCs w:val="26"/>
          <w:highlight w:val="yellow"/>
        </w:rPr>
      </w:pPr>
    </w:p>
    <w:p w:rsidR="006C4EF5" w:rsidRPr="00613288" w:rsidRDefault="006C4EF5" w:rsidP="0039539A">
      <w:pPr>
        <w:jc w:val="center"/>
        <w:outlineLvl w:val="0"/>
        <w:rPr>
          <w:b/>
          <w:sz w:val="26"/>
          <w:szCs w:val="26"/>
          <w:highlight w:val="yellow"/>
        </w:rPr>
      </w:pPr>
    </w:p>
    <w:p w:rsidR="006C4EF5" w:rsidRPr="00613288" w:rsidRDefault="006C4EF5" w:rsidP="0039539A">
      <w:pPr>
        <w:jc w:val="center"/>
        <w:outlineLvl w:val="0"/>
        <w:rPr>
          <w:b/>
          <w:sz w:val="26"/>
          <w:szCs w:val="26"/>
          <w:highlight w:val="yellow"/>
        </w:rPr>
      </w:pPr>
    </w:p>
    <w:p w:rsidR="006C4EF5" w:rsidRPr="00613288" w:rsidRDefault="006C4EF5" w:rsidP="0039539A">
      <w:pPr>
        <w:jc w:val="center"/>
        <w:outlineLvl w:val="0"/>
        <w:rPr>
          <w:b/>
          <w:sz w:val="26"/>
          <w:szCs w:val="26"/>
          <w:highlight w:val="yellow"/>
        </w:rPr>
      </w:pPr>
    </w:p>
    <w:p w:rsidR="006C4EF5" w:rsidRPr="00E40B5F" w:rsidRDefault="006C4EF5" w:rsidP="0039539A">
      <w:pPr>
        <w:jc w:val="center"/>
        <w:outlineLvl w:val="0"/>
        <w:rPr>
          <w:b/>
          <w:sz w:val="25"/>
          <w:szCs w:val="25"/>
        </w:rPr>
      </w:pPr>
      <w:r w:rsidRPr="00E40B5F">
        <w:rPr>
          <w:b/>
          <w:sz w:val="25"/>
          <w:szCs w:val="25"/>
        </w:rPr>
        <w:t>ПРЕДПИСАНИЕ</w:t>
      </w:r>
    </w:p>
    <w:p w:rsidR="006C4EF5" w:rsidRPr="00E40B5F" w:rsidRDefault="006C4EF5" w:rsidP="00E84BDB">
      <w:pPr>
        <w:outlineLvl w:val="0"/>
        <w:rPr>
          <w:sz w:val="26"/>
          <w:szCs w:val="26"/>
        </w:rPr>
      </w:pPr>
      <w:r w:rsidRPr="00E40B5F">
        <w:rPr>
          <w:sz w:val="26"/>
          <w:szCs w:val="26"/>
        </w:rPr>
        <w:t>«</w:t>
      </w:r>
      <w:r w:rsidR="00E40B5F" w:rsidRPr="00E40B5F">
        <w:rPr>
          <w:sz w:val="26"/>
          <w:szCs w:val="26"/>
        </w:rPr>
        <w:t>20» октября 2021</w:t>
      </w:r>
      <w:r w:rsidRPr="00E40B5F">
        <w:rPr>
          <w:sz w:val="26"/>
          <w:szCs w:val="26"/>
        </w:rPr>
        <w:t>г.</w:t>
      </w:r>
      <w:r w:rsidRPr="00E40B5F">
        <w:rPr>
          <w:sz w:val="26"/>
          <w:szCs w:val="26"/>
        </w:rPr>
        <w:tab/>
      </w:r>
      <w:r w:rsidRPr="00E40B5F">
        <w:rPr>
          <w:sz w:val="26"/>
          <w:szCs w:val="26"/>
        </w:rPr>
        <w:tab/>
      </w:r>
      <w:r w:rsidRPr="00E40B5F">
        <w:rPr>
          <w:sz w:val="26"/>
          <w:szCs w:val="26"/>
        </w:rPr>
        <w:tab/>
      </w:r>
      <w:r w:rsidRPr="00E40B5F">
        <w:rPr>
          <w:sz w:val="26"/>
          <w:szCs w:val="26"/>
        </w:rPr>
        <w:tab/>
      </w:r>
      <w:r w:rsidRPr="00E40B5F">
        <w:rPr>
          <w:sz w:val="26"/>
          <w:szCs w:val="26"/>
        </w:rPr>
        <w:tab/>
      </w:r>
      <w:r w:rsidRPr="00E40B5F">
        <w:rPr>
          <w:sz w:val="26"/>
          <w:szCs w:val="26"/>
        </w:rPr>
        <w:tab/>
      </w:r>
      <w:r w:rsidRPr="00E40B5F">
        <w:rPr>
          <w:sz w:val="26"/>
          <w:szCs w:val="26"/>
        </w:rPr>
        <w:tab/>
        <w:t>г. Кемерово</w:t>
      </w:r>
    </w:p>
    <w:p w:rsidR="006C4EF5" w:rsidRPr="00E40B5F" w:rsidRDefault="006C4EF5">
      <w:pPr>
        <w:jc w:val="both"/>
        <w:rPr>
          <w:sz w:val="16"/>
          <w:szCs w:val="16"/>
        </w:rPr>
      </w:pPr>
    </w:p>
    <w:p w:rsidR="006C4EF5" w:rsidRPr="00E40B5F" w:rsidRDefault="006C4EF5">
      <w:pPr>
        <w:jc w:val="both"/>
        <w:rPr>
          <w:sz w:val="16"/>
          <w:szCs w:val="16"/>
        </w:rPr>
      </w:pPr>
    </w:p>
    <w:p w:rsidR="006C4EF5" w:rsidRPr="00E40B5F" w:rsidRDefault="006C4EF5">
      <w:pPr>
        <w:jc w:val="both"/>
        <w:rPr>
          <w:sz w:val="16"/>
          <w:szCs w:val="16"/>
        </w:rPr>
      </w:pPr>
    </w:p>
    <w:p w:rsidR="006C4EF5" w:rsidRPr="00E40B5F" w:rsidRDefault="006C4EF5" w:rsidP="00CC04AB">
      <w:pPr>
        <w:pStyle w:val="a3"/>
        <w:ind w:firstLine="567"/>
        <w:rPr>
          <w:sz w:val="26"/>
          <w:szCs w:val="26"/>
        </w:rPr>
      </w:pPr>
      <w:r w:rsidRPr="00E40B5F">
        <w:rPr>
          <w:sz w:val="26"/>
          <w:szCs w:val="26"/>
        </w:rPr>
        <w:t>Комиссия Управления Федеральной антимонопольной службы по Кемеровской области по контролю в сфере закупок  в составе:</w:t>
      </w:r>
    </w:p>
    <w:p w:rsidR="006C4EF5" w:rsidRPr="00E40B5F" w:rsidRDefault="006C4EF5" w:rsidP="00CC04AB">
      <w:pPr>
        <w:pStyle w:val="a3"/>
        <w:ind w:firstLine="567"/>
        <w:rPr>
          <w:sz w:val="26"/>
          <w:szCs w:val="26"/>
        </w:rPr>
      </w:pPr>
    </w:p>
    <w:tbl>
      <w:tblPr>
        <w:tblpPr w:leftFromText="180" w:rightFromText="180" w:vertAnchor="text" w:horzAnchor="margin" w:tblpY="196"/>
        <w:tblW w:w="9464" w:type="dxa"/>
        <w:tblLook w:val="01E0"/>
      </w:tblPr>
      <w:tblGrid>
        <w:gridCol w:w="3190"/>
        <w:gridCol w:w="2498"/>
        <w:gridCol w:w="3776"/>
      </w:tblGrid>
      <w:tr w:rsidR="006C4EF5" w:rsidRPr="00E40B5F" w:rsidTr="00E55E8F">
        <w:tc>
          <w:tcPr>
            <w:tcW w:w="3190" w:type="dxa"/>
          </w:tcPr>
          <w:p w:rsidR="006C4EF5" w:rsidRPr="00E40B5F" w:rsidRDefault="006C4EF5" w:rsidP="00B12055">
            <w:pPr>
              <w:jc w:val="both"/>
              <w:rPr>
                <w:sz w:val="26"/>
                <w:szCs w:val="26"/>
              </w:rPr>
            </w:pPr>
            <w:r w:rsidRPr="00E40B5F">
              <w:rPr>
                <w:sz w:val="26"/>
                <w:szCs w:val="26"/>
              </w:rPr>
              <w:t>Председателя комиссии:</w:t>
            </w:r>
          </w:p>
        </w:tc>
        <w:tc>
          <w:tcPr>
            <w:tcW w:w="2498" w:type="dxa"/>
          </w:tcPr>
          <w:p w:rsidR="006C4EF5" w:rsidRPr="00E40B5F" w:rsidRDefault="006C4EF5" w:rsidP="00906687">
            <w:pPr>
              <w:jc w:val="both"/>
              <w:rPr>
                <w:sz w:val="26"/>
                <w:szCs w:val="26"/>
              </w:rPr>
            </w:pPr>
            <w:r w:rsidRPr="00E40B5F">
              <w:rPr>
                <w:sz w:val="26"/>
                <w:szCs w:val="26"/>
              </w:rPr>
              <w:t xml:space="preserve"> </w:t>
            </w:r>
            <w:r w:rsidR="00906687">
              <w:rPr>
                <w:sz w:val="26"/>
                <w:szCs w:val="26"/>
              </w:rPr>
              <w:t>…………….</w:t>
            </w:r>
            <w:r w:rsidRPr="00E40B5F">
              <w:rPr>
                <w:sz w:val="26"/>
                <w:szCs w:val="26"/>
              </w:rPr>
              <w:t xml:space="preserve"> -</w:t>
            </w:r>
          </w:p>
        </w:tc>
        <w:tc>
          <w:tcPr>
            <w:tcW w:w="3776" w:type="dxa"/>
          </w:tcPr>
          <w:p w:rsidR="006C4EF5" w:rsidRPr="00E40B5F" w:rsidRDefault="006C4EF5" w:rsidP="00B12055">
            <w:pPr>
              <w:jc w:val="both"/>
              <w:rPr>
                <w:sz w:val="26"/>
                <w:szCs w:val="26"/>
              </w:rPr>
            </w:pPr>
            <w:r w:rsidRPr="00E40B5F">
              <w:rPr>
                <w:sz w:val="26"/>
                <w:szCs w:val="26"/>
              </w:rPr>
              <w:t>заместителя руководителя Кемеровского УФАС России;</w:t>
            </w:r>
          </w:p>
        </w:tc>
      </w:tr>
      <w:tr w:rsidR="006C4EF5" w:rsidRPr="00E40B5F" w:rsidTr="00F53A65">
        <w:trPr>
          <w:trHeight w:val="1018"/>
        </w:trPr>
        <w:tc>
          <w:tcPr>
            <w:tcW w:w="3190" w:type="dxa"/>
          </w:tcPr>
          <w:p w:rsidR="006C4EF5" w:rsidRPr="00E40B5F" w:rsidRDefault="006C4EF5" w:rsidP="00B12055">
            <w:pPr>
              <w:jc w:val="both"/>
              <w:rPr>
                <w:sz w:val="26"/>
                <w:szCs w:val="26"/>
              </w:rPr>
            </w:pPr>
            <w:r w:rsidRPr="00E40B5F">
              <w:rPr>
                <w:sz w:val="26"/>
                <w:szCs w:val="26"/>
              </w:rPr>
              <w:t>Членов комиссии:</w:t>
            </w:r>
          </w:p>
        </w:tc>
        <w:tc>
          <w:tcPr>
            <w:tcW w:w="2498" w:type="dxa"/>
          </w:tcPr>
          <w:p w:rsidR="006C4EF5" w:rsidRPr="00E40B5F" w:rsidRDefault="006C4EF5" w:rsidP="00906687">
            <w:pPr>
              <w:jc w:val="both"/>
              <w:rPr>
                <w:sz w:val="26"/>
                <w:szCs w:val="26"/>
              </w:rPr>
            </w:pPr>
            <w:r w:rsidRPr="00E40B5F">
              <w:rPr>
                <w:sz w:val="26"/>
                <w:szCs w:val="26"/>
              </w:rPr>
              <w:t xml:space="preserve">  </w:t>
            </w:r>
            <w:r w:rsidR="00906687">
              <w:rPr>
                <w:sz w:val="26"/>
                <w:szCs w:val="26"/>
              </w:rPr>
              <w:t>………………..</w:t>
            </w:r>
          </w:p>
        </w:tc>
        <w:tc>
          <w:tcPr>
            <w:tcW w:w="3776" w:type="dxa"/>
          </w:tcPr>
          <w:p w:rsidR="006C4EF5" w:rsidRPr="00E40B5F" w:rsidRDefault="006C4EF5" w:rsidP="00F53A65">
            <w:pPr>
              <w:jc w:val="both"/>
              <w:rPr>
                <w:sz w:val="26"/>
                <w:szCs w:val="26"/>
              </w:rPr>
            </w:pPr>
            <w:r w:rsidRPr="00E40B5F">
              <w:rPr>
                <w:sz w:val="26"/>
                <w:szCs w:val="26"/>
              </w:rPr>
              <w:t>начальника отдела контроля в сфере закупок,</w:t>
            </w:r>
          </w:p>
          <w:p w:rsidR="006C4EF5" w:rsidRPr="00E40B5F" w:rsidRDefault="006C4EF5" w:rsidP="00E55E8F">
            <w:pPr>
              <w:jc w:val="both"/>
              <w:rPr>
                <w:sz w:val="26"/>
                <w:szCs w:val="26"/>
              </w:rPr>
            </w:pPr>
          </w:p>
        </w:tc>
      </w:tr>
      <w:tr w:rsidR="006C4EF5" w:rsidRPr="00E40B5F" w:rsidTr="007243DD">
        <w:trPr>
          <w:trHeight w:val="1020"/>
        </w:trPr>
        <w:tc>
          <w:tcPr>
            <w:tcW w:w="3190" w:type="dxa"/>
          </w:tcPr>
          <w:p w:rsidR="006C4EF5" w:rsidRPr="00E40B5F" w:rsidRDefault="006C4EF5" w:rsidP="00B12055">
            <w:pPr>
              <w:jc w:val="both"/>
              <w:rPr>
                <w:sz w:val="26"/>
                <w:szCs w:val="26"/>
              </w:rPr>
            </w:pPr>
          </w:p>
        </w:tc>
        <w:tc>
          <w:tcPr>
            <w:tcW w:w="2498" w:type="dxa"/>
          </w:tcPr>
          <w:p w:rsidR="006C4EF5" w:rsidRPr="00E40B5F" w:rsidRDefault="00906687" w:rsidP="00B12055">
            <w:pPr>
              <w:jc w:val="both"/>
              <w:rPr>
                <w:sz w:val="26"/>
                <w:szCs w:val="26"/>
              </w:rPr>
            </w:pPr>
            <w:r>
              <w:rPr>
                <w:sz w:val="26"/>
                <w:szCs w:val="26"/>
              </w:rPr>
              <w:t>………………</w:t>
            </w:r>
            <w:r w:rsidR="006C4EF5" w:rsidRPr="00E40B5F">
              <w:rPr>
                <w:sz w:val="26"/>
                <w:szCs w:val="26"/>
              </w:rPr>
              <w:t xml:space="preserve"> -</w:t>
            </w:r>
          </w:p>
          <w:p w:rsidR="006C4EF5" w:rsidRPr="00E40B5F" w:rsidRDefault="006C4EF5" w:rsidP="00B12055">
            <w:pPr>
              <w:jc w:val="both"/>
              <w:rPr>
                <w:sz w:val="26"/>
                <w:szCs w:val="26"/>
              </w:rPr>
            </w:pPr>
          </w:p>
          <w:p w:rsidR="006C4EF5" w:rsidRPr="00E40B5F" w:rsidRDefault="006C4EF5" w:rsidP="00B12055">
            <w:pPr>
              <w:jc w:val="both"/>
              <w:rPr>
                <w:sz w:val="26"/>
                <w:szCs w:val="26"/>
              </w:rPr>
            </w:pPr>
          </w:p>
        </w:tc>
        <w:tc>
          <w:tcPr>
            <w:tcW w:w="3776" w:type="dxa"/>
          </w:tcPr>
          <w:p w:rsidR="006C4EF5" w:rsidRPr="00E40B5F" w:rsidRDefault="006C4EF5" w:rsidP="00B12055">
            <w:pPr>
              <w:jc w:val="both"/>
              <w:rPr>
                <w:sz w:val="26"/>
                <w:szCs w:val="26"/>
              </w:rPr>
            </w:pPr>
            <w:r w:rsidRPr="00E40B5F">
              <w:rPr>
                <w:sz w:val="26"/>
                <w:szCs w:val="26"/>
              </w:rPr>
              <w:t>ведущего специалиста - эксперта отдела контроля в сфере закупок,</w:t>
            </w:r>
          </w:p>
          <w:p w:rsidR="006C4EF5" w:rsidRPr="00E40B5F" w:rsidRDefault="006C4EF5" w:rsidP="00B12055">
            <w:pPr>
              <w:jc w:val="both"/>
              <w:rPr>
                <w:sz w:val="26"/>
                <w:szCs w:val="26"/>
              </w:rPr>
            </w:pPr>
          </w:p>
        </w:tc>
      </w:tr>
    </w:tbl>
    <w:p w:rsidR="006C4EF5" w:rsidRPr="005C3F7B" w:rsidRDefault="006C4EF5" w:rsidP="0056732D">
      <w:pPr>
        <w:ind w:firstLine="567"/>
        <w:jc w:val="both"/>
        <w:rPr>
          <w:sz w:val="26"/>
          <w:szCs w:val="26"/>
        </w:rPr>
      </w:pPr>
      <w:r w:rsidRPr="005C3F7B">
        <w:rPr>
          <w:sz w:val="26"/>
          <w:szCs w:val="26"/>
        </w:rPr>
        <w:t xml:space="preserve"> </w:t>
      </w:r>
      <w:proofErr w:type="gramStart"/>
      <w:r w:rsidRPr="005C3F7B">
        <w:rPr>
          <w:bCs/>
          <w:sz w:val="26"/>
          <w:szCs w:val="26"/>
        </w:rPr>
        <w:t>на основании решения Кемеровского УФАС России от «2</w:t>
      </w:r>
      <w:r w:rsidR="00E40B5F" w:rsidRPr="005C3F7B">
        <w:rPr>
          <w:bCs/>
          <w:sz w:val="26"/>
          <w:szCs w:val="26"/>
        </w:rPr>
        <w:t>0» октября</w:t>
      </w:r>
      <w:r w:rsidRPr="005C3F7B">
        <w:rPr>
          <w:bCs/>
          <w:sz w:val="26"/>
          <w:szCs w:val="26"/>
        </w:rPr>
        <w:t xml:space="preserve"> 20</w:t>
      </w:r>
      <w:r w:rsidR="00E40B5F" w:rsidRPr="005C3F7B">
        <w:rPr>
          <w:bCs/>
          <w:sz w:val="26"/>
          <w:szCs w:val="26"/>
        </w:rPr>
        <w:t>21</w:t>
      </w:r>
      <w:r w:rsidRPr="005C3F7B">
        <w:rPr>
          <w:bCs/>
          <w:sz w:val="26"/>
          <w:szCs w:val="26"/>
        </w:rPr>
        <w:t xml:space="preserve"> года по делу </w:t>
      </w:r>
      <w:r w:rsidRPr="005C3F7B">
        <w:rPr>
          <w:sz w:val="26"/>
          <w:szCs w:val="26"/>
        </w:rPr>
        <w:t>№ 042/06/67-1006/</w:t>
      </w:r>
      <w:r w:rsidR="005C3F7B">
        <w:rPr>
          <w:sz w:val="26"/>
          <w:szCs w:val="26"/>
        </w:rPr>
        <w:t>2021</w:t>
      </w:r>
      <w:r w:rsidRPr="005C3F7B">
        <w:rPr>
          <w:sz w:val="26"/>
          <w:szCs w:val="26"/>
        </w:rPr>
        <w:t xml:space="preserve"> </w:t>
      </w:r>
      <w:r w:rsidRPr="005C3F7B">
        <w:rPr>
          <w:bCs/>
          <w:sz w:val="26"/>
          <w:szCs w:val="26"/>
        </w:rPr>
        <w:t xml:space="preserve">о признании </w:t>
      </w:r>
      <w:r w:rsidRPr="005C3F7B">
        <w:rPr>
          <w:sz w:val="26"/>
          <w:szCs w:val="26"/>
        </w:rPr>
        <w:t xml:space="preserve">заказчика – </w:t>
      </w:r>
      <w:r w:rsidR="005C3F7B" w:rsidRPr="00073361">
        <w:rPr>
          <w:sz w:val="26"/>
          <w:szCs w:val="26"/>
        </w:rPr>
        <w:t xml:space="preserve">«УКС и ЖКХ ПГО» </w:t>
      </w:r>
      <w:r w:rsidRPr="005C3F7B">
        <w:rPr>
          <w:sz w:val="26"/>
          <w:szCs w:val="26"/>
        </w:rPr>
        <w:t xml:space="preserve">  нарушившим требования </w:t>
      </w:r>
      <w:r w:rsidR="005C3F7B" w:rsidRPr="005C3F7B">
        <w:rPr>
          <w:sz w:val="26"/>
          <w:szCs w:val="26"/>
        </w:rPr>
        <w:t>пункта 1 части 1</w:t>
      </w:r>
      <w:r w:rsidR="005C3F7B" w:rsidRPr="005C3F7B">
        <w:rPr>
          <w:bCs/>
          <w:sz w:val="26"/>
          <w:szCs w:val="26"/>
        </w:rPr>
        <w:t xml:space="preserve"> статьи  33 ФЗ,  части 13 статьи 108 ФЗ, части 19 статьи 108 ФЗ, части 4 статьи 34 ФЗ, части 1 статьи 34  </w:t>
      </w:r>
      <w:r w:rsidRPr="005C3F7B">
        <w:rPr>
          <w:sz w:val="26"/>
          <w:szCs w:val="26"/>
        </w:rPr>
        <w:t>Федерального закона № 44-ФЗ от 05.04.2013г. «О контрактной</w:t>
      </w:r>
      <w:proofErr w:type="gramEnd"/>
      <w:r w:rsidRPr="005C3F7B">
        <w:rPr>
          <w:sz w:val="26"/>
          <w:szCs w:val="26"/>
        </w:rPr>
        <w:t xml:space="preserve"> системе в сфере закупок товаров, работ, услуг для обеспечения государственных и муниципальных нужд» при проведении электронного аукциона   </w:t>
      </w:r>
      <w:r w:rsidR="00E40B5F" w:rsidRPr="0097605C">
        <w:rPr>
          <w:sz w:val="26"/>
          <w:szCs w:val="26"/>
        </w:rPr>
        <w:t xml:space="preserve">№ </w:t>
      </w:r>
      <w:hyperlink r:id="rId9" w:tgtFrame="_blank" w:history="1">
        <w:r w:rsidR="00E40B5F" w:rsidRPr="0097605C">
          <w:rPr>
            <w:rStyle w:val="highlightcolor"/>
            <w:sz w:val="26"/>
            <w:szCs w:val="26"/>
          </w:rPr>
          <w:t>0139300019921000140</w:t>
        </w:r>
      </w:hyperlink>
      <w:r w:rsidR="00E40B5F" w:rsidRPr="0097605C">
        <w:rPr>
          <w:sz w:val="26"/>
          <w:szCs w:val="26"/>
        </w:rPr>
        <w:t xml:space="preserve"> «</w:t>
      </w:r>
      <w:r w:rsidR="00E40B5F" w:rsidRPr="005C3F7B">
        <w:rPr>
          <w:sz w:val="26"/>
          <w:szCs w:val="26"/>
        </w:rPr>
        <w:t xml:space="preserve">Выполнение работ (действий), направленных на энергосбережение и повышение энергетической эффективности использования электрической энергии при эксплуатации объектов наружного освещения на территории </w:t>
      </w:r>
      <w:proofErr w:type="spellStart"/>
      <w:r w:rsidR="00E40B5F" w:rsidRPr="005C3F7B">
        <w:rPr>
          <w:sz w:val="26"/>
          <w:szCs w:val="26"/>
        </w:rPr>
        <w:t>Полысаевского</w:t>
      </w:r>
      <w:proofErr w:type="spellEnd"/>
      <w:r w:rsidR="00E40B5F" w:rsidRPr="005C3F7B">
        <w:rPr>
          <w:sz w:val="26"/>
          <w:szCs w:val="26"/>
        </w:rPr>
        <w:t xml:space="preserve"> городского округа»</w:t>
      </w:r>
      <w:r w:rsidRPr="005C3F7B">
        <w:rPr>
          <w:color w:val="000000"/>
          <w:sz w:val="26"/>
          <w:szCs w:val="26"/>
        </w:rPr>
        <w:t xml:space="preserve">, </w:t>
      </w:r>
    </w:p>
    <w:p w:rsidR="006C4EF5" w:rsidRDefault="006C4EF5" w:rsidP="00173FCB">
      <w:pPr>
        <w:pStyle w:val="a5"/>
        <w:jc w:val="center"/>
        <w:rPr>
          <w:b/>
          <w:sz w:val="25"/>
          <w:szCs w:val="25"/>
        </w:rPr>
      </w:pPr>
    </w:p>
    <w:p w:rsidR="005C3F7B" w:rsidRDefault="005C3F7B" w:rsidP="00173FCB">
      <w:pPr>
        <w:pStyle w:val="a5"/>
        <w:jc w:val="center"/>
        <w:rPr>
          <w:b/>
          <w:sz w:val="25"/>
          <w:szCs w:val="25"/>
        </w:rPr>
      </w:pPr>
    </w:p>
    <w:p w:rsidR="005C3F7B" w:rsidRPr="005C3F7B" w:rsidRDefault="005C3F7B" w:rsidP="00173FCB">
      <w:pPr>
        <w:pStyle w:val="a5"/>
        <w:jc w:val="center"/>
        <w:rPr>
          <w:b/>
          <w:sz w:val="25"/>
          <w:szCs w:val="25"/>
        </w:rPr>
      </w:pPr>
    </w:p>
    <w:p w:rsidR="006C4EF5" w:rsidRPr="005C3F7B" w:rsidRDefault="006C4EF5" w:rsidP="00173FCB">
      <w:pPr>
        <w:pStyle w:val="a5"/>
        <w:jc w:val="center"/>
        <w:rPr>
          <w:b/>
          <w:sz w:val="25"/>
          <w:szCs w:val="25"/>
        </w:rPr>
      </w:pPr>
      <w:r w:rsidRPr="005C3F7B">
        <w:rPr>
          <w:b/>
          <w:sz w:val="25"/>
          <w:szCs w:val="25"/>
        </w:rPr>
        <w:lastRenderedPageBreak/>
        <w:t>предписывает:</w:t>
      </w:r>
    </w:p>
    <w:p w:rsidR="006C4EF5" w:rsidRPr="00613288" w:rsidRDefault="006C4EF5" w:rsidP="00173FCB">
      <w:pPr>
        <w:pStyle w:val="a5"/>
        <w:jc w:val="center"/>
        <w:rPr>
          <w:b/>
          <w:sz w:val="25"/>
          <w:szCs w:val="25"/>
          <w:highlight w:val="yellow"/>
        </w:rPr>
      </w:pPr>
    </w:p>
    <w:p w:rsidR="006C4EF5" w:rsidRPr="005C3F7B" w:rsidRDefault="006C4EF5" w:rsidP="00040798">
      <w:pPr>
        <w:pStyle w:val="a5"/>
        <w:ind w:firstLine="708"/>
        <w:rPr>
          <w:sz w:val="26"/>
          <w:szCs w:val="26"/>
        </w:rPr>
      </w:pPr>
      <w:proofErr w:type="gramStart"/>
      <w:r w:rsidRPr="005C3F7B">
        <w:rPr>
          <w:sz w:val="25"/>
          <w:szCs w:val="25"/>
        </w:rPr>
        <w:t xml:space="preserve">Заказчику  – </w:t>
      </w:r>
      <w:r w:rsidR="005C3F7B" w:rsidRPr="005C3F7B">
        <w:rPr>
          <w:sz w:val="26"/>
          <w:szCs w:val="26"/>
        </w:rPr>
        <w:t xml:space="preserve">«УКС и ЖКХ ПГО» </w:t>
      </w:r>
      <w:r w:rsidRPr="005C3F7B">
        <w:rPr>
          <w:sz w:val="26"/>
          <w:szCs w:val="26"/>
        </w:rPr>
        <w:t xml:space="preserve">   устранить нарушение требований </w:t>
      </w:r>
      <w:r w:rsidR="005C3F7B" w:rsidRPr="005C3F7B">
        <w:rPr>
          <w:sz w:val="26"/>
          <w:szCs w:val="26"/>
        </w:rPr>
        <w:t>пункта 1 части 1</w:t>
      </w:r>
      <w:r w:rsidR="005C3F7B" w:rsidRPr="005C3F7B">
        <w:rPr>
          <w:bCs/>
          <w:sz w:val="26"/>
          <w:szCs w:val="26"/>
        </w:rPr>
        <w:t xml:space="preserve"> статьи  33 ФЗ,  части 13 статьи 108 ФЗ, части 19 статьи 108 ФЗ, части 4 статьи 34 ФЗ, части 1 статьи 34  </w:t>
      </w:r>
      <w:r w:rsidRPr="005C3F7B">
        <w:rPr>
          <w:sz w:val="26"/>
          <w:szCs w:val="26"/>
        </w:rPr>
        <w:t>Федерального закона № 44-ФЗ от 05.04.2013г. «О контрактной системе в сфере закупок товаров, работ, услуг для обеспечения государственных и муниципальных нужд» в срок до 15.</w:t>
      </w:r>
      <w:r w:rsidR="005C3F7B" w:rsidRPr="005C3F7B">
        <w:rPr>
          <w:sz w:val="26"/>
          <w:szCs w:val="26"/>
        </w:rPr>
        <w:t>11.2021</w:t>
      </w:r>
      <w:r w:rsidRPr="005C3F7B">
        <w:rPr>
          <w:sz w:val="26"/>
          <w:szCs w:val="26"/>
        </w:rPr>
        <w:t>г</w:t>
      </w:r>
      <w:proofErr w:type="gramEnd"/>
      <w:r w:rsidRPr="005C3F7B">
        <w:rPr>
          <w:sz w:val="26"/>
          <w:szCs w:val="26"/>
        </w:rPr>
        <w:t>., а именно:</w:t>
      </w:r>
    </w:p>
    <w:p w:rsidR="0099278E" w:rsidRPr="0099278E" w:rsidRDefault="006C4EF5" w:rsidP="0099278E">
      <w:pPr>
        <w:pStyle w:val="a5"/>
        <w:ind w:firstLine="708"/>
        <w:rPr>
          <w:rStyle w:val="sectioninfo"/>
          <w:sz w:val="26"/>
          <w:szCs w:val="26"/>
        </w:rPr>
      </w:pPr>
      <w:r w:rsidRPr="0099278E">
        <w:rPr>
          <w:sz w:val="26"/>
          <w:szCs w:val="26"/>
        </w:rPr>
        <w:t xml:space="preserve">- Отменить </w:t>
      </w:r>
      <w:hyperlink r:id="rId10" w:tgtFrame="_blank" w:history="1">
        <w:r w:rsidR="0099278E" w:rsidRPr="0099278E">
          <w:rPr>
            <w:rStyle w:val="ae"/>
            <w:color w:val="auto"/>
            <w:sz w:val="26"/>
            <w:szCs w:val="26"/>
            <w:u w:val="none"/>
          </w:rPr>
          <w:t xml:space="preserve">протокол рассмотрения единственной заявки на участие в электронном аукционе от 19.10.2021 №0139300019921000140-1 </w:t>
        </w:r>
      </w:hyperlink>
    </w:p>
    <w:p w:rsidR="006C4EF5" w:rsidRPr="0099278E" w:rsidRDefault="006C4EF5" w:rsidP="0099278E">
      <w:pPr>
        <w:pStyle w:val="a5"/>
        <w:ind w:firstLine="708"/>
        <w:rPr>
          <w:sz w:val="26"/>
          <w:szCs w:val="26"/>
        </w:rPr>
      </w:pPr>
      <w:r w:rsidRPr="0099278E">
        <w:rPr>
          <w:sz w:val="26"/>
          <w:szCs w:val="26"/>
        </w:rPr>
        <w:t xml:space="preserve">- Внести изменения в извещении о проведении электронного аукциона и аукционную документацию в  соответствии с требованиями ФЗ № 44-ФЗ и с учетом решения по делу </w:t>
      </w:r>
      <w:r w:rsidR="005C3F7B" w:rsidRPr="0099278E">
        <w:rPr>
          <w:sz w:val="26"/>
          <w:szCs w:val="26"/>
        </w:rPr>
        <w:t>№ 042/06/67-1006/2021</w:t>
      </w:r>
      <w:r w:rsidRPr="0099278E">
        <w:rPr>
          <w:sz w:val="26"/>
          <w:szCs w:val="26"/>
        </w:rPr>
        <w:t>.</w:t>
      </w:r>
    </w:p>
    <w:p w:rsidR="006C4EF5" w:rsidRPr="00613288" w:rsidRDefault="006C4EF5" w:rsidP="00FC4E84">
      <w:pPr>
        <w:pStyle w:val="a5"/>
        <w:ind w:firstLine="540"/>
        <w:rPr>
          <w:sz w:val="26"/>
          <w:szCs w:val="26"/>
          <w:highlight w:val="yellow"/>
        </w:rPr>
      </w:pPr>
    </w:p>
    <w:p w:rsidR="006C4EF5" w:rsidRPr="005C3F7B" w:rsidRDefault="006C4EF5" w:rsidP="00E5650F">
      <w:pPr>
        <w:pStyle w:val="a5"/>
        <w:ind w:firstLine="540"/>
        <w:rPr>
          <w:sz w:val="25"/>
          <w:szCs w:val="25"/>
        </w:rPr>
      </w:pPr>
      <w:r w:rsidRPr="005C3F7B">
        <w:rPr>
          <w:sz w:val="26"/>
          <w:szCs w:val="26"/>
        </w:rPr>
        <w:t xml:space="preserve">До 15 </w:t>
      </w:r>
      <w:r w:rsidR="00613288" w:rsidRPr="005C3F7B">
        <w:rPr>
          <w:sz w:val="26"/>
          <w:szCs w:val="26"/>
        </w:rPr>
        <w:t>ноября</w:t>
      </w:r>
      <w:r w:rsidRPr="005C3F7B">
        <w:rPr>
          <w:sz w:val="26"/>
          <w:szCs w:val="26"/>
        </w:rPr>
        <w:t xml:space="preserve"> </w:t>
      </w:r>
      <w:r w:rsidR="00613288" w:rsidRPr="005C3F7B">
        <w:rPr>
          <w:sz w:val="26"/>
          <w:szCs w:val="26"/>
        </w:rPr>
        <w:t>2021</w:t>
      </w:r>
      <w:r w:rsidRPr="005C3F7B">
        <w:rPr>
          <w:sz w:val="26"/>
          <w:szCs w:val="26"/>
        </w:rPr>
        <w:t xml:space="preserve"> года представить в Кемеровское</w:t>
      </w:r>
      <w:r w:rsidRPr="005C3F7B">
        <w:rPr>
          <w:sz w:val="25"/>
          <w:szCs w:val="25"/>
        </w:rPr>
        <w:t xml:space="preserve"> УФАС России письменное доказательство исполнения настоящего предписания.</w:t>
      </w:r>
    </w:p>
    <w:p w:rsidR="006C4EF5" w:rsidRPr="00613288" w:rsidRDefault="006C4EF5" w:rsidP="00B737BB">
      <w:pPr>
        <w:pStyle w:val="a5"/>
        <w:rPr>
          <w:sz w:val="16"/>
          <w:szCs w:val="16"/>
          <w:highlight w:val="yellow"/>
        </w:rPr>
      </w:pPr>
    </w:p>
    <w:p w:rsidR="006C4EF5" w:rsidRPr="00613288" w:rsidRDefault="006C4EF5" w:rsidP="00B737BB">
      <w:pPr>
        <w:pStyle w:val="a5"/>
        <w:rPr>
          <w:sz w:val="16"/>
          <w:szCs w:val="16"/>
          <w:highlight w:val="yellow"/>
        </w:rPr>
      </w:pPr>
    </w:p>
    <w:p w:rsidR="006C4EF5" w:rsidRPr="00613288" w:rsidRDefault="006C4EF5" w:rsidP="005F511A">
      <w:pPr>
        <w:pStyle w:val="a5"/>
        <w:ind w:firstLine="540"/>
        <w:rPr>
          <w:sz w:val="25"/>
          <w:szCs w:val="25"/>
        </w:rPr>
      </w:pPr>
      <w:r w:rsidRPr="00613288">
        <w:rPr>
          <w:sz w:val="25"/>
          <w:szCs w:val="25"/>
        </w:rPr>
        <w:t>Предписание может быть обжаловано в Арбитражный суд в течение трех месяцев со дня его вынесения.</w:t>
      </w:r>
    </w:p>
    <w:p w:rsidR="006C4EF5" w:rsidRPr="00613288" w:rsidRDefault="006C4EF5" w:rsidP="005F511A">
      <w:pPr>
        <w:pStyle w:val="a5"/>
        <w:ind w:firstLine="540"/>
        <w:rPr>
          <w:sz w:val="25"/>
          <w:szCs w:val="25"/>
        </w:rPr>
      </w:pPr>
    </w:p>
    <w:p w:rsidR="006C4EF5" w:rsidRPr="00613288" w:rsidRDefault="006C4EF5" w:rsidP="00552107">
      <w:pPr>
        <w:ind w:firstLine="567"/>
        <w:jc w:val="both"/>
        <w:rPr>
          <w:sz w:val="26"/>
          <w:szCs w:val="26"/>
        </w:rPr>
      </w:pPr>
    </w:p>
    <w:tbl>
      <w:tblPr>
        <w:tblW w:w="9674" w:type="dxa"/>
        <w:tblLook w:val="00A0"/>
      </w:tblPr>
      <w:tblGrid>
        <w:gridCol w:w="7338"/>
        <w:gridCol w:w="2336"/>
      </w:tblGrid>
      <w:tr w:rsidR="006C4EF5" w:rsidRPr="00613288" w:rsidTr="00251ED9">
        <w:trPr>
          <w:trHeight w:val="311"/>
        </w:trPr>
        <w:tc>
          <w:tcPr>
            <w:tcW w:w="7338" w:type="dxa"/>
          </w:tcPr>
          <w:p w:rsidR="006C4EF5" w:rsidRPr="00613288" w:rsidRDefault="006C4EF5" w:rsidP="00251ED9">
            <w:pPr>
              <w:pStyle w:val="a3"/>
              <w:rPr>
                <w:sz w:val="26"/>
                <w:szCs w:val="26"/>
              </w:rPr>
            </w:pPr>
            <w:r w:rsidRPr="00613288">
              <w:rPr>
                <w:sz w:val="26"/>
                <w:szCs w:val="26"/>
              </w:rPr>
              <w:t>Председатель комиссии:</w:t>
            </w:r>
          </w:p>
        </w:tc>
        <w:tc>
          <w:tcPr>
            <w:tcW w:w="2336" w:type="dxa"/>
          </w:tcPr>
          <w:p w:rsidR="006C4EF5" w:rsidRPr="00613288" w:rsidRDefault="00906687" w:rsidP="00424E3F">
            <w:pPr>
              <w:pStyle w:val="a3"/>
              <w:ind w:firstLine="0"/>
              <w:rPr>
                <w:sz w:val="26"/>
                <w:szCs w:val="26"/>
              </w:rPr>
            </w:pPr>
            <w:r>
              <w:rPr>
                <w:sz w:val="26"/>
                <w:szCs w:val="26"/>
              </w:rPr>
              <w:t>…………</w:t>
            </w:r>
            <w:r w:rsidR="006C4EF5" w:rsidRPr="00613288">
              <w:rPr>
                <w:sz w:val="26"/>
                <w:szCs w:val="26"/>
              </w:rPr>
              <w:t xml:space="preserve">      </w:t>
            </w:r>
          </w:p>
        </w:tc>
      </w:tr>
      <w:tr w:rsidR="006C4EF5" w:rsidRPr="00613288" w:rsidTr="00251ED9">
        <w:trPr>
          <w:trHeight w:val="623"/>
        </w:trPr>
        <w:tc>
          <w:tcPr>
            <w:tcW w:w="7338" w:type="dxa"/>
          </w:tcPr>
          <w:p w:rsidR="006C4EF5" w:rsidRPr="00613288" w:rsidRDefault="006C4EF5" w:rsidP="00251ED9">
            <w:pPr>
              <w:pStyle w:val="a3"/>
              <w:rPr>
                <w:sz w:val="26"/>
                <w:szCs w:val="26"/>
              </w:rPr>
            </w:pPr>
            <w:r w:rsidRPr="00613288">
              <w:rPr>
                <w:sz w:val="26"/>
                <w:szCs w:val="26"/>
              </w:rPr>
              <w:t xml:space="preserve">Члены Комиссии:      </w:t>
            </w:r>
          </w:p>
        </w:tc>
        <w:tc>
          <w:tcPr>
            <w:tcW w:w="2336" w:type="dxa"/>
          </w:tcPr>
          <w:p w:rsidR="006C4EF5" w:rsidRPr="00613288" w:rsidRDefault="00906687" w:rsidP="00BF6138">
            <w:pPr>
              <w:pStyle w:val="a3"/>
              <w:ind w:firstLine="0"/>
              <w:rPr>
                <w:sz w:val="26"/>
                <w:szCs w:val="26"/>
              </w:rPr>
            </w:pPr>
            <w:r>
              <w:rPr>
                <w:sz w:val="26"/>
                <w:szCs w:val="26"/>
              </w:rPr>
              <w:t>…………………</w:t>
            </w:r>
          </w:p>
        </w:tc>
      </w:tr>
      <w:tr w:rsidR="006C4EF5" w:rsidRPr="00A63644" w:rsidTr="00251ED9">
        <w:trPr>
          <w:trHeight w:val="525"/>
        </w:trPr>
        <w:tc>
          <w:tcPr>
            <w:tcW w:w="7338" w:type="dxa"/>
          </w:tcPr>
          <w:p w:rsidR="006C4EF5" w:rsidRPr="00613288" w:rsidRDefault="006C4EF5" w:rsidP="00251ED9">
            <w:pPr>
              <w:pStyle w:val="a3"/>
              <w:rPr>
                <w:sz w:val="26"/>
                <w:szCs w:val="26"/>
              </w:rPr>
            </w:pPr>
          </w:p>
        </w:tc>
        <w:tc>
          <w:tcPr>
            <w:tcW w:w="2336" w:type="dxa"/>
          </w:tcPr>
          <w:p w:rsidR="006C4EF5" w:rsidRPr="00A63644" w:rsidRDefault="00906687" w:rsidP="0054727D">
            <w:pPr>
              <w:pStyle w:val="a3"/>
              <w:ind w:firstLine="0"/>
              <w:rPr>
                <w:sz w:val="26"/>
                <w:szCs w:val="26"/>
              </w:rPr>
            </w:pPr>
            <w:r>
              <w:rPr>
                <w:sz w:val="26"/>
                <w:szCs w:val="26"/>
              </w:rPr>
              <w:t>………….</w:t>
            </w:r>
            <w:r w:rsidR="006C4EF5">
              <w:rPr>
                <w:sz w:val="26"/>
                <w:szCs w:val="26"/>
              </w:rPr>
              <w:t xml:space="preserve"> </w:t>
            </w:r>
          </w:p>
        </w:tc>
      </w:tr>
    </w:tbl>
    <w:p w:rsidR="006C4EF5" w:rsidRDefault="006C4EF5" w:rsidP="005F511A">
      <w:pPr>
        <w:pStyle w:val="a5"/>
        <w:ind w:firstLine="540"/>
        <w:rPr>
          <w:sz w:val="25"/>
          <w:szCs w:val="25"/>
        </w:rPr>
      </w:pPr>
    </w:p>
    <w:p w:rsidR="006C4EF5" w:rsidRPr="0039539A" w:rsidRDefault="006C4EF5" w:rsidP="00DD0C3B">
      <w:pPr>
        <w:tabs>
          <w:tab w:val="left" w:pos="7020"/>
        </w:tabs>
        <w:jc w:val="both"/>
        <w:rPr>
          <w:bCs/>
          <w:sz w:val="25"/>
          <w:szCs w:val="25"/>
        </w:rPr>
      </w:pPr>
    </w:p>
    <w:sectPr w:rsidR="006C4EF5" w:rsidRPr="0039539A" w:rsidSect="007243DD">
      <w:footerReference w:type="even" r:id="rId11"/>
      <w:footerReference w:type="default" r:id="rId12"/>
      <w:pgSz w:w="11906" w:h="16838"/>
      <w:pgMar w:top="1618" w:right="851" w:bottom="143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830" w:rsidRDefault="00404830">
      <w:r>
        <w:separator/>
      </w:r>
    </w:p>
  </w:endnote>
  <w:endnote w:type="continuationSeparator" w:id="0">
    <w:p w:rsidR="00404830" w:rsidRDefault="004048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EF5" w:rsidRDefault="009A165C">
    <w:pPr>
      <w:pStyle w:val="a7"/>
      <w:framePr w:wrap="around" w:vAnchor="text" w:hAnchor="margin" w:xAlign="right" w:y="1"/>
      <w:rPr>
        <w:rStyle w:val="a9"/>
      </w:rPr>
    </w:pPr>
    <w:r>
      <w:rPr>
        <w:rStyle w:val="a9"/>
      </w:rPr>
      <w:fldChar w:fldCharType="begin"/>
    </w:r>
    <w:r w:rsidR="006C4EF5">
      <w:rPr>
        <w:rStyle w:val="a9"/>
      </w:rPr>
      <w:instrText xml:space="preserve">PAGE  </w:instrText>
    </w:r>
    <w:r>
      <w:rPr>
        <w:rStyle w:val="a9"/>
      </w:rPr>
      <w:fldChar w:fldCharType="end"/>
    </w:r>
  </w:p>
  <w:p w:rsidR="006C4EF5" w:rsidRDefault="006C4EF5">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EF5" w:rsidRDefault="009A165C">
    <w:pPr>
      <w:pStyle w:val="a7"/>
      <w:framePr w:wrap="around" w:vAnchor="text" w:hAnchor="margin" w:xAlign="right" w:y="1"/>
      <w:rPr>
        <w:rStyle w:val="a9"/>
      </w:rPr>
    </w:pPr>
    <w:r>
      <w:rPr>
        <w:rStyle w:val="a9"/>
      </w:rPr>
      <w:fldChar w:fldCharType="begin"/>
    </w:r>
    <w:r w:rsidR="006C4EF5">
      <w:rPr>
        <w:rStyle w:val="a9"/>
      </w:rPr>
      <w:instrText xml:space="preserve">PAGE  </w:instrText>
    </w:r>
    <w:r>
      <w:rPr>
        <w:rStyle w:val="a9"/>
      </w:rPr>
      <w:fldChar w:fldCharType="separate"/>
    </w:r>
    <w:r w:rsidR="00906687">
      <w:rPr>
        <w:rStyle w:val="a9"/>
        <w:noProof/>
      </w:rPr>
      <w:t>2</w:t>
    </w:r>
    <w:r>
      <w:rPr>
        <w:rStyle w:val="a9"/>
      </w:rPr>
      <w:fldChar w:fldCharType="end"/>
    </w:r>
  </w:p>
  <w:p w:rsidR="006C4EF5" w:rsidRDefault="006C4EF5">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830" w:rsidRDefault="00404830">
      <w:r>
        <w:separator/>
      </w:r>
    </w:p>
  </w:footnote>
  <w:footnote w:type="continuationSeparator" w:id="0">
    <w:p w:rsidR="00404830" w:rsidRDefault="004048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9B1B22"/>
    <w:rsid w:val="000164D5"/>
    <w:rsid w:val="000179D1"/>
    <w:rsid w:val="00023D15"/>
    <w:rsid w:val="000314A4"/>
    <w:rsid w:val="00036771"/>
    <w:rsid w:val="00040798"/>
    <w:rsid w:val="00040DE8"/>
    <w:rsid w:val="0004210A"/>
    <w:rsid w:val="000501FF"/>
    <w:rsid w:val="00052F9D"/>
    <w:rsid w:val="00054A67"/>
    <w:rsid w:val="000556DF"/>
    <w:rsid w:val="00065698"/>
    <w:rsid w:val="000704E9"/>
    <w:rsid w:val="00073061"/>
    <w:rsid w:val="00076554"/>
    <w:rsid w:val="0008179C"/>
    <w:rsid w:val="00085C08"/>
    <w:rsid w:val="00086CE1"/>
    <w:rsid w:val="00093B11"/>
    <w:rsid w:val="000961A5"/>
    <w:rsid w:val="000A5C2B"/>
    <w:rsid w:val="000B094A"/>
    <w:rsid w:val="000B4B1A"/>
    <w:rsid w:val="000B4FED"/>
    <w:rsid w:val="000B708E"/>
    <w:rsid w:val="000C357E"/>
    <w:rsid w:val="000C7E6D"/>
    <w:rsid w:val="000D554A"/>
    <w:rsid w:val="000D5766"/>
    <w:rsid w:val="000D75B0"/>
    <w:rsid w:val="000D76CF"/>
    <w:rsid w:val="000E0515"/>
    <w:rsid w:val="000F2A6A"/>
    <w:rsid w:val="000F34C5"/>
    <w:rsid w:val="000F46F5"/>
    <w:rsid w:val="000F6BC6"/>
    <w:rsid w:val="000F6F10"/>
    <w:rsid w:val="00101D74"/>
    <w:rsid w:val="00104A6B"/>
    <w:rsid w:val="001114D4"/>
    <w:rsid w:val="00113EDB"/>
    <w:rsid w:val="00113F0A"/>
    <w:rsid w:val="00116D53"/>
    <w:rsid w:val="00124CEF"/>
    <w:rsid w:val="0012509E"/>
    <w:rsid w:val="00142F52"/>
    <w:rsid w:val="00144B92"/>
    <w:rsid w:val="001450C2"/>
    <w:rsid w:val="00147C97"/>
    <w:rsid w:val="001502E1"/>
    <w:rsid w:val="00156776"/>
    <w:rsid w:val="00157449"/>
    <w:rsid w:val="00161978"/>
    <w:rsid w:val="00162F38"/>
    <w:rsid w:val="001631AE"/>
    <w:rsid w:val="00171F9B"/>
    <w:rsid w:val="00172464"/>
    <w:rsid w:val="00173FCB"/>
    <w:rsid w:val="00183117"/>
    <w:rsid w:val="00184110"/>
    <w:rsid w:val="001848D4"/>
    <w:rsid w:val="00186402"/>
    <w:rsid w:val="0018754F"/>
    <w:rsid w:val="001879C6"/>
    <w:rsid w:val="0019122A"/>
    <w:rsid w:val="00192C05"/>
    <w:rsid w:val="00196C09"/>
    <w:rsid w:val="001A1378"/>
    <w:rsid w:val="001A4528"/>
    <w:rsid w:val="001A7014"/>
    <w:rsid w:val="001B04AB"/>
    <w:rsid w:val="001B6A50"/>
    <w:rsid w:val="001C083B"/>
    <w:rsid w:val="001C61A8"/>
    <w:rsid w:val="001C7976"/>
    <w:rsid w:val="001D1635"/>
    <w:rsid w:val="001E2B08"/>
    <w:rsid w:val="001E3560"/>
    <w:rsid w:val="001F1F69"/>
    <w:rsid w:val="001F46E8"/>
    <w:rsid w:val="00203482"/>
    <w:rsid w:val="00203634"/>
    <w:rsid w:val="002104E9"/>
    <w:rsid w:val="00213D7A"/>
    <w:rsid w:val="00223E19"/>
    <w:rsid w:val="0022432E"/>
    <w:rsid w:val="00232F27"/>
    <w:rsid w:val="002336AE"/>
    <w:rsid w:val="00241173"/>
    <w:rsid w:val="002478B6"/>
    <w:rsid w:val="00247D37"/>
    <w:rsid w:val="00251ED9"/>
    <w:rsid w:val="00252612"/>
    <w:rsid w:val="0025470F"/>
    <w:rsid w:val="00255316"/>
    <w:rsid w:val="00255B1E"/>
    <w:rsid w:val="00256B7F"/>
    <w:rsid w:val="002618D0"/>
    <w:rsid w:val="002656B1"/>
    <w:rsid w:val="00265C9F"/>
    <w:rsid w:val="0026603B"/>
    <w:rsid w:val="002671B2"/>
    <w:rsid w:val="00270AB7"/>
    <w:rsid w:val="00276D49"/>
    <w:rsid w:val="002832B1"/>
    <w:rsid w:val="00284B52"/>
    <w:rsid w:val="00291A03"/>
    <w:rsid w:val="002937B0"/>
    <w:rsid w:val="002A00A4"/>
    <w:rsid w:val="002A629D"/>
    <w:rsid w:val="002A7B2A"/>
    <w:rsid w:val="002C0892"/>
    <w:rsid w:val="002C3A88"/>
    <w:rsid w:val="002D616B"/>
    <w:rsid w:val="002D7CFD"/>
    <w:rsid w:val="002E56D2"/>
    <w:rsid w:val="002E7182"/>
    <w:rsid w:val="002F2572"/>
    <w:rsid w:val="00307A8C"/>
    <w:rsid w:val="0031261F"/>
    <w:rsid w:val="00312ED3"/>
    <w:rsid w:val="003142A3"/>
    <w:rsid w:val="003175F7"/>
    <w:rsid w:val="0032234A"/>
    <w:rsid w:val="00326872"/>
    <w:rsid w:val="00335C60"/>
    <w:rsid w:val="00336EA8"/>
    <w:rsid w:val="00342307"/>
    <w:rsid w:val="00346F30"/>
    <w:rsid w:val="00347E87"/>
    <w:rsid w:val="00351869"/>
    <w:rsid w:val="003573C3"/>
    <w:rsid w:val="00361200"/>
    <w:rsid w:val="003652E7"/>
    <w:rsid w:val="00365831"/>
    <w:rsid w:val="00367782"/>
    <w:rsid w:val="00375CB1"/>
    <w:rsid w:val="00377885"/>
    <w:rsid w:val="00381E6F"/>
    <w:rsid w:val="00387D14"/>
    <w:rsid w:val="0039539A"/>
    <w:rsid w:val="003A7DB3"/>
    <w:rsid w:val="003B5F2D"/>
    <w:rsid w:val="003C4389"/>
    <w:rsid w:val="003C63D1"/>
    <w:rsid w:val="003C64B6"/>
    <w:rsid w:val="003C7062"/>
    <w:rsid w:val="003D1ECA"/>
    <w:rsid w:val="003E1996"/>
    <w:rsid w:val="003E5C79"/>
    <w:rsid w:val="003E7DF2"/>
    <w:rsid w:val="003F333D"/>
    <w:rsid w:val="003F400D"/>
    <w:rsid w:val="003F4343"/>
    <w:rsid w:val="003F5DF6"/>
    <w:rsid w:val="00401545"/>
    <w:rsid w:val="00404830"/>
    <w:rsid w:val="00406415"/>
    <w:rsid w:val="0041016C"/>
    <w:rsid w:val="00410AF7"/>
    <w:rsid w:val="004132BF"/>
    <w:rsid w:val="00414ED4"/>
    <w:rsid w:val="004158DA"/>
    <w:rsid w:val="00416CE7"/>
    <w:rsid w:val="00416ED7"/>
    <w:rsid w:val="00420EE6"/>
    <w:rsid w:val="00424C97"/>
    <w:rsid w:val="00424E3F"/>
    <w:rsid w:val="00425769"/>
    <w:rsid w:val="004279F5"/>
    <w:rsid w:val="00437D54"/>
    <w:rsid w:val="00441B8B"/>
    <w:rsid w:val="0044679B"/>
    <w:rsid w:val="004519FC"/>
    <w:rsid w:val="00451F22"/>
    <w:rsid w:val="0045689E"/>
    <w:rsid w:val="00457836"/>
    <w:rsid w:val="00462226"/>
    <w:rsid w:val="004635A3"/>
    <w:rsid w:val="00464C8C"/>
    <w:rsid w:val="00464DFA"/>
    <w:rsid w:val="00467940"/>
    <w:rsid w:val="00467CF6"/>
    <w:rsid w:val="00477543"/>
    <w:rsid w:val="004800BA"/>
    <w:rsid w:val="0048015C"/>
    <w:rsid w:val="004817B0"/>
    <w:rsid w:val="0048297E"/>
    <w:rsid w:val="00483A56"/>
    <w:rsid w:val="00483B52"/>
    <w:rsid w:val="00485DC5"/>
    <w:rsid w:val="004860B1"/>
    <w:rsid w:val="004904EE"/>
    <w:rsid w:val="00497664"/>
    <w:rsid w:val="004A0B71"/>
    <w:rsid w:val="004A737B"/>
    <w:rsid w:val="004B0464"/>
    <w:rsid w:val="004B2018"/>
    <w:rsid w:val="004C0E3D"/>
    <w:rsid w:val="004C250F"/>
    <w:rsid w:val="004C31B8"/>
    <w:rsid w:val="004C58C7"/>
    <w:rsid w:val="004D30A5"/>
    <w:rsid w:val="004D34DF"/>
    <w:rsid w:val="004D3999"/>
    <w:rsid w:val="004D5FEF"/>
    <w:rsid w:val="004E00FC"/>
    <w:rsid w:val="004E28E0"/>
    <w:rsid w:val="004E45E3"/>
    <w:rsid w:val="004F555E"/>
    <w:rsid w:val="004F59F7"/>
    <w:rsid w:val="00512E6E"/>
    <w:rsid w:val="0051456C"/>
    <w:rsid w:val="00516F74"/>
    <w:rsid w:val="00517A87"/>
    <w:rsid w:val="005246BF"/>
    <w:rsid w:val="005329C9"/>
    <w:rsid w:val="00532A86"/>
    <w:rsid w:val="005359DA"/>
    <w:rsid w:val="005419F9"/>
    <w:rsid w:val="0054563D"/>
    <w:rsid w:val="0054727D"/>
    <w:rsid w:val="00552107"/>
    <w:rsid w:val="0055349C"/>
    <w:rsid w:val="005561C9"/>
    <w:rsid w:val="005574AF"/>
    <w:rsid w:val="005604AE"/>
    <w:rsid w:val="005607AA"/>
    <w:rsid w:val="005625DB"/>
    <w:rsid w:val="005635CA"/>
    <w:rsid w:val="00564FE7"/>
    <w:rsid w:val="0056732D"/>
    <w:rsid w:val="0056767A"/>
    <w:rsid w:val="00571F88"/>
    <w:rsid w:val="0058048E"/>
    <w:rsid w:val="0058465A"/>
    <w:rsid w:val="00585774"/>
    <w:rsid w:val="005A57EE"/>
    <w:rsid w:val="005A6D07"/>
    <w:rsid w:val="005B798C"/>
    <w:rsid w:val="005C1CD5"/>
    <w:rsid w:val="005C222D"/>
    <w:rsid w:val="005C3F7B"/>
    <w:rsid w:val="005C73B6"/>
    <w:rsid w:val="005D34C6"/>
    <w:rsid w:val="005D3DB9"/>
    <w:rsid w:val="005D6BFB"/>
    <w:rsid w:val="005D74AE"/>
    <w:rsid w:val="005E2985"/>
    <w:rsid w:val="005E56C5"/>
    <w:rsid w:val="005F04CD"/>
    <w:rsid w:val="005F437C"/>
    <w:rsid w:val="005F511A"/>
    <w:rsid w:val="005F5BB9"/>
    <w:rsid w:val="00601574"/>
    <w:rsid w:val="00603C73"/>
    <w:rsid w:val="00605891"/>
    <w:rsid w:val="0061262C"/>
    <w:rsid w:val="006127C8"/>
    <w:rsid w:val="00613288"/>
    <w:rsid w:val="006164BF"/>
    <w:rsid w:val="00621ECE"/>
    <w:rsid w:val="00623238"/>
    <w:rsid w:val="00623C71"/>
    <w:rsid w:val="00625EB2"/>
    <w:rsid w:val="006273F6"/>
    <w:rsid w:val="0063112A"/>
    <w:rsid w:val="00633437"/>
    <w:rsid w:val="006334AA"/>
    <w:rsid w:val="00636195"/>
    <w:rsid w:val="00640DEF"/>
    <w:rsid w:val="006411D9"/>
    <w:rsid w:val="00643304"/>
    <w:rsid w:val="006440E0"/>
    <w:rsid w:val="00646B45"/>
    <w:rsid w:val="00652487"/>
    <w:rsid w:val="00654A38"/>
    <w:rsid w:val="00656ACA"/>
    <w:rsid w:val="00660AC8"/>
    <w:rsid w:val="00663AA4"/>
    <w:rsid w:val="00673E55"/>
    <w:rsid w:val="00675154"/>
    <w:rsid w:val="00676A5D"/>
    <w:rsid w:val="0067775D"/>
    <w:rsid w:val="006817CD"/>
    <w:rsid w:val="00682D25"/>
    <w:rsid w:val="006911B8"/>
    <w:rsid w:val="006A11D0"/>
    <w:rsid w:val="006A14FE"/>
    <w:rsid w:val="006A2F6C"/>
    <w:rsid w:val="006A4529"/>
    <w:rsid w:val="006B416D"/>
    <w:rsid w:val="006B4D67"/>
    <w:rsid w:val="006C4EF5"/>
    <w:rsid w:val="006D1C4B"/>
    <w:rsid w:val="006D66F9"/>
    <w:rsid w:val="006F33A2"/>
    <w:rsid w:val="007018E2"/>
    <w:rsid w:val="00703573"/>
    <w:rsid w:val="007078A9"/>
    <w:rsid w:val="00710CDA"/>
    <w:rsid w:val="00710E2A"/>
    <w:rsid w:val="00711821"/>
    <w:rsid w:val="007138BC"/>
    <w:rsid w:val="00716776"/>
    <w:rsid w:val="007243DD"/>
    <w:rsid w:val="00724C9A"/>
    <w:rsid w:val="00730CE9"/>
    <w:rsid w:val="0074495F"/>
    <w:rsid w:val="0075116C"/>
    <w:rsid w:val="00752E40"/>
    <w:rsid w:val="00762D8F"/>
    <w:rsid w:val="007715BD"/>
    <w:rsid w:val="00772AD3"/>
    <w:rsid w:val="00773CF8"/>
    <w:rsid w:val="007746EB"/>
    <w:rsid w:val="00774714"/>
    <w:rsid w:val="00774A96"/>
    <w:rsid w:val="007769ED"/>
    <w:rsid w:val="00780D73"/>
    <w:rsid w:val="00783D38"/>
    <w:rsid w:val="00785D8E"/>
    <w:rsid w:val="00787C4F"/>
    <w:rsid w:val="007921F0"/>
    <w:rsid w:val="00794831"/>
    <w:rsid w:val="00795D73"/>
    <w:rsid w:val="00797264"/>
    <w:rsid w:val="007A1AD0"/>
    <w:rsid w:val="007B749A"/>
    <w:rsid w:val="007C0BFD"/>
    <w:rsid w:val="007C2B74"/>
    <w:rsid w:val="007D353A"/>
    <w:rsid w:val="007D37D4"/>
    <w:rsid w:val="007D3958"/>
    <w:rsid w:val="007D6753"/>
    <w:rsid w:val="007F189E"/>
    <w:rsid w:val="007F47D3"/>
    <w:rsid w:val="00802167"/>
    <w:rsid w:val="00807BC6"/>
    <w:rsid w:val="00807D90"/>
    <w:rsid w:val="00814BA7"/>
    <w:rsid w:val="00814C0B"/>
    <w:rsid w:val="008248A2"/>
    <w:rsid w:val="00831A65"/>
    <w:rsid w:val="00832AFB"/>
    <w:rsid w:val="00834181"/>
    <w:rsid w:val="00841224"/>
    <w:rsid w:val="00844B04"/>
    <w:rsid w:val="00845CE0"/>
    <w:rsid w:val="008466B6"/>
    <w:rsid w:val="0085721B"/>
    <w:rsid w:val="0086447A"/>
    <w:rsid w:val="00865A5B"/>
    <w:rsid w:val="00872E5A"/>
    <w:rsid w:val="00876A50"/>
    <w:rsid w:val="00882F1B"/>
    <w:rsid w:val="00887528"/>
    <w:rsid w:val="0088754C"/>
    <w:rsid w:val="00890ABF"/>
    <w:rsid w:val="00890FF5"/>
    <w:rsid w:val="00896774"/>
    <w:rsid w:val="008A24D9"/>
    <w:rsid w:val="008C203E"/>
    <w:rsid w:val="008D3EFD"/>
    <w:rsid w:val="008D51E7"/>
    <w:rsid w:val="008D699E"/>
    <w:rsid w:val="008E0729"/>
    <w:rsid w:val="008E472C"/>
    <w:rsid w:val="008F0FA5"/>
    <w:rsid w:val="008F2EEF"/>
    <w:rsid w:val="008F608C"/>
    <w:rsid w:val="008F645B"/>
    <w:rsid w:val="009012C9"/>
    <w:rsid w:val="00906687"/>
    <w:rsid w:val="009107D9"/>
    <w:rsid w:val="00911D2E"/>
    <w:rsid w:val="0091221E"/>
    <w:rsid w:val="0091239B"/>
    <w:rsid w:val="0091269C"/>
    <w:rsid w:val="0093235D"/>
    <w:rsid w:val="009353D7"/>
    <w:rsid w:val="0093596F"/>
    <w:rsid w:val="00936D8C"/>
    <w:rsid w:val="0094139D"/>
    <w:rsid w:val="00946632"/>
    <w:rsid w:val="0094797A"/>
    <w:rsid w:val="0095156D"/>
    <w:rsid w:val="00951D41"/>
    <w:rsid w:val="009577B3"/>
    <w:rsid w:val="009613D8"/>
    <w:rsid w:val="00961FE9"/>
    <w:rsid w:val="00962538"/>
    <w:rsid w:val="0097032A"/>
    <w:rsid w:val="009754D0"/>
    <w:rsid w:val="00983671"/>
    <w:rsid w:val="0098482B"/>
    <w:rsid w:val="0099093F"/>
    <w:rsid w:val="00991078"/>
    <w:rsid w:val="00991435"/>
    <w:rsid w:val="009925F7"/>
    <w:rsid w:val="0099278E"/>
    <w:rsid w:val="00994135"/>
    <w:rsid w:val="009945D0"/>
    <w:rsid w:val="0099703A"/>
    <w:rsid w:val="009A165C"/>
    <w:rsid w:val="009A2AE9"/>
    <w:rsid w:val="009A3CF8"/>
    <w:rsid w:val="009B1B22"/>
    <w:rsid w:val="009C0991"/>
    <w:rsid w:val="009C0A24"/>
    <w:rsid w:val="009D0FE0"/>
    <w:rsid w:val="009D20C6"/>
    <w:rsid w:val="009E5856"/>
    <w:rsid w:val="009F2CF7"/>
    <w:rsid w:val="00A038D7"/>
    <w:rsid w:val="00A071B4"/>
    <w:rsid w:val="00A07CC0"/>
    <w:rsid w:val="00A11133"/>
    <w:rsid w:val="00A12765"/>
    <w:rsid w:val="00A13193"/>
    <w:rsid w:val="00A13BA6"/>
    <w:rsid w:val="00A165B2"/>
    <w:rsid w:val="00A16618"/>
    <w:rsid w:val="00A2539E"/>
    <w:rsid w:val="00A30B2C"/>
    <w:rsid w:val="00A31D14"/>
    <w:rsid w:val="00A32344"/>
    <w:rsid w:val="00A3572D"/>
    <w:rsid w:val="00A36DF0"/>
    <w:rsid w:val="00A4013D"/>
    <w:rsid w:val="00A43D44"/>
    <w:rsid w:val="00A57B8E"/>
    <w:rsid w:val="00A63644"/>
    <w:rsid w:val="00A63C03"/>
    <w:rsid w:val="00A640E0"/>
    <w:rsid w:val="00A642DE"/>
    <w:rsid w:val="00A64621"/>
    <w:rsid w:val="00A7241E"/>
    <w:rsid w:val="00A74A35"/>
    <w:rsid w:val="00A77CCD"/>
    <w:rsid w:val="00A8199E"/>
    <w:rsid w:val="00A859B6"/>
    <w:rsid w:val="00A86DAA"/>
    <w:rsid w:val="00A90ADA"/>
    <w:rsid w:val="00A93B34"/>
    <w:rsid w:val="00AA4789"/>
    <w:rsid w:val="00AB62D7"/>
    <w:rsid w:val="00AC4D32"/>
    <w:rsid w:val="00AC6163"/>
    <w:rsid w:val="00AD313B"/>
    <w:rsid w:val="00AD6037"/>
    <w:rsid w:val="00AE1042"/>
    <w:rsid w:val="00AE2BD9"/>
    <w:rsid w:val="00AE3093"/>
    <w:rsid w:val="00AE4DCC"/>
    <w:rsid w:val="00AF125D"/>
    <w:rsid w:val="00AF4BD8"/>
    <w:rsid w:val="00B075D1"/>
    <w:rsid w:val="00B10B13"/>
    <w:rsid w:val="00B11D08"/>
    <w:rsid w:val="00B11FA3"/>
    <w:rsid w:val="00B12055"/>
    <w:rsid w:val="00B12105"/>
    <w:rsid w:val="00B121AE"/>
    <w:rsid w:val="00B21EE0"/>
    <w:rsid w:val="00B22051"/>
    <w:rsid w:val="00B24CE1"/>
    <w:rsid w:val="00B24E06"/>
    <w:rsid w:val="00B26FF9"/>
    <w:rsid w:val="00B27824"/>
    <w:rsid w:val="00B30D56"/>
    <w:rsid w:val="00B3147D"/>
    <w:rsid w:val="00B31743"/>
    <w:rsid w:val="00B3276A"/>
    <w:rsid w:val="00B37AE9"/>
    <w:rsid w:val="00B37D60"/>
    <w:rsid w:val="00B40C99"/>
    <w:rsid w:val="00B53A02"/>
    <w:rsid w:val="00B62C9C"/>
    <w:rsid w:val="00B64301"/>
    <w:rsid w:val="00B649F0"/>
    <w:rsid w:val="00B67841"/>
    <w:rsid w:val="00B737BB"/>
    <w:rsid w:val="00B76AD7"/>
    <w:rsid w:val="00B7780D"/>
    <w:rsid w:val="00B801D9"/>
    <w:rsid w:val="00B80254"/>
    <w:rsid w:val="00B84095"/>
    <w:rsid w:val="00B84D25"/>
    <w:rsid w:val="00B86E1A"/>
    <w:rsid w:val="00B94C0A"/>
    <w:rsid w:val="00BA1D9B"/>
    <w:rsid w:val="00BA4C3E"/>
    <w:rsid w:val="00BA53CB"/>
    <w:rsid w:val="00BA768F"/>
    <w:rsid w:val="00BB0770"/>
    <w:rsid w:val="00BB230E"/>
    <w:rsid w:val="00BB4436"/>
    <w:rsid w:val="00BB4D48"/>
    <w:rsid w:val="00BC04D1"/>
    <w:rsid w:val="00BD1033"/>
    <w:rsid w:val="00BD324C"/>
    <w:rsid w:val="00BD5B19"/>
    <w:rsid w:val="00BE0F6B"/>
    <w:rsid w:val="00BE12CB"/>
    <w:rsid w:val="00BE47F8"/>
    <w:rsid w:val="00BE6B60"/>
    <w:rsid w:val="00BE7CE1"/>
    <w:rsid w:val="00BF129D"/>
    <w:rsid w:val="00BF3804"/>
    <w:rsid w:val="00BF4E05"/>
    <w:rsid w:val="00BF527A"/>
    <w:rsid w:val="00BF6138"/>
    <w:rsid w:val="00C022EC"/>
    <w:rsid w:val="00C07074"/>
    <w:rsid w:val="00C127C6"/>
    <w:rsid w:val="00C32035"/>
    <w:rsid w:val="00C321A4"/>
    <w:rsid w:val="00C327DF"/>
    <w:rsid w:val="00C3389B"/>
    <w:rsid w:val="00C35F1C"/>
    <w:rsid w:val="00C4044B"/>
    <w:rsid w:val="00C41280"/>
    <w:rsid w:val="00C43FF7"/>
    <w:rsid w:val="00C515C3"/>
    <w:rsid w:val="00C54796"/>
    <w:rsid w:val="00C552FB"/>
    <w:rsid w:val="00C56BD2"/>
    <w:rsid w:val="00C62CF9"/>
    <w:rsid w:val="00C65A36"/>
    <w:rsid w:val="00C71458"/>
    <w:rsid w:val="00C74341"/>
    <w:rsid w:val="00C75204"/>
    <w:rsid w:val="00C8334E"/>
    <w:rsid w:val="00C84C98"/>
    <w:rsid w:val="00C85DB5"/>
    <w:rsid w:val="00C861C6"/>
    <w:rsid w:val="00C93F3B"/>
    <w:rsid w:val="00C96038"/>
    <w:rsid w:val="00C97572"/>
    <w:rsid w:val="00CA3BFD"/>
    <w:rsid w:val="00CB5CDC"/>
    <w:rsid w:val="00CC04AB"/>
    <w:rsid w:val="00CC3021"/>
    <w:rsid w:val="00CC4C4E"/>
    <w:rsid w:val="00CC6186"/>
    <w:rsid w:val="00CD36E5"/>
    <w:rsid w:val="00CD3CE3"/>
    <w:rsid w:val="00CE31BE"/>
    <w:rsid w:val="00CE40C0"/>
    <w:rsid w:val="00CF3CFF"/>
    <w:rsid w:val="00CF4F11"/>
    <w:rsid w:val="00CF5BBA"/>
    <w:rsid w:val="00D00311"/>
    <w:rsid w:val="00D0033F"/>
    <w:rsid w:val="00D00B8D"/>
    <w:rsid w:val="00D056E3"/>
    <w:rsid w:val="00D10491"/>
    <w:rsid w:val="00D14364"/>
    <w:rsid w:val="00D24AF4"/>
    <w:rsid w:val="00D367FE"/>
    <w:rsid w:val="00D44030"/>
    <w:rsid w:val="00D531F2"/>
    <w:rsid w:val="00D53E2B"/>
    <w:rsid w:val="00D5431F"/>
    <w:rsid w:val="00D55C93"/>
    <w:rsid w:val="00D57299"/>
    <w:rsid w:val="00D639D5"/>
    <w:rsid w:val="00D73DAD"/>
    <w:rsid w:val="00D7699D"/>
    <w:rsid w:val="00D81C12"/>
    <w:rsid w:val="00D87B07"/>
    <w:rsid w:val="00D902CD"/>
    <w:rsid w:val="00D922FA"/>
    <w:rsid w:val="00D96562"/>
    <w:rsid w:val="00DA04B0"/>
    <w:rsid w:val="00DA1883"/>
    <w:rsid w:val="00DA794C"/>
    <w:rsid w:val="00DB10F4"/>
    <w:rsid w:val="00DB14F6"/>
    <w:rsid w:val="00DC053B"/>
    <w:rsid w:val="00DC2222"/>
    <w:rsid w:val="00DC53D7"/>
    <w:rsid w:val="00DD0C3B"/>
    <w:rsid w:val="00DD3B3F"/>
    <w:rsid w:val="00DD7C24"/>
    <w:rsid w:val="00DE1EC7"/>
    <w:rsid w:val="00DE404B"/>
    <w:rsid w:val="00DE6988"/>
    <w:rsid w:val="00E0151A"/>
    <w:rsid w:val="00E029EC"/>
    <w:rsid w:val="00E06A7E"/>
    <w:rsid w:val="00E1138D"/>
    <w:rsid w:val="00E14237"/>
    <w:rsid w:val="00E16B89"/>
    <w:rsid w:val="00E217BC"/>
    <w:rsid w:val="00E2779F"/>
    <w:rsid w:val="00E31B5F"/>
    <w:rsid w:val="00E32D55"/>
    <w:rsid w:val="00E33F96"/>
    <w:rsid w:val="00E36C82"/>
    <w:rsid w:val="00E40B5F"/>
    <w:rsid w:val="00E42778"/>
    <w:rsid w:val="00E54003"/>
    <w:rsid w:val="00E55775"/>
    <w:rsid w:val="00E55E8F"/>
    <w:rsid w:val="00E5650F"/>
    <w:rsid w:val="00E61C44"/>
    <w:rsid w:val="00E62DDD"/>
    <w:rsid w:val="00E646DB"/>
    <w:rsid w:val="00E64D49"/>
    <w:rsid w:val="00E64DC8"/>
    <w:rsid w:val="00E72291"/>
    <w:rsid w:val="00E7793B"/>
    <w:rsid w:val="00E83D55"/>
    <w:rsid w:val="00E84BDB"/>
    <w:rsid w:val="00E85C75"/>
    <w:rsid w:val="00E90F26"/>
    <w:rsid w:val="00E9549D"/>
    <w:rsid w:val="00E97F8C"/>
    <w:rsid w:val="00EA621F"/>
    <w:rsid w:val="00EB41D2"/>
    <w:rsid w:val="00EC78C5"/>
    <w:rsid w:val="00EC7E80"/>
    <w:rsid w:val="00EE077C"/>
    <w:rsid w:val="00EE0DA8"/>
    <w:rsid w:val="00EE4632"/>
    <w:rsid w:val="00EE55D4"/>
    <w:rsid w:val="00F15781"/>
    <w:rsid w:val="00F27A83"/>
    <w:rsid w:val="00F31AFB"/>
    <w:rsid w:val="00F348CA"/>
    <w:rsid w:val="00F34E1C"/>
    <w:rsid w:val="00F3758B"/>
    <w:rsid w:val="00F43B0E"/>
    <w:rsid w:val="00F45097"/>
    <w:rsid w:val="00F53A65"/>
    <w:rsid w:val="00F53D38"/>
    <w:rsid w:val="00F56F53"/>
    <w:rsid w:val="00F77A28"/>
    <w:rsid w:val="00F77F21"/>
    <w:rsid w:val="00F84F3D"/>
    <w:rsid w:val="00F86146"/>
    <w:rsid w:val="00F90A9C"/>
    <w:rsid w:val="00F93E1D"/>
    <w:rsid w:val="00F96063"/>
    <w:rsid w:val="00FA27E2"/>
    <w:rsid w:val="00FA2BCC"/>
    <w:rsid w:val="00FA3C27"/>
    <w:rsid w:val="00FA5279"/>
    <w:rsid w:val="00FA63CE"/>
    <w:rsid w:val="00FA7514"/>
    <w:rsid w:val="00FB1499"/>
    <w:rsid w:val="00FB2551"/>
    <w:rsid w:val="00FC1BE0"/>
    <w:rsid w:val="00FC4E84"/>
    <w:rsid w:val="00FC56E7"/>
    <w:rsid w:val="00FC6D79"/>
    <w:rsid w:val="00FC6DA0"/>
    <w:rsid w:val="00FC706A"/>
    <w:rsid w:val="00FD02BB"/>
    <w:rsid w:val="00FD05EA"/>
    <w:rsid w:val="00FD32E1"/>
    <w:rsid w:val="00FD490E"/>
    <w:rsid w:val="00FD717A"/>
    <w:rsid w:val="00FE49F6"/>
    <w:rsid w:val="00FE59FC"/>
    <w:rsid w:val="00FE7CB9"/>
    <w:rsid w:val="00FF2084"/>
    <w:rsid w:val="00FF34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AA4"/>
    <w:rPr>
      <w:sz w:val="24"/>
      <w:szCs w:val="24"/>
    </w:rPr>
  </w:style>
  <w:style w:type="paragraph" w:styleId="1">
    <w:name w:val="heading 1"/>
    <w:basedOn w:val="a"/>
    <w:next w:val="a"/>
    <w:link w:val="10"/>
    <w:uiPriority w:val="99"/>
    <w:qFormat/>
    <w:rsid w:val="00663AA4"/>
    <w:pPr>
      <w:keepNext/>
      <w:jc w:val="right"/>
      <w:outlineLvl w:val="0"/>
    </w:pPr>
    <w:rPr>
      <w:sz w:val="28"/>
    </w:rPr>
  </w:style>
  <w:style w:type="paragraph" w:styleId="2">
    <w:name w:val="heading 2"/>
    <w:basedOn w:val="a"/>
    <w:next w:val="a"/>
    <w:link w:val="20"/>
    <w:uiPriority w:val="99"/>
    <w:qFormat/>
    <w:rsid w:val="00663AA4"/>
    <w:pPr>
      <w:keepNext/>
      <w:ind w:firstLine="3060"/>
      <w:jc w:val="both"/>
      <w:outlineLvl w:val="1"/>
    </w:pPr>
    <w:rPr>
      <w:sz w:val="28"/>
      <w:szCs w:val="20"/>
    </w:rPr>
  </w:style>
  <w:style w:type="paragraph" w:styleId="3">
    <w:name w:val="heading 3"/>
    <w:basedOn w:val="a"/>
    <w:next w:val="a"/>
    <w:link w:val="30"/>
    <w:uiPriority w:val="99"/>
    <w:qFormat/>
    <w:rsid w:val="00663AA4"/>
    <w:pPr>
      <w:keepNext/>
      <w:ind w:left="-608"/>
      <w:outlineLvl w:val="2"/>
    </w:pPr>
    <w:rPr>
      <w:sz w:val="28"/>
    </w:rPr>
  </w:style>
  <w:style w:type="paragraph" w:styleId="4">
    <w:name w:val="heading 4"/>
    <w:basedOn w:val="a"/>
    <w:next w:val="a"/>
    <w:link w:val="40"/>
    <w:uiPriority w:val="99"/>
    <w:qFormat/>
    <w:rsid w:val="00663AA4"/>
    <w:pPr>
      <w:keepNext/>
      <w:ind w:left="-108"/>
      <w:outlineLvl w:val="3"/>
    </w:pPr>
    <w:rPr>
      <w:sz w:val="28"/>
    </w:rPr>
  </w:style>
  <w:style w:type="paragraph" w:styleId="5">
    <w:name w:val="heading 5"/>
    <w:basedOn w:val="a"/>
    <w:next w:val="a"/>
    <w:link w:val="50"/>
    <w:uiPriority w:val="99"/>
    <w:qFormat/>
    <w:rsid w:val="00113EDB"/>
    <w:pPr>
      <w:keepNext/>
      <w:ind w:right="-365"/>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E49F6"/>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FE49F6"/>
    <w:rPr>
      <w:rFonts w:ascii="Cambria" w:hAnsi="Cambria" w:cs="Times New Roman"/>
      <w:b/>
      <w:bCs/>
      <w:i/>
      <w:iCs/>
      <w:sz w:val="28"/>
      <w:szCs w:val="28"/>
    </w:rPr>
  </w:style>
  <w:style w:type="character" w:customStyle="1" w:styleId="30">
    <w:name w:val="Заголовок 3 Знак"/>
    <w:basedOn w:val="a0"/>
    <w:link w:val="3"/>
    <w:uiPriority w:val="99"/>
    <w:semiHidden/>
    <w:locked/>
    <w:rsid w:val="00FE49F6"/>
    <w:rPr>
      <w:rFonts w:ascii="Cambria" w:hAnsi="Cambria" w:cs="Times New Roman"/>
      <w:b/>
      <w:bCs/>
      <w:sz w:val="26"/>
      <w:szCs w:val="26"/>
    </w:rPr>
  </w:style>
  <w:style w:type="character" w:customStyle="1" w:styleId="40">
    <w:name w:val="Заголовок 4 Знак"/>
    <w:basedOn w:val="a0"/>
    <w:link w:val="4"/>
    <w:uiPriority w:val="99"/>
    <w:semiHidden/>
    <w:locked/>
    <w:rsid w:val="00FE49F6"/>
    <w:rPr>
      <w:rFonts w:ascii="Calibri" w:hAnsi="Calibri" w:cs="Times New Roman"/>
      <w:b/>
      <w:bCs/>
      <w:sz w:val="28"/>
      <w:szCs w:val="28"/>
    </w:rPr>
  </w:style>
  <w:style w:type="character" w:customStyle="1" w:styleId="50">
    <w:name w:val="Заголовок 5 Знак"/>
    <w:basedOn w:val="a0"/>
    <w:link w:val="5"/>
    <w:uiPriority w:val="99"/>
    <w:semiHidden/>
    <w:locked/>
    <w:rsid w:val="00FE49F6"/>
    <w:rPr>
      <w:rFonts w:ascii="Calibri" w:hAnsi="Calibri" w:cs="Times New Roman"/>
      <w:b/>
      <w:bCs/>
      <w:i/>
      <w:iCs/>
      <w:sz w:val="26"/>
      <w:szCs w:val="26"/>
    </w:rPr>
  </w:style>
  <w:style w:type="paragraph" w:styleId="a3">
    <w:name w:val="Body Text Indent"/>
    <w:basedOn w:val="a"/>
    <w:link w:val="a4"/>
    <w:uiPriority w:val="99"/>
    <w:rsid w:val="00663AA4"/>
    <w:pPr>
      <w:ind w:firstLine="851"/>
      <w:jc w:val="both"/>
    </w:pPr>
    <w:rPr>
      <w:szCs w:val="20"/>
    </w:rPr>
  </w:style>
  <w:style w:type="character" w:customStyle="1" w:styleId="a4">
    <w:name w:val="Основной текст с отступом Знак"/>
    <w:basedOn w:val="a0"/>
    <w:link w:val="a3"/>
    <w:uiPriority w:val="99"/>
    <w:locked/>
    <w:rsid w:val="00173FCB"/>
    <w:rPr>
      <w:rFonts w:cs="Times New Roman"/>
      <w:sz w:val="24"/>
    </w:rPr>
  </w:style>
  <w:style w:type="paragraph" w:styleId="a5">
    <w:name w:val="Body Text"/>
    <w:basedOn w:val="a"/>
    <w:link w:val="a6"/>
    <w:uiPriority w:val="99"/>
    <w:rsid w:val="00663AA4"/>
    <w:pPr>
      <w:jc w:val="both"/>
    </w:pPr>
    <w:rPr>
      <w:sz w:val="28"/>
    </w:rPr>
  </w:style>
  <w:style w:type="character" w:customStyle="1" w:styleId="a6">
    <w:name w:val="Основной текст Знак"/>
    <w:basedOn w:val="a0"/>
    <w:link w:val="a5"/>
    <w:uiPriority w:val="99"/>
    <w:locked/>
    <w:rsid w:val="00410AF7"/>
    <w:rPr>
      <w:rFonts w:cs="Times New Roman"/>
      <w:sz w:val="24"/>
      <w:lang w:val="ru-RU" w:eastAsia="ru-RU"/>
    </w:rPr>
  </w:style>
  <w:style w:type="paragraph" w:styleId="21">
    <w:name w:val="Body Text Indent 2"/>
    <w:basedOn w:val="a"/>
    <w:link w:val="22"/>
    <w:uiPriority w:val="99"/>
    <w:rsid w:val="00663AA4"/>
    <w:pPr>
      <w:ind w:firstLine="720"/>
      <w:jc w:val="both"/>
    </w:pPr>
    <w:rPr>
      <w:sz w:val="28"/>
      <w:szCs w:val="28"/>
    </w:rPr>
  </w:style>
  <w:style w:type="character" w:customStyle="1" w:styleId="22">
    <w:name w:val="Основной текст с отступом 2 Знак"/>
    <w:basedOn w:val="a0"/>
    <w:link w:val="21"/>
    <w:uiPriority w:val="99"/>
    <w:semiHidden/>
    <w:locked/>
    <w:rsid w:val="00FE49F6"/>
    <w:rPr>
      <w:rFonts w:cs="Times New Roman"/>
      <w:sz w:val="24"/>
      <w:szCs w:val="24"/>
    </w:rPr>
  </w:style>
  <w:style w:type="paragraph" w:styleId="31">
    <w:name w:val="Body Text Indent 3"/>
    <w:basedOn w:val="a"/>
    <w:link w:val="32"/>
    <w:uiPriority w:val="99"/>
    <w:rsid w:val="00663AA4"/>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FE49F6"/>
    <w:rPr>
      <w:rFonts w:cs="Times New Roman"/>
      <w:sz w:val="16"/>
      <w:szCs w:val="16"/>
    </w:rPr>
  </w:style>
  <w:style w:type="paragraph" w:customStyle="1" w:styleId="11">
    <w:name w:val="Стиль1"/>
    <w:basedOn w:val="a"/>
    <w:uiPriority w:val="99"/>
    <w:rsid w:val="00663AA4"/>
    <w:pPr>
      <w:widowControl w:val="0"/>
      <w:autoSpaceDE w:val="0"/>
      <w:autoSpaceDN w:val="0"/>
      <w:adjustRightInd w:val="0"/>
    </w:pPr>
    <w:rPr>
      <w:w w:val="85"/>
      <w:sz w:val="28"/>
      <w:szCs w:val="20"/>
    </w:rPr>
  </w:style>
  <w:style w:type="paragraph" w:styleId="23">
    <w:name w:val="Body Text 2"/>
    <w:basedOn w:val="a"/>
    <w:link w:val="24"/>
    <w:uiPriority w:val="99"/>
    <w:rsid w:val="00663AA4"/>
    <w:pPr>
      <w:jc w:val="center"/>
    </w:pPr>
    <w:rPr>
      <w:sz w:val="28"/>
    </w:rPr>
  </w:style>
  <w:style w:type="character" w:customStyle="1" w:styleId="24">
    <w:name w:val="Основной текст 2 Знак"/>
    <w:basedOn w:val="a0"/>
    <w:link w:val="23"/>
    <w:uiPriority w:val="99"/>
    <w:semiHidden/>
    <w:locked/>
    <w:rsid w:val="00FE49F6"/>
    <w:rPr>
      <w:rFonts w:cs="Times New Roman"/>
      <w:sz w:val="24"/>
      <w:szCs w:val="24"/>
    </w:rPr>
  </w:style>
  <w:style w:type="paragraph" w:styleId="a7">
    <w:name w:val="footer"/>
    <w:basedOn w:val="a"/>
    <w:link w:val="a8"/>
    <w:uiPriority w:val="99"/>
    <w:rsid w:val="00663AA4"/>
    <w:pPr>
      <w:tabs>
        <w:tab w:val="center" w:pos="4677"/>
        <w:tab w:val="right" w:pos="9355"/>
      </w:tabs>
    </w:pPr>
  </w:style>
  <w:style w:type="character" w:customStyle="1" w:styleId="a8">
    <w:name w:val="Нижний колонтитул Знак"/>
    <w:basedOn w:val="a0"/>
    <w:link w:val="a7"/>
    <w:uiPriority w:val="99"/>
    <w:semiHidden/>
    <w:locked/>
    <w:rsid w:val="00FE49F6"/>
    <w:rPr>
      <w:rFonts w:cs="Times New Roman"/>
      <w:sz w:val="24"/>
      <w:szCs w:val="24"/>
    </w:rPr>
  </w:style>
  <w:style w:type="character" w:styleId="a9">
    <w:name w:val="page number"/>
    <w:basedOn w:val="a0"/>
    <w:uiPriority w:val="99"/>
    <w:rsid w:val="00663AA4"/>
    <w:rPr>
      <w:rFonts w:cs="Times New Roman"/>
    </w:rPr>
  </w:style>
  <w:style w:type="paragraph" w:styleId="aa">
    <w:name w:val="Balloon Text"/>
    <w:basedOn w:val="a"/>
    <w:link w:val="ab"/>
    <w:uiPriority w:val="99"/>
    <w:semiHidden/>
    <w:rsid w:val="00663AA4"/>
    <w:rPr>
      <w:rFonts w:ascii="Tahoma" w:hAnsi="Tahoma" w:cs="Tahoma"/>
      <w:sz w:val="16"/>
      <w:szCs w:val="16"/>
    </w:rPr>
  </w:style>
  <w:style w:type="character" w:customStyle="1" w:styleId="ab">
    <w:name w:val="Текст выноски Знак"/>
    <w:basedOn w:val="a0"/>
    <w:link w:val="aa"/>
    <w:uiPriority w:val="99"/>
    <w:semiHidden/>
    <w:locked/>
    <w:rsid w:val="00FE49F6"/>
    <w:rPr>
      <w:rFonts w:cs="Times New Roman"/>
      <w:sz w:val="2"/>
    </w:rPr>
  </w:style>
  <w:style w:type="paragraph" w:styleId="33">
    <w:name w:val="Body Text 3"/>
    <w:basedOn w:val="a"/>
    <w:link w:val="34"/>
    <w:uiPriority w:val="99"/>
    <w:rsid w:val="00663AA4"/>
    <w:pPr>
      <w:jc w:val="right"/>
    </w:pPr>
    <w:rPr>
      <w:sz w:val="28"/>
    </w:rPr>
  </w:style>
  <w:style w:type="character" w:customStyle="1" w:styleId="34">
    <w:name w:val="Основной текст 3 Знак"/>
    <w:basedOn w:val="a0"/>
    <w:link w:val="33"/>
    <w:uiPriority w:val="99"/>
    <w:semiHidden/>
    <w:locked/>
    <w:rsid w:val="00FE49F6"/>
    <w:rPr>
      <w:rFonts w:cs="Times New Roman"/>
      <w:sz w:val="16"/>
      <w:szCs w:val="16"/>
    </w:rPr>
  </w:style>
  <w:style w:type="paragraph" w:customStyle="1" w:styleId="ac">
    <w:name w:val="Знак"/>
    <w:basedOn w:val="a"/>
    <w:uiPriority w:val="99"/>
    <w:rsid w:val="00A165B2"/>
    <w:pPr>
      <w:spacing w:after="160" w:line="240" w:lineRule="exact"/>
    </w:pPr>
    <w:rPr>
      <w:rFonts w:ascii="Verdana" w:hAnsi="Verdana"/>
      <w:sz w:val="20"/>
      <w:szCs w:val="20"/>
      <w:lang w:val="en-US" w:eastAsia="en-US"/>
    </w:rPr>
  </w:style>
  <w:style w:type="table" w:styleId="ad">
    <w:name w:val="Table Grid"/>
    <w:basedOn w:val="a1"/>
    <w:uiPriority w:val="99"/>
    <w:rsid w:val="00113E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rsid w:val="005625DB"/>
    <w:rPr>
      <w:rFonts w:cs="Times New Roman"/>
      <w:color w:val="0000FF"/>
      <w:u w:val="single"/>
    </w:rPr>
  </w:style>
  <w:style w:type="paragraph" w:customStyle="1" w:styleId="25">
    <w:name w:val="Знак2"/>
    <w:basedOn w:val="a"/>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a"/>
    <w:uiPriority w:val="99"/>
    <w:rsid w:val="00625EB2"/>
    <w:pPr>
      <w:spacing w:after="160" w:line="240" w:lineRule="exact"/>
    </w:pPr>
    <w:rPr>
      <w:rFonts w:ascii="Verdana" w:hAnsi="Verdana"/>
      <w:sz w:val="20"/>
      <w:szCs w:val="20"/>
      <w:lang w:val="en-US" w:eastAsia="en-US"/>
    </w:rPr>
  </w:style>
  <w:style w:type="character" w:styleId="af">
    <w:name w:val="Strong"/>
    <w:basedOn w:val="a0"/>
    <w:uiPriority w:val="99"/>
    <w:qFormat/>
    <w:rsid w:val="005F511A"/>
    <w:rPr>
      <w:rFonts w:cs="Times New Roman"/>
      <w:b/>
    </w:rPr>
  </w:style>
  <w:style w:type="paragraph" w:customStyle="1" w:styleId="12">
    <w:name w:val="Знак1"/>
    <w:basedOn w:val="a"/>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af0">
    <w:name w:val="Emphasis"/>
    <w:basedOn w:val="a0"/>
    <w:uiPriority w:val="99"/>
    <w:qFormat/>
    <w:rsid w:val="000C7E6D"/>
    <w:rPr>
      <w:rFonts w:cs="Times New Roman"/>
      <w:i/>
    </w:rPr>
  </w:style>
  <w:style w:type="paragraph" w:styleId="af1">
    <w:name w:val="List Paragraph"/>
    <w:basedOn w:val="a"/>
    <w:uiPriority w:val="99"/>
    <w:qFormat/>
    <w:rsid w:val="00A31D14"/>
    <w:pPr>
      <w:ind w:left="708"/>
    </w:pPr>
  </w:style>
  <w:style w:type="character" w:customStyle="1" w:styleId="apple-style-span">
    <w:name w:val="apple-style-span"/>
    <w:uiPriority w:val="99"/>
    <w:rsid w:val="00F34E1C"/>
  </w:style>
  <w:style w:type="paragraph" w:styleId="af2">
    <w:name w:val="header"/>
    <w:basedOn w:val="a"/>
    <w:link w:val="af3"/>
    <w:uiPriority w:val="99"/>
    <w:rsid w:val="00F90A9C"/>
    <w:pPr>
      <w:tabs>
        <w:tab w:val="center" w:pos="4677"/>
        <w:tab w:val="right" w:pos="9355"/>
      </w:tabs>
    </w:pPr>
  </w:style>
  <w:style w:type="character" w:customStyle="1" w:styleId="af3">
    <w:name w:val="Верхний колонтитул Знак"/>
    <w:basedOn w:val="a0"/>
    <w:link w:val="af2"/>
    <w:uiPriority w:val="99"/>
    <w:locked/>
    <w:rsid w:val="00F90A9C"/>
    <w:rPr>
      <w:rFonts w:cs="Times New Roman"/>
      <w:sz w:val="24"/>
      <w:szCs w:val="24"/>
    </w:rPr>
  </w:style>
  <w:style w:type="character" w:customStyle="1" w:styleId="13">
    <w:name w:val="Знак Знак1"/>
    <w:basedOn w:val="a0"/>
    <w:uiPriority w:val="99"/>
    <w:rsid w:val="008F2EEF"/>
    <w:rPr>
      <w:rFonts w:cs="Times New Roman"/>
      <w:sz w:val="24"/>
      <w:szCs w:val="24"/>
      <w:lang w:val="en-US" w:eastAsia="en-US"/>
    </w:rPr>
  </w:style>
  <w:style w:type="paragraph" w:styleId="af4">
    <w:name w:val="Normal (Web)"/>
    <w:aliases w:val="Знак Знак11,Знак Знак2,Обычный (веб) Знак Знак Знак1,Обычный (веб) Знак Знак Знак Знак,Знак Знак Знак1 Знак Знак1,Знак Знак Знак1 Знак Знак Знак Знак Знак,Знак Знак Знак1 Знак1,Обычный (веб) Знак Знак,Обычный (Web),З,Зна"/>
    <w:basedOn w:val="a"/>
    <w:link w:val="af5"/>
    <w:uiPriority w:val="99"/>
    <w:rsid w:val="00787C4F"/>
    <w:pPr>
      <w:spacing w:before="100" w:beforeAutospacing="1" w:after="100" w:afterAutospacing="1"/>
    </w:pPr>
    <w:rPr>
      <w:szCs w:val="20"/>
    </w:rPr>
  </w:style>
  <w:style w:type="character" w:customStyle="1" w:styleId="af5">
    <w:name w:val="Обычный (веб) Знак"/>
    <w:aliases w:val="Знак Знак11 Знак,Знак Знак2 Знак,Обычный (веб) Знак Знак Знак1 Знак,Обычный (веб) Знак Знак Знак Знак Знак,Знак Знак Знак1 Знак Знак1 Знак,Знак Знак Знак1 Знак Знак Знак Знак Знак Знак,Знак Знак Знак1 Знак1 Знак,Обычный (Web) Знак"/>
    <w:link w:val="af4"/>
    <w:uiPriority w:val="99"/>
    <w:locked/>
    <w:rsid w:val="00787C4F"/>
    <w:rPr>
      <w:rFonts w:eastAsia="Times New Roman"/>
      <w:sz w:val="24"/>
    </w:rPr>
  </w:style>
  <w:style w:type="paragraph" w:customStyle="1" w:styleId="ConsPlusNormal">
    <w:name w:val="ConsPlusNormal"/>
    <w:link w:val="ConsPlusNormal0"/>
    <w:uiPriority w:val="99"/>
    <w:rsid w:val="007243DD"/>
    <w:pPr>
      <w:autoSpaceDE w:val="0"/>
      <w:autoSpaceDN w:val="0"/>
      <w:adjustRightInd w:val="0"/>
    </w:pPr>
    <w:rPr>
      <w:sz w:val="22"/>
      <w:szCs w:val="22"/>
    </w:rPr>
  </w:style>
  <w:style w:type="character" w:customStyle="1" w:styleId="ConsPlusNormal0">
    <w:name w:val="ConsPlusNormal Знак"/>
    <w:link w:val="ConsPlusNormal"/>
    <w:uiPriority w:val="99"/>
    <w:locked/>
    <w:rsid w:val="007243DD"/>
    <w:rPr>
      <w:sz w:val="22"/>
      <w:szCs w:val="22"/>
      <w:lang w:bidi="ar-SA"/>
    </w:rPr>
  </w:style>
  <w:style w:type="character" w:customStyle="1" w:styleId="pinkbg">
    <w:name w:val="pinkbg"/>
    <w:basedOn w:val="a0"/>
    <w:uiPriority w:val="99"/>
    <w:rsid w:val="00807D90"/>
    <w:rPr>
      <w:rFonts w:cs="Times New Roman"/>
    </w:rPr>
  </w:style>
  <w:style w:type="character" w:styleId="af6">
    <w:name w:val="FollowedHyperlink"/>
    <w:basedOn w:val="a0"/>
    <w:uiPriority w:val="99"/>
    <w:rsid w:val="0056732D"/>
    <w:rPr>
      <w:rFonts w:cs="Times New Roman"/>
      <w:color w:val="800080"/>
      <w:u w:val="single"/>
    </w:rPr>
  </w:style>
  <w:style w:type="character" w:customStyle="1" w:styleId="highlightcolor">
    <w:name w:val="highlightcolor"/>
    <w:basedOn w:val="a0"/>
    <w:rsid w:val="00E40B5F"/>
  </w:style>
  <w:style w:type="character" w:customStyle="1" w:styleId="sectioninfo">
    <w:name w:val="section__info"/>
    <w:basedOn w:val="a0"/>
    <w:rsid w:val="0099278E"/>
  </w:style>
</w:styles>
</file>

<file path=word/webSettings.xml><?xml version="1.0" encoding="utf-8"?>
<w:webSettings xmlns:r="http://schemas.openxmlformats.org/officeDocument/2006/relationships" xmlns:w="http://schemas.openxmlformats.org/wordprocessingml/2006/main">
  <w:divs>
    <w:div w:id="12217499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vzh08@mail.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ks_pol@mail.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app.rts-tender.ru/files/FileDownloadHandler.ashx?FileGuid=3e9ef8d3-be38-45a8-81f7-111d7042c3d6" TargetMode="External"/><Relationship Id="rId4" Type="http://schemas.openxmlformats.org/officeDocument/2006/relationships/webSettings" Target="webSettings.xml"/><Relationship Id="rId9" Type="http://schemas.openxmlformats.org/officeDocument/2006/relationships/hyperlink" Target="https://zakupki.gov.ru/epz/order/notice/ea44/view/common-info.html?regNumber=01393000199210001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2330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2733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creator>Каминская</dc:creator>
  <cp:lastModifiedBy>to42-miheeva</cp:lastModifiedBy>
  <cp:revision>2</cp:revision>
  <cp:lastPrinted>2021-10-21T09:52:00Z</cp:lastPrinted>
  <dcterms:created xsi:type="dcterms:W3CDTF">2021-10-25T09:24:00Z</dcterms:created>
  <dcterms:modified xsi:type="dcterms:W3CDTF">2021-10-25T09:24:00Z</dcterms:modified>
</cp:coreProperties>
</file>