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r w:rsidRPr="00C10842">
        <w:rPr>
          <w:b/>
          <w:color w:val="000000"/>
        </w:rPr>
        <w:t>Р Е Ш Е Н И Е</w:t>
      </w:r>
    </w:p>
    <w:p w:rsidR="008A2EF4" w:rsidRPr="00C10842" w:rsidRDefault="00115923" w:rsidP="0017178A">
      <w:pPr>
        <w:jc w:val="center"/>
        <w:rPr>
          <w:color w:val="000000"/>
        </w:rPr>
      </w:pPr>
      <w:r>
        <w:rPr>
          <w:color w:val="000000"/>
        </w:rPr>
        <w:t>по делу</w:t>
      </w:r>
      <w:r w:rsidR="001223DE" w:rsidRPr="00C10842">
        <w:rPr>
          <w:color w:val="000000"/>
        </w:rPr>
        <w:t xml:space="preserve"> </w:t>
      </w:r>
      <w:r w:rsidR="00EE71FB">
        <w:rPr>
          <w:color w:val="000000"/>
        </w:rPr>
        <w:t>№</w:t>
      </w:r>
      <w:r w:rsidR="001223DE" w:rsidRPr="00C10842">
        <w:rPr>
          <w:color w:val="000000"/>
        </w:rPr>
        <w:t xml:space="preserve"> </w:t>
      </w:r>
      <w:r w:rsidR="005C4D80" w:rsidRPr="00C10842">
        <w:rPr>
          <w:color w:val="000000"/>
        </w:rPr>
        <w:t>014/06/</w:t>
      </w:r>
      <w:r w:rsidR="009C745B">
        <w:rPr>
          <w:color w:val="000000"/>
        </w:rPr>
        <w:t>59-2193</w:t>
      </w:r>
      <w:r w:rsidR="003F1FAE">
        <w:rPr>
          <w:color w:val="000000"/>
        </w:rPr>
        <w:t xml:space="preserve">/2021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9C745B">
        <w:rPr>
          <w:color w:val="000000"/>
        </w:rPr>
        <w:t>22</w:t>
      </w:r>
      <w:r w:rsidR="00B12A7A">
        <w:rPr>
          <w:color w:val="000000"/>
        </w:rPr>
        <w:t xml:space="preserve"> </w:t>
      </w:r>
      <w:r w:rsidR="009C745B">
        <w:rPr>
          <w:color w:val="000000"/>
        </w:rPr>
        <w:t>октября</w:t>
      </w:r>
      <w:r w:rsidR="00EA33AB">
        <w:rPr>
          <w:color w:val="000000"/>
        </w:rPr>
        <w:t xml:space="preserve"> </w:t>
      </w:r>
      <w:r w:rsidR="007A7B50">
        <w:rPr>
          <w:color w:val="000000"/>
        </w:rPr>
        <w:t>2021</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00AF78DB">
        <w:t>на основании Приказа УФАС по РС (Я) № 06-01/2020 от 05.10.2020 года</w:t>
      </w:r>
      <w:r w:rsidR="00AF78DB">
        <w:rPr>
          <w:color w:val="000000"/>
        </w:rPr>
        <w:t xml:space="preserve">, </w:t>
      </w:r>
      <w:r w:rsidRPr="00C10842">
        <w:rPr>
          <w:color w:val="000000"/>
        </w:rPr>
        <w:t>в составе:</w:t>
      </w:r>
    </w:p>
    <w:p w:rsidR="008A2EF4" w:rsidRPr="00C10842" w:rsidRDefault="00487F17" w:rsidP="00A828CA">
      <w:pPr>
        <w:ind w:firstLine="567"/>
        <w:jc w:val="both"/>
        <w:rPr>
          <w:color w:val="000000" w:themeColor="text1"/>
        </w:rPr>
      </w:pPr>
      <w:r w:rsidRPr="00487F17">
        <w:rPr>
          <w:color w:val="000000" w:themeColor="text1"/>
        </w:rPr>
        <w:t>&lt;</w:t>
      </w:r>
      <w:r>
        <w:rPr>
          <w:color w:val="000000" w:themeColor="text1"/>
        </w:rPr>
        <w:t>…</w:t>
      </w:r>
      <w:r w:rsidRPr="00487F17">
        <w:rPr>
          <w:color w:val="000000" w:themeColor="text1"/>
        </w:rPr>
        <w:t>&gt;</w:t>
      </w:r>
      <w:r w:rsidR="00034C46" w:rsidRPr="00C10842">
        <w:rPr>
          <w:color w:val="000000" w:themeColor="text1"/>
        </w:rPr>
        <w:t xml:space="preserve"> </w:t>
      </w:r>
      <w:r w:rsidR="008A2EF4" w:rsidRPr="00C10842">
        <w:rPr>
          <w:color w:val="000000" w:themeColor="text1"/>
        </w:rPr>
        <w:t>–</w:t>
      </w:r>
      <w:r w:rsidR="009C745B">
        <w:rPr>
          <w:color w:val="000000" w:themeColor="text1"/>
        </w:rPr>
        <w:t xml:space="preserve"> начальник</w:t>
      </w:r>
      <w:r w:rsidR="00EA33AB">
        <w:rPr>
          <w:color w:val="000000" w:themeColor="text1"/>
        </w:rPr>
        <w:t xml:space="preserve"> </w:t>
      </w:r>
      <w:r w:rsidR="00B26B5D" w:rsidRPr="00C10842">
        <w:rPr>
          <w:color w:val="000000" w:themeColor="text1"/>
        </w:rPr>
        <w:t>отдела контроля закупок Якутского УФАС России</w:t>
      </w:r>
      <w:r w:rsidR="008A2EF4" w:rsidRPr="00C10842">
        <w:rPr>
          <w:color w:val="000000" w:themeColor="text1"/>
        </w:rPr>
        <w:t>, заместителя председателя Комиссии;</w:t>
      </w:r>
    </w:p>
    <w:p w:rsidR="00EA33AB" w:rsidRPr="00C10842" w:rsidRDefault="00487F17" w:rsidP="00EA33AB">
      <w:pPr>
        <w:ind w:firstLine="567"/>
        <w:jc w:val="both"/>
        <w:rPr>
          <w:color w:val="000000" w:themeColor="text1"/>
        </w:rPr>
      </w:pPr>
      <w:r w:rsidRPr="00487F17">
        <w:rPr>
          <w:color w:val="000000" w:themeColor="text1"/>
        </w:rPr>
        <w:t>&lt;</w:t>
      </w:r>
      <w:r>
        <w:rPr>
          <w:color w:val="000000" w:themeColor="text1"/>
        </w:rPr>
        <w:t>…</w:t>
      </w:r>
      <w:r w:rsidRPr="00487F17">
        <w:rPr>
          <w:color w:val="000000" w:themeColor="text1"/>
        </w:rPr>
        <w:t>&gt;</w:t>
      </w:r>
      <w:r w:rsidRPr="00487F17">
        <w:rPr>
          <w:color w:val="000000" w:themeColor="text1"/>
        </w:rPr>
        <w:t xml:space="preserve"> </w:t>
      </w:r>
      <w:r w:rsidR="00EA33AB" w:rsidRPr="00C10842">
        <w:rPr>
          <w:color w:val="000000" w:themeColor="text1"/>
        </w:rPr>
        <w:t xml:space="preserve">– </w:t>
      </w:r>
      <w:r w:rsidR="009C745B">
        <w:rPr>
          <w:color w:val="000000" w:themeColor="text1"/>
        </w:rPr>
        <w:t>старшего</w:t>
      </w:r>
      <w:r w:rsidR="00EA33AB">
        <w:rPr>
          <w:color w:val="000000" w:themeColor="text1"/>
        </w:rPr>
        <w:t xml:space="preserve"> </w:t>
      </w:r>
      <w:r w:rsidR="00EA33AB" w:rsidRPr="00C10842">
        <w:rPr>
          <w:color w:val="000000" w:themeColor="text1"/>
        </w:rPr>
        <w:t>государственного инспектора</w:t>
      </w:r>
      <w:r w:rsidR="00EA33AB">
        <w:rPr>
          <w:color w:val="000000" w:themeColor="text1"/>
        </w:rPr>
        <w:t xml:space="preserve"> </w:t>
      </w:r>
      <w:r w:rsidR="00EA33AB" w:rsidRPr="00C10842">
        <w:rPr>
          <w:color w:val="000000" w:themeColor="text1"/>
        </w:rPr>
        <w:t>отдела контроля закупок Якутского УФАС России, члена Комиссии;</w:t>
      </w:r>
    </w:p>
    <w:p w:rsidR="00281746" w:rsidRDefault="00487F17" w:rsidP="00A828CA">
      <w:pPr>
        <w:ind w:firstLine="567"/>
        <w:jc w:val="both"/>
        <w:rPr>
          <w:color w:val="000000" w:themeColor="text1"/>
        </w:rPr>
      </w:pPr>
      <w:r w:rsidRPr="00487F17">
        <w:rPr>
          <w:color w:val="000000" w:themeColor="text1"/>
        </w:rPr>
        <w:t>&lt;</w:t>
      </w:r>
      <w:r>
        <w:rPr>
          <w:color w:val="000000" w:themeColor="text1"/>
        </w:rPr>
        <w:t>…</w:t>
      </w:r>
      <w:r w:rsidRPr="00487F17">
        <w:rPr>
          <w:color w:val="000000" w:themeColor="text1"/>
        </w:rPr>
        <w:t>&gt;</w:t>
      </w:r>
      <w:r w:rsidRPr="00487F17">
        <w:rPr>
          <w:color w:val="000000" w:themeColor="text1"/>
        </w:rPr>
        <w:t xml:space="preserve"> </w:t>
      </w:r>
      <w:r w:rsidR="00281746" w:rsidRPr="00C10842">
        <w:rPr>
          <w:color w:val="000000" w:themeColor="text1"/>
        </w:rPr>
        <w:t>–</w:t>
      </w:r>
      <w:r w:rsidR="00B12A7A">
        <w:rPr>
          <w:color w:val="000000" w:themeColor="text1"/>
        </w:rPr>
        <w:t xml:space="preserve"> </w:t>
      </w:r>
      <w:r w:rsidR="00416B59">
        <w:rPr>
          <w:color w:val="000000" w:themeColor="text1"/>
        </w:rPr>
        <w:t xml:space="preserve">ведущего специалиста-эксперта </w:t>
      </w:r>
      <w:r w:rsidR="00281746" w:rsidRPr="00C10842">
        <w:rPr>
          <w:color w:val="000000" w:themeColor="text1"/>
        </w:rPr>
        <w:t>отдела контроля закупок Якутского УФАС России, члена Комиссии;</w:t>
      </w:r>
    </w:p>
    <w:p w:rsidR="009C745B" w:rsidRPr="00C10842" w:rsidRDefault="009C745B" w:rsidP="009C745B">
      <w:pPr>
        <w:tabs>
          <w:tab w:val="left" w:pos="3119"/>
        </w:tabs>
        <w:ind w:firstLine="567"/>
        <w:jc w:val="both"/>
        <w:rPr>
          <w:color w:val="000000" w:themeColor="text1"/>
        </w:rPr>
      </w:pPr>
      <w:r>
        <w:rPr>
          <w:color w:val="000000" w:themeColor="text1"/>
        </w:rPr>
        <w:t>в отсутствии:</w:t>
      </w:r>
    </w:p>
    <w:p w:rsidR="00FB62E1" w:rsidRPr="00020506" w:rsidRDefault="00FB62E1" w:rsidP="009C745B">
      <w:pPr>
        <w:ind w:firstLine="567"/>
        <w:jc w:val="both"/>
        <w:rPr>
          <w:color w:val="000000"/>
        </w:rPr>
      </w:pPr>
      <w:r w:rsidRPr="00CA3DC7">
        <w:rPr>
          <w:color w:val="000000" w:themeColor="text1"/>
        </w:rPr>
        <w:t xml:space="preserve">заказчика </w:t>
      </w:r>
      <w:r w:rsidR="009C745B">
        <w:rPr>
          <w:color w:val="000000" w:themeColor="text1"/>
        </w:rPr>
        <w:t xml:space="preserve">федерального казенного учреждения «Управление автомобильной дороги общего пользования федерального значения «Вилюй» Федерального дорожного агенства» </w:t>
      </w:r>
      <w:r w:rsidRPr="00CA3DC7">
        <w:rPr>
          <w:color w:val="000000" w:themeColor="text1"/>
        </w:rPr>
        <w:t xml:space="preserve">(далее также – </w:t>
      </w:r>
      <w:r w:rsidR="009C745B">
        <w:rPr>
          <w:color w:val="000000" w:themeColor="text1"/>
        </w:rPr>
        <w:t>ФКУ «Управление автомобильной дороги общего пользования федерального значения «Вилюй» Федерального дорожного агенства»</w:t>
      </w:r>
      <w:r>
        <w:rPr>
          <w:color w:val="000000" w:themeColor="text1"/>
        </w:rPr>
        <w:t>, заказчик)</w:t>
      </w:r>
      <w:r w:rsidR="00EA33AB">
        <w:rPr>
          <w:color w:val="000000" w:themeColor="text1"/>
        </w:rPr>
        <w:t>:</w:t>
      </w:r>
      <w:r>
        <w:rPr>
          <w:color w:val="000000" w:themeColor="text1"/>
        </w:rPr>
        <w:t xml:space="preserve"> </w:t>
      </w:r>
      <w:r w:rsidR="009C745B" w:rsidRPr="00506A84">
        <w:rPr>
          <w:color w:val="000000"/>
        </w:rPr>
        <w:t>не участвовали, уведомл</w:t>
      </w:r>
      <w:r w:rsidR="009C745B">
        <w:rPr>
          <w:color w:val="000000"/>
        </w:rPr>
        <w:t>ены надлежащим образом;</w:t>
      </w:r>
    </w:p>
    <w:p w:rsidR="00FB62E1" w:rsidRPr="00506A84" w:rsidRDefault="00FB62E1" w:rsidP="00FB62E1">
      <w:pPr>
        <w:ind w:firstLine="567"/>
        <w:jc w:val="both"/>
        <w:rPr>
          <w:color w:val="000000"/>
        </w:rPr>
      </w:pPr>
      <w:r w:rsidRPr="00CA3DC7">
        <w:rPr>
          <w:color w:val="000000"/>
        </w:rPr>
        <w:t xml:space="preserve">заявителя общества </w:t>
      </w:r>
      <w:r w:rsidRPr="00506A84">
        <w:rPr>
          <w:color w:val="000000"/>
        </w:rPr>
        <w:t>с ограниченной ответственностью «</w:t>
      </w:r>
      <w:r w:rsidR="009C745B">
        <w:rPr>
          <w:color w:val="000000"/>
        </w:rPr>
        <w:t>Стигматранс</w:t>
      </w:r>
      <w:r w:rsidRPr="00506A84">
        <w:rPr>
          <w:color w:val="000000"/>
        </w:rPr>
        <w:t>» (далее – ООО «</w:t>
      </w:r>
      <w:r w:rsidR="009C745B">
        <w:rPr>
          <w:color w:val="000000"/>
        </w:rPr>
        <w:t>Стигматранс</w:t>
      </w:r>
      <w:r w:rsidRPr="00506A84">
        <w:rPr>
          <w:color w:val="000000"/>
        </w:rPr>
        <w:t>», заявитель): не участвовали</w:t>
      </w:r>
      <w:r w:rsidR="001A1132" w:rsidRPr="00506A84">
        <w:rPr>
          <w:color w:val="000000"/>
        </w:rPr>
        <w:t>, уведомл</w:t>
      </w:r>
      <w:r w:rsidR="00EA33AB">
        <w:rPr>
          <w:color w:val="000000"/>
        </w:rPr>
        <w:t>ены надлежащим образом;</w:t>
      </w:r>
    </w:p>
    <w:p w:rsidR="008A2EF4" w:rsidRPr="00506A84" w:rsidRDefault="007759F7" w:rsidP="00A828CA">
      <w:pPr>
        <w:ind w:firstLine="567"/>
        <w:jc w:val="both"/>
        <w:rPr>
          <w:color w:val="auto"/>
        </w:rPr>
      </w:pPr>
      <w:r w:rsidRPr="00506A84">
        <w:t xml:space="preserve">рассмотрев </w:t>
      </w:r>
      <w:r w:rsidR="00B26B5D">
        <w:t>жалобу</w:t>
      </w:r>
      <w:r w:rsidR="00E11708" w:rsidRPr="00506A84">
        <w:t xml:space="preserve"> </w:t>
      </w:r>
      <w:r w:rsidR="009C745B">
        <w:rPr>
          <w:color w:val="auto"/>
        </w:rPr>
        <w:t>ООО «Стигматранс</w:t>
      </w:r>
      <w:r w:rsidR="00416B59" w:rsidRPr="00416B59">
        <w:rPr>
          <w:color w:val="auto"/>
        </w:rPr>
        <w:t>» на действия (бездействия) заказчика</w:t>
      </w:r>
      <w:r w:rsidR="009C745B" w:rsidRPr="009C745B">
        <w:rPr>
          <w:color w:val="000000" w:themeColor="text1"/>
        </w:rPr>
        <w:t xml:space="preserve"> </w:t>
      </w:r>
      <w:r w:rsidR="009C745B">
        <w:rPr>
          <w:color w:val="000000" w:themeColor="text1"/>
        </w:rPr>
        <w:t>ФКУ «Управление автомобильной дороги общего пользования федерального значения «Вилюй» Федерального дорожного аген</w:t>
      </w:r>
      <w:r w:rsidR="00442109">
        <w:rPr>
          <w:color w:val="000000" w:themeColor="text1"/>
        </w:rPr>
        <w:t>т</w:t>
      </w:r>
      <w:r w:rsidR="009C745B">
        <w:rPr>
          <w:color w:val="000000" w:themeColor="text1"/>
        </w:rPr>
        <w:t>ства»</w:t>
      </w:r>
      <w:r w:rsidR="00416B59" w:rsidRPr="00416B59">
        <w:rPr>
          <w:color w:val="auto"/>
        </w:rPr>
        <w:t xml:space="preserve"> при проведении электронного аукциона </w:t>
      </w:r>
      <w:r w:rsidR="009C745B">
        <w:rPr>
          <w:color w:val="auto"/>
        </w:rPr>
        <w:t xml:space="preserve">на </w:t>
      </w:r>
      <w:r w:rsidR="009C745B" w:rsidRPr="009C745B">
        <w:rPr>
          <w:color w:val="auto"/>
          <w:shd w:val="clear" w:color="auto" w:fill="FFFFFF"/>
        </w:rPr>
        <w:t>планово-предупредительные работы на мосту через р. Эльги на км 892+000 автомобильной дороги Р-504 "Колыма" Якутск-Магадан, Республика Саха (Якутия), 3 этап</w:t>
      </w:r>
      <w:r w:rsidR="009C745B" w:rsidRPr="009C745B">
        <w:rPr>
          <w:color w:val="auto"/>
        </w:rPr>
        <w:t xml:space="preserve"> </w:t>
      </w:r>
      <w:r w:rsidR="00416B59" w:rsidRPr="009C745B">
        <w:rPr>
          <w:color w:val="auto"/>
        </w:rPr>
        <w:t>(извещ</w:t>
      </w:r>
      <w:r w:rsidR="00416B59" w:rsidRPr="00416B59">
        <w:rPr>
          <w:color w:val="auto"/>
        </w:rPr>
        <w:t>ение №</w:t>
      </w:r>
      <w:r w:rsidR="009C745B">
        <w:rPr>
          <w:color w:val="auto"/>
        </w:rPr>
        <w:t>0316100000621000061</w:t>
      </w:r>
      <w:r w:rsidR="00416B59" w:rsidRPr="00416B59">
        <w:rPr>
          <w:color w:val="auto"/>
        </w:rPr>
        <w:t>)</w:t>
      </w:r>
      <w:r w:rsidR="008A2EF4" w:rsidRPr="00641127">
        <w:rPr>
          <w:color w:val="auto"/>
          <w:shd w:val="clear" w:color="auto" w:fill="FFFFFF"/>
        </w:rPr>
        <w:t>,</w:t>
      </w:r>
      <w:r w:rsidR="008A2EF4" w:rsidRPr="00506A84">
        <w:rPr>
          <w:color w:val="auto"/>
          <w:shd w:val="clear" w:color="auto" w:fill="FFFFFF"/>
        </w:rPr>
        <w:t xml:space="preserve"> </w:t>
      </w:r>
      <w:r w:rsidR="008A2EF4" w:rsidRPr="00506A84">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Pr="00C10842" w:rsidRDefault="008A2EF4" w:rsidP="00A33604">
      <w:pPr>
        <w:spacing w:before="120" w:after="120"/>
        <w:jc w:val="center"/>
        <w:rPr>
          <w:color w:val="000000"/>
        </w:rPr>
      </w:pPr>
      <w:r w:rsidRPr="00C10842">
        <w:rPr>
          <w:color w:val="000000"/>
        </w:rPr>
        <w:t>у с т а н о в и л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E13447">
        <w:rPr>
          <w:color w:val="00000A"/>
        </w:rPr>
        <w:t>ступил</w:t>
      </w:r>
      <w:r w:rsidR="002B2380">
        <w:rPr>
          <w:color w:val="00000A"/>
        </w:rPr>
        <w:t>а</w:t>
      </w:r>
      <w:r w:rsidR="002D7ECB">
        <w:rPr>
          <w:color w:val="00000A"/>
        </w:rPr>
        <w:t xml:space="preserve"> </w:t>
      </w:r>
      <w:r w:rsidR="002B2380">
        <w:rPr>
          <w:color w:val="00000A"/>
        </w:rPr>
        <w:t>жалоба</w:t>
      </w:r>
      <w:r w:rsidR="00031885">
        <w:rPr>
          <w:color w:val="00000A"/>
        </w:rPr>
        <w:t xml:space="preserve"> </w:t>
      </w:r>
      <w:r w:rsidR="00EA33AB" w:rsidRPr="00641127">
        <w:t>ООО «</w:t>
      </w:r>
      <w:r w:rsidR="009C745B">
        <w:t>Стигматранс</w:t>
      </w:r>
      <w:r w:rsidR="00EA33AB" w:rsidRPr="00641127">
        <w:t>»</w:t>
      </w:r>
      <w:r w:rsidR="005F5DE4" w:rsidRPr="00C10842">
        <w:t xml:space="preserve"> </w:t>
      </w:r>
      <w:r w:rsidR="002C40F2" w:rsidRPr="00C10842">
        <w:rPr>
          <w:color w:val="00000A"/>
        </w:rPr>
        <w:t>на действия заказчика.</w:t>
      </w:r>
    </w:p>
    <w:p w:rsidR="00072520" w:rsidRDefault="00B26B5D" w:rsidP="00B26B5D">
      <w:pPr>
        <w:suppressAutoHyphens w:val="0"/>
        <w:ind w:firstLine="567"/>
        <w:jc w:val="both"/>
      </w:pPr>
      <w:r w:rsidRPr="00B26B5D">
        <w:rPr>
          <w:b/>
          <w:lang w:eastAsia="ru-RU"/>
        </w:rPr>
        <w:t>Из текста жалобы ООО «</w:t>
      </w:r>
      <w:r w:rsidR="009C745B">
        <w:rPr>
          <w:b/>
          <w:lang w:eastAsia="ru-RU"/>
        </w:rPr>
        <w:t>Стигматранс</w:t>
      </w:r>
      <w:r w:rsidRPr="00B26B5D">
        <w:rPr>
          <w:b/>
          <w:lang w:eastAsia="ru-RU"/>
        </w:rPr>
        <w:t xml:space="preserve">» следует, что </w:t>
      </w:r>
      <w:r w:rsidR="00072520" w:rsidRPr="00072520">
        <w:rPr>
          <w:lang w:eastAsia="ru-RU"/>
        </w:rPr>
        <w:t>неправомерно установлено</w:t>
      </w:r>
      <w:r w:rsidR="00072520">
        <w:rPr>
          <w:b/>
          <w:lang w:eastAsia="ru-RU"/>
        </w:rPr>
        <w:t xml:space="preserve"> </w:t>
      </w:r>
      <w:r w:rsidR="00072520">
        <w:t>требование</w:t>
      </w:r>
      <w:r w:rsidR="00072520" w:rsidRPr="00016630">
        <w:t xml:space="preserve"> о наличии в составе первой части заявки участников закупки сведений о значениях показателей товаров, используемых при выполнении работ.</w:t>
      </w:r>
    </w:p>
    <w:p w:rsidR="00B26B5D" w:rsidRPr="00B26B5D" w:rsidRDefault="00B26B5D" w:rsidP="00B26B5D">
      <w:pPr>
        <w:suppressAutoHyphens w:val="0"/>
        <w:ind w:firstLine="567"/>
        <w:jc w:val="both"/>
        <w:rPr>
          <w:lang w:eastAsia="ru-RU"/>
        </w:rPr>
      </w:pPr>
      <w:r w:rsidRPr="00B26B5D">
        <w:rPr>
          <w:lang w:eastAsia="ru-RU"/>
        </w:rPr>
        <w:t>Просят признать жалобу обоснованной.</w:t>
      </w:r>
    </w:p>
    <w:p w:rsidR="00B26B5D" w:rsidRPr="00B26B5D" w:rsidRDefault="00B26B5D" w:rsidP="00B26B5D">
      <w:pPr>
        <w:suppressAutoHyphens w:val="0"/>
        <w:ind w:firstLine="567"/>
        <w:jc w:val="both"/>
        <w:rPr>
          <w:lang w:eastAsia="ru-RU"/>
        </w:rPr>
      </w:pPr>
      <w:r w:rsidRPr="00B26B5D">
        <w:rPr>
          <w:b/>
          <w:lang w:eastAsia="ru-RU"/>
        </w:rPr>
        <w:t>Из представленных письменных пояснений заказчика следует, что</w:t>
      </w:r>
      <w:r w:rsidRPr="00B26B5D">
        <w:rPr>
          <w:lang w:eastAsia="ru-RU"/>
        </w:rPr>
        <w:t xml:space="preserve"> с жалобой не согласны.</w:t>
      </w:r>
    </w:p>
    <w:p w:rsidR="00B26B5D" w:rsidRPr="00B26B5D" w:rsidRDefault="00B26B5D" w:rsidP="00B26B5D">
      <w:pPr>
        <w:suppressAutoHyphens w:val="0"/>
        <w:ind w:firstLine="567"/>
        <w:jc w:val="both"/>
        <w:rPr>
          <w:lang w:eastAsia="ru-RU"/>
        </w:rPr>
      </w:pPr>
      <w:r w:rsidRPr="00B26B5D">
        <w:rPr>
          <w:lang w:eastAsia="ru-RU"/>
        </w:rPr>
        <w:t>Просят признать жалобу необоснованной.</w:t>
      </w:r>
    </w:p>
    <w:p w:rsidR="00B26B5D" w:rsidRPr="00B26B5D" w:rsidRDefault="00B26B5D" w:rsidP="00B26B5D">
      <w:pPr>
        <w:suppressAutoHyphens w:val="0"/>
        <w:ind w:firstLine="567"/>
        <w:jc w:val="both"/>
        <w:rPr>
          <w:b/>
          <w:shd w:val="clear" w:color="auto" w:fill="FFFFFF"/>
        </w:rPr>
      </w:pPr>
      <w:r w:rsidRPr="00B26B5D">
        <w:rPr>
          <w:b/>
          <w:shd w:val="clear" w:color="auto" w:fill="FFFFFF"/>
        </w:rPr>
        <w:t xml:space="preserve">Комиссия Управления Федеральной антимонопольной службы по Республике Саха (Якутия), </w:t>
      </w:r>
      <w:r>
        <w:rPr>
          <w:b/>
          <w:shd w:val="clear" w:color="auto" w:fill="FFFFFF"/>
        </w:rPr>
        <w:t xml:space="preserve">заслушав лицо, участвующее в деле, </w:t>
      </w:r>
      <w:r w:rsidRPr="00B26B5D">
        <w:rPr>
          <w:b/>
          <w:shd w:val="clear" w:color="auto" w:fill="FFFFFF"/>
        </w:rPr>
        <w:t xml:space="preserve">изучив имеющиеся в деле </w:t>
      </w:r>
      <w:r w:rsidRPr="00B26B5D">
        <w:rPr>
          <w:b/>
          <w:shd w:val="clear" w:color="auto" w:fill="FFFFFF"/>
        </w:rPr>
        <w:lastRenderedPageBreak/>
        <w:t>документы, считает жалобу</w:t>
      </w:r>
      <w:r w:rsidRPr="00B26B5D">
        <w:rPr>
          <w:color w:val="auto"/>
          <w:lang w:eastAsia="ru-RU"/>
        </w:rPr>
        <w:t xml:space="preserve"> </w:t>
      </w:r>
      <w:r w:rsidRPr="00B26B5D">
        <w:rPr>
          <w:b/>
          <w:shd w:val="clear" w:color="auto" w:fill="FFFFFF"/>
        </w:rPr>
        <w:t>ООО «</w:t>
      </w:r>
      <w:r w:rsidR="00E52189">
        <w:rPr>
          <w:b/>
          <w:lang w:eastAsia="ru-RU"/>
        </w:rPr>
        <w:t>Стигматранс</w:t>
      </w:r>
      <w:r w:rsidRPr="00B26B5D">
        <w:rPr>
          <w:b/>
          <w:shd w:val="clear" w:color="auto" w:fill="FFFFFF"/>
        </w:rPr>
        <w:t>» необоснованной на основании следующего.</w:t>
      </w:r>
    </w:p>
    <w:p w:rsidR="004521B3" w:rsidRPr="004521B3" w:rsidRDefault="004521B3" w:rsidP="004521B3">
      <w:pPr>
        <w:autoSpaceDE w:val="0"/>
        <w:autoSpaceDN w:val="0"/>
        <w:adjustRightInd w:val="0"/>
        <w:ind w:firstLine="567"/>
        <w:jc w:val="both"/>
        <w:rPr>
          <w:rFonts w:eastAsia="Calibri"/>
          <w:lang w:eastAsia="en-US"/>
        </w:rPr>
      </w:pPr>
      <w:r w:rsidRPr="004521B3">
        <w:rPr>
          <w:rFonts w:eastAsia="Calibri"/>
          <w:lang w:eastAsia="en-US"/>
        </w:rPr>
        <w:t>Частью 4 статьи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4521B3" w:rsidRPr="004521B3" w:rsidRDefault="004521B3" w:rsidP="004521B3">
      <w:pPr>
        <w:autoSpaceDE w:val="0"/>
        <w:autoSpaceDN w:val="0"/>
        <w:adjustRightInd w:val="0"/>
        <w:ind w:firstLine="567"/>
        <w:jc w:val="both"/>
        <w:rPr>
          <w:rFonts w:eastAsia="Calibri"/>
          <w:lang w:eastAsia="en-US"/>
        </w:rPr>
      </w:pPr>
      <w:r w:rsidRPr="004521B3">
        <w:rPr>
          <w:rFonts w:eastAsia="Calibri"/>
          <w:lang w:eastAsia="en-US"/>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521B3" w:rsidRPr="004521B3" w:rsidRDefault="004521B3" w:rsidP="004521B3">
      <w:pPr>
        <w:autoSpaceDE w:val="0"/>
        <w:autoSpaceDN w:val="0"/>
        <w:adjustRightInd w:val="0"/>
        <w:ind w:firstLine="567"/>
        <w:jc w:val="both"/>
        <w:rPr>
          <w:rFonts w:eastAsia="Calibri"/>
          <w:lang w:eastAsia="en-US"/>
        </w:rPr>
      </w:pPr>
      <w:r w:rsidRPr="004521B3">
        <w:rPr>
          <w:rFonts w:eastAsia="Calibri"/>
          <w:lang w:eastAsia="en-US"/>
        </w:rPr>
        <w:t>В силу части 2 статьи 66 Закона о контрактной системе заявка на участие в электронном аукционе состоит из двух частей.</w:t>
      </w:r>
    </w:p>
    <w:p w:rsidR="004521B3" w:rsidRPr="004521B3" w:rsidRDefault="004521B3" w:rsidP="004521B3">
      <w:pPr>
        <w:autoSpaceDE w:val="0"/>
        <w:autoSpaceDN w:val="0"/>
        <w:adjustRightInd w:val="0"/>
        <w:ind w:firstLine="567"/>
        <w:jc w:val="both"/>
        <w:rPr>
          <w:rFonts w:eastAsia="Calibri"/>
          <w:lang w:eastAsia="en-US"/>
        </w:rPr>
      </w:pPr>
      <w:r w:rsidRPr="004521B3">
        <w:rPr>
          <w:rFonts w:eastAsia="Calibri"/>
          <w:lang w:eastAsia="en-US"/>
        </w:rPr>
        <w:t>Согласно пункта 1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521B3" w:rsidRPr="004521B3" w:rsidRDefault="004521B3" w:rsidP="004521B3">
      <w:pPr>
        <w:autoSpaceDE w:val="0"/>
        <w:autoSpaceDN w:val="0"/>
        <w:adjustRightInd w:val="0"/>
        <w:ind w:firstLine="567"/>
        <w:jc w:val="both"/>
        <w:rPr>
          <w:rFonts w:eastAsia="Calibri"/>
          <w:lang w:eastAsia="en-US"/>
        </w:rPr>
      </w:pPr>
      <w:r w:rsidRPr="004521B3">
        <w:rPr>
          <w:rFonts w:eastAsia="Calibri"/>
          <w:lang w:eastAsia="en-US"/>
        </w:rPr>
        <w:t>Следовательно, положения Закона о контрактной системе указывают на необходимость предоставления участниками закупки показателей только в случае закупки товара. При закупке работ заказчикам надлежит устанавливать требование о предоставлении в составе первой части заявки на участие в электронном аукционе исключительно согласие участника электронного аукциона на выполнение работ, предусмотренных документацией об электронном аукционе и не подлежащих изменению по результатам проведения электронного аукциона.</w:t>
      </w:r>
    </w:p>
    <w:p w:rsidR="004521B3" w:rsidRDefault="00442109" w:rsidP="004521B3">
      <w:pPr>
        <w:autoSpaceDE w:val="0"/>
        <w:autoSpaceDN w:val="0"/>
        <w:adjustRightInd w:val="0"/>
        <w:ind w:firstLine="567"/>
        <w:jc w:val="both"/>
        <w:rPr>
          <w:rFonts w:eastAsia="Calibri"/>
          <w:lang w:eastAsia="en-US"/>
        </w:rPr>
      </w:pPr>
      <w:r>
        <w:rPr>
          <w:rFonts w:eastAsia="Calibri"/>
          <w:lang w:eastAsia="en-US"/>
        </w:rPr>
        <w:t>В пункте 19.1 Информационной карты</w:t>
      </w:r>
      <w:r w:rsidR="004521B3" w:rsidRPr="004521B3">
        <w:rPr>
          <w:rFonts w:eastAsia="Calibri"/>
          <w:lang w:eastAsia="en-US"/>
        </w:rPr>
        <w:t xml:space="preserve"> аукционной документации установлено следующее:</w:t>
      </w:r>
    </w:p>
    <w:p w:rsidR="00442109" w:rsidRPr="00442109" w:rsidRDefault="00442109" w:rsidP="00442109">
      <w:pPr>
        <w:autoSpaceDE w:val="0"/>
        <w:autoSpaceDN w:val="0"/>
        <w:adjustRightInd w:val="0"/>
        <w:ind w:firstLine="426"/>
        <w:jc w:val="both"/>
      </w:pPr>
      <w:r>
        <w:rPr>
          <w:rFonts w:eastAsia="Calibri"/>
          <w:lang w:eastAsia="en-US"/>
        </w:rPr>
        <w:t>«</w:t>
      </w:r>
      <w:r w:rsidRPr="0069606A">
        <w:rPr>
          <w:b/>
        </w:rPr>
        <w:t>19.1</w:t>
      </w:r>
      <w:r>
        <w:rPr>
          <w:b/>
        </w:rPr>
        <w:t>.</w:t>
      </w:r>
      <w:r w:rsidRPr="0069606A">
        <w:rPr>
          <w:b/>
        </w:rPr>
        <w:t>(1). Первая часть заявки</w:t>
      </w:r>
      <w:r w:rsidRPr="0069606A">
        <w:t xml:space="preserve"> на участие в электронном аукционе в случае включения в документацию о закупке</w:t>
      </w:r>
      <w:r w:rsidRPr="0069606A">
        <w:rPr>
          <w:iCs/>
        </w:rPr>
        <w:t xml:space="preserve"> </w:t>
      </w:r>
      <w:r w:rsidRPr="0069606A">
        <w:t xml:space="preserve">в соответствии с </w:t>
      </w:r>
      <w:hyperlink r:id="rId9" w:history="1">
        <w:r w:rsidRPr="0069606A">
          <w:t>пунктом 8 части 1 статьи 33</w:t>
        </w:r>
      </w:hyperlink>
      <w:r w:rsidRPr="0069606A">
        <w:t xml:space="preserve"> Закона №44-ФЗ (</w:t>
      </w:r>
      <w:r w:rsidRPr="00BD6839">
        <w:rPr>
          <w:i/>
        </w:rPr>
        <w:t>при осуществлении закупки работ по строительству, реконструкции, капитальному ремонту, сносу объекта капитального строительства</w:t>
      </w:r>
      <w:r w:rsidRPr="0069606A">
        <w:t>)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r>
        <w:t>»</w:t>
      </w:r>
    </w:p>
    <w:p w:rsidR="00442109" w:rsidRDefault="001E1279" w:rsidP="001E1279">
      <w:pPr>
        <w:autoSpaceDE w:val="0"/>
        <w:autoSpaceDN w:val="0"/>
        <w:adjustRightInd w:val="0"/>
        <w:ind w:firstLine="567"/>
        <w:jc w:val="both"/>
        <w:rPr>
          <w:rFonts w:eastAsia="Calibri"/>
          <w:lang w:eastAsia="en-US"/>
        </w:rPr>
      </w:pPr>
      <w:r>
        <w:rPr>
          <w:rFonts w:eastAsia="Calibri"/>
          <w:lang w:eastAsia="en-US"/>
        </w:rPr>
        <w:t xml:space="preserve">В аукционной документации </w:t>
      </w:r>
      <w:r w:rsidR="00442109">
        <w:rPr>
          <w:rFonts w:eastAsia="Calibri"/>
          <w:lang w:eastAsia="en-US"/>
        </w:rPr>
        <w:t>в пункте 19.</w:t>
      </w:r>
      <w:r>
        <w:rPr>
          <w:rFonts w:eastAsia="Calibri"/>
          <w:lang w:eastAsia="en-US"/>
        </w:rPr>
        <w:t xml:space="preserve"> </w:t>
      </w:r>
      <w:r w:rsidR="00442109">
        <w:rPr>
          <w:rFonts w:eastAsia="Calibri"/>
          <w:lang w:eastAsia="en-US"/>
        </w:rPr>
        <w:t xml:space="preserve">Требования к содержанию, составу заявки на участие в аукционе, и инструкция по ее заполнению </w:t>
      </w:r>
      <w:r>
        <w:rPr>
          <w:rFonts w:eastAsia="Calibri"/>
          <w:lang w:eastAsia="en-US"/>
        </w:rPr>
        <w:t>установлено следующее:</w:t>
      </w:r>
      <w:r w:rsidRPr="001E1279">
        <w:rPr>
          <w:rFonts w:eastAsia="Calibri"/>
          <w:lang w:eastAsia="en-US"/>
        </w:rPr>
        <w:t xml:space="preserve"> </w:t>
      </w:r>
    </w:p>
    <w:p w:rsidR="00442109" w:rsidRPr="00442109" w:rsidRDefault="001E1279" w:rsidP="00442109">
      <w:pPr>
        <w:autoSpaceDE w:val="0"/>
        <w:autoSpaceDN w:val="0"/>
        <w:adjustRightInd w:val="0"/>
        <w:ind w:firstLine="567"/>
        <w:jc w:val="both"/>
        <w:rPr>
          <w:rFonts w:eastAsia="Calibri"/>
          <w:lang w:eastAsia="en-US"/>
        </w:rPr>
      </w:pPr>
      <w:r w:rsidRPr="001E1279">
        <w:rPr>
          <w:rFonts w:eastAsia="Calibri"/>
          <w:lang w:eastAsia="en-US"/>
        </w:rPr>
        <w:t xml:space="preserve"> </w:t>
      </w:r>
      <w:r w:rsidR="00442109">
        <w:rPr>
          <w:rFonts w:eastAsia="Calibri"/>
          <w:lang w:eastAsia="en-US"/>
        </w:rPr>
        <w:t xml:space="preserve">« </w:t>
      </w:r>
      <w:r w:rsidR="00442109" w:rsidRPr="00442109">
        <w:rPr>
          <w:rFonts w:eastAsia="Calibri"/>
          <w:lang w:eastAsia="en-US"/>
        </w:rPr>
        <w:t>19.</w:t>
      </w:r>
      <w:r w:rsidR="00442109" w:rsidRPr="00442109">
        <w:rPr>
          <w:rFonts w:eastAsia="Calibri"/>
          <w:lang w:eastAsia="en-US"/>
        </w:rPr>
        <w:tab/>
        <w:t>Требования к содержанию, составу заявки на участие в аукционе и инструкция по ее заполнению</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Заявка на участие в а</w:t>
      </w:r>
      <w:r>
        <w:rPr>
          <w:rFonts w:eastAsia="Calibri"/>
          <w:lang w:eastAsia="en-US"/>
        </w:rPr>
        <w:t>укционе состоит из двух частей.</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19.1.</w:t>
      </w:r>
      <w:r w:rsidRPr="00442109">
        <w:rPr>
          <w:rFonts w:eastAsia="Calibri"/>
          <w:lang w:eastAsia="en-US"/>
        </w:rPr>
        <w:tab/>
        <w:t>Первая часть заявки на участие в аукционе (за исключением случая, предусмотренного пунктом 19.1.</w:t>
      </w:r>
      <w:r>
        <w:rPr>
          <w:rFonts w:eastAsia="Calibri"/>
          <w:lang w:eastAsia="en-US"/>
        </w:rPr>
        <w:t xml:space="preserve"> </w:t>
      </w:r>
      <w:r w:rsidRPr="00442109">
        <w:rPr>
          <w:rFonts w:eastAsia="Calibri"/>
          <w:lang w:eastAsia="en-US"/>
        </w:rPr>
        <w:t xml:space="preserve">(1)) должна содержать следующую информацию: </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19.1.1.</w:t>
      </w:r>
      <w:r w:rsidRPr="00442109">
        <w:rPr>
          <w:rFonts w:eastAsia="Calibri"/>
          <w:lang w:eastAsia="en-US"/>
        </w:rPr>
        <w:tab/>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19.1.2.</w:t>
      </w:r>
      <w:r w:rsidRPr="00442109">
        <w:rPr>
          <w:rFonts w:eastAsia="Calibri"/>
          <w:lang w:eastAsia="en-US"/>
        </w:rPr>
        <w:tab/>
        <w:t>при осуществлении закупки товара, в том числе поставляемого заказчику при выполнении закупаемых работ, оказании закупаемых услуг:</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a)</w:t>
      </w:r>
      <w:r w:rsidRPr="00442109">
        <w:rPr>
          <w:rFonts w:eastAsia="Calibri"/>
          <w:lang w:eastAsia="en-US"/>
        </w:rPr>
        <w:tab/>
        <w:t>наименование страны происхождения товара;</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b)</w:t>
      </w:r>
      <w:r w:rsidRPr="00442109">
        <w:rPr>
          <w:rFonts w:eastAsia="Calibri"/>
          <w:lang w:eastAsia="en-US"/>
        </w:rPr>
        <w:tab/>
        <w:t xml:space="preserve">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w:t>
      </w:r>
      <w:r w:rsidRPr="00442109">
        <w:rPr>
          <w:rFonts w:eastAsia="Calibri"/>
          <w:lang w:eastAsia="en-US"/>
        </w:rPr>
        <w:lastRenderedPageBreak/>
        <w:t>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 xml:space="preserve">Технические характеристики товаров, поставляемых при выполнении работ, оказании услуг приведены в настоящей документации об электронном аукционе (см. пункт 13 Информационной карты). </w:t>
      </w:r>
    </w:p>
    <w:p w:rsidR="0044210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Поставщик (подрядчик, исполнитель) при подаче заявки, не допуская снижения качества товаров, заявляет о поставляемых им товарах с учётом требований документации об электронном аукционе, государственного контракта, нормативных документов.</w:t>
      </w:r>
    </w:p>
    <w:p w:rsidR="001E1279" w:rsidRPr="00442109" w:rsidRDefault="00442109" w:rsidP="00442109">
      <w:pPr>
        <w:autoSpaceDE w:val="0"/>
        <w:autoSpaceDN w:val="0"/>
        <w:adjustRightInd w:val="0"/>
        <w:ind w:firstLine="567"/>
        <w:jc w:val="both"/>
        <w:rPr>
          <w:rFonts w:eastAsia="Calibri"/>
          <w:lang w:eastAsia="en-US"/>
        </w:rPr>
      </w:pPr>
      <w:r w:rsidRPr="00442109">
        <w:rPr>
          <w:rFonts w:eastAsia="Calibri"/>
          <w:lang w:eastAsia="en-US"/>
        </w:rPr>
        <w:t xml:space="preserve">  Сведения о товарах, которые будут поставлены участником при выполнении работ, оказании услуг, предоставляются в произвольной форме.</w:t>
      </w:r>
      <w:r>
        <w:rPr>
          <w:rFonts w:eastAsia="Calibri"/>
          <w:lang w:eastAsia="en-US"/>
        </w:rPr>
        <w:t>»</w:t>
      </w:r>
    </w:p>
    <w:p w:rsidR="004521B3" w:rsidRPr="004521B3" w:rsidRDefault="004521B3" w:rsidP="001E1279">
      <w:pPr>
        <w:autoSpaceDE w:val="0"/>
        <w:autoSpaceDN w:val="0"/>
        <w:adjustRightInd w:val="0"/>
        <w:ind w:firstLine="567"/>
        <w:jc w:val="both"/>
        <w:rPr>
          <w:rFonts w:eastAsia="Calibri"/>
          <w:lang w:eastAsia="en-US"/>
        </w:rPr>
      </w:pPr>
      <w:r w:rsidRPr="004521B3">
        <w:rPr>
          <w:rFonts w:eastAsia="Calibri"/>
          <w:lang w:eastAsia="en-US"/>
        </w:rPr>
        <w:t xml:space="preserve">Предметом данной закупки является </w:t>
      </w:r>
      <w:r w:rsidR="007527A9" w:rsidRPr="009C745B">
        <w:rPr>
          <w:color w:val="auto"/>
          <w:shd w:val="clear" w:color="auto" w:fill="FFFFFF"/>
        </w:rPr>
        <w:t>планово-предупредительные работы на мосту через р. Эльги на км 892+000 автомобильной дороги Р-504 "Колыма" Якутск-Магадан, Республика Саха (Якутия), 3 этап</w:t>
      </w:r>
      <w:r w:rsidR="007527A9">
        <w:rPr>
          <w:color w:val="auto"/>
          <w:shd w:val="clear" w:color="auto" w:fill="FFFFFF"/>
        </w:rPr>
        <w:t>.</w:t>
      </w:r>
    </w:p>
    <w:p w:rsidR="00271237" w:rsidRDefault="0035362F" w:rsidP="00271237">
      <w:pPr>
        <w:widowControl w:val="0"/>
        <w:ind w:right="-6" w:firstLine="709"/>
        <w:jc w:val="both"/>
      </w:pPr>
      <w:r>
        <w:rPr>
          <w:rFonts w:eastAsia="Calibri"/>
          <w:lang w:eastAsia="en-US"/>
        </w:rPr>
        <w:t xml:space="preserve">Согласно техническому заданию аукционной документации </w:t>
      </w:r>
      <w:r w:rsidR="00271237">
        <w:rPr>
          <w:rFonts w:eastAsia="Calibri"/>
          <w:lang w:eastAsia="en-US"/>
        </w:rPr>
        <w:t>в пункте 1.1 указано:</w:t>
      </w:r>
      <w:r w:rsidR="00271237" w:rsidRPr="00271237">
        <w:t xml:space="preserve"> </w:t>
      </w:r>
    </w:p>
    <w:p w:rsidR="00271237" w:rsidRDefault="00271237" w:rsidP="00271237">
      <w:pPr>
        <w:widowControl w:val="0"/>
        <w:ind w:right="-6" w:firstLine="709"/>
        <w:jc w:val="both"/>
      </w:pPr>
      <w:r>
        <w:t>«</w:t>
      </w:r>
      <w:r w:rsidRPr="00EA69D3">
        <w:t>1.1.</w:t>
      </w:r>
      <w:r w:rsidRPr="00EA69D3">
        <w:rPr>
          <w:b/>
        </w:rPr>
        <w:t xml:space="preserve"> </w:t>
      </w:r>
      <w:r>
        <w:t>Целью планово-предупредительных работ (далее – ППР) является работы по восстановлению опоры №</w:t>
      </w:r>
      <w:r w:rsidRPr="00411B6C">
        <w:t>3</w:t>
      </w:r>
      <w:r w:rsidRPr="004E7A1D">
        <w:t xml:space="preserve"> для</w:t>
      </w:r>
      <w:r w:rsidRPr="004E7A1D">
        <w:rPr>
          <w:b/>
        </w:rPr>
        <w:t xml:space="preserve"> </w:t>
      </w:r>
      <w:r w:rsidRPr="004E7A1D">
        <w:t>обеспечения</w:t>
      </w:r>
      <w:r w:rsidRPr="004E7A1D">
        <w:rPr>
          <w:smallCaps/>
        </w:rPr>
        <w:t xml:space="preserve"> </w:t>
      </w:r>
      <w:r w:rsidRPr="004E7A1D">
        <w:t>безопасного и бесперебойного проезда по мосту</w:t>
      </w:r>
      <w:r>
        <w:t>.»</w:t>
      </w:r>
    </w:p>
    <w:p w:rsidR="001022DD" w:rsidRDefault="00271237" w:rsidP="001022DD">
      <w:pPr>
        <w:autoSpaceDE w:val="0"/>
        <w:autoSpaceDN w:val="0"/>
        <w:adjustRightInd w:val="0"/>
        <w:ind w:firstLine="567"/>
        <w:jc w:val="both"/>
        <w:rPr>
          <w:rFonts w:eastAsia="Calibri"/>
          <w:lang w:eastAsia="en-US"/>
        </w:rPr>
      </w:pPr>
      <w:r>
        <w:rPr>
          <w:rFonts w:eastAsia="Calibri"/>
          <w:lang w:eastAsia="en-US"/>
        </w:rPr>
        <w:t xml:space="preserve"> Следовательно, з</w:t>
      </w:r>
      <w:r w:rsidR="001022DD" w:rsidRPr="001022DD">
        <w:rPr>
          <w:rFonts w:eastAsia="Calibri"/>
          <w:lang w:eastAsia="en-US"/>
        </w:rPr>
        <w:t>аказчиком правомерно установлено требование о предоставлении исключительно согласия у</w:t>
      </w:r>
      <w:r w:rsidR="0035362F">
        <w:rPr>
          <w:rFonts w:eastAsia="Calibri"/>
          <w:lang w:eastAsia="en-US"/>
        </w:rPr>
        <w:t>частников закупки при выполнении</w:t>
      </w:r>
      <w:r w:rsidR="001022DD" w:rsidRPr="001022DD">
        <w:rPr>
          <w:rFonts w:eastAsia="Calibri"/>
          <w:lang w:eastAsia="en-US"/>
        </w:rPr>
        <w:t xml:space="preserve"> работ в соответствии с техническим заданием.</w:t>
      </w:r>
    </w:p>
    <w:p w:rsidR="00B26B5D" w:rsidRPr="00B26B5D" w:rsidRDefault="00B26B5D" w:rsidP="001022DD">
      <w:pPr>
        <w:autoSpaceDE w:val="0"/>
        <w:autoSpaceDN w:val="0"/>
        <w:adjustRightInd w:val="0"/>
        <w:ind w:firstLine="567"/>
        <w:jc w:val="both"/>
        <w:rPr>
          <w:rFonts w:eastAsia="Calibri"/>
          <w:i/>
          <w:lang w:eastAsia="en-US"/>
        </w:rPr>
      </w:pPr>
      <w:r w:rsidRPr="00B26B5D">
        <w:rPr>
          <w:rFonts w:eastAsia="Calibri"/>
          <w:b/>
          <w:lang w:eastAsia="en-US"/>
        </w:rPr>
        <w:t>Жалоба ООО «</w:t>
      </w:r>
      <w:r w:rsidR="00442109">
        <w:rPr>
          <w:rFonts w:eastAsia="Calibri"/>
          <w:b/>
          <w:lang w:eastAsia="en-US"/>
        </w:rPr>
        <w:t>Стигматранс</w:t>
      </w:r>
      <w:r w:rsidRPr="00B26B5D">
        <w:rPr>
          <w:rFonts w:eastAsia="Calibri"/>
          <w:b/>
          <w:lang w:eastAsia="en-US"/>
        </w:rPr>
        <w:t>» признана необоснованной</w:t>
      </w:r>
      <w:r w:rsidRPr="00B26B5D">
        <w:rPr>
          <w:rFonts w:eastAsia="Calibri"/>
          <w:i/>
          <w:lang w:eastAsia="en-US"/>
        </w:rPr>
        <w:t>.</w:t>
      </w:r>
    </w:p>
    <w:p w:rsidR="006E7960" w:rsidRPr="00C10842" w:rsidRDefault="00790BA3" w:rsidP="002F336D">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B26B5D" w:rsidRDefault="00615867" w:rsidP="00B26B5D">
      <w:pPr>
        <w:pStyle w:val="a6"/>
        <w:spacing w:before="120" w:beforeAutospacing="0" w:after="120" w:afterAutospacing="0"/>
        <w:ind w:firstLine="567"/>
        <w:jc w:val="center"/>
        <w:rPr>
          <w:color w:val="000000"/>
        </w:rPr>
      </w:pPr>
      <w:r w:rsidRPr="00C10842">
        <w:rPr>
          <w:color w:val="000000"/>
        </w:rPr>
        <w:t xml:space="preserve">р </w:t>
      </w:r>
      <w:r w:rsidR="006E7960" w:rsidRPr="00C10842">
        <w:rPr>
          <w:color w:val="000000"/>
        </w:rPr>
        <w:t>е ш и л а:</w:t>
      </w:r>
    </w:p>
    <w:p w:rsidR="00192267" w:rsidRPr="00B26B5D" w:rsidRDefault="00B26B5D" w:rsidP="00B26B5D">
      <w:pPr>
        <w:pStyle w:val="a6"/>
        <w:spacing w:before="120" w:beforeAutospacing="0" w:after="120" w:afterAutospacing="0"/>
        <w:ind w:firstLine="567"/>
        <w:jc w:val="both"/>
        <w:rPr>
          <w:color w:val="000000"/>
        </w:rPr>
      </w:pPr>
      <w:r>
        <w:rPr>
          <w:color w:val="000000"/>
        </w:rPr>
        <w:t>п</w:t>
      </w:r>
      <w:r w:rsidR="00192267">
        <w:t xml:space="preserve">ризнать жалобу </w:t>
      </w:r>
      <w:r w:rsidR="00EA33AB" w:rsidRPr="00CA3DC7">
        <w:rPr>
          <w:color w:val="000000"/>
        </w:rPr>
        <w:t xml:space="preserve">общества </w:t>
      </w:r>
      <w:r w:rsidR="00EA33AB" w:rsidRPr="00506A84">
        <w:rPr>
          <w:color w:val="000000"/>
        </w:rPr>
        <w:t>с ограниченной ответственностью</w:t>
      </w:r>
      <w:r w:rsidR="00641127" w:rsidRPr="00641127">
        <w:t xml:space="preserve"> «</w:t>
      </w:r>
      <w:r w:rsidR="00442109">
        <w:t>Стигматранс</w:t>
      </w:r>
      <w:r w:rsidR="00641127" w:rsidRPr="00641127">
        <w:t xml:space="preserve">» на действия (бездействия) заказчика </w:t>
      </w:r>
      <w:r w:rsidR="00442109">
        <w:rPr>
          <w:color w:val="000000" w:themeColor="text1"/>
        </w:rPr>
        <w:t>ФКУ «Управление автомобильной дороги общего пользования федерального значения «Вилюй» Федерального дорожного агентства»</w:t>
      </w:r>
      <w:r w:rsidR="00442109" w:rsidRPr="00416B59">
        <w:t xml:space="preserve"> </w:t>
      </w:r>
      <w:r w:rsidR="00641127" w:rsidRPr="00641127">
        <w:t xml:space="preserve">при проведении электронного аукциона на </w:t>
      </w:r>
      <w:r w:rsidR="00442109" w:rsidRPr="009C745B">
        <w:rPr>
          <w:shd w:val="clear" w:color="auto" w:fill="FFFFFF"/>
        </w:rPr>
        <w:t>планово-предупредительные работы на мосту через р. Эльги на км 892+000 автомобильной дороги Р-504 "Колыма" Якутск-Магадан, Республика Саха (Якутия), 3 этап</w:t>
      </w:r>
      <w:r w:rsidR="00442109" w:rsidRPr="009C745B">
        <w:t xml:space="preserve"> (извещ</w:t>
      </w:r>
      <w:r w:rsidR="00442109" w:rsidRPr="00416B59">
        <w:t>ение №</w:t>
      </w:r>
      <w:r w:rsidR="00442109">
        <w:t>0316100000621000061</w:t>
      </w:r>
      <w:r w:rsidR="00442109" w:rsidRPr="00416B59">
        <w:t>)</w:t>
      </w:r>
      <w:r w:rsidR="00047400">
        <w:t xml:space="preserve"> </w:t>
      </w:r>
      <w:r w:rsidRPr="00B26B5D">
        <w:rPr>
          <w:b/>
        </w:rPr>
        <w:t>не</w:t>
      </w:r>
      <w:r w:rsidR="00192267" w:rsidRPr="00B26B5D">
        <w:rPr>
          <w:b/>
        </w:rPr>
        <w:t>обоснованной</w:t>
      </w:r>
      <w:r w:rsidR="001F3940">
        <w:t>.</w:t>
      </w:r>
    </w:p>
    <w:p w:rsidR="00146C8B" w:rsidRDefault="00146C8B" w:rsidP="00146C8B">
      <w:pPr>
        <w:autoSpaceDE w:val="0"/>
        <w:autoSpaceDN w:val="0"/>
        <w:adjustRightInd w:val="0"/>
        <w:ind w:firstLine="567"/>
        <w:jc w:val="both"/>
      </w:pPr>
    </w:p>
    <w:p w:rsidR="00407AC8" w:rsidRPr="00146C8B" w:rsidRDefault="006E7960" w:rsidP="00146C8B">
      <w:pPr>
        <w:autoSpaceDE w:val="0"/>
        <w:autoSpaceDN w:val="0"/>
        <w:adjustRightInd w:val="0"/>
        <w:ind w:firstLine="567"/>
        <w:jc w:val="both"/>
      </w:pPr>
      <w:r w:rsidRPr="00C10842">
        <w:rPr>
          <w:color w:val="000000"/>
        </w:rPr>
        <w:t>Настоящее решение может быть обжаловано в судебном порядке в течение трех месяцев со дня вынесения.</w:t>
      </w:r>
    </w:p>
    <w:p w:rsidR="00EF3580" w:rsidRDefault="00EF3580" w:rsidP="0017178A">
      <w:pPr>
        <w:pStyle w:val="a6"/>
        <w:spacing w:before="0" w:beforeAutospacing="0" w:after="0" w:afterAutospacing="0"/>
        <w:jc w:val="both"/>
        <w:rPr>
          <w:color w:val="000000"/>
        </w:rPr>
      </w:pPr>
    </w:p>
    <w:p w:rsidR="00B80C03" w:rsidRDefault="00B80C03"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EA33AB">
        <w:rPr>
          <w:color w:val="000000"/>
        </w:rPr>
        <w:t>тель председателя комиссии</w:t>
      </w:r>
      <w:r w:rsidR="00EA33AB">
        <w:rPr>
          <w:color w:val="000000"/>
        </w:rPr>
        <w:tab/>
      </w:r>
      <w:r w:rsidR="00EA33AB">
        <w:rPr>
          <w:color w:val="000000"/>
        </w:rPr>
        <w:tab/>
      </w:r>
      <w:r w:rsidR="00EA33AB">
        <w:rPr>
          <w:color w:val="000000"/>
        </w:rPr>
        <w:tab/>
      </w:r>
      <w:r w:rsidR="00EA33AB">
        <w:rPr>
          <w:color w:val="000000"/>
        </w:rPr>
        <w:tab/>
      </w:r>
      <w:r w:rsidR="00EA33AB">
        <w:rPr>
          <w:color w:val="000000"/>
        </w:rPr>
        <w:tab/>
      </w:r>
      <w:r w:rsidR="00EA33AB">
        <w:rPr>
          <w:color w:val="000000"/>
        </w:rPr>
        <w:tab/>
      </w:r>
      <w:r w:rsidR="00487F17" w:rsidRPr="00487F17">
        <w:rPr>
          <w:color w:val="000000" w:themeColor="text1"/>
        </w:rPr>
        <w:t>&lt;</w:t>
      </w:r>
      <w:r w:rsidR="00487F17">
        <w:rPr>
          <w:color w:val="000000" w:themeColor="text1"/>
        </w:rPr>
        <w:t>…</w:t>
      </w:r>
      <w:r w:rsidR="00487F17" w:rsidRPr="00487F17">
        <w:rPr>
          <w:color w:val="000000" w:themeColor="text1"/>
        </w:rPr>
        <w:t>&gt;</w:t>
      </w:r>
    </w:p>
    <w:p w:rsidR="006E0131" w:rsidRDefault="006E0131" w:rsidP="0017178A">
      <w:pPr>
        <w:pStyle w:val="a6"/>
        <w:spacing w:before="0" w:beforeAutospacing="0" w:after="0" w:afterAutospacing="0"/>
        <w:jc w:val="both"/>
        <w:rPr>
          <w:color w:val="000000"/>
        </w:rPr>
      </w:pPr>
    </w:p>
    <w:p w:rsidR="00A33604" w:rsidRDefault="00A33604" w:rsidP="0017178A">
      <w:pPr>
        <w:pStyle w:val="a6"/>
        <w:spacing w:before="0" w:beforeAutospacing="0" w:after="0" w:afterAutospacing="0"/>
        <w:jc w:val="both"/>
        <w:rPr>
          <w:color w:val="000000"/>
        </w:rPr>
      </w:pPr>
    </w:p>
    <w:p w:rsidR="00EB73EB" w:rsidRDefault="00442109"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487F17" w:rsidRPr="00487F17">
        <w:rPr>
          <w:color w:val="000000" w:themeColor="text1"/>
        </w:rPr>
        <w:t>&lt;</w:t>
      </w:r>
      <w:r w:rsidR="00487F17">
        <w:rPr>
          <w:color w:val="000000" w:themeColor="text1"/>
        </w:rPr>
        <w:t>…</w:t>
      </w:r>
      <w:r w:rsidR="00487F17" w:rsidRPr="00487F17">
        <w:rPr>
          <w:color w:val="000000" w:themeColor="text1"/>
        </w:rPr>
        <w:t>&gt;</w:t>
      </w:r>
    </w:p>
    <w:p w:rsidR="00A33604" w:rsidRDefault="00EB73EB" w:rsidP="0017178A">
      <w:pPr>
        <w:pStyle w:val="a6"/>
        <w:spacing w:before="0" w:beforeAutospacing="0" w:after="0" w:afterAutospacing="0"/>
        <w:rPr>
          <w:color w:val="000000"/>
        </w:rPr>
      </w:pPr>
      <w:r>
        <w:rPr>
          <w:color w:val="000000"/>
        </w:rPr>
        <w:tab/>
      </w:r>
      <w:r>
        <w:rPr>
          <w:color w:val="000000"/>
        </w:rPr>
        <w:tab/>
      </w:r>
    </w:p>
    <w:p w:rsidR="006E0131"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407AC8" w:rsidRPr="00407AC8" w:rsidRDefault="001E1279"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487F17" w:rsidRPr="00487F17">
        <w:rPr>
          <w:color w:val="000000" w:themeColor="text1"/>
        </w:rPr>
        <w:t>&lt;</w:t>
      </w:r>
      <w:r w:rsidR="00487F17">
        <w:rPr>
          <w:color w:val="000000" w:themeColor="text1"/>
        </w:rPr>
        <w:t>…</w:t>
      </w:r>
      <w:r w:rsidR="00487F17" w:rsidRPr="00487F17">
        <w:rPr>
          <w:color w:val="000000" w:themeColor="text1"/>
        </w:rPr>
        <w:t>&gt;</w:t>
      </w:r>
      <w:bookmarkStart w:id="0" w:name="_GoBack"/>
      <w:bookmarkEnd w:id="0"/>
    </w:p>
    <w:sectPr w:rsidR="00407AC8" w:rsidRPr="00407AC8" w:rsidSect="006808DB">
      <w:headerReference w:type="default" r:id="rId10"/>
      <w:pgSz w:w="11906" w:h="16838" w:code="9"/>
      <w:pgMar w:top="851" w:right="851" w:bottom="993"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1B3" w:rsidRDefault="004521B3" w:rsidP="00010B6F">
      <w:r>
        <w:separator/>
      </w:r>
    </w:p>
  </w:endnote>
  <w:endnote w:type="continuationSeparator" w:id="0">
    <w:p w:rsidR="004521B3" w:rsidRDefault="004521B3"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1B3" w:rsidRDefault="004521B3" w:rsidP="00010B6F">
      <w:r>
        <w:separator/>
      </w:r>
    </w:p>
  </w:footnote>
  <w:footnote w:type="continuationSeparator" w:id="0">
    <w:p w:rsidR="004521B3" w:rsidRDefault="004521B3"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100201"/>
      <w:docPartObj>
        <w:docPartGallery w:val="Page Numbers (Top of Page)"/>
        <w:docPartUnique/>
      </w:docPartObj>
    </w:sdtPr>
    <w:sdtEndPr/>
    <w:sdtContent>
      <w:p w:rsidR="004521B3" w:rsidRDefault="004521B3" w:rsidP="00615867">
        <w:pPr>
          <w:pStyle w:val="ab"/>
          <w:spacing w:after="120"/>
          <w:jc w:val="center"/>
        </w:pPr>
        <w:r>
          <w:fldChar w:fldCharType="begin"/>
        </w:r>
        <w:r>
          <w:instrText>PAGE   \* MERGEFORMAT</w:instrText>
        </w:r>
        <w:r>
          <w:fldChar w:fldCharType="separate"/>
        </w:r>
        <w:r w:rsidR="00487F17">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FB6502"/>
    <w:multiLevelType w:val="hybridMultilevel"/>
    <w:tmpl w:val="53D46B74"/>
    <w:lvl w:ilvl="0" w:tplc="1D50066A">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10218"/>
        </w:tabs>
        <w:ind w:left="10218"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AF468C5"/>
    <w:multiLevelType w:val="hybridMultilevel"/>
    <w:tmpl w:val="4C7A719C"/>
    <w:lvl w:ilvl="0" w:tplc="01C082FA">
      <w:start w:val="1"/>
      <w:numFmt w:val="decimal"/>
      <w:suff w:val="space"/>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5">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63F1060"/>
    <w:multiLevelType w:val="hybridMultilevel"/>
    <w:tmpl w:val="C6729C5A"/>
    <w:lvl w:ilvl="0" w:tplc="63B48C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6">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4"/>
  </w:num>
  <w:num w:numId="3">
    <w:abstractNumId w:val="40"/>
  </w:num>
  <w:num w:numId="4">
    <w:abstractNumId w:val="42"/>
  </w:num>
  <w:num w:numId="5">
    <w:abstractNumId w:val="1"/>
  </w:num>
  <w:num w:numId="6">
    <w:abstractNumId w:val="25"/>
  </w:num>
  <w:num w:numId="7">
    <w:abstractNumId w:val="28"/>
  </w:num>
  <w:num w:numId="8">
    <w:abstractNumId w:val="17"/>
  </w:num>
  <w:num w:numId="9">
    <w:abstractNumId w:val="13"/>
  </w:num>
  <w:num w:numId="10">
    <w:abstractNumId w:val="45"/>
  </w:num>
  <w:num w:numId="11">
    <w:abstractNumId w:val="2"/>
  </w:num>
  <w:num w:numId="12">
    <w:abstractNumId w:val="44"/>
  </w:num>
  <w:num w:numId="13">
    <w:abstractNumId w:val="8"/>
  </w:num>
  <w:num w:numId="14">
    <w:abstractNumId w:val="29"/>
  </w:num>
  <w:num w:numId="15">
    <w:abstractNumId w:val="39"/>
  </w:num>
  <w:num w:numId="16">
    <w:abstractNumId w:val="36"/>
  </w:num>
  <w:num w:numId="17">
    <w:abstractNumId w:val="6"/>
  </w:num>
  <w:num w:numId="18">
    <w:abstractNumId w:val="30"/>
  </w:num>
  <w:num w:numId="19">
    <w:abstractNumId w:val="16"/>
  </w:num>
  <w:num w:numId="20">
    <w:abstractNumId w:val="10"/>
  </w:num>
  <w:num w:numId="21">
    <w:abstractNumId w:val="37"/>
  </w:num>
  <w:num w:numId="22">
    <w:abstractNumId w:val="27"/>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1"/>
  </w:num>
  <w:num w:numId="26">
    <w:abstractNumId w:val="35"/>
  </w:num>
  <w:num w:numId="27">
    <w:abstractNumId w:val="4"/>
  </w:num>
  <w:num w:numId="28">
    <w:abstractNumId w:val="33"/>
  </w:num>
  <w:num w:numId="29">
    <w:abstractNumId w:val="24"/>
  </w:num>
  <w:num w:numId="30">
    <w:abstractNumId w:val="7"/>
  </w:num>
  <w:num w:numId="31">
    <w:abstractNumId w:val="14"/>
  </w:num>
  <w:num w:numId="32">
    <w:abstractNumId w:val="3"/>
  </w:num>
  <w:num w:numId="33">
    <w:abstractNumId w:val="18"/>
  </w:num>
  <w:num w:numId="34">
    <w:abstractNumId w:val="46"/>
  </w:num>
  <w:num w:numId="35">
    <w:abstractNumId w:val="22"/>
  </w:num>
  <w:num w:numId="36">
    <w:abstractNumId w:val="38"/>
  </w:num>
  <w:num w:numId="37">
    <w:abstractNumId w:val="19"/>
  </w:num>
  <w:num w:numId="38">
    <w:abstractNumId w:val="21"/>
  </w:num>
  <w:num w:numId="39">
    <w:abstractNumId w:val="5"/>
  </w:num>
  <w:num w:numId="40">
    <w:abstractNumId w:val="20"/>
  </w:num>
  <w:num w:numId="41">
    <w:abstractNumId w:val="0"/>
  </w:num>
  <w:num w:numId="42">
    <w:abstractNumId w:val="12"/>
  </w:num>
  <w:num w:numId="43">
    <w:abstractNumId w:val="41"/>
  </w:num>
  <w:num w:numId="44">
    <w:abstractNumId w:val="9"/>
  </w:num>
  <w:num w:numId="45">
    <w:abstractNumId w:val="43"/>
  </w:num>
  <w:num w:numId="46">
    <w:abstractNumId w:val="15"/>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1CD0"/>
    <w:rsid w:val="00003E17"/>
    <w:rsid w:val="00007AE3"/>
    <w:rsid w:val="00010B6F"/>
    <w:rsid w:val="0001355F"/>
    <w:rsid w:val="00013B94"/>
    <w:rsid w:val="000144D3"/>
    <w:rsid w:val="00016B6B"/>
    <w:rsid w:val="0001787C"/>
    <w:rsid w:val="0002152D"/>
    <w:rsid w:val="00026245"/>
    <w:rsid w:val="00026A9C"/>
    <w:rsid w:val="00030A41"/>
    <w:rsid w:val="00031885"/>
    <w:rsid w:val="00031DDD"/>
    <w:rsid w:val="00033B85"/>
    <w:rsid w:val="00034C46"/>
    <w:rsid w:val="0003519F"/>
    <w:rsid w:val="000428B0"/>
    <w:rsid w:val="0004666F"/>
    <w:rsid w:val="00047400"/>
    <w:rsid w:val="00047A34"/>
    <w:rsid w:val="000508B8"/>
    <w:rsid w:val="0005148B"/>
    <w:rsid w:val="000520A5"/>
    <w:rsid w:val="000557E2"/>
    <w:rsid w:val="00056CFD"/>
    <w:rsid w:val="00061099"/>
    <w:rsid w:val="000635CA"/>
    <w:rsid w:val="00063725"/>
    <w:rsid w:val="00072520"/>
    <w:rsid w:val="0007339E"/>
    <w:rsid w:val="00074169"/>
    <w:rsid w:val="00074D6F"/>
    <w:rsid w:val="00076424"/>
    <w:rsid w:val="000817A7"/>
    <w:rsid w:val="00087D12"/>
    <w:rsid w:val="000935BF"/>
    <w:rsid w:val="0009490F"/>
    <w:rsid w:val="0009654D"/>
    <w:rsid w:val="000A0E52"/>
    <w:rsid w:val="000A222B"/>
    <w:rsid w:val="000A2532"/>
    <w:rsid w:val="000B1FED"/>
    <w:rsid w:val="000B269E"/>
    <w:rsid w:val="000B43AA"/>
    <w:rsid w:val="000B5D9C"/>
    <w:rsid w:val="000B7987"/>
    <w:rsid w:val="000B7B1C"/>
    <w:rsid w:val="000C2AA5"/>
    <w:rsid w:val="000C2D67"/>
    <w:rsid w:val="000D065B"/>
    <w:rsid w:val="000D1C42"/>
    <w:rsid w:val="000D3D74"/>
    <w:rsid w:val="000D78A9"/>
    <w:rsid w:val="000E0A2D"/>
    <w:rsid w:val="000E142D"/>
    <w:rsid w:val="000E3039"/>
    <w:rsid w:val="000F1517"/>
    <w:rsid w:val="000F7EE7"/>
    <w:rsid w:val="001010E5"/>
    <w:rsid w:val="001022DD"/>
    <w:rsid w:val="00106595"/>
    <w:rsid w:val="0010794B"/>
    <w:rsid w:val="0011018B"/>
    <w:rsid w:val="0011137C"/>
    <w:rsid w:val="001134FE"/>
    <w:rsid w:val="00115923"/>
    <w:rsid w:val="001204D8"/>
    <w:rsid w:val="00120A18"/>
    <w:rsid w:val="00120D3E"/>
    <w:rsid w:val="001223DE"/>
    <w:rsid w:val="0012566B"/>
    <w:rsid w:val="00126654"/>
    <w:rsid w:val="00127C70"/>
    <w:rsid w:val="00130522"/>
    <w:rsid w:val="00134A7A"/>
    <w:rsid w:val="00134ACA"/>
    <w:rsid w:val="00135740"/>
    <w:rsid w:val="00135C92"/>
    <w:rsid w:val="00136CEA"/>
    <w:rsid w:val="0013743C"/>
    <w:rsid w:val="00137AE9"/>
    <w:rsid w:val="00144979"/>
    <w:rsid w:val="00144A39"/>
    <w:rsid w:val="0014662A"/>
    <w:rsid w:val="00146C8B"/>
    <w:rsid w:val="001519DA"/>
    <w:rsid w:val="001605FD"/>
    <w:rsid w:val="001624F4"/>
    <w:rsid w:val="0016324C"/>
    <w:rsid w:val="00165070"/>
    <w:rsid w:val="00170EC6"/>
    <w:rsid w:val="00171419"/>
    <w:rsid w:val="0017178A"/>
    <w:rsid w:val="0017649C"/>
    <w:rsid w:val="00181FCC"/>
    <w:rsid w:val="00192267"/>
    <w:rsid w:val="00193409"/>
    <w:rsid w:val="0019502F"/>
    <w:rsid w:val="00197EB4"/>
    <w:rsid w:val="001A1132"/>
    <w:rsid w:val="001A1F02"/>
    <w:rsid w:val="001A33A8"/>
    <w:rsid w:val="001A642B"/>
    <w:rsid w:val="001A65CC"/>
    <w:rsid w:val="001A711B"/>
    <w:rsid w:val="001B213E"/>
    <w:rsid w:val="001B4E9A"/>
    <w:rsid w:val="001B764F"/>
    <w:rsid w:val="001C0C80"/>
    <w:rsid w:val="001C237D"/>
    <w:rsid w:val="001C4498"/>
    <w:rsid w:val="001D0FA2"/>
    <w:rsid w:val="001D42F4"/>
    <w:rsid w:val="001D6EE1"/>
    <w:rsid w:val="001E1279"/>
    <w:rsid w:val="001E2583"/>
    <w:rsid w:val="001E2842"/>
    <w:rsid w:val="001E29CD"/>
    <w:rsid w:val="001E4AA1"/>
    <w:rsid w:val="001E53EE"/>
    <w:rsid w:val="001E5F7D"/>
    <w:rsid w:val="001F3940"/>
    <w:rsid w:val="001F3A4F"/>
    <w:rsid w:val="001F7284"/>
    <w:rsid w:val="001F7996"/>
    <w:rsid w:val="00201A76"/>
    <w:rsid w:val="002104AA"/>
    <w:rsid w:val="00221DB7"/>
    <w:rsid w:val="00232DD9"/>
    <w:rsid w:val="002331F0"/>
    <w:rsid w:val="002358F6"/>
    <w:rsid w:val="00236C52"/>
    <w:rsid w:val="002374E1"/>
    <w:rsid w:val="002508EB"/>
    <w:rsid w:val="00253542"/>
    <w:rsid w:val="002554B8"/>
    <w:rsid w:val="00262389"/>
    <w:rsid w:val="0026410B"/>
    <w:rsid w:val="0026485C"/>
    <w:rsid w:val="00265A78"/>
    <w:rsid w:val="00265E40"/>
    <w:rsid w:val="00267E96"/>
    <w:rsid w:val="00271237"/>
    <w:rsid w:val="00272436"/>
    <w:rsid w:val="00281746"/>
    <w:rsid w:val="00282222"/>
    <w:rsid w:val="00282D67"/>
    <w:rsid w:val="00285520"/>
    <w:rsid w:val="00291D9D"/>
    <w:rsid w:val="00293046"/>
    <w:rsid w:val="002A02AD"/>
    <w:rsid w:val="002A2ADF"/>
    <w:rsid w:val="002A2C1D"/>
    <w:rsid w:val="002A3284"/>
    <w:rsid w:val="002A3679"/>
    <w:rsid w:val="002A4263"/>
    <w:rsid w:val="002A6454"/>
    <w:rsid w:val="002A797D"/>
    <w:rsid w:val="002B1DE2"/>
    <w:rsid w:val="002B2380"/>
    <w:rsid w:val="002B5CD1"/>
    <w:rsid w:val="002B64C0"/>
    <w:rsid w:val="002B65AB"/>
    <w:rsid w:val="002B685F"/>
    <w:rsid w:val="002C13B2"/>
    <w:rsid w:val="002C13FB"/>
    <w:rsid w:val="002C1769"/>
    <w:rsid w:val="002C1A68"/>
    <w:rsid w:val="002C40F2"/>
    <w:rsid w:val="002C51EA"/>
    <w:rsid w:val="002C59D1"/>
    <w:rsid w:val="002C669F"/>
    <w:rsid w:val="002D1845"/>
    <w:rsid w:val="002D1AF9"/>
    <w:rsid w:val="002D28C2"/>
    <w:rsid w:val="002D5A59"/>
    <w:rsid w:val="002D7ECB"/>
    <w:rsid w:val="002E2476"/>
    <w:rsid w:val="002E4525"/>
    <w:rsid w:val="002E5D11"/>
    <w:rsid w:val="002F336D"/>
    <w:rsid w:val="002F37FC"/>
    <w:rsid w:val="002F45CA"/>
    <w:rsid w:val="002F768C"/>
    <w:rsid w:val="00301A58"/>
    <w:rsid w:val="00302263"/>
    <w:rsid w:val="00302FAE"/>
    <w:rsid w:val="0030336C"/>
    <w:rsid w:val="003055B3"/>
    <w:rsid w:val="00310FE9"/>
    <w:rsid w:val="00313F65"/>
    <w:rsid w:val="00316F74"/>
    <w:rsid w:val="003179A3"/>
    <w:rsid w:val="003204E2"/>
    <w:rsid w:val="0032077E"/>
    <w:rsid w:val="003223D4"/>
    <w:rsid w:val="0032362A"/>
    <w:rsid w:val="00326120"/>
    <w:rsid w:val="0032778A"/>
    <w:rsid w:val="00327C62"/>
    <w:rsid w:val="003303B8"/>
    <w:rsid w:val="00332EEE"/>
    <w:rsid w:val="00342205"/>
    <w:rsid w:val="00344696"/>
    <w:rsid w:val="00345F06"/>
    <w:rsid w:val="00350271"/>
    <w:rsid w:val="00352478"/>
    <w:rsid w:val="003524F5"/>
    <w:rsid w:val="0035362F"/>
    <w:rsid w:val="00360914"/>
    <w:rsid w:val="00365787"/>
    <w:rsid w:val="003664B9"/>
    <w:rsid w:val="00366742"/>
    <w:rsid w:val="00366C82"/>
    <w:rsid w:val="003670C9"/>
    <w:rsid w:val="00375527"/>
    <w:rsid w:val="00376057"/>
    <w:rsid w:val="00376E35"/>
    <w:rsid w:val="0037782E"/>
    <w:rsid w:val="00393BBE"/>
    <w:rsid w:val="00396BBA"/>
    <w:rsid w:val="00396BE7"/>
    <w:rsid w:val="003970E9"/>
    <w:rsid w:val="003A0CF2"/>
    <w:rsid w:val="003A19B0"/>
    <w:rsid w:val="003A63B8"/>
    <w:rsid w:val="003B295F"/>
    <w:rsid w:val="003B5182"/>
    <w:rsid w:val="003B5EB2"/>
    <w:rsid w:val="003C16B5"/>
    <w:rsid w:val="003C3871"/>
    <w:rsid w:val="003C410F"/>
    <w:rsid w:val="003C44D6"/>
    <w:rsid w:val="003D2CC6"/>
    <w:rsid w:val="003D3373"/>
    <w:rsid w:val="003D4288"/>
    <w:rsid w:val="003D499E"/>
    <w:rsid w:val="003D6645"/>
    <w:rsid w:val="003E7971"/>
    <w:rsid w:val="003F018C"/>
    <w:rsid w:val="003F12E4"/>
    <w:rsid w:val="003F13F3"/>
    <w:rsid w:val="003F1FAE"/>
    <w:rsid w:val="003F4BE9"/>
    <w:rsid w:val="003F4C50"/>
    <w:rsid w:val="003F55CB"/>
    <w:rsid w:val="0040341D"/>
    <w:rsid w:val="0040349B"/>
    <w:rsid w:val="00405A0F"/>
    <w:rsid w:val="00407AC8"/>
    <w:rsid w:val="004122F6"/>
    <w:rsid w:val="00416B59"/>
    <w:rsid w:val="004215D0"/>
    <w:rsid w:val="00426404"/>
    <w:rsid w:val="0043188D"/>
    <w:rsid w:val="0043506D"/>
    <w:rsid w:val="00441DE3"/>
    <w:rsid w:val="00442109"/>
    <w:rsid w:val="0044544F"/>
    <w:rsid w:val="00445EBD"/>
    <w:rsid w:val="004473A5"/>
    <w:rsid w:val="00450B9D"/>
    <w:rsid w:val="00450C36"/>
    <w:rsid w:val="004521B3"/>
    <w:rsid w:val="0045348F"/>
    <w:rsid w:val="00454662"/>
    <w:rsid w:val="00461F08"/>
    <w:rsid w:val="004710DF"/>
    <w:rsid w:val="0047395D"/>
    <w:rsid w:val="00474239"/>
    <w:rsid w:val="0047579A"/>
    <w:rsid w:val="004868DD"/>
    <w:rsid w:val="0048734D"/>
    <w:rsid w:val="00487F17"/>
    <w:rsid w:val="00491E81"/>
    <w:rsid w:val="00496A99"/>
    <w:rsid w:val="004A043A"/>
    <w:rsid w:val="004A1968"/>
    <w:rsid w:val="004A2E95"/>
    <w:rsid w:val="004B17C8"/>
    <w:rsid w:val="004B26C8"/>
    <w:rsid w:val="004B2807"/>
    <w:rsid w:val="004B3F31"/>
    <w:rsid w:val="004B5B54"/>
    <w:rsid w:val="004B64D3"/>
    <w:rsid w:val="004B6802"/>
    <w:rsid w:val="004C15FA"/>
    <w:rsid w:val="004C2B83"/>
    <w:rsid w:val="004C2DDA"/>
    <w:rsid w:val="004C6928"/>
    <w:rsid w:val="004C6A70"/>
    <w:rsid w:val="004D058E"/>
    <w:rsid w:val="004D46BF"/>
    <w:rsid w:val="004E2B2F"/>
    <w:rsid w:val="004E2F07"/>
    <w:rsid w:val="004E3F8A"/>
    <w:rsid w:val="004E426D"/>
    <w:rsid w:val="004E628A"/>
    <w:rsid w:val="004E765F"/>
    <w:rsid w:val="004F0BC4"/>
    <w:rsid w:val="004F15D9"/>
    <w:rsid w:val="004F534D"/>
    <w:rsid w:val="00501066"/>
    <w:rsid w:val="00502E38"/>
    <w:rsid w:val="00503A27"/>
    <w:rsid w:val="00503A4A"/>
    <w:rsid w:val="00503F5B"/>
    <w:rsid w:val="005043B8"/>
    <w:rsid w:val="005044AE"/>
    <w:rsid w:val="0050526F"/>
    <w:rsid w:val="00505828"/>
    <w:rsid w:val="0050620C"/>
    <w:rsid w:val="00506A84"/>
    <w:rsid w:val="00507E61"/>
    <w:rsid w:val="005105B6"/>
    <w:rsid w:val="00510A2E"/>
    <w:rsid w:val="0051242C"/>
    <w:rsid w:val="005157EC"/>
    <w:rsid w:val="00516542"/>
    <w:rsid w:val="00521419"/>
    <w:rsid w:val="0052362D"/>
    <w:rsid w:val="00524ED8"/>
    <w:rsid w:val="00525714"/>
    <w:rsid w:val="00526347"/>
    <w:rsid w:val="0052782F"/>
    <w:rsid w:val="00527EA5"/>
    <w:rsid w:val="00531989"/>
    <w:rsid w:val="00533081"/>
    <w:rsid w:val="00534659"/>
    <w:rsid w:val="00537252"/>
    <w:rsid w:val="00543291"/>
    <w:rsid w:val="005439EE"/>
    <w:rsid w:val="005447BE"/>
    <w:rsid w:val="00544968"/>
    <w:rsid w:val="00544A4E"/>
    <w:rsid w:val="00545930"/>
    <w:rsid w:val="00546568"/>
    <w:rsid w:val="00546C58"/>
    <w:rsid w:val="00546F7D"/>
    <w:rsid w:val="005476B9"/>
    <w:rsid w:val="005521D8"/>
    <w:rsid w:val="0055268C"/>
    <w:rsid w:val="005533B5"/>
    <w:rsid w:val="00554649"/>
    <w:rsid w:val="00556DD7"/>
    <w:rsid w:val="005704C5"/>
    <w:rsid w:val="00570A39"/>
    <w:rsid w:val="00581DFA"/>
    <w:rsid w:val="005842D6"/>
    <w:rsid w:val="005851BD"/>
    <w:rsid w:val="005852DF"/>
    <w:rsid w:val="00586081"/>
    <w:rsid w:val="0058770D"/>
    <w:rsid w:val="00593FE1"/>
    <w:rsid w:val="00596AF3"/>
    <w:rsid w:val="00596CA8"/>
    <w:rsid w:val="005A02A6"/>
    <w:rsid w:val="005A5AC9"/>
    <w:rsid w:val="005A6864"/>
    <w:rsid w:val="005B3B69"/>
    <w:rsid w:val="005B72F9"/>
    <w:rsid w:val="005C0D41"/>
    <w:rsid w:val="005C220A"/>
    <w:rsid w:val="005C2A27"/>
    <w:rsid w:val="005C3F2F"/>
    <w:rsid w:val="005C4D80"/>
    <w:rsid w:val="005C643A"/>
    <w:rsid w:val="005C7CEB"/>
    <w:rsid w:val="005C7D58"/>
    <w:rsid w:val="005D0F4F"/>
    <w:rsid w:val="005D383C"/>
    <w:rsid w:val="005D45ED"/>
    <w:rsid w:val="005D4DE1"/>
    <w:rsid w:val="005D5A04"/>
    <w:rsid w:val="005D6AED"/>
    <w:rsid w:val="005E5D96"/>
    <w:rsid w:val="005F5DE4"/>
    <w:rsid w:val="005F5F3E"/>
    <w:rsid w:val="005F6C29"/>
    <w:rsid w:val="005F6F5E"/>
    <w:rsid w:val="00602BA6"/>
    <w:rsid w:val="00602D55"/>
    <w:rsid w:val="00604035"/>
    <w:rsid w:val="006043BC"/>
    <w:rsid w:val="006043DA"/>
    <w:rsid w:val="00605E4C"/>
    <w:rsid w:val="00610E28"/>
    <w:rsid w:val="00612808"/>
    <w:rsid w:val="006147D0"/>
    <w:rsid w:val="00615867"/>
    <w:rsid w:val="006160B3"/>
    <w:rsid w:val="00617D12"/>
    <w:rsid w:val="00620FE9"/>
    <w:rsid w:val="00621C01"/>
    <w:rsid w:val="006316AB"/>
    <w:rsid w:val="006330EF"/>
    <w:rsid w:val="00633D76"/>
    <w:rsid w:val="00641127"/>
    <w:rsid w:val="006424E9"/>
    <w:rsid w:val="00642C0D"/>
    <w:rsid w:val="0065113A"/>
    <w:rsid w:val="006541A7"/>
    <w:rsid w:val="00655404"/>
    <w:rsid w:val="00660F80"/>
    <w:rsid w:val="006617A5"/>
    <w:rsid w:val="00661853"/>
    <w:rsid w:val="0066189F"/>
    <w:rsid w:val="00663BD6"/>
    <w:rsid w:val="00665F2A"/>
    <w:rsid w:val="00677184"/>
    <w:rsid w:val="00677BED"/>
    <w:rsid w:val="006808DB"/>
    <w:rsid w:val="00680B5D"/>
    <w:rsid w:val="00683F39"/>
    <w:rsid w:val="006865F5"/>
    <w:rsid w:val="006874F1"/>
    <w:rsid w:val="00693583"/>
    <w:rsid w:val="00693EFD"/>
    <w:rsid w:val="006A1659"/>
    <w:rsid w:val="006A417B"/>
    <w:rsid w:val="006A72F6"/>
    <w:rsid w:val="006B16C3"/>
    <w:rsid w:val="006B2A9D"/>
    <w:rsid w:val="006C184C"/>
    <w:rsid w:val="006C5CB6"/>
    <w:rsid w:val="006C669C"/>
    <w:rsid w:val="006D165E"/>
    <w:rsid w:val="006D310C"/>
    <w:rsid w:val="006D4EE8"/>
    <w:rsid w:val="006D53F1"/>
    <w:rsid w:val="006D6FB4"/>
    <w:rsid w:val="006E0131"/>
    <w:rsid w:val="006E19AE"/>
    <w:rsid w:val="006E467D"/>
    <w:rsid w:val="006E6C3F"/>
    <w:rsid w:val="006E7960"/>
    <w:rsid w:val="006F0B0D"/>
    <w:rsid w:val="006F7A78"/>
    <w:rsid w:val="00701158"/>
    <w:rsid w:val="007015F5"/>
    <w:rsid w:val="0070442E"/>
    <w:rsid w:val="00704985"/>
    <w:rsid w:val="007062FD"/>
    <w:rsid w:val="00710A52"/>
    <w:rsid w:val="00710F8F"/>
    <w:rsid w:val="00716139"/>
    <w:rsid w:val="00716783"/>
    <w:rsid w:val="00717250"/>
    <w:rsid w:val="00720082"/>
    <w:rsid w:val="00725392"/>
    <w:rsid w:val="00736B6E"/>
    <w:rsid w:val="00737230"/>
    <w:rsid w:val="00737249"/>
    <w:rsid w:val="00740C94"/>
    <w:rsid w:val="00741E30"/>
    <w:rsid w:val="00742533"/>
    <w:rsid w:val="00743D33"/>
    <w:rsid w:val="00743D76"/>
    <w:rsid w:val="00744E46"/>
    <w:rsid w:val="00746CBF"/>
    <w:rsid w:val="007473A0"/>
    <w:rsid w:val="007504A7"/>
    <w:rsid w:val="007508D4"/>
    <w:rsid w:val="00751DF8"/>
    <w:rsid w:val="00752706"/>
    <w:rsid w:val="007527A9"/>
    <w:rsid w:val="00752F6E"/>
    <w:rsid w:val="00753A8B"/>
    <w:rsid w:val="00755587"/>
    <w:rsid w:val="00760614"/>
    <w:rsid w:val="00760A23"/>
    <w:rsid w:val="00763B18"/>
    <w:rsid w:val="007664F2"/>
    <w:rsid w:val="00770BE7"/>
    <w:rsid w:val="00771220"/>
    <w:rsid w:val="0077307B"/>
    <w:rsid w:val="007738B6"/>
    <w:rsid w:val="007759F7"/>
    <w:rsid w:val="00776157"/>
    <w:rsid w:val="0077665D"/>
    <w:rsid w:val="0078413A"/>
    <w:rsid w:val="0078611F"/>
    <w:rsid w:val="00787C08"/>
    <w:rsid w:val="00790BA3"/>
    <w:rsid w:val="007925ED"/>
    <w:rsid w:val="00793967"/>
    <w:rsid w:val="00793D00"/>
    <w:rsid w:val="00794BC2"/>
    <w:rsid w:val="00794C39"/>
    <w:rsid w:val="00796C64"/>
    <w:rsid w:val="007A107B"/>
    <w:rsid w:val="007A2299"/>
    <w:rsid w:val="007A275E"/>
    <w:rsid w:val="007A5DD2"/>
    <w:rsid w:val="007A7B50"/>
    <w:rsid w:val="007B0C48"/>
    <w:rsid w:val="007B11B6"/>
    <w:rsid w:val="007B138D"/>
    <w:rsid w:val="007B4138"/>
    <w:rsid w:val="007B688C"/>
    <w:rsid w:val="007C2BF8"/>
    <w:rsid w:val="007C6040"/>
    <w:rsid w:val="007D21EA"/>
    <w:rsid w:val="007D4BB3"/>
    <w:rsid w:val="007D5977"/>
    <w:rsid w:val="007D5E5B"/>
    <w:rsid w:val="007E3CE5"/>
    <w:rsid w:val="007E4E9E"/>
    <w:rsid w:val="007E7D0B"/>
    <w:rsid w:val="007F25E7"/>
    <w:rsid w:val="007F2D15"/>
    <w:rsid w:val="00805B19"/>
    <w:rsid w:val="00810EBE"/>
    <w:rsid w:val="00811779"/>
    <w:rsid w:val="00815E85"/>
    <w:rsid w:val="0081722F"/>
    <w:rsid w:val="0082172A"/>
    <w:rsid w:val="00827AFE"/>
    <w:rsid w:val="00830BF5"/>
    <w:rsid w:val="008311BD"/>
    <w:rsid w:val="00832974"/>
    <w:rsid w:val="00834B5E"/>
    <w:rsid w:val="0083540B"/>
    <w:rsid w:val="00837506"/>
    <w:rsid w:val="00840E83"/>
    <w:rsid w:val="00843DDB"/>
    <w:rsid w:val="008457DF"/>
    <w:rsid w:val="008468BF"/>
    <w:rsid w:val="008477BB"/>
    <w:rsid w:val="00850D7E"/>
    <w:rsid w:val="008538F8"/>
    <w:rsid w:val="00857AE1"/>
    <w:rsid w:val="00866DCA"/>
    <w:rsid w:val="00871933"/>
    <w:rsid w:val="0087287D"/>
    <w:rsid w:val="008738E3"/>
    <w:rsid w:val="00873C9D"/>
    <w:rsid w:val="00877442"/>
    <w:rsid w:val="00881FBE"/>
    <w:rsid w:val="0088510F"/>
    <w:rsid w:val="00887E62"/>
    <w:rsid w:val="00890B8D"/>
    <w:rsid w:val="00892B11"/>
    <w:rsid w:val="00896A11"/>
    <w:rsid w:val="008A21B0"/>
    <w:rsid w:val="008A2AC1"/>
    <w:rsid w:val="008A2EF4"/>
    <w:rsid w:val="008A42CE"/>
    <w:rsid w:val="008A534D"/>
    <w:rsid w:val="008A5488"/>
    <w:rsid w:val="008A7916"/>
    <w:rsid w:val="008B0B9C"/>
    <w:rsid w:val="008B1E40"/>
    <w:rsid w:val="008B4742"/>
    <w:rsid w:val="008B5E20"/>
    <w:rsid w:val="008B7038"/>
    <w:rsid w:val="008C4ACD"/>
    <w:rsid w:val="008C54F0"/>
    <w:rsid w:val="008C6181"/>
    <w:rsid w:val="008C70F3"/>
    <w:rsid w:val="008C7860"/>
    <w:rsid w:val="008D069F"/>
    <w:rsid w:val="008D0949"/>
    <w:rsid w:val="008D1FB7"/>
    <w:rsid w:val="008D273C"/>
    <w:rsid w:val="008D2F8D"/>
    <w:rsid w:val="008D3AD4"/>
    <w:rsid w:val="008D3AFB"/>
    <w:rsid w:val="008D634B"/>
    <w:rsid w:val="008E1AB5"/>
    <w:rsid w:val="008E3F99"/>
    <w:rsid w:val="008E6E12"/>
    <w:rsid w:val="008E7CE2"/>
    <w:rsid w:val="008F00F0"/>
    <w:rsid w:val="008F0975"/>
    <w:rsid w:val="008F1F9F"/>
    <w:rsid w:val="008F1FB0"/>
    <w:rsid w:val="008F32A6"/>
    <w:rsid w:val="009023F0"/>
    <w:rsid w:val="00902538"/>
    <w:rsid w:val="0090519F"/>
    <w:rsid w:val="00906710"/>
    <w:rsid w:val="00911DAA"/>
    <w:rsid w:val="00913FED"/>
    <w:rsid w:val="00914751"/>
    <w:rsid w:val="00915E34"/>
    <w:rsid w:val="009208F7"/>
    <w:rsid w:val="00923B54"/>
    <w:rsid w:val="0092494D"/>
    <w:rsid w:val="00925900"/>
    <w:rsid w:val="009308D0"/>
    <w:rsid w:val="0093272E"/>
    <w:rsid w:val="0093743F"/>
    <w:rsid w:val="00946563"/>
    <w:rsid w:val="009522B3"/>
    <w:rsid w:val="00954762"/>
    <w:rsid w:val="0095483E"/>
    <w:rsid w:val="00957D81"/>
    <w:rsid w:val="009623BC"/>
    <w:rsid w:val="00962CDA"/>
    <w:rsid w:val="009637BA"/>
    <w:rsid w:val="00965AA8"/>
    <w:rsid w:val="00970CAC"/>
    <w:rsid w:val="00974540"/>
    <w:rsid w:val="00975683"/>
    <w:rsid w:val="009763DD"/>
    <w:rsid w:val="00980D99"/>
    <w:rsid w:val="00982A5D"/>
    <w:rsid w:val="0098411A"/>
    <w:rsid w:val="00984764"/>
    <w:rsid w:val="009903B2"/>
    <w:rsid w:val="0099178D"/>
    <w:rsid w:val="00991857"/>
    <w:rsid w:val="00996DB8"/>
    <w:rsid w:val="009A0464"/>
    <w:rsid w:val="009A0577"/>
    <w:rsid w:val="009A333C"/>
    <w:rsid w:val="009A344F"/>
    <w:rsid w:val="009A4C4B"/>
    <w:rsid w:val="009A50E4"/>
    <w:rsid w:val="009A6BA2"/>
    <w:rsid w:val="009B2D66"/>
    <w:rsid w:val="009B331D"/>
    <w:rsid w:val="009B647C"/>
    <w:rsid w:val="009C177A"/>
    <w:rsid w:val="009C5EBB"/>
    <w:rsid w:val="009C6BFE"/>
    <w:rsid w:val="009C745B"/>
    <w:rsid w:val="009D2DE5"/>
    <w:rsid w:val="009D4073"/>
    <w:rsid w:val="009D64A9"/>
    <w:rsid w:val="009D7AF8"/>
    <w:rsid w:val="009E046D"/>
    <w:rsid w:val="009E06BB"/>
    <w:rsid w:val="009E1594"/>
    <w:rsid w:val="009E3E02"/>
    <w:rsid w:val="009E6882"/>
    <w:rsid w:val="009F4B7A"/>
    <w:rsid w:val="009F5953"/>
    <w:rsid w:val="00A01C3D"/>
    <w:rsid w:val="00A01DB9"/>
    <w:rsid w:val="00A059A9"/>
    <w:rsid w:val="00A150E5"/>
    <w:rsid w:val="00A15EEE"/>
    <w:rsid w:val="00A16674"/>
    <w:rsid w:val="00A1744C"/>
    <w:rsid w:val="00A21431"/>
    <w:rsid w:val="00A2278B"/>
    <w:rsid w:val="00A2281D"/>
    <w:rsid w:val="00A26667"/>
    <w:rsid w:val="00A267CC"/>
    <w:rsid w:val="00A3264E"/>
    <w:rsid w:val="00A3357E"/>
    <w:rsid w:val="00A33604"/>
    <w:rsid w:val="00A33B97"/>
    <w:rsid w:val="00A340FC"/>
    <w:rsid w:val="00A34814"/>
    <w:rsid w:val="00A417F1"/>
    <w:rsid w:val="00A442D9"/>
    <w:rsid w:val="00A44A04"/>
    <w:rsid w:val="00A54505"/>
    <w:rsid w:val="00A5558F"/>
    <w:rsid w:val="00A570E5"/>
    <w:rsid w:val="00A6028E"/>
    <w:rsid w:val="00A65207"/>
    <w:rsid w:val="00A661EB"/>
    <w:rsid w:val="00A746AD"/>
    <w:rsid w:val="00A754D6"/>
    <w:rsid w:val="00A75D92"/>
    <w:rsid w:val="00A77B3B"/>
    <w:rsid w:val="00A80D46"/>
    <w:rsid w:val="00A828CA"/>
    <w:rsid w:val="00A834BB"/>
    <w:rsid w:val="00A85DC8"/>
    <w:rsid w:val="00A91CE0"/>
    <w:rsid w:val="00A94FD4"/>
    <w:rsid w:val="00A97910"/>
    <w:rsid w:val="00AA0990"/>
    <w:rsid w:val="00AA0F2B"/>
    <w:rsid w:val="00AA1744"/>
    <w:rsid w:val="00AA194A"/>
    <w:rsid w:val="00AA2E91"/>
    <w:rsid w:val="00AB054C"/>
    <w:rsid w:val="00AB4B1D"/>
    <w:rsid w:val="00AB54E2"/>
    <w:rsid w:val="00AC7A58"/>
    <w:rsid w:val="00AC7F67"/>
    <w:rsid w:val="00AD2076"/>
    <w:rsid w:val="00AD3C0F"/>
    <w:rsid w:val="00AD4358"/>
    <w:rsid w:val="00AD4A37"/>
    <w:rsid w:val="00AE0872"/>
    <w:rsid w:val="00AE1D14"/>
    <w:rsid w:val="00AE1F53"/>
    <w:rsid w:val="00AE4459"/>
    <w:rsid w:val="00AF451F"/>
    <w:rsid w:val="00AF5BBC"/>
    <w:rsid w:val="00AF6C58"/>
    <w:rsid w:val="00AF6F7A"/>
    <w:rsid w:val="00AF78DB"/>
    <w:rsid w:val="00AF7ED8"/>
    <w:rsid w:val="00B06B68"/>
    <w:rsid w:val="00B10631"/>
    <w:rsid w:val="00B11F1A"/>
    <w:rsid w:val="00B12A7A"/>
    <w:rsid w:val="00B12CED"/>
    <w:rsid w:val="00B20A64"/>
    <w:rsid w:val="00B2251D"/>
    <w:rsid w:val="00B22C24"/>
    <w:rsid w:val="00B26942"/>
    <w:rsid w:val="00B26B5D"/>
    <w:rsid w:val="00B31A11"/>
    <w:rsid w:val="00B337D0"/>
    <w:rsid w:val="00B43128"/>
    <w:rsid w:val="00B444B5"/>
    <w:rsid w:val="00B475C8"/>
    <w:rsid w:val="00B47FE5"/>
    <w:rsid w:val="00B501CD"/>
    <w:rsid w:val="00B510E5"/>
    <w:rsid w:val="00B531F2"/>
    <w:rsid w:val="00B66448"/>
    <w:rsid w:val="00B66767"/>
    <w:rsid w:val="00B6740C"/>
    <w:rsid w:val="00B7011B"/>
    <w:rsid w:val="00B71204"/>
    <w:rsid w:val="00B713F1"/>
    <w:rsid w:val="00B80C03"/>
    <w:rsid w:val="00B81311"/>
    <w:rsid w:val="00B821A2"/>
    <w:rsid w:val="00B8315E"/>
    <w:rsid w:val="00B8501C"/>
    <w:rsid w:val="00B86E9B"/>
    <w:rsid w:val="00B87BF0"/>
    <w:rsid w:val="00B92D46"/>
    <w:rsid w:val="00BA1FD4"/>
    <w:rsid w:val="00BA4208"/>
    <w:rsid w:val="00BA7946"/>
    <w:rsid w:val="00BB5BFF"/>
    <w:rsid w:val="00BC0F8D"/>
    <w:rsid w:val="00BC5B3B"/>
    <w:rsid w:val="00BD004C"/>
    <w:rsid w:val="00BD29A9"/>
    <w:rsid w:val="00BD386B"/>
    <w:rsid w:val="00BD4A58"/>
    <w:rsid w:val="00BD4BFC"/>
    <w:rsid w:val="00BD4FDD"/>
    <w:rsid w:val="00BD7662"/>
    <w:rsid w:val="00BE082A"/>
    <w:rsid w:val="00BE2036"/>
    <w:rsid w:val="00BE2162"/>
    <w:rsid w:val="00BE3F6C"/>
    <w:rsid w:val="00BE52CA"/>
    <w:rsid w:val="00BE74F9"/>
    <w:rsid w:val="00BF49B4"/>
    <w:rsid w:val="00C021E8"/>
    <w:rsid w:val="00C028FF"/>
    <w:rsid w:val="00C031EE"/>
    <w:rsid w:val="00C0466A"/>
    <w:rsid w:val="00C06F04"/>
    <w:rsid w:val="00C074E0"/>
    <w:rsid w:val="00C10842"/>
    <w:rsid w:val="00C13E16"/>
    <w:rsid w:val="00C1477F"/>
    <w:rsid w:val="00C1647C"/>
    <w:rsid w:val="00C2218A"/>
    <w:rsid w:val="00C25F54"/>
    <w:rsid w:val="00C312A3"/>
    <w:rsid w:val="00C32F84"/>
    <w:rsid w:val="00C331E9"/>
    <w:rsid w:val="00C33B44"/>
    <w:rsid w:val="00C3457B"/>
    <w:rsid w:val="00C40680"/>
    <w:rsid w:val="00C40973"/>
    <w:rsid w:val="00C453E7"/>
    <w:rsid w:val="00C50791"/>
    <w:rsid w:val="00C5130D"/>
    <w:rsid w:val="00C52CA9"/>
    <w:rsid w:val="00C52F0B"/>
    <w:rsid w:val="00C57FF8"/>
    <w:rsid w:val="00C605D5"/>
    <w:rsid w:val="00C64475"/>
    <w:rsid w:val="00C672B9"/>
    <w:rsid w:val="00C67715"/>
    <w:rsid w:val="00C70AC1"/>
    <w:rsid w:val="00C74BBC"/>
    <w:rsid w:val="00C7513F"/>
    <w:rsid w:val="00C76280"/>
    <w:rsid w:val="00C7717E"/>
    <w:rsid w:val="00C80378"/>
    <w:rsid w:val="00C81E52"/>
    <w:rsid w:val="00C829CA"/>
    <w:rsid w:val="00C8380D"/>
    <w:rsid w:val="00C86740"/>
    <w:rsid w:val="00C86A3C"/>
    <w:rsid w:val="00C87DFD"/>
    <w:rsid w:val="00C91002"/>
    <w:rsid w:val="00C9224B"/>
    <w:rsid w:val="00C95A7F"/>
    <w:rsid w:val="00CA0E90"/>
    <w:rsid w:val="00CA1D8E"/>
    <w:rsid w:val="00CA2BAE"/>
    <w:rsid w:val="00CA2F0B"/>
    <w:rsid w:val="00CA514C"/>
    <w:rsid w:val="00CA5B04"/>
    <w:rsid w:val="00CA7484"/>
    <w:rsid w:val="00CB05D0"/>
    <w:rsid w:val="00CB158B"/>
    <w:rsid w:val="00CB4B4A"/>
    <w:rsid w:val="00CB4D17"/>
    <w:rsid w:val="00CB6F67"/>
    <w:rsid w:val="00CC10CD"/>
    <w:rsid w:val="00CC4D58"/>
    <w:rsid w:val="00CC5A32"/>
    <w:rsid w:val="00CD19B4"/>
    <w:rsid w:val="00CD471D"/>
    <w:rsid w:val="00CD4F26"/>
    <w:rsid w:val="00CE1476"/>
    <w:rsid w:val="00CE46C6"/>
    <w:rsid w:val="00CE4F23"/>
    <w:rsid w:val="00CE6BA0"/>
    <w:rsid w:val="00CF2C09"/>
    <w:rsid w:val="00CF5ECD"/>
    <w:rsid w:val="00D005D1"/>
    <w:rsid w:val="00D006F5"/>
    <w:rsid w:val="00D008D3"/>
    <w:rsid w:val="00D02C5A"/>
    <w:rsid w:val="00D04984"/>
    <w:rsid w:val="00D06787"/>
    <w:rsid w:val="00D11112"/>
    <w:rsid w:val="00D156AD"/>
    <w:rsid w:val="00D16882"/>
    <w:rsid w:val="00D17D61"/>
    <w:rsid w:val="00D21DBB"/>
    <w:rsid w:val="00D2310F"/>
    <w:rsid w:val="00D25819"/>
    <w:rsid w:val="00D42AC9"/>
    <w:rsid w:val="00D4515C"/>
    <w:rsid w:val="00D45774"/>
    <w:rsid w:val="00D47368"/>
    <w:rsid w:val="00D55C33"/>
    <w:rsid w:val="00D57DC3"/>
    <w:rsid w:val="00D61234"/>
    <w:rsid w:val="00D61F9A"/>
    <w:rsid w:val="00D65BD2"/>
    <w:rsid w:val="00D6613B"/>
    <w:rsid w:val="00D72B88"/>
    <w:rsid w:val="00D735EE"/>
    <w:rsid w:val="00D8317C"/>
    <w:rsid w:val="00D834AC"/>
    <w:rsid w:val="00D86139"/>
    <w:rsid w:val="00D8641D"/>
    <w:rsid w:val="00D86F3D"/>
    <w:rsid w:val="00D90EA1"/>
    <w:rsid w:val="00D91582"/>
    <w:rsid w:val="00D91EFD"/>
    <w:rsid w:val="00D928CD"/>
    <w:rsid w:val="00D97367"/>
    <w:rsid w:val="00D97E72"/>
    <w:rsid w:val="00DA2330"/>
    <w:rsid w:val="00DA245B"/>
    <w:rsid w:val="00DA382A"/>
    <w:rsid w:val="00DA4F37"/>
    <w:rsid w:val="00DA5BAC"/>
    <w:rsid w:val="00DA73F3"/>
    <w:rsid w:val="00DB38DE"/>
    <w:rsid w:val="00DB49B6"/>
    <w:rsid w:val="00DB53C2"/>
    <w:rsid w:val="00DB71C4"/>
    <w:rsid w:val="00DC3B0D"/>
    <w:rsid w:val="00DC5CF9"/>
    <w:rsid w:val="00DD021E"/>
    <w:rsid w:val="00DD0ACD"/>
    <w:rsid w:val="00DD7CC0"/>
    <w:rsid w:val="00DE2170"/>
    <w:rsid w:val="00DE4087"/>
    <w:rsid w:val="00DE571C"/>
    <w:rsid w:val="00DE782F"/>
    <w:rsid w:val="00DE7D2C"/>
    <w:rsid w:val="00DF0D8C"/>
    <w:rsid w:val="00DF17B9"/>
    <w:rsid w:val="00DF1FEA"/>
    <w:rsid w:val="00DF3479"/>
    <w:rsid w:val="00DF559A"/>
    <w:rsid w:val="00E04667"/>
    <w:rsid w:val="00E04B5F"/>
    <w:rsid w:val="00E074EA"/>
    <w:rsid w:val="00E11708"/>
    <w:rsid w:val="00E13447"/>
    <w:rsid w:val="00E15412"/>
    <w:rsid w:val="00E164B0"/>
    <w:rsid w:val="00E205FE"/>
    <w:rsid w:val="00E20ABD"/>
    <w:rsid w:val="00E217B9"/>
    <w:rsid w:val="00E23744"/>
    <w:rsid w:val="00E3051E"/>
    <w:rsid w:val="00E306E0"/>
    <w:rsid w:val="00E321F3"/>
    <w:rsid w:val="00E36453"/>
    <w:rsid w:val="00E434F4"/>
    <w:rsid w:val="00E477A5"/>
    <w:rsid w:val="00E52189"/>
    <w:rsid w:val="00E52F3A"/>
    <w:rsid w:val="00E5515D"/>
    <w:rsid w:val="00E55A69"/>
    <w:rsid w:val="00E609CE"/>
    <w:rsid w:val="00E615DA"/>
    <w:rsid w:val="00E61EF2"/>
    <w:rsid w:val="00E62D13"/>
    <w:rsid w:val="00E65D51"/>
    <w:rsid w:val="00E825BE"/>
    <w:rsid w:val="00E83D05"/>
    <w:rsid w:val="00E865EB"/>
    <w:rsid w:val="00E87ECE"/>
    <w:rsid w:val="00E9323C"/>
    <w:rsid w:val="00E93390"/>
    <w:rsid w:val="00E97896"/>
    <w:rsid w:val="00EA33AB"/>
    <w:rsid w:val="00EA6A60"/>
    <w:rsid w:val="00EB17F0"/>
    <w:rsid w:val="00EB73EB"/>
    <w:rsid w:val="00EC0B36"/>
    <w:rsid w:val="00EC25CD"/>
    <w:rsid w:val="00EC2BF9"/>
    <w:rsid w:val="00EC4B5C"/>
    <w:rsid w:val="00EC64B8"/>
    <w:rsid w:val="00EC66E8"/>
    <w:rsid w:val="00EC7F80"/>
    <w:rsid w:val="00ED3BA6"/>
    <w:rsid w:val="00ED48C1"/>
    <w:rsid w:val="00ED597A"/>
    <w:rsid w:val="00EE31FB"/>
    <w:rsid w:val="00EE3D2D"/>
    <w:rsid w:val="00EE460B"/>
    <w:rsid w:val="00EE472D"/>
    <w:rsid w:val="00EE6370"/>
    <w:rsid w:val="00EE6F2E"/>
    <w:rsid w:val="00EE71FB"/>
    <w:rsid w:val="00EF158E"/>
    <w:rsid w:val="00EF17CC"/>
    <w:rsid w:val="00EF2F0A"/>
    <w:rsid w:val="00EF3580"/>
    <w:rsid w:val="00EF48B3"/>
    <w:rsid w:val="00F0140C"/>
    <w:rsid w:val="00F02B1B"/>
    <w:rsid w:val="00F03448"/>
    <w:rsid w:val="00F03A4E"/>
    <w:rsid w:val="00F05E7F"/>
    <w:rsid w:val="00F10A87"/>
    <w:rsid w:val="00F130CD"/>
    <w:rsid w:val="00F13BCE"/>
    <w:rsid w:val="00F13C41"/>
    <w:rsid w:val="00F229E7"/>
    <w:rsid w:val="00F267B2"/>
    <w:rsid w:val="00F331E5"/>
    <w:rsid w:val="00F36659"/>
    <w:rsid w:val="00F37EB6"/>
    <w:rsid w:val="00F40F5F"/>
    <w:rsid w:val="00F4749C"/>
    <w:rsid w:val="00F50E99"/>
    <w:rsid w:val="00F51347"/>
    <w:rsid w:val="00F52C0D"/>
    <w:rsid w:val="00F54C5B"/>
    <w:rsid w:val="00F6070D"/>
    <w:rsid w:val="00F636BC"/>
    <w:rsid w:val="00F64122"/>
    <w:rsid w:val="00F65FFB"/>
    <w:rsid w:val="00F66537"/>
    <w:rsid w:val="00F6671A"/>
    <w:rsid w:val="00F66D9C"/>
    <w:rsid w:val="00F737A6"/>
    <w:rsid w:val="00F76F56"/>
    <w:rsid w:val="00F8451C"/>
    <w:rsid w:val="00F9147F"/>
    <w:rsid w:val="00F916A9"/>
    <w:rsid w:val="00F94820"/>
    <w:rsid w:val="00F96030"/>
    <w:rsid w:val="00FA6DA9"/>
    <w:rsid w:val="00FA70DD"/>
    <w:rsid w:val="00FA74B8"/>
    <w:rsid w:val="00FB10E6"/>
    <w:rsid w:val="00FB2A4D"/>
    <w:rsid w:val="00FB2EDF"/>
    <w:rsid w:val="00FB3B59"/>
    <w:rsid w:val="00FB5FEE"/>
    <w:rsid w:val="00FB62E1"/>
    <w:rsid w:val="00FB6BC6"/>
    <w:rsid w:val="00FC18BE"/>
    <w:rsid w:val="00FC69D1"/>
    <w:rsid w:val="00FD3D0A"/>
    <w:rsid w:val="00FD4C1A"/>
    <w:rsid w:val="00FD4C97"/>
    <w:rsid w:val="00FE1A0B"/>
    <w:rsid w:val="00FF20E2"/>
    <w:rsid w:val="00FF25D6"/>
    <w:rsid w:val="00FF4F40"/>
    <w:rsid w:val="00FF5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E05E4-130B-4800-91FD-C9A3C365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2D46"/>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 w:type="paragraph" w:customStyle="1" w:styleId="10">
    <w:name w:val="Знак Знак1 Знак Знак"/>
    <w:basedOn w:val="a"/>
    <w:rsid w:val="00271237"/>
    <w:pPr>
      <w:keepLines/>
      <w:suppressAutoHyphens w:val="0"/>
      <w:spacing w:after="160" w:line="240" w:lineRule="exact"/>
    </w:pPr>
    <w:rPr>
      <w:rFonts w:ascii="Verdana" w:eastAsia="MS Mincho" w:hAnsi="Verdana" w:cs="Verdana"/>
      <w:color w:val="auto"/>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90796">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60523728">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C7AA2810CFEEC950A5DB22E538F536417F8F29B0B42186B4AACF7AD57104A02253244AE9FC15034655BA71FFF5F7E468DD1504C452BL4Y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4E08E-DF6E-4ACF-859C-265609D27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3899</TotalTime>
  <Pages>3</Pages>
  <Words>1384</Words>
  <Characters>7891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Шумилова Айталина Николаевна</cp:lastModifiedBy>
  <cp:revision>163</cp:revision>
  <cp:lastPrinted>2021-10-27T03:18:00Z</cp:lastPrinted>
  <dcterms:created xsi:type="dcterms:W3CDTF">2020-06-16T05:45:00Z</dcterms:created>
  <dcterms:modified xsi:type="dcterms:W3CDTF">2021-10-27T07:54:00Z</dcterms:modified>
</cp:coreProperties>
</file>