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16949" w:rsidRDefault="00485D00" w:rsidP="006943E4">
      <w:pPr>
        <w:pStyle w:val="af9"/>
        <w:rPr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0" t="0" r="1524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B20BE9" w:rsidRDefault="00B20BE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B20BE9" w:rsidRPr="002E4808" w:rsidRDefault="00B20BE9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20BE9" w:rsidRPr="002E4808" w:rsidRDefault="00B20BE9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05pt;margin-top:-2.4pt;width:219.3pt;height:128.3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    <v:textbox inset="7.45pt,3.85pt,7.45pt,3.85pt">
                  <w:txbxContent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B20BE9" w:rsidRDefault="00B20BE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B20BE9" w:rsidRDefault="00B20BE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B20BE9" w:rsidRDefault="00B20BE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B20BE9" w:rsidRPr="002E4808" w:rsidRDefault="00B20BE9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B20BE9" w:rsidRPr="002E4808" w:rsidRDefault="00B20BE9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0" t="0" r="18415" b="2794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</w:p>
                          <w:p w:rsidR="00B20BE9" w:rsidRDefault="00B20BE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.,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B20BE9" w:rsidRDefault="00B20BE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B20BE9" w:rsidRPr="002E4808" w:rsidRDefault="00B20BE9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20BE9" w:rsidRPr="002E4808" w:rsidRDefault="00B20BE9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02.4pt;margin-top:1.65pt;width:201.05pt;height:12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    <v:textbox inset="7.45pt,3.85pt,7.45pt,3.85pt">
                  <w:txbxContent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B20BE9" w:rsidRDefault="00B20BE9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</w:p>
                    <w:p w:rsidR="00B20BE9" w:rsidRDefault="00B20BE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.,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B20BE9" w:rsidRDefault="00B20BE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B20BE9" w:rsidRDefault="00B20BE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B20BE9" w:rsidRPr="002E4808" w:rsidRDefault="00B20BE9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B20BE9" w:rsidRPr="002E4808" w:rsidRDefault="00B20BE9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6949" w:rsidRDefault="00016949" w:rsidP="00E149B5">
      <w:pPr>
        <w:ind w:right="-1"/>
        <w:jc w:val="right"/>
        <w:rPr>
          <w:sz w:val="28"/>
          <w:szCs w:val="28"/>
        </w:rPr>
      </w:pPr>
    </w:p>
    <w:p w:rsidR="00016949" w:rsidRDefault="00395484" w:rsidP="00E149B5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spacing w:line="100" w:lineRule="atLeast"/>
        <w:ind w:right="-1"/>
        <w:jc w:val="both"/>
        <w:rPr>
          <w:sz w:val="28"/>
          <w:szCs w:val="28"/>
        </w:rPr>
      </w:pPr>
    </w:p>
    <w:p w:rsidR="00016949" w:rsidRDefault="00016949" w:rsidP="00E149B5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B264FE" w:rsidRPr="00E12CFF" w:rsidRDefault="00016949" w:rsidP="00C13F93">
      <w:pPr>
        <w:ind w:right="-1"/>
        <w:jc w:val="both"/>
        <w:rPr>
          <w:rFonts w:eastAsia="Arial Unicode MS" w:cs="Tahoma"/>
          <w:color w:val="548DD4"/>
          <w:sz w:val="28"/>
          <w:szCs w:val="28"/>
          <w:lang w:eastAsia="en-US" w:bidi="en-US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</w:p>
    <w:p w:rsidR="00882E03" w:rsidRDefault="00882E03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Уполномоченному органу:</w:t>
      </w:r>
    </w:p>
    <w:p w:rsidR="00882E03" w:rsidRDefault="00882E03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color w:val="000000" w:themeColor="text1"/>
          <w:sz w:val="28"/>
          <w:szCs w:val="28"/>
        </w:rPr>
      </w:pPr>
      <w:r w:rsidRPr="0042692D">
        <w:rPr>
          <w:color w:val="000000" w:themeColor="text1"/>
          <w:sz w:val="28"/>
          <w:szCs w:val="28"/>
        </w:rPr>
        <w:t>МУНИЦИПАЛЬНОЕ КАЗЕННОЕ УЧРЕЖДЕНИЕ "ДИРЕКЦИЯ ПО КОНКУРЕНТНОЙ ПОЛИТИКЕ И ЗАКУПКАМ ГОРОДА КАЗАНИ"</w:t>
      </w:r>
    </w:p>
    <w:p w:rsidR="00882E03" w:rsidRDefault="00882E03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color w:val="000000" w:themeColor="text1"/>
          <w:sz w:val="28"/>
          <w:szCs w:val="28"/>
        </w:rPr>
      </w:pPr>
      <w:r w:rsidRPr="00AA3DE8">
        <w:rPr>
          <w:color w:val="000000" w:themeColor="text1"/>
          <w:sz w:val="28"/>
          <w:szCs w:val="28"/>
        </w:rPr>
        <w:t>2991723@mail.ru</w:t>
      </w:r>
    </w:p>
    <w:p w:rsidR="00882E03" w:rsidRDefault="00882E03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color w:val="000000" w:themeColor="text1"/>
          <w:sz w:val="28"/>
          <w:szCs w:val="28"/>
        </w:rPr>
      </w:pPr>
    </w:p>
    <w:p w:rsidR="00882E03" w:rsidRDefault="00882E03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Заказчик:</w:t>
      </w:r>
    </w:p>
    <w:p w:rsidR="00882E03" w:rsidRDefault="00882E03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color w:val="000000" w:themeColor="text1"/>
          <w:sz w:val="28"/>
          <w:szCs w:val="28"/>
        </w:rPr>
      </w:pPr>
      <w:r w:rsidRPr="0042692D">
        <w:rPr>
          <w:color w:val="000000" w:themeColor="text1"/>
          <w:sz w:val="28"/>
          <w:szCs w:val="28"/>
        </w:rPr>
        <w:t>«МУНИЦИПАЛЬНОЕ БЮДЖЕТНОЕ УЧРЕЖДЕНИЕ "ДИРЕКЦИЯ ПАРКОВ И СКВЕРОВ Г.КАЗАНИ"»</w:t>
      </w:r>
    </w:p>
    <w:p w:rsidR="00882E03" w:rsidRDefault="007566E7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color w:val="000000" w:themeColor="text1"/>
          <w:sz w:val="28"/>
          <w:szCs w:val="28"/>
        </w:rPr>
      </w:pPr>
      <w:hyperlink r:id="rId9" w:history="1">
        <w:r w:rsidR="00882E03" w:rsidRPr="0019559A">
          <w:rPr>
            <w:rStyle w:val="a5"/>
            <w:sz w:val="28"/>
            <w:szCs w:val="28"/>
          </w:rPr>
          <w:t>park@kzn.ru</w:t>
        </w:r>
      </w:hyperlink>
    </w:p>
    <w:p w:rsidR="00882E03" w:rsidRDefault="007566E7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color w:val="000000" w:themeColor="text1"/>
          <w:sz w:val="28"/>
          <w:szCs w:val="28"/>
        </w:rPr>
      </w:pPr>
      <w:hyperlink r:id="rId10" w:history="1">
        <w:r w:rsidR="00882E03" w:rsidRPr="0019559A">
          <w:rPr>
            <w:rStyle w:val="a5"/>
            <w:sz w:val="28"/>
            <w:szCs w:val="28"/>
          </w:rPr>
          <w:t>firuza.sharipova.1996@mail.ru</w:t>
        </w:r>
      </w:hyperlink>
    </w:p>
    <w:p w:rsidR="00882E03" w:rsidRPr="00660BDE" w:rsidRDefault="00882E03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color w:val="000000" w:themeColor="text1"/>
          <w:sz w:val="28"/>
          <w:szCs w:val="28"/>
        </w:rPr>
      </w:pPr>
    </w:p>
    <w:p w:rsidR="00882E03" w:rsidRDefault="00882E03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Заявитель:</w:t>
      </w:r>
    </w:p>
    <w:p w:rsidR="00882E03" w:rsidRDefault="00882E03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ИП Меньшиков Р.А.</w:t>
      </w:r>
    </w:p>
    <w:p w:rsidR="00882E03" w:rsidRPr="00537221" w:rsidRDefault="007566E7" w:rsidP="007566E7">
      <w:pPr>
        <w:tabs>
          <w:tab w:val="left" w:pos="4962"/>
          <w:tab w:val="left" w:pos="5670"/>
        </w:tabs>
        <w:spacing w:line="200" w:lineRule="atLeast"/>
        <w:ind w:left="5670"/>
        <w:jc w:val="both"/>
        <w:rPr>
          <w:sz w:val="28"/>
          <w:szCs w:val="28"/>
        </w:rPr>
      </w:pPr>
      <w:hyperlink r:id="rId11" w:history="1">
        <w:r w:rsidR="00882E03" w:rsidRPr="009C7FE3">
          <w:rPr>
            <w:rStyle w:val="a5"/>
            <w:sz w:val="28"/>
            <w:szCs w:val="28"/>
            <w:lang w:val="en-US"/>
          </w:rPr>
          <w:t>Ip</w:t>
        </w:r>
        <w:r w:rsidR="00882E03" w:rsidRPr="00537221">
          <w:rPr>
            <w:rStyle w:val="a5"/>
            <w:sz w:val="28"/>
            <w:szCs w:val="28"/>
          </w:rPr>
          <w:t>.</w:t>
        </w:r>
        <w:r w:rsidR="00882E03" w:rsidRPr="009C7FE3">
          <w:rPr>
            <w:rStyle w:val="a5"/>
            <w:sz w:val="28"/>
            <w:szCs w:val="28"/>
            <w:lang w:val="en-US"/>
          </w:rPr>
          <w:t>menshikov</w:t>
        </w:r>
        <w:r w:rsidR="00882E03" w:rsidRPr="00537221">
          <w:rPr>
            <w:rStyle w:val="a5"/>
            <w:sz w:val="28"/>
            <w:szCs w:val="28"/>
          </w:rPr>
          <w:t>66@</w:t>
        </w:r>
        <w:r w:rsidR="00882E03" w:rsidRPr="009C7FE3">
          <w:rPr>
            <w:rStyle w:val="a5"/>
            <w:sz w:val="28"/>
            <w:szCs w:val="28"/>
            <w:lang w:val="en-US"/>
          </w:rPr>
          <w:t>yandex</w:t>
        </w:r>
        <w:r w:rsidR="00882E03" w:rsidRPr="00537221">
          <w:rPr>
            <w:rStyle w:val="a5"/>
            <w:sz w:val="28"/>
            <w:szCs w:val="28"/>
          </w:rPr>
          <w:t>.</w:t>
        </w:r>
        <w:proofErr w:type="spellStart"/>
        <w:r w:rsidR="00882E03" w:rsidRPr="009C7FE3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="00882E03" w:rsidRPr="00537221">
        <w:rPr>
          <w:sz w:val="28"/>
          <w:szCs w:val="28"/>
        </w:rPr>
        <w:t xml:space="preserve"> </w:t>
      </w:r>
    </w:p>
    <w:p w:rsidR="00C13F93" w:rsidRPr="009971C2" w:rsidRDefault="00C13F93" w:rsidP="007B6A8A">
      <w:pPr>
        <w:tabs>
          <w:tab w:val="left" w:pos="4962"/>
        </w:tabs>
        <w:spacing w:line="200" w:lineRule="atLeast"/>
        <w:ind w:left="4820" w:right="-1"/>
        <w:rPr>
          <w:bCs/>
          <w:iCs/>
          <w:color w:val="000000"/>
          <w:sz w:val="28"/>
          <w:szCs w:val="28"/>
        </w:rPr>
      </w:pPr>
    </w:p>
    <w:p w:rsidR="003937B4" w:rsidRPr="00536E3B" w:rsidRDefault="000F35B4" w:rsidP="0067625F">
      <w:pPr>
        <w:ind w:right="-1"/>
        <w:jc w:val="center"/>
        <w:rPr>
          <w:b/>
          <w:sz w:val="28"/>
          <w:szCs w:val="28"/>
        </w:rPr>
      </w:pPr>
      <w:r w:rsidRPr="006C7394">
        <w:rPr>
          <w:b/>
          <w:sz w:val="28"/>
          <w:szCs w:val="28"/>
        </w:rPr>
        <w:t>Р</w:t>
      </w:r>
      <w:r w:rsidR="001053AE">
        <w:rPr>
          <w:b/>
          <w:sz w:val="28"/>
          <w:szCs w:val="28"/>
        </w:rPr>
        <w:t>ешение</w:t>
      </w:r>
      <w:r w:rsidR="009316D8" w:rsidRPr="006C7394">
        <w:rPr>
          <w:b/>
          <w:sz w:val="28"/>
          <w:szCs w:val="28"/>
        </w:rPr>
        <w:t xml:space="preserve"> </w:t>
      </w:r>
      <w:r w:rsidR="009316D8" w:rsidRPr="002A5031">
        <w:rPr>
          <w:b/>
          <w:sz w:val="28"/>
          <w:szCs w:val="28"/>
        </w:rPr>
        <w:t xml:space="preserve">по </w:t>
      </w:r>
      <w:r w:rsidR="009801AB" w:rsidRPr="002A5031">
        <w:rPr>
          <w:b/>
          <w:sz w:val="28"/>
          <w:szCs w:val="28"/>
        </w:rPr>
        <w:t xml:space="preserve">делу </w:t>
      </w:r>
      <w:r w:rsidR="0065594D" w:rsidRPr="0065594D">
        <w:rPr>
          <w:b/>
          <w:sz w:val="28"/>
          <w:szCs w:val="28"/>
        </w:rPr>
        <w:t>№</w:t>
      </w:r>
      <w:r w:rsidR="00882E03" w:rsidRPr="00882E03">
        <w:t xml:space="preserve"> </w:t>
      </w:r>
      <w:r w:rsidR="00882E03" w:rsidRPr="00882E03">
        <w:rPr>
          <w:b/>
          <w:sz w:val="28"/>
          <w:szCs w:val="28"/>
        </w:rPr>
        <w:t>016/06/64-1988/2021</w:t>
      </w:r>
    </w:p>
    <w:p w:rsidR="00536E3B" w:rsidRDefault="00536E3B" w:rsidP="00354203">
      <w:pPr>
        <w:tabs>
          <w:tab w:val="left" w:pos="5220"/>
        </w:tabs>
        <w:ind w:right="-1"/>
        <w:rPr>
          <w:color w:val="000000" w:themeColor="text1"/>
          <w:sz w:val="28"/>
          <w:szCs w:val="28"/>
        </w:rPr>
      </w:pPr>
    </w:p>
    <w:p w:rsidR="009316D8" w:rsidRPr="00232009" w:rsidRDefault="00882E03" w:rsidP="00354203">
      <w:pPr>
        <w:tabs>
          <w:tab w:val="left" w:pos="5220"/>
        </w:tabs>
        <w:ind w:right="-1"/>
        <w:rPr>
          <w:sz w:val="28"/>
          <w:szCs w:val="28"/>
        </w:rPr>
      </w:pPr>
      <w:r w:rsidRPr="007B6A8A">
        <w:rPr>
          <w:color w:val="000000" w:themeColor="text1"/>
          <w:sz w:val="28"/>
          <w:szCs w:val="28"/>
        </w:rPr>
        <w:t>21</w:t>
      </w:r>
      <w:r w:rsidR="00795D3F">
        <w:rPr>
          <w:color w:val="000000" w:themeColor="text1"/>
          <w:sz w:val="28"/>
          <w:szCs w:val="28"/>
        </w:rPr>
        <w:t xml:space="preserve"> </w:t>
      </w:r>
      <w:r w:rsidR="00A31B58" w:rsidRPr="00AD204B">
        <w:rPr>
          <w:color w:val="000000" w:themeColor="text1"/>
          <w:sz w:val="28"/>
          <w:szCs w:val="28"/>
        </w:rPr>
        <w:t>октя</w:t>
      </w:r>
      <w:r w:rsidR="00795D3F">
        <w:rPr>
          <w:color w:val="000000" w:themeColor="text1"/>
          <w:sz w:val="28"/>
          <w:szCs w:val="28"/>
        </w:rPr>
        <w:t>бря</w:t>
      </w:r>
      <w:r w:rsidR="00A31B58">
        <w:rPr>
          <w:color w:val="000000" w:themeColor="text1"/>
          <w:sz w:val="28"/>
          <w:szCs w:val="28"/>
        </w:rPr>
        <w:t xml:space="preserve"> </w:t>
      </w:r>
      <w:r w:rsidR="00FB76ED">
        <w:rPr>
          <w:color w:val="000000" w:themeColor="text1"/>
          <w:sz w:val="28"/>
          <w:szCs w:val="28"/>
        </w:rPr>
        <w:t>2021</w:t>
      </w:r>
      <w:r w:rsidR="009C708D">
        <w:rPr>
          <w:color w:val="000000" w:themeColor="text1"/>
          <w:sz w:val="28"/>
          <w:szCs w:val="28"/>
        </w:rPr>
        <w:t xml:space="preserve"> года</w:t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  <w:t xml:space="preserve">         </w:t>
      </w:r>
      <w:r w:rsidR="009316D8" w:rsidRPr="005F4089">
        <w:rPr>
          <w:sz w:val="28"/>
          <w:szCs w:val="28"/>
        </w:rPr>
        <w:t>г. Казань</w:t>
      </w:r>
    </w:p>
    <w:p w:rsidR="00536E3B" w:rsidRDefault="00536E3B" w:rsidP="009A30C2">
      <w:pPr>
        <w:widowControl/>
        <w:suppressAutoHyphens w:val="0"/>
        <w:ind w:right="-2" w:firstLine="709"/>
        <w:jc w:val="both"/>
        <w:rPr>
          <w:rFonts w:eastAsia="Calibri"/>
          <w:kern w:val="0"/>
          <w:sz w:val="28"/>
          <w:szCs w:val="28"/>
          <w:lang w:eastAsia="en-US"/>
        </w:rPr>
      </w:pPr>
    </w:p>
    <w:p w:rsidR="00D01FE1" w:rsidRDefault="00D01FE1" w:rsidP="009A30C2">
      <w:pPr>
        <w:widowControl/>
        <w:suppressAutoHyphens w:val="0"/>
        <w:ind w:right="-2"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D01FE1">
        <w:rPr>
          <w:rFonts w:eastAsia="Calibri"/>
          <w:kern w:val="0"/>
          <w:sz w:val="28"/>
          <w:szCs w:val="28"/>
          <w:lang w:eastAsia="en-US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36"/>
        <w:gridCol w:w="4342"/>
      </w:tblGrid>
      <w:tr w:rsidR="00224884" w:rsidRPr="008C3484" w:rsidTr="00536E3B">
        <w:trPr>
          <w:trHeight w:val="466"/>
        </w:trPr>
        <w:tc>
          <w:tcPr>
            <w:tcW w:w="5036" w:type="dxa"/>
          </w:tcPr>
          <w:p w:rsidR="00224884" w:rsidRPr="008C3484" w:rsidRDefault="00224884" w:rsidP="00A31B58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П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342" w:type="dxa"/>
          </w:tcPr>
          <w:p w:rsidR="00224884" w:rsidRPr="008C3484" w:rsidRDefault="00882E03" w:rsidP="00882E03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Яфизова</w:t>
            </w:r>
            <w:proofErr w:type="spellEnd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А.А.</w:t>
            </w:r>
            <w:r w:rsidR="0074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</w:t>
            </w:r>
            <w:r w:rsidR="006D4CEB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заместителя руководителя</w:t>
            </w:r>
            <w:r w:rsidR="00224884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  <w:tr w:rsidR="00224884" w:rsidRPr="008C3484" w:rsidTr="00536E3B">
        <w:trPr>
          <w:trHeight w:val="304"/>
        </w:trPr>
        <w:tc>
          <w:tcPr>
            <w:tcW w:w="5036" w:type="dxa"/>
          </w:tcPr>
          <w:p w:rsidR="00224884" w:rsidRPr="008C3484" w:rsidRDefault="00224884" w:rsidP="00087C56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42" w:type="dxa"/>
          </w:tcPr>
          <w:p w:rsidR="00224884" w:rsidRDefault="00536E3B" w:rsidP="00536E3B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Тимофеева М.А. </w:t>
            </w:r>
            <w:r w:rsidRPr="0074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>–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ведущего</w:t>
            </w:r>
            <w:r w:rsidRPr="0074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специалиста-эксперта</w:t>
            </w:r>
            <w:r w:rsidRPr="00FE1A32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  <w:p w:rsidR="00536E3B" w:rsidRPr="008C3484" w:rsidRDefault="00536E3B" w:rsidP="00795D3F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Янов</w:t>
            </w:r>
            <w:r w:rsidR="00795D3F">
              <w:rPr>
                <w:rFonts w:eastAsia="Times New Roman"/>
                <w:kern w:val="0"/>
                <w:sz w:val="28"/>
                <w:szCs w:val="28"/>
                <w:lang w:eastAsia="en-US"/>
              </w:rPr>
              <w:t>ой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А.Д. – специалист</w:t>
            </w:r>
            <w:r w:rsidR="00A31B58">
              <w:rPr>
                <w:rFonts w:eastAsia="Times New Roman"/>
                <w:kern w:val="0"/>
                <w:sz w:val="28"/>
                <w:szCs w:val="28"/>
                <w:lang w:eastAsia="en-US"/>
              </w:rPr>
              <w:t>а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1 разряда,</w:t>
            </w:r>
          </w:p>
        </w:tc>
      </w:tr>
    </w:tbl>
    <w:p w:rsidR="000A22BD" w:rsidRPr="00154F86" w:rsidRDefault="002206C3" w:rsidP="00154F86">
      <w:pPr>
        <w:ind w:firstLine="85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</w:t>
      </w:r>
      <w:r w:rsidR="008C3484">
        <w:rPr>
          <w:sz w:val="28"/>
          <w:szCs w:val="28"/>
        </w:rPr>
        <w:t>при</w:t>
      </w:r>
      <w:r w:rsidR="0071377A">
        <w:rPr>
          <w:sz w:val="28"/>
          <w:szCs w:val="28"/>
        </w:rPr>
        <w:t>сутствии</w:t>
      </w:r>
      <w:r>
        <w:rPr>
          <w:sz w:val="28"/>
          <w:szCs w:val="28"/>
        </w:rPr>
        <w:t xml:space="preserve"> представител</w:t>
      </w:r>
      <w:r w:rsidR="00EC37C6">
        <w:rPr>
          <w:sz w:val="28"/>
          <w:szCs w:val="28"/>
        </w:rPr>
        <w:t>ей</w:t>
      </w:r>
      <w:r w:rsidR="00660C0E">
        <w:rPr>
          <w:sz w:val="28"/>
          <w:szCs w:val="28"/>
        </w:rPr>
        <w:t xml:space="preserve"> </w:t>
      </w:r>
      <w:r w:rsidR="00DC075E">
        <w:rPr>
          <w:sz w:val="28"/>
          <w:szCs w:val="28"/>
        </w:rPr>
        <w:t>у</w:t>
      </w:r>
      <w:r w:rsidR="00795D3F" w:rsidRPr="00795D3F">
        <w:rPr>
          <w:sz w:val="28"/>
          <w:szCs w:val="28"/>
        </w:rPr>
        <w:t>полномоченно</w:t>
      </w:r>
      <w:r w:rsidR="00795D3F">
        <w:rPr>
          <w:sz w:val="28"/>
          <w:szCs w:val="28"/>
        </w:rPr>
        <w:t>го</w:t>
      </w:r>
      <w:r w:rsidR="00795D3F" w:rsidRPr="00795D3F">
        <w:rPr>
          <w:sz w:val="28"/>
          <w:szCs w:val="28"/>
        </w:rPr>
        <w:t xml:space="preserve"> орган</w:t>
      </w:r>
      <w:r w:rsidR="00795D3F">
        <w:rPr>
          <w:sz w:val="28"/>
          <w:szCs w:val="28"/>
        </w:rPr>
        <w:t xml:space="preserve">а </w:t>
      </w:r>
      <w:r w:rsidR="00882E03" w:rsidRPr="00882E03">
        <w:rPr>
          <w:sz w:val="28"/>
          <w:szCs w:val="28"/>
        </w:rPr>
        <w:t>МУНИЦИПАЛЬНОЕ КАЗЕННОЕ УЧРЕЖДЕНИЕ "ДИРЕКЦИЯ ПО КОНКУРЕНТНОЙ ПОЛИТИКЕ И ЗАКУПКАМ ГОРОДА КАЗАНИ"</w:t>
      </w:r>
      <w:r w:rsidR="00882E03">
        <w:rPr>
          <w:sz w:val="28"/>
          <w:szCs w:val="28"/>
        </w:rPr>
        <w:t xml:space="preserve"> </w:t>
      </w:r>
      <w:r w:rsidR="00795D3F">
        <w:rPr>
          <w:sz w:val="28"/>
          <w:szCs w:val="28"/>
        </w:rPr>
        <w:t xml:space="preserve">– </w:t>
      </w:r>
      <w:proofErr w:type="spellStart"/>
      <w:r w:rsidR="00882E03">
        <w:rPr>
          <w:sz w:val="28"/>
          <w:szCs w:val="28"/>
        </w:rPr>
        <w:t>Лафтуллиной</w:t>
      </w:r>
      <w:proofErr w:type="spellEnd"/>
      <w:r w:rsidR="00882E03">
        <w:rPr>
          <w:sz w:val="28"/>
          <w:szCs w:val="28"/>
        </w:rPr>
        <w:t xml:space="preserve"> А.Ф.</w:t>
      </w:r>
      <w:r w:rsidR="00795D3F">
        <w:rPr>
          <w:sz w:val="28"/>
          <w:szCs w:val="28"/>
        </w:rPr>
        <w:t xml:space="preserve"> (доверенность от </w:t>
      </w:r>
      <w:r w:rsidR="00882E03">
        <w:rPr>
          <w:sz w:val="28"/>
          <w:szCs w:val="28"/>
        </w:rPr>
        <w:t>18.10.2021г.</w:t>
      </w:r>
      <w:r w:rsidR="00795D3F">
        <w:rPr>
          <w:sz w:val="28"/>
          <w:szCs w:val="28"/>
        </w:rPr>
        <w:t xml:space="preserve">), </w:t>
      </w:r>
      <w:proofErr w:type="spellStart"/>
      <w:r w:rsidR="00EC37C6">
        <w:rPr>
          <w:sz w:val="28"/>
          <w:szCs w:val="28"/>
        </w:rPr>
        <w:lastRenderedPageBreak/>
        <w:t>Файзуллиной</w:t>
      </w:r>
      <w:proofErr w:type="spellEnd"/>
      <w:r w:rsidR="00EC37C6">
        <w:rPr>
          <w:sz w:val="28"/>
          <w:szCs w:val="28"/>
        </w:rPr>
        <w:t xml:space="preserve"> З.Ф. (доверенность от 28.09.2021 №114), </w:t>
      </w:r>
      <w:r w:rsidR="009D734B">
        <w:rPr>
          <w:sz w:val="28"/>
          <w:szCs w:val="28"/>
        </w:rPr>
        <w:t>в присутствии</w:t>
      </w:r>
      <w:r w:rsidR="00795D3F">
        <w:rPr>
          <w:sz w:val="28"/>
          <w:szCs w:val="28"/>
        </w:rPr>
        <w:t xml:space="preserve"> </w:t>
      </w:r>
      <w:r w:rsidR="00EC37C6">
        <w:rPr>
          <w:sz w:val="28"/>
          <w:szCs w:val="28"/>
        </w:rPr>
        <w:t>представител</w:t>
      </w:r>
      <w:r w:rsidR="00882E03">
        <w:rPr>
          <w:sz w:val="28"/>
          <w:szCs w:val="28"/>
        </w:rPr>
        <w:t xml:space="preserve">ей </w:t>
      </w:r>
      <w:r w:rsidR="00EC37C6">
        <w:rPr>
          <w:sz w:val="28"/>
          <w:szCs w:val="28"/>
        </w:rPr>
        <w:t>з</w:t>
      </w:r>
      <w:r w:rsidR="00795D3F">
        <w:rPr>
          <w:sz w:val="28"/>
          <w:szCs w:val="28"/>
        </w:rPr>
        <w:t xml:space="preserve">аказчика </w:t>
      </w:r>
      <w:r w:rsidR="00882E03" w:rsidRPr="00882E03">
        <w:rPr>
          <w:sz w:val="28"/>
          <w:szCs w:val="28"/>
        </w:rPr>
        <w:t>«МУНИЦИПАЛЬНОЕ БЮДЖЕТНОЕ УЧРЕЖДЕНИЕ "ДИРЕКЦИЯ ПАРКОВ И СКВЕРОВ Г.КАЗАНИ"»</w:t>
      </w:r>
      <w:r w:rsidR="00882E03">
        <w:rPr>
          <w:sz w:val="28"/>
          <w:szCs w:val="28"/>
        </w:rPr>
        <w:t xml:space="preserve"> </w:t>
      </w:r>
      <w:r w:rsidR="00EC37C6">
        <w:rPr>
          <w:sz w:val="28"/>
          <w:szCs w:val="28"/>
        </w:rPr>
        <w:t xml:space="preserve">- </w:t>
      </w:r>
      <w:r w:rsidR="00882E03">
        <w:rPr>
          <w:sz w:val="28"/>
          <w:szCs w:val="28"/>
        </w:rPr>
        <w:t xml:space="preserve">Мартынова П.О. (доверенность №3 от 20.10.2021г.), </w:t>
      </w:r>
      <w:proofErr w:type="spellStart"/>
      <w:r w:rsidR="00882E03">
        <w:rPr>
          <w:sz w:val="28"/>
          <w:szCs w:val="28"/>
        </w:rPr>
        <w:t>Шариповой</w:t>
      </w:r>
      <w:proofErr w:type="spellEnd"/>
      <w:r w:rsidR="00882E03">
        <w:rPr>
          <w:sz w:val="28"/>
          <w:szCs w:val="28"/>
        </w:rPr>
        <w:t xml:space="preserve"> Ф.Р. (доверенность №2 от 20.10.2021г.)</w:t>
      </w:r>
      <w:r w:rsidR="00795D3F">
        <w:rPr>
          <w:sz w:val="28"/>
          <w:szCs w:val="28"/>
        </w:rPr>
        <w:t xml:space="preserve">, </w:t>
      </w:r>
      <w:r w:rsidR="00536E3B">
        <w:rPr>
          <w:sz w:val="28"/>
          <w:szCs w:val="28"/>
        </w:rPr>
        <w:t xml:space="preserve">в </w:t>
      </w:r>
      <w:r w:rsidR="009D734B">
        <w:rPr>
          <w:sz w:val="28"/>
          <w:szCs w:val="28"/>
        </w:rPr>
        <w:t xml:space="preserve">отсутствие </w:t>
      </w:r>
      <w:r w:rsidR="00E86B69">
        <w:rPr>
          <w:sz w:val="28"/>
          <w:szCs w:val="28"/>
        </w:rPr>
        <w:t xml:space="preserve">заявителя </w:t>
      </w:r>
      <w:r w:rsidR="00882E03" w:rsidRPr="00882E03">
        <w:rPr>
          <w:sz w:val="28"/>
          <w:szCs w:val="28"/>
        </w:rPr>
        <w:t>ИП Меньшиков Р.А.</w:t>
      </w:r>
      <w:r w:rsidR="009D734B">
        <w:rPr>
          <w:sz w:val="28"/>
          <w:szCs w:val="28"/>
        </w:rPr>
        <w:t xml:space="preserve">, </w:t>
      </w:r>
      <w:r w:rsidR="00E86B69">
        <w:rPr>
          <w:sz w:val="28"/>
          <w:szCs w:val="28"/>
        </w:rPr>
        <w:t>о времени и месте рассмотрения жалобы уведомленного надлежащим о</w:t>
      </w:r>
      <w:r w:rsidR="009D734B">
        <w:rPr>
          <w:sz w:val="28"/>
          <w:szCs w:val="28"/>
        </w:rPr>
        <w:t xml:space="preserve">бразом, рассмотрев жалобу </w:t>
      </w:r>
      <w:r w:rsidR="009D734B" w:rsidRPr="009D734B">
        <w:rPr>
          <w:color w:val="000000"/>
          <w:sz w:val="28"/>
          <w:szCs w:val="28"/>
        </w:rPr>
        <w:t xml:space="preserve">заявителя </w:t>
      </w:r>
      <w:r w:rsidR="00882E03" w:rsidRPr="00882E03">
        <w:rPr>
          <w:color w:val="000000"/>
          <w:sz w:val="28"/>
          <w:szCs w:val="28"/>
        </w:rPr>
        <w:t>ИП Меньшиков Р.А.</w:t>
      </w:r>
      <w:r w:rsidR="00371997" w:rsidRPr="00371997">
        <w:rPr>
          <w:color w:val="000000"/>
          <w:sz w:val="28"/>
          <w:szCs w:val="28"/>
        </w:rPr>
        <w:t xml:space="preserve"> </w:t>
      </w:r>
      <w:r w:rsidR="009D734B" w:rsidRPr="009D734B">
        <w:rPr>
          <w:color w:val="000000"/>
          <w:sz w:val="28"/>
          <w:szCs w:val="28"/>
        </w:rPr>
        <w:t>(</w:t>
      </w:r>
      <w:proofErr w:type="spellStart"/>
      <w:r w:rsidR="00882E03" w:rsidRPr="00882E03">
        <w:rPr>
          <w:color w:val="000000"/>
          <w:sz w:val="28"/>
          <w:szCs w:val="28"/>
        </w:rPr>
        <w:t>вх</w:t>
      </w:r>
      <w:proofErr w:type="spellEnd"/>
      <w:r w:rsidR="00882E03" w:rsidRPr="00882E03">
        <w:rPr>
          <w:color w:val="000000"/>
          <w:sz w:val="28"/>
          <w:szCs w:val="28"/>
        </w:rPr>
        <w:t>. № 13989/ж от 15.10.2021г.</w:t>
      </w:r>
      <w:r w:rsidR="009D734B" w:rsidRPr="009D734B">
        <w:rPr>
          <w:color w:val="000000"/>
          <w:sz w:val="28"/>
          <w:szCs w:val="28"/>
        </w:rPr>
        <w:t xml:space="preserve">) на действия </w:t>
      </w:r>
      <w:r w:rsidR="00154F86">
        <w:rPr>
          <w:color w:val="000000"/>
          <w:sz w:val="28"/>
          <w:szCs w:val="28"/>
        </w:rPr>
        <w:t>уполномоченного органа, заказчик</w:t>
      </w:r>
      <w:r w:rsidR="00882E03">
        <w:rPr>
          <w:color w:val="000000"/>
          <w:sz w:val="28"/>
          <w:szCs w:val="28"/>
        </w:rPr>
        <w:t>а</w:t>
      </w:r>
      <w:r w:rsidR="00154F86">
        <w:rPr>
          <w:color w:val="000000"/>
          <w:sz w:val="28"/>
          <w:szCs w:val="28"/>
        </w:rPr>
        <w:t xml:space="preserve"> </w:t>
      </w:r>
      <w:r w:rsidR="00882E03" w:rsidRPr="00882E03">
        <w:rPr>
          <w:color w:val="000000"/>
          <w:sz w:val="28"/>
          <w:szCs w:val="28"/>
        </w:rPr>
        <w:t>при проведении закупки № №0811300008321000669 на предмет: восстановление общественных пространств с обнов</w:t>
      </w:r>
      <w:r w:rsidR="00882E03">
        <w:rPr>
          <w:color w:val="000000"/>
          <w:sz w:val="28"/>
          <w:szCs w:val="28"/>
        </w:rPr>
        <w:t>лением малых архитектурных форм</w:t>
      </w:r>
      <w:r w:rsidR="00154F86">
        <w:rPr>
          <w:color w:val="000000"/>
          <w:sz w:val="28"/>
          <w:szCs w:val="28"/>
        </w:rPr>
        <w:t>,</w:t>
      </w:r>
    </w:p>
    <w:p w:rsidR="00DB6A53" w:rsidRDefault="009316D8" w:rsidP="003F5716">
      <w:pPr>
        <w:spacing w:before="240" w:after="240"/>
        <w:ind w:firstLine="851"/>
        <w:jc w:val="center"/>
        <w:rPr>
          <w:sz w:val="28"/>
          <w:szCs w:val="28"/>
        </w:rPr>
      </w:pPr>
      <w:r w:rsidRPr="005F4089">
        <w:rPr>
          <w:sz w:val="28"/>
          <w:szCs w:val="28"/>
        </w:rPr>
        <w:t>У С Т А Н О В И Л А:</w:t>
      </w:r>
    </w:p>
    <w:p w:rsidR="009316D8" w:rsidRDefault="00F654CC" w:rsidP="003F571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6D73A6" w:rsidRPr="006D73A6">
        <w:rPr>
          <w:sz w:val="28"/>
          <w:szCs w:val="28"/>
        </w:rPr>
        <w:t>звещени</w:t>
      </w:r>
      <w:r w:rsidR="00C90004">
        <w:rPr>
          <w:sz w:val="28"/>
          <w:szCs w:val="28"/>
        </w:rPr>
        <w:t>е</w:t>
      </w:r>
      <w:r w:rsidR="006D73A6" w:rsidRPr="006D73A6">
        <w:rPr>
          <w:sz w:val="28"/>
          <w:szCs w:val="28"/>
        </w:rPr>
        <w:t xml:space="preserve"> о проведении </w:t>
      </w:r>
      <w:r w:rsidR="00E63912">
        <w:rPr>
          <w:sz w:val="28"/>
          <w:szCs w:val="28"/>
        </w:rPr>
        <w:t xml:space="preserve">закупки </w:t>
      </w:r>
      <w:r w:rsidR="00E63912">
        <w:rPr>
          <w:kern w:val="2"/>
          <w:sz w:val="28"/>
          <w:szCs w:val="28"/>
          <w:lang w:bidi="hi-IN"/>
        </w:rPr>
        <w:t>№</w:t>
      </w:r>
      <w:r w:rsidR="001426C8" w:rsidRPr="0042692D">
        <w:rPr>
          <w:kern w:val="2"/>
          <w:sz w:val="28"/>
          <w:szCs w:val="28"/>
          <w:lang w:bidi="hi-IN"/>
        </w:rPr>
        <w:t>0811300008321000669</w:t>
      </w:r>
      <w:r w:rsidR="00D24C57">
        <w:rPr>
          <w:kern w:val="2"/>
          <w:sz w:val="28"/>
          <w:szCs w:val="28"/>
          <w:lang w:bidi="hi-IN"/>
        </w:rPr>
        <w:t xml:space="preserve"> </w:t>
      </w:r>
      <w:r w:rsidR="00870DDC">
        <w:rPr>
          <w:sz w:val="28"/>
          <w:szCs w:val="28"/>
        </w:rPr>
        <w:t>р</w:t>
      </w:r>
      <w:r w:rsidR="00042E60">
        <w:rPr>
          <w:sz w:val="28"/>
          <w:szCs w:val="28"/>
        </w:rPr>
        <w:t>азмещен</w:t>
      </w:r>
      <w:r w:rsidR="00C90004">
        <w:rPr>
          <w:sz w:val="28"/>
          <w:szCs w:val="28"/>
        </w:rPr>
        <w:t>о</w:t>
      </w:r>
      <w:r w:rsidR="009316D8" w:rsidRPr="005F4089">
        <w:rPr>
          <w:sz w:val="28"/>
          <w:szCs w:val="28"/>
        </w:rPr>
        <w:t xml:space="preserve"> на официальном сайте Российской Федерации</w:t>
      </w:r>
      <w:r w:rsidR="00E61285">
        <w:rPr>
          <w:sz w:val="28"/>
          <w:szCs w:val="28"/>
        </w:rPr>
        <w:t xml:space="preserve"> </w:t>
      </w:r>
      <w:r w:rsidR="00E61285" w:rsidRPr="00E61285">
        <w:rPr>
          <w:sz w:val="28"/>
          <w:szCs w:val="28"/>
        </w:rPr>
        <w:t>http://etp.zakazrf.ru</w:t>
      </w:r>
      <w:r w:rsidR="00087C56">
        <w:rPr>
          <w:sz w:val="28"/>
          <w:szCs w:val="28"/>
        </w:rPr>
        <w:t xml:space="preserve"> </w:t>
      </w:r>
      <w:r w:rsidR="001426C8">
        <w:rPr>
          <w:sz w:val="28"/>
          <w:szCs w:val="28"/>
        </w:rPr>
        <w:t>07.10</w:t>
      </w:r>
      <w:r w:rsidR="003F7FE5">
        <w:rPr>
          <w:sz w:val="28"/>
          <w:szCs w:val="28"/>
        </w:rPr>
        <w:t>.2021</w:t>
      </w:r>
      <w:r w:rsidR="00E61285">
        <w:rPr>
          <w:sz w:val="28"/>
          <w:szCs w:val="28"/>
        </w:rPr>
        <w:t xml:space="preserve"> </w:t>
      </w:r>
      <w:r w:rsidR="003F7FE5">
        <w:rPr>
          <w:sz w:val="28"/>
          <w:szCs w:val="28"/>
        </w:rPr>
        <w:t>г</w:t>
      </w:r>
      <w:r w:rsidR="00870DDC">
        <w:rPr>
          <w:sz w:val="28"/>
          <w:szCs w:val="28"/>
        </w:rPr>
        <w:t xml:space="preserve">. </w:t>
      </w:r>
    </w:p>
    <w:p w:rsidR="00154F86" w:rsidRPr="00154F86" w:rsidRDefault="00154F86" w:rsidP="003F5716">
      <w:pPr>
        <w:ind w:firstLine="851"/>
        <w:jc w:val="both"/>
        <w:rPr>
          <w:sz w:val="28"/>
          <w:szCs w:val="28"/>
        </w:rPr>
      </w:pPr>
      <w:r w:rsidRPr="00154F86">
        <w:rPr>
          <w:sz w:val="28"/>
          <w:szCs w:val="28"/>
        </w:rPr>
        <w:t>Уполномоченн</w:t>
      </w:r>
      <w:r>
        <w:rPr>
          <w:sz w:val="28"/>
          <w:szCs w:val="28"/>
        </w:rPr>
        <w:t>ый</w:t>
      </w:r>
      <w:r w:rsidRPr="00154F86">
        <w:rPr>
          <w:sz w:val="28"/>
          <w:szCs w:val="28"/>
        </w:rPr>
        <w:t xml:space="preserve"> орган:</w:t>
      </w:r>
      <w:r>
        <w:rPr>
          <w:sz w:val="28"/>
          <w:szCs w:val="28"/>
        </w:rPr>
        <w:t xml:space="preserve"> </w:t>
      </w:r>
      <w:r w:rsidR="001426C8" w:rsidRPr="001426C8">
        <w:rPr>
          <w:sz w:val="28"/>
          <w:szCs w:val="28"/>
        </w:rPr>
        <w:t>МУНИЦИПАЛЬНОЕ КАЗЕННОЕ УЧРЕЖДЕНИЕ "ДИРЕКЦИЯ ПО КОНКУРЕНТНОЙ ПОЛИТИКЕ И ЗАКУПКАМ ГОРОДА КАЗАНИ"</w:t>
      </w:r>
    </w:p>
    <w:p w:rsidR="00154F86" w:rsidRDefault="00154F86" w:rsidP="003F5716">
      <w:pPr>
        <w:ind w:firstLine="851"/>
        <w:jc w:val="both"/>
        <w:rPr>
          <w:sz w:val="28"/>
          <w:szCs w:val="28"/>
        </w:rPr>
      </w:pPr>
      <w:r w:rsidRPr="00154F86">
        <w:rPr>
          <w:sz w:val="28"/>
          <w:szCs w:val="28"/>
        </w:rPr>
        <w:t>Заказчик:</w:t>
      </w:r>
      <w:r>
        <w:rPr>
          <w:sz w:val="28"/>
          <w:szCs w:val="28"/>
        </w:rPr>
        <w:t xml:space="preserve"> </w:t>
      </w:r>
      <w:r w:rsidR="001426C8" w:rsidRPr="001426C8">
        <w:rPr>
          <w:sz w:val="28"/>
          <w:szCs w:val="28"/>
        </w:rPr>
        <w:t>«МУНИЦИПАЛЬНОЕ БЮДЖЕТНОЕ УЧРЕЖДЕНИЕ "ДИРЕКЦИЯ ПАРКОВ И СКВЕРОВ Г.КАЗАНИ"»</w:t>
      </w:r>
    </w:p>
    <w:p w:rsidR="00D24C57" w:rsidRDefault="003F7FE5" w:rsidP="003F5716">
      <w:pPr>
        <w:ind w:firstLine="851"/>
        <w:jc w:val="both"/>
        <w:rPr>
          <w:bCs/>
          <w:iCs/>
          <w:color w:val="000000" w:themeColor="text1"/>
          <w:sz w:val="28"/>
          <w:szCs w:val="28"/>
        </w:rPr>
      </w:pPr>
      <w:r w:rsidRPr="00A67299">
        <w:rPr>
          <w:bCs/>
          <w:iCs/>
          <w:color w:val="000000" w:themeColor="text1"/>
          <w:sz w:val="28"/>
          <w:szCs w:val="28"/>
        </w:rPr>
        <w:t xml:space="preserve">Начальная (максимальная) цена контракта </w:t>
      </w:r>
      <w:r w:rsidR="00E63912">
        <w:rPr>
          <w:color w:val="000000" w:themeColor="text1"/>
          <w:sz w:val="28"/>
          <w:szCs w:val="28"/>
        </w:rPr>
        <w:t xml:space="preserve">закупки </w:t>
      </w:r>
      <w:r w:rsidR="0011692C" w:rsidRPr="0011692C">
        <w:rPr>
          <w:kern w:val="2"/>
          <w:sz w:val="28"/>
          <w:szCs w:val="28"/>
          <w:lang w:bidi="hi-IN"/>
        </w:rPr>
        <w:t>№</w:t>
      </w:r>
      <w:r w:rsidR="001426C8" w:rsidRPr="0042692D">
        <w:rPr>
          <w:kern w:val="2"/>
          <w:sz w:val="28"/>
          <w:szCs w:val="28"/>
          <w:lang w:bidi="hi-IN"/>
        </w:rPr>
        <w:t>0811300008321000669</w:t>
      </w:r>
      <w:r w:rsidR="0011692C" w:rsidRPr="0011692C">
        <w:rPr>
          <w:kern w:val="2"/>
          <w:sz w:val="28"/>
          <w:szCs w:val="28"/>
          <w:lang w:bidi="hi-IN"/>
        </w:rPr>
        <w:t xml:space="preserve"> </w:t>
      </w:r>
      <w:r w:rsidR="00D24C57">
        <w:rPr>
          <w:kern w:val="2"/>
          <w:sz w:val="28"/>
          <w:szCs w:val="28"/>
          <w:lang w:bidi="hi-IN"/>
        </w:rPr>
        <w:t>–</w:t>
      </w:r>
      <w:r w:rsidRPr="00A67299">
        <w:rPr>
          <w:bCs/>
          <w:iCs/>
          <w:color w:val="000000" w:themeColor="text1"/>
          <w:sz w:val="28"/>
          <w:szCs w:val="28"/>
        </w:rPr>
        <w:t xml:space="preserve"> </w:t>
      </w:r>
    </w:p>
    <w:p w:rsidR="003F7FE5" w:rsidRPr="00E63912" w:rsidRDefault="001426C8" w:rsidP="00AD204B">
      <w:pPr>
        <w:jc w:val="both"/>
        <w:rPr>
          <w:bCs/>
          <w:iCs/>
          <w:color w:val="000000" w:themeColor="text1"/>
          <w:sz w:val="28"/>
          <w:szCs w:val="28"/>
        </w:rPr>
      </w:pPr>
      <w:r>
        <w:rPr>
          <w:sz w:val="28"/>
          <w:szCs w:val="28"/>
        </w:rPr>
        <w:t>10 833 962,46</w:t>
      </w:r>
      <w:r w:rsidR="00154F86">
        <w:rPr>
          <w:sz w:val="28"/>
          <w:szCs w:val="28"/>
        </w:rPr>
        <w:t xml:space="preserve"> </w:t>
      </w:r>
      <w:r w:rsidR="00E63912" w:rsidRPr="00E61285">
        <w:rPr>
          <w:sz w:val="28"/>
          <w:szCs w:val="28"/>
        </w:rPr>
        <w:t>руб.</w:t>
      </w:r>
    </w:p>
    <w:p w:rsidR="00E11BEB" w:rsidRDefault="00E11BEB" w:rsidP="003F5716">
      <w:pPr>
        <w:widowControl/>
        <w:ind w:firstLine="851"/>
        <w:contextualSpacing/>
        <w:jc w:val="both"/>
        <w:rPr>
          <w:rFonts w:eastAsia="Calibri"/>
          <w:kern w:val="0"/>
          <w:sz w:val="28"/>
          <w:szCs w:val="28"/>
        </w:rPr>
      </w:pPr>
      <w:r>
        <w:rPr>
          <w:rFonts w:eastAsia="Calibri"/>
          <w:kern w:val="0"/>
          <w:sz w:val="28"/>
          <w:szCs w:val="28"/>
        </w:rPr>
        <w:t>П</w:t>
      </w:r>
      <w:r w:rsidRPr="00237DA0">
        <w:rPr>
          <w:rFonts w:eastAsia="Calibri"/>
          <w:kern w:val="0"/>
          <w:sz w:val="28"/>
          <w:szCs w:val="28"/>
        </w:rPr>
        <w:t xml:space="preserve">о мнению заявителя, </w:t>
      </w:r>
      <w:r>
        <w:rPr>
          <w:rFonts w:eastAsia="Calibri"/>
          <w:kern w:val="0"/>
          <w:sz w:val="28"/>
          <w:szCs w:val="28"/>
        </w:rPr>
        <w:t>закупка проведена с нарушениями нор</w:t>
      </w:r>
      <w:r w:rsidR="00154F86">
        <w:rPr>
          <w:rFonts w:eastAsia="Calibri"/>
          <w:kern w:val="0"/>
          <w:sz w:val="28"/>
          <w:szCs w:val="28"/>
        </w:rPr>
        <w:t>м действующего законодательства, а именно, документация</w:t>
      </w:r>
      <w:r w:rsidR="00154F86" w:rsidRPr="00154F86">
        <w:rPr>
          <w:sz w:val="28"/>
          <w:szCs w:val="28"/>
        </w:rPr>
        <w:t xml:space="preserve"> </w:t>
      </w:r>
      <w:r w:rsidR="00154F86" w:rsidRPr="00154F86">
        <w:rPr>
          <w:rFonts w:eastAsia="Calibri"/>
          <w:kern w:val="0"/>
          <w:sz w:val="28"/>
          <w:szCs w:val="28"/>
        </w:rPr>
        <w:t>составлена с нарушениями</w:t>
      </w:r>
      <w:r w:rsidR="00154F86">
        <w:rPr>
          <w:rFonts w:eastAsia="Calibri"/>
          <w:kern w:val="0"/>
          <w:sz w:val="28"/>
          <w:szCs w:val="28"/>
        </w:rPr>
        <w:t>.</w:t>
      </w:r>
    </w:p>
    <w:p w:rsidR="00E11BEB" w:rsidRPr="00237DA0" w:rsidRDefault="0011692C" w:rsidP="00E808AC">
      <w:pPr>
        <w:widowControl/>
        <w:spacing w:after="240"/>
        <w:ind w:firstLine="851"/>
        <w:contextualSpacing/>
        <w:jc w:val="both"/>
        <w:rPr>
          <w:rFonts w:eastAsia="Calibri"/>
          <w:kern w:val="0"/>
          <w:sz w:val="28"/>
          <w:szCs w:val="28"/>
        </w:rPr>
      </w:pPr>
      <w:r>
        <w:rPr>
          <w:rFonts w:eastAsia="Calibri"/>
          <w:kern w:val="0"/>
          <w:sz w:val="28"/>
          <w:szCs w:val="28"/>
        </w:rPr>
        <w:t xml:space="preserve">Уполномоченный орган и </w:t>
      </w:r>
      <w:r w:rsidR="00E11BEB" w:rsidRPr="001B62B0">
        <w:rPr>
          <w:rFonts w:eastAsia="Calibri"/>
          <w:kern w:val="0"/>
          <w:sz w:val="28"/>
          <w:szCs w:val="28"/>
        </w:rPr>
        <w:t>Заказчик с доводами, изложенными в жалобе не согласил</w:t>
      </w:r>
      <w:r w:rsidR="00154F86">
        <w:rPr>
          <w:rFonts w:eastAsia="Calibri"/>
          <w:kern w:val="0"/>
          <w:sz w:val="28"/>
          <w:szCs w:val="28"/>
        </w:rPr>
        <w:t>ись</w:t>
      </w:r>
      <w:r w:rsidR="00E11BEB" w:rsidRPr="001B62B0">
        <w:rPr>
          <w:rFonts w:eastAsia="Calibri"/>
          <w:kern w:val="0"/>
          <w:sz w:val="28"/>
          <w:szCs w:val="28"/>
        </w:rPr>
        <w:t>, представил</w:t>
      </w:r>
      <w:r w:rsidR="00154F86">
        <w:rPr>
          <w:rFonts w:eastAsia="Calibri"/>
          <w:kern w:val="0"/>
          <w:sz w:val="28"/>
          <w:szCs w:val="28"/>
        </w:rPr>
        <w:t>и</w:t>
      </w:r>
      <w:r w:rsidR="00E11BEB" w:rsidRPr="001B62B0">
        <w:rPr>
          <w:rFonts w:eastAsia="Calibri"/>
          <w:kern w:val="0"/>
          <w:sz w:val="28"/>
          <w:szCs w:val="28"/>
        </w:rPr>
        <w:t xml:space="preserve"> устные и письменные пояснения, а также документы по закупке, которые приобщены к материалам дела.</w:t>
      </w:r>
      <w:r w:rsidR="00C757BA">
        <w:rPr>
          <w:rFonts w:eastAsia="Calibri"/>
          <w:kern w:val="0"/>
          <w:sz w:val="28"/>
          <w:szCs w:val="28"/>
        </w:rPr>
        <w:t xml:space="preserve"> </w:t>
      </w:r>
    </w:p>
    <w:p w:rsidR="00CB3639" w:rsidRDefault="0023069D" w:rsidP="003F5716">
      <w:pPr>
        <w:ind w:firstLine="851"/>
        <w:jc w:val="both"/>
        <w:rPr>
          <w:b/>
          <w:bCs/>
          <w:iCs/>
          <w:sz w:val="28"/>
          <w:szCs w:val="28"/>
        </w:rPr>
      </w:pPr>
      <w:r w:rsidRPr="00655F41">
        <w:rPr>
          <w:b/>
          <w:bCs/>
          <w:iCs/>
          <w:sz w:val="28"/>
          <w:szCs w:val="28"/>
        </w:rPr>
        <w:t>Комиссия Татарстанского УФАС России по результатам рассмотрения доводов заявител</w:t>
      </w:r>
      <w:r w:rsidR="00154F86">
        <w:rPr>
          <w:b/>
          <w:bCs/>
          <w:iCs/>
          <w:sz w:val="28"/>
          <w:szCs w:val="28"/>
        </w:rPr>
        <w:t>я</w:t>
      </w:r>
      <w:r w:rsidRPr="00655F41">
        <w:rPr>
          <w:b/>
          <w:bCs/>
          <w:iCs/>
          <w:sz w:val="28"/>
          <w:szCs w:val="28"/>
        </w:rPr>
        <w:t xml:space="preserve"> на действия </w:t>
      </w:r>
      <w:r w:rsidR="00154F86">
        <w:rPr>
          <w:b/>
          <w:bCs/>
          <w:iCs/>
          <w:sz w:val="28"/>
          <w:szCs w:val="28"/>
        </w:rPr>
        <w:t xml:space="preserve">уполномоченного органа, </w:t>
      </w:r>
      <w:r w:rsidR="00BF274F" w:rsidRPr="00655F41">
        <w:rPr>
          <w:b/>
          <w:bCs/>
          <w:iCs/>
          <w:sz w:val="28"/>
          <w:szCs w:val="28"/>
        </w:rPr>
        <w:t>заказчик</w:t>
      </w:r>
      <w:r w:rsidR="00AC46A6">
        <w:rPr>
          <w:b/>
          <w:bCs/>
          <w:iCs/>
          <w:sz w:val="28"/>
          <w:szCs w:val="28"/>
        </w:rPr>
        <w:t>а</w:t>
      </w:r>
      <w:r w:rsidRPr="00655F41">
        <w:rPr>
          <w:b/>
          <w:bCs/>
          <w:iCs/>
          <w:sz w:val="28"/>
          <w:szCs w:val="28"/>
        </w:rPr>
        <w:t xml:space="preserve">, </w:t>
      </w:r>
      <w:r w:rsidR="00154F86">
        <w:rPr>
          <w:b/>
          <w:bCs/>
          <w:iCs/>
          <w:sz w:val="28"/>
          <w:szCs w:val="28"/>
        </w:rPr>
        <w:t xml:space="preserve">заслушав позиции уполномоченного органа, заказчика, </w:t>
      </w:r>
      <w:r w:rsidRPr="00655F41">
        <w:rPr>
          <w:b/>
          <w:bCs/>
          <w:iCs/>
          <w:sz w:val="28"/>
          <w:szCs w:val="28"/>
        </w:rPr>
        <w:t xml:space="preserve">изучения документации </w:t>
      </w:r>
      <w:r w:rsidR="00E63912">
        <w:rPr>
          <w:b/>
          <w:bCs/>
          <w:iCs/>
          <w:sz w:val="28"/>
          <w:szCs w:val="28"/>
        </w:rPr>
        <w:t xml:space="preserve">закупки </w:t>
      </w:r>
      <w:r w:rsidRPr="00655F41">
        <w:rPr>
          <w:b/>
          <w:bCs/>
          <w:iCs/>
          <w:sz w:val="28"/>
          <w:szCs w:val="28"/>
        </w:rPr>
        <w:t>приходит к следующим выводам.</w:t>
      </w:r>
    </w:p>
    <w:p w:rsidR="001426C8" w:rsidRDefault="001426C8" w:rsidP="003F5716">
      <w:pPr>
        <w:ind w:firstLine="851"/>
        <w:jc w:val="both"/>
        <w:rPr>
          <w:b/>
          <w:bCs/>
          <w:i/>
          <w:iCs/>
          <w:sz w:val="28"/>
          <w:szCs w:val="28"/>
        </w:rPr>
      </w:pPr>
      <w:r w:rsidRPr="001426C8">
        <w:rPr>
          <w:b/>
          <w:bCs/>
          <w:i/>
          <w:iCs/>
          <w:sz w:val="28"/>
          <w:szCs w:val="28"/>
        </w:rPr>
        <w:t>Согласно доводу жалобы, Заказчиком наруш</w:t>
      </w:r>
      <w:r w:rsidR="0068393E">
        <w:rPr>
          <w:b/>
          <w:bCs/>
          <w:i/>
          <w:iCs/>
          <w:sz w:val="28"/>
          <w:szCs w:val="28"/>
        </w:rPr>
        <w:t>ены</w:t>
      </w:r>
      <w:r w:rsidRPr="001426C8">
        <w:rPr>
          <w:b/>
          <w:bCs/>
          <w:i/>
          <w:iCs/>
          <w:sz w:val="28"/>
          <w:szCs w:val="28"/>
        </w:rPr>
        <w:t xml:space="preserve"> положения ст. 64 Закона о контрактной системе в части предъявления излишних требований к составу заявки. </w:t>
      </w:r>
    </w:p>
    <w:p w:rsidR="00957251" w:rsidRDefault="00957251" w:rsidP="00957251">
      <w:pPr>
        <w:ind w:firstLine="851"/>
        <w:jc w:val="both"/>
        <w:rPr>
          <w:bCs/>
          <w:iCs/>
          <w:sz w:val="28"/>
          <w:szCs w:val="28"/>
        </w:rPr>
      </w:pPr>
      <w:r w:rsidRPr="00957251">
        <w:rPr>
          <w:bCs/>
          <w:iCs/>
          <w:sz w:val="28"/>
          <w:szCs w:val="28"/>
        </w:rPr>
        <w:t>В соответствии с пунктом 2 части 1 Федерального закона от 05.04.2013 №44-ФЗ "О контрактной системе в сфере закупок товаров, работ, услуг для обеспечения государственных и муниципальных нужд"</w:t>
      </w:r>
      <w:r>
        <w:rPr>
          <w:bCs/>
          <w:iCs/>
          <w:sz w:val="28"/>
          <w:szCs w:val="28"/>
        </w:rPr>
        <w:t xml:space="preserve"> (далее – Закон о контрактной системы), </w:t>
      </w:r>
      <w:r w:rsidRPr="00957251">
        <w:rPr>
          <w:bCs/>
          <w:iCs/>
          <w:sz w:val="28"/>
          <w:szCs w:val="28"/>
        </w:rPr>
        <w:t>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>
        <w:rPr>
          <w:bCs/>
          <w:iCs/>
          <w:sz w:val="28"/>
          <w:szCs w:val="28"/>
        </w:rPr>
        <w:t>.</w:t>
      </w:r>
    </w:p>
    <w:p w:rsidR="0068393E" w:rsidRDefault="00957251" w:rsidP="00957251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Согласно части 3 </w:t>
      </w:r>
      <w:r w:rsidR="0068393E">
        <w:rPr>
          <w:bCs/>
          <w:iCs/>
          <w:sz w:val="28"/>
          <w:szCs w:val="28"/>
        </w:rPr>
        <w:t xml:space="preserve">статьи 66 </w:t>
      </w:r>
      <w:r w:rsidR="00C3738B">
        <w:rPr>
          <w:bCs/>
          <w:iCs/>
          <w:sz w:val="28"/>
          <w:szCs w:val="28"/>
        </w:rPr>
        <w:t>Закона о контрактной системы</w:t>
      </w:r>
      <w:r>
        <w:rPr>
          <w:bCs/>
          <w:iCs/>
          <w:sz w:val="28"/>
          <w:szCs w:val="28"/>
        </w:rPr>
        <w:t xml:space="preserve">, </w:t>
      </w:r>
      <w:r w:rsidR="00C3738B">
        <w:rPr>
          <w:bCs/>
          <w:iCs/>
          <w:sz w:val="28"/>
          <w:szCs w:val="28"/>
        </w:rPr>
        <w:t>п</w:t>
      </w:r>
      <w:r w:rsidR="00C3738B" w:rsidRPr="00C3738B">
        <w:rPr>
          <w:bCs/>
          <w:iCs/>
          <w:sz w:val="28"/>
          <w:szCs w:val="28"/>
        </w:rPr>
        <w:t>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  <w:r w:rsidR="00C3738B">
        <w:rPr>
          <w:bCs/>
          <w:iCs/>
          <w:sz w:val="28"/>
          <w:szCs w:val="28"/>
        </w:rPr>
        <w:t xml:space="preserve"> </w:t>
      </w:r>
    </w:p>
    <w:p w:rsidR="0068393E" w:rsidRPr="0068393E" w:rsidRDefault="0068393E" w:rsidP="0068393E">
      <w:pPr>
        <w:ind w:firstLine="851"/>
        <w:jc w:val="both"/>
        <w:rPr>
          <w:bCs/>
          <w:iCs/>
          <w:sz w:val="28"/>
          <w:szCs w:val="28"/>
        </w:rPr>
      </w:pPr>
      <w:r w:rsidRPr="0068393E">
        <w:rPr>
          <w:bCs/>
          <w:iCs/>
          <w:sz w:val="28"/>
          <w:szCs w:val="28"/>
        </w:rPr>
        <w:t xml:space="preserve">1) согласие участника электронного аукциона на поставку товара, выполнение </w:t>
      </w:r>
      <w:r w:rsidRPr="0068393E">
        <w:rPr>
          <w:bCs/>
          <w:iCs/>
          <w:sz w:val="28"/>
          <w:szCs w:val="28"/>
        </w:rPr>
        <w:lastRenderedPageBreak/>
        <w:t>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68393E" w:rsidRPr="0068393E" w:rsidRDefault="0068393E" w:rsidP="0068393E">
      <w:pPr>
        <w:ind w:firstLine="851"/>
        <w:jc w:val="both"/>
        <w:rPr>
          <w:bCs/>
          <w:iCs/>
          <w:sz w:val="28"/>
          <w:szCs w:val="28"/>
        </w:rPr>
      </w:pPr>
      <w:r w:rsidRPr="0068393E">
        <w:rPr>
          <w:bCs/>
          <w:iCs/>
          <w:sz w:val="28"/>
          <w:szCs w:val="28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68393E" w:rsidRPr="0068393E" w:rsidRDefault="0068393E" w:rsidP="0068393E">
      <w:pPr>
        <w:ind w:firstLine="851"/>
        <w:jc w:val="both"/>
        <w:rPr>
          <w:bCs/>
          <w:iCs/>
          <w:sz w:val="28"/>
          <w:szCs w:val="28"/>
        </w:rPr>
      </w:pPr>
      <w:r w:rsidRPr="0068393E">
        <w:rPr>
          <w:bCs/>
          <w:iCs/>
          <w:sz w:val="28"/>
          <w:szCs w:val="28"/>
        </w:rPr>
        <w:t>а) наименование страны происхождения товара;</w:t>
      </w:r>
    </w:p>
    <w:p w:rsidR="0068393E" w:rsidRDefault="0068393E" w:rsidP="0068393E">
      <w:pPr>
        <w:ind w:firstLine="851"/>
        <w:jc w:val="both"/>
        <w:rPr>
          <w:bCs/>
          <w:iCs/>
          <w:sz w:val="28"/>
          <w:szCs w:val="28"/>
        </w:rPr>
      </w:pPr>
      <w:r w:rsidRPr="0068393E">
        <w:rPr>
          <w:bCs/>
          <w:iCs/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7566E7" w:rsidRDefault="007566E7" w:rsidP="007566E7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Так согласно </w:t>
      </w:r>
      <w:r w:rsidRPr="0068393E">
        <w:rPr>
          <w:bCs/>
          <w:iCs/>
          <w:sz w:val="28"/>
          <w:szCs w:val="28"/>
        </w:rPr>
        <w:t>пункт</w:t>
      </w:r>
      <w:r>
        <w:rPr>
          <w:bCs/>
          <w:iCs/>
          <w:sz w:val="28"/>
          <w:szCs w:val="28"/>
        </w:rPr>
        <w:t>у</w:t>
      </w:r>
      <w:r w:rsidRPr="0068393E">
        <w:rPr>
          <w:bCs/>
          <w:iCs/>
          <w:sz w:val="28"/>
          <w:szCs w:val="28"/>
        </w:rPr>
        <w:t xml:space="preserve"> 8 части 1 статьи 33 </w:t>
      </w:r>
      <w:r>
        <w:rPr>
          <w:bCs/>
          <w:iCs/>
          <w:sz w:val="28"/>
          <w:szCs w:val="28"/>
        </w:rPr>
        <w:t xml:space="preserve">Закона о контрактной системе, </w:t>
      </w:r>
      <w:r w:rsidRPr="0068393E">
        <w:rPr>
          <w:bCs/>
          <w:iCs/>
          <w:sz w:val="28"/>
          <w:szCs w:val="28"/>
        </w:rPr>
        <w:t>Заказчик при описании в документации о закупке объекта закупки должен руководствоваться</w:t>
      </w:r>
      <w:r>
        <w:rPr>
          <w:bCs/>
          <w:iCs/>
          <w:sz w:val="28"/>
          <w:szCs w:val="28"/>
        </w:rPr>
        <w:t>, в том числе,</w:t>
      </w:r>
      <w:r w:rsidRPr="0068393E">
        <w:rPr>
          <w:bCs/>
          <w:iCs/>
          <w:sz w:val="28"/>
          <w:szCs w:val="28"/>
        </w:rPr>
        <w:t xml:space="preserve"> следующими правилами:</w:t>
      </w:r>
      <w:r>
        <w:rPr>
          <w:bCs/>
          <w:iCs/>
          <w:sz w:val="28"/>
          <w:szCs w:val="28"/>
        </w:rPr>
        <w:t xml:space="preserve"> </w:t>
      </w:r>
      <w:r w:rsidRPr="007566E7">
        <w:rPr>
          <w:bCs/>
          <w:iCs/>
          <w:sz w:val="28"/>
          <w:szCs w:val="28"/>
        </w:rPr>
        <w:t>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настоящей части.</w:t>
      </w:r>
    </w:p>
    <w:p w:rsidR="0068393E" w:rsidRDefault="0068393E" w:rsidP="0068393E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соответствии с частью 3.1 статьи 66 Закона о контрактной системе, п</w:t>
      </w:r>
      <w:r w:rsidRPr="0068393E">
        <w:rPr>
          <w:bCs/>
          <w:iCs/>
          <w:sz w:val="28"/>
          <w:szCs w:val="28"/>
        </w:rPr>
        <w:t>ервая часть заявки на участие в электронном аукционе в случае включения в документацию о закупке в соответствии с пунктом 8 части 1 статьи 33 настоящего Федерального закона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 электронной площадки).</w:t>
      </w:r>
    </w:p>
    <w:p w:rsidR="00C3738B" w:rsidRDefault="00C3738B" w:rsidP="00957251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соответствии с частью 6 статьей 66 Закона о контрактной системы, т</w:t>
      </w:r>
      <w:r w:rsidRPr="00C3738B">
        <w:rPr>
          <w:bCs/>
          <w:iCs/>
          <w:sz w:val="28"/>
          <w:szCs w:val="28"/>
        </w:rPr>
        <w:t>ребовать от участника электронного аукциона предоставления иных документов и информации, за исключением предусмотренных </w:t>
      </w:r>
      <w:hyperlink r:id="rId12" w:anchor="dst100847" w:history="1">
        <w:r w:rsidRPr="00C3738B">
          <w:rPr>
            <w:bCs/>
            <w:iCs/>
            <w:sz w:val="28"/>
            <w:szCs w:val="28"/>
          </w:rPr>
          <w:t>частями 3</w:t>
        </w:r>
      </w:hyperlink>
      <w:r w:rsidRPr="00C3738B">
        <w:rPr>
          <w:bCs/>
          <w:iCs/>
          <w:sz w:val="28"/>
          <w:szCs w:val="28"/>
        </w:rPr>
        <w:t> или </w:t>
      </w:r>
      <w:hyperlink r:id="rId13" w:anchor="dst1252" w:history="1">
        <w:r w:rsidRPr="00C3738B">
          <w:rPr>
            <w:bCs/>
            <w:iCs/>
            <w:sz w:val="28"/>
            <w:szCs w:val="28"/>
          </w:rPr>
          <w:t>3.1</w:t>
        </w:r>
      </w:hyperlink>
      <w:r w:rsidRPr="00C3738B">
        <w:rPr>
          <w:bCs/>
          <w:iCs/>
          <w:sz w:val="28"/>
          <w:szCs w:val="28"/>
        </w:rPr>
        <w:t> и </w:t>
      </w:r>
      <w:hyperlink r:id="rId14" w:anchor="dst100856" w:history="1">
        <w:r w:rsidRPr="00C3738B">
          <w:rPr>
            <w:bCs/>
            <w:iCs/>
            <w:sz w:val="28"/>
            <w:szCs w:val="28"/>
          </w:rPr>
          <w:t>5</w:t>
        </w:r>
      </w:hyperlink>
      <w:r w:rsidRPr="00C3738B">
        <w:rPr>
          <w:bCs/>
          <w:iCs/>
          <w:sz w:val="28"/>
          <w:szCs w:val="28"/>
        </w:rPr>
        <w:t> настоящей статьи документов и информации, не допускается.</w:t>
      </w:r>
    </w:p>
    <w:p w:rsidR="00C3738B" w:rsidRPr="00C3738B" w:rsidRDefault="00C3738B" w:rsidP="00C3738B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Так, </w:t>
      </w:r>
      <w:r w:rsidRPr="00C3738B">
        <w:rPr>
          <w:bCs/>
          <w:iCs/>
          <w:sz w:val="28"/>
          <w:szCs w:val="28"/>
        </w:rPr>
        <w:t>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если:</w:t>
      </w:r>
    </w:p>
    <w:p w:rsidR="00C3738B" w:rsidRPr="007B6A8A" w:rsidRDefault="00C3738B" w:rsidP="00C3738B">
      <w:pPr>
        <w:ind w:firstLine="851"/>
        <w:jc w:val="both"/>
        <w:rPr>
          <w:bCs/>
          <w:iCs/>
          <w:sz w:val="28"/>
          <w:szCs w:val="28"/>
          <w:u w:val="single"/>
        </w:rPr>
      </w:pPr>
      <w:r w:rsidRPr="007B6A8A">
        <w:rPr>
          <w:bCs/>
          <w:iCs/>
          <w:sz w:val="28"/>
          <w:szCs w:val="28"/>
          <w:u w:val="single"/>
        </w:rPr>
        <w:t>1) товар не передается заказчику по товарной накладной или акту передачи;</w:t>
      </w:r>
    </w:p>
    <w:p w:rsidR="00C3738B" w:rsidRPr="00C3738B" w:rsidRDefault="00C3738B" w:rsidP="00C3738B">
      <w:pPr>
        <w:ind w:firstLine="851"/>
        <w:jc w:val="both"/>
        <w:rPr>
          <w:bCs/>
          <w:iCs/>
          <w:sz w:val="28"/>
          <w:szCs w:val="28"/>
        </w:rPr>
      </w:pPr>
      <w:r w:rsidRPr="00C3738B">
        <w:rPr>
          <w:bCs/>
          <w:iCs/>
          <w:sz w:val="28"/>
          <w:szCs w:val="28"/>
        </w:rPr>
        <w:t xml:space="preserve">2) товар не принимается к бухгалтерскому учету заказчика в соответствии с </w:t>
      </w:r>
      <w:r w:rsidRPr="00C3738B">
        <w:rPr>
          <w:bCs/>
          <w:iCs/>
          <w:sz w:val="28"/>
          <w:szCs w:val="28"/>
        </w:rPr>
        <w:lastRenderedPageBreak/>
        <w:t>Федеральным законом от 06.12.2011 N 402-ФЗ "О бухгалтерском учете";</w:t>
      </w:r>
    </w:p>
    <w:p w:rsidR="00C3738B" w:rsidRDefault="00C3738B" w:rsidP="00C3738B">
      <w:pPr>
        <w:ind w:firstLine="851"/>
        <w:jc w:val="both"/>
        <w:rPr>
          <w:bCs/>
          <w:iCs/>
          <w:sz w:val="28"/>
          <w:szCs w:val="28"/>
        </w:rPr>
      </w:pPr>
      <w:r w:rsidRPr="00C3738B">
        <w:rPr>
          <w:bCs/>
          <w:iCs/>
          <w:sz w:val="28"/>
          <w:szCs w:val="28"/>
        </w:rPr>
        <w:t>3) 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(услугу).</w:t>
      </w:r>
    </w:p>
    <w:p w:rsidR="00337B40" w:rsidRDefault="00337B40" w:rsidP="00C3738B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Предметом электронного аукциона </w:t>
      </w:r>
      <w:r w:rsidRPr="00337B40">
        <w:rPr>
          <w:bCs/>
          <w:iCs/>
          <w:sz w:val="28"/>
          <w:szCs w:val="28"/>
        </w:rPr>
        <w:t>№ 0811300008321000669</w:t>
      </w:r>
      <w:r>
        <w:rPr>
          <w:bCs/>
          <w:iCs/>
          <w:sz w:val="28"/>
          <w:szCs w:val="28"/>
        </w:rPr>
        <w:t xml:space="preserve"> является в</w:t>
      </w:r>
      <w:r w:rsidRPr="00337B40">
        <w:rPr>
          <w:bCs/>
          <w:iCs/>
          <w:sz w:val="28"/>
          <w:szCs w:val="28"/>
        </w:rPr>
        <w:t>осстановление общественных пространств с обновлением малых архитектурных форм</w:t>
      </w:r>
      <w:r>
        <w:rPr>
          <w:bCs/>
          <w:iCs/>
          <w:sz w:val="28"/>
          <w:szCs w:val="28"/>
        </w:rPr>
        <w:t>.</w:t>
      </w:r>
    </w:p>
    <w:p w:rsidR="00337B40" w:rsidRDefault="00337B40" w:rsidP="00337B40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соответствии с частью 17.8.1 аукционной документации, п</w:t>
      </w:r>
      <w:r w:rsidRPr="00337B40">
        <w:rPr>
          <w:bCs/>
          <w:iCs/>
          <w:sz w:val="28"/>
          <w:szCs w:val="28"/>
        </w:rPr>
        <w:t>ервая часть заявки на участие в аукционе должна содержать</w:t>
      </w:r>
      <w:r>
        <w:rPr>
          <w:bCs/>
          <w:iCs/>
          <w:sz w:val="28"/>
          <w:szCs w:val="28"/>
        </w:rPr>
        <w:t>, в том числе,</w:t>
      </w:r>
      <w:r w:rsidRPr="00337B40">
        <w:rPr>
          <w:bCs/>
          <w:iCs/>
          <w:sz w:val="28"/>
          <w:szCs w:val="28"/>
        </w:rPr>
        <w:t xml:space="preserve"> следующую информацию:</w:t>
      </w:r>
      <w:r>
        <w:rPr>
          <w:bCs/>
          <w:iCs/>
          <w:sz w:val="28"/>
          <w:szCs w:val="28"/>
        </w:rPr>
        <w:t xml:space="preserve"> </w:t>
      </w:r>
      <w:r w:rsidRPr="00337B40">
        <w:rPr>
          <w:bCs/>
          <w:iCs/>
          <w:sz w:val="28"/>
          <w:szCs w:val="28"/>
        </w:rPr>
        <w:t>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3738B" w:rsidRDefault="00C3738B" w:rsidP="00E808AC">
      <w:pPr>
        <w:spacing w:after="2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  <w:r w:rsidR="00337B40">
        <w:rPr>
          <w:bCs/>
          <w:iCs/>
          <w:sz w:val="28"/>
          <w:szCs w:val="28"/>
        </w:rPr>
        <w:t>Вместе с тем, Т</w:t>
      </w:r>
      <w:r>
        <w:rPr>
          <w:bCs/>
          <w:iCs/>
          <w:sz w:val="28"/>
          <w:szCs w:val="28"/>
        </w:rPr>
        <w:t>ехническое задание заказчика содержит следующую товарную ведомость:</w:t>
      </w:r>
    </w:p>
    <w:tbl>
      <w:tblPr>
        <w:tblW w:w="4989" w:type="pct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21"/>
        <w:gridCol w:w="2065"/>
        <w:gridCol w:w="4584"/>
        <w:gridCol w:w="3103"/>
      </w:tblGrid>
      <w:tr w:rsidR="00C3738B" w:rsidRPr="00C3738B" w:rsidTr="00337B40">
        <w:trPr>
          <w:trHeight w:val="456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b/>
                <w:kern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b/>
                <w:kern w:val="0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3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b/>
                <w:kern w:val="0"/>
                <w:sz w:val="20"/>
                <w:szCs w:val="20"/>
                <w:lang w:eastAsia="en-US"/>
              </w:rPr>
              <w:t>Функциональные и технические характеристики, эксплуатационные характеристики</w:t>
            </w:r>
            <w:r w:rsidRPr="00337B40">
              <w:rPr>
                <w:rFonts w:eastAsia="Calibri"/>
                <w:b/>
                <w:kern w:val="0"/>
                <w:sz w:val="20"/>
                <w:szCs w:val="20"/>
                <w:vertAlign w:val="superscript"/>
                <w:lang w:eastAsia="en-US"/>
              </w:rPr>
              <w:footnoteReference w:customMarkFollows="1" w:id="1"/>
              <w:t>**</w:t>
            </w:r>
          </w:p>
        </w:tc>
      </w:tr>
      <w:tr w:rsidR="00C3738B" w:rsidRPr="00C3738B" w:rsidTr="00337B40">
        <w:trPr>
          <w:trHeight w:val="679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показатели, которые не могут изменяться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показатели, в отношении которых установ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softHyphen/>
              <w:t>лены неконкретные значения</w:t>
            </w:r>
          </w:p>
        </w:tc>
      </w:tr>
      <w:tr w:rsidR="00C3738B" w:rsidRPr="00C3738B" w:rsidTr="00337B40">
        <w:trPr>
          <w:trHeight w:val="2278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Велопарковка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декоративная треугольная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ascii="Calibri" w:eastAsia="Calibri" w:hAnsi="Calibri"/>
                <w:noProof/>
                <w:kern w:val="0"/>
                <w:sz w:val="20"/>
                <w:szCs w:val="20"/>
                <w:lang w:eastAsia="ru-RU"/>
              </w:rPr>
              <w:drawing>
                <wp:inline distT="0" distB="0" distL="0" distR="0" wp14:anchorId="51FFAD9A" wp14:editId="58B3C62F">
                  <wp:extent cx="1069975" cy="972552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769" cy="981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Материалы: конструкция из холоднокатаной стали;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Окрашена порошковой краской;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Цвет – по согласованию с заказчиком,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Все металлические части </w:t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велопарковки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окрашены порошковой, полимерной краской для наружных работ.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Габаритные размеры: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Длина - не менее 1100 мм, высота - не менее 300 мм, глубина - не менее 700 мм, масса - не более 10 кг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Сталь толщиной не менее 4 мм.</w:t>
            </w:r>
            <w:r w:rsidRPr="00C3738B">
              <w:rPr>
                <w:rFonts w:ascii="Calibri" w:eastAsia="Calibri" w:hAnsi="Calibri"/>
                <w:kern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Декоративная урна (бегемот)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noProof/>
                <w:kern w:val="0"/>
                <w:sz w:val="20"/>
                <w:szCs w:val="20"/>
                <w:lang w:eastAsia="ru-RU"/>
              </w:rPr>
              <w:drawing>
                <wp:inline distT="0" distB="0" distL="0" distR="0" wp14:anchorId="509D8E04" wp14:editId="475E18A7">
                  <wp:extent cx="971550" cy="1048748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236" cy="10505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Материал: стеклопластик;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Влагостойкое покрытие,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Цвет – по согласованию с заказчиком.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Габаритные размеры: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длинна - не менее 600 мм, ширина - не менее 700 мм, высота - не менее 1000 мм, масса - не менее 14,5 кг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Дог бокс с контейнером для 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>сбора пакетов</w:t>
            </w:r>
            <w:r w:rsidRPr="00C3738B">
              <w:rPr>
                <w:rFonts w:eastAsia="Calibri"/>
                <w:noProof/>
                <w:kern w:val="0"/>
                <w:sz w:val="20"/>
                <w:szCs w:val="20"/>
                <w:lang w:eastAsia="ru-RU"/>
              </w:rPr>
              <w:drawing>
                <wp:inline distT="0" distB="0" distL="0" distR="0" wp14:anchorId="3729D23A" wp14:editId="5A72D0DD">
                  <wp:extent cx="1069975" cy="1246904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248" cy="12530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>Уличный контейнер для сбора собачьих экскрементов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br/>
              <w:t>Материалы: сталь С255;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Окрашена порошковой краской;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Цвет – по согласованию с заказчиком,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 xml:space="preserve">Имеет технологические отверстия. 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Вес 15 кг.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Контейнер закрытого типа со встроенным замком, обеспечивающим доступ к нему специальным ключом.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Верхняя часть - для временного хранения пакетов. Нижняя часть – урна для использованных пакетов.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>Толщина стали - не менее 1,5 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Габаритные размеры: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Размеры контейнера: высота – не менее 1700мм, ширина – не менее 550мм, глубина – не менее 300мм;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Светильник светодиодный уличный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noProof/>
                <w:kern w:val="0"/>
                <w:sz w:val="20"/>
                <w:szCs w:val="20"/>
                <w:lang w:eastAsia="ru-RU"/>
              </w:rPr>
              <w:drawing>
                <wp:inline distT="0" distB="0" distL="0" distR="0" wp14:anchorId="1B7DF8AC" wp14:editId="4AB99B97">
                  <wp:extent cx="1069975" cy="53657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975" cy="53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 изделия – Алюминий;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Цветовая температура - 5000К;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Способ монтажа – Консольный;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Кривая силы света – Ш;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Вид климатического исполнения – УХЛ1;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Род тока - Переменный (AC);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Диапазон рабочих </w:t>
            </w:r>
            <w:proofErr w:type="gram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температур :</w:t>
            </w:r>
            <w:proofErr w:type="gram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от -45°С до +50°С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br/>
              <w:t>Цвет и форма – по согласованию с заказчиком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Мощность – 150-190 Вт;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Световой поток - не менее 15000Лм;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Степень </w:t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пылевлагозащиты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-не менее IP65;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Размеры светильника – Длина- не менее 516мм;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Ширина- не менее 211мм;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Высота- не менее 78мм;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Срок службы- не менее 30000 часов.</w:t>
            </w: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Шлагбаум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ascii="Calibri" w:eastAsia="Calibri" w:hAnsi="Calibri"/>
                <w:noProof/>
                <w:kern w:val="0"/>
                <w:sz w:val="20"/>
                <w:szCs w:val="20"/>
                <w:lang w:eastAsia="ru-RU"/>
              </w:rPr>
              <w:drawing>
                <wp:inline distT="0" distB="0" distL="0" distR="0" wp14:anchorId="28C13322" wp14:editId="16D362A4">
                  <wp:extent cx="1009650" cy="943608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751" cy="947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Комплект шлагбаума: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Тип – автоматический, электромеханический;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стрела – алюминиевая;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Ответная v-образная опора с демпфером - 1 шт.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Специальный механизм расцепления, который позволяет поднимать и опускать стрелу вручную при отсутствии электроэнергии – 1 шт.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Лампа сигнальная светодиодная – 1 шт.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Цвет – по согласованию с заказчиком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Диапазон рабочих температур: от -40°C до+55 °C. 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Габаритные размеры алюминиевой стрелы шлагбаума - не менее 3,0м не более 3,5м;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Показатель интенсивности работы -не менее 70%,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Напряжение питания -не менее 220 В,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Мощность двигателя - не менее 300 Вт,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Класс защиты не менее IP54,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Фотоэлементы - не менее 2шт.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Calibri" w:hAnsi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Пульт управления - не менее 1 шт.</w:t>
            </w:r>
            <w:r w:rsidRPr="00C3738B">
              <w:rPr>
                <w:rFonts w:ascii="Calibri" w:eastAsia="Calibri" w:hAnsi="Calibri"/>
                <w:kern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Опора граненная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коническая с фланцевым соединением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noProof/>
                <w:kern w:val="0"/>
                <w:sz w:val="20"/>
                <w:szCs w:val="20"/>
                <w:lang w:eastAsia="ru-RU"/>
              </w:rPr>
              <w:drawing>
                <wp:inline distT="0" distB="0" distL="0" distR="0" wp14:anchorId="49B662D9" wp14:editId="74FB0615">
                  <wp:extent cx="819150" cy="964021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394" cy="967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 – сталь.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Высота опоры – 6 метров.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не силовая для наружного освещения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Покрытие - горячее </w:t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цинкование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Calibri" w:hAnsi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Посадочное место –К80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highlight w:val="yellow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Кол-во </w:t>
            </w:r>
            <w:proofErr w:type="gram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отверстий  -</w:t>
            </w:r>
            <w:proofErr w:type="gram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4 шт.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Размер фланца А/В - не менее 200/150мм.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Нижний диаметр- не менее 123мм.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Верхний диаметр- не менее 69мм.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Толщина стенки- не менее 3мм.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Толщина люка- не менее 75мм.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Посадочный диаметр для крепежа - не менее 20мм</w:t>
            </w:r>
          </w:p>
          <w:p w:rsidR="00C3738B" w:rsidRPr="00337B40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proofErr w:type="gram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Вес- не</w:t>
            </w:r>
            <w:proofErr w:type="gram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менее 49 кг.</w:t>
            </w: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Опора граненная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коническая с фланцевым соединением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noProof/>
                <w:kern w:val="0"/>
                <w:sz w:val="20"/>
                <w:szCs w:val="20"/>
                <w:lang w:eastAsia="ru-RU"/>
              </w:rPr>
              <w:drawing>
                <wp:inline distT="0" distB="0" distL="0" distR="0" wp14:anchorId="4CDAD446" wp14:editId="020E6A09">
                  <wp:extent cx="914400" cy="1066348"/>
                  <wp:effectExtent l="0" t="0" r="0" b="63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932" cy="1071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Материал – сталь.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Высота опоры – 10 метров.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не силовая для наружного освещения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Покрытие - горячее </w:t>
            </w:r>
            <w:proofErr w:type="spellStart"/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цинкование</w:t>
            </w:r>
            <w:proofErr w:type="spellEnd"/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highlight w:val="yellow"/>
                <w:lang w:eastAsia="ru-RU"/>
              </w:rPr>
            </w:pPr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Посадочное место – К80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Размер фланца А/В - не менее 240/180мм.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Нижний диаметр - не менее 130мм.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Верхний диаметр - не менее 72мм.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Толщина стенки - не менее 3мм.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Толщина люка - не менее 75мм.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Посадочный диаметр для крепежа - не менее 20мм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Вес - не менее 112 кг.</w:t>
            </w:r>
            <w:r w:rsidRPr="00C3738B">
              <w:rPr>
                <w:rFonts w:ascii="Calibri" w:eastAsia="Calibri" w:hAnsi="Calibri"/>
                <w:kern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Кронштейн для опоры гранённой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>конической с фланцевым соединением</w:t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>Материал – сталь.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Покрытие -  горячее </w:t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цинкование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>Вылет - не менее 1500мм;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Высота - не менее 1500мм;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>Посадочный диаметр верхний – 48-58 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Посадочный диаметр нижний – 68-75мм;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Вес - не менее 12 кг. </w:t>
            </w: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Деталь фундамента закладная для не силовых опор</w:t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Материал – сталь.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Покрытие -  горячее </w:t>
            </w:r>
            <w:proofErr w:type="spellStart"/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цинкование</w:t>
            </w:r>
            <w:proofErr w:type="spellEnd"/>
            <w:r w:rsidRPr="00C3738B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.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Кол-во отверстий – 4 шт.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Глубина -  1,5 м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Размер фланца А/В - не менее 200/150мм.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Посадочный диаметр для крепежа - не менее 20мм,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Вес - не менее 16 кг. </w:t>
            </w: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Деталь фундамента закладная</w:t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 – сталь.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Покрытие -  горячее </w:t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цинкование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.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Размер фланца А/B, мм: 240/180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Кол-во отверстий – 4 шт.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Глубина – 2 м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Посадочный диаметр для крепежа - не менее 25 мм,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Вес - не менее 36 кг. </w:t>
            </w: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Комплект крепежа для Опор граненных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конических с фланцевым соединением длиной не более 7 метров.</w:t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Тип изделия -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ab/>
              <w:t>Комплект;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 – Сталь;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Сфера применения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ab/>
              <w:t>- монтаж фланцевых опор;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Диаметр – 16 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highlight w:val="yellow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Для 4х отверстий.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Масса - не менее 0,974кг.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Посадочный диаметр - не менее 20мм.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</w:p>
        </w:tc>
      </w:tr>
      <w:tr w:rsidR="00C3738B" w:rsidRPr="00C3738B" w:rsidTr="00337B40">
        <w:trPr>
          <w:trHeight w:val="595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spacing w:after="20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Комплект крепежа для опор граненных</w:t>
            </w:r>
          </w:p>
          <w:p w:rsidR="00C3738B" w:rsidRPr="00C3738B" w:rsidRDefault="00C3738B" w:rsidP="00337B40">
            <w:pPr>
              <w:widowControl/>
              <w:suppressAutoHyphens w:val="0"/>
              <w:spacing w:after="20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конических с фланцевым соединением длиной не более 12 метров.</w:t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Тип изделия -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ab/>
              <w:t>Комплект;</w:t>
            </w:r>
          </w:p>
          <w:p w:rsidR="00C3738B" w:rsidRPr="00C3738B" w:rsidRDefault="00C3738B" w:rsidP="00337B40">
            <w:pPr>
              <w:widowControl/>
              <w:suppressAutoHyphens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 – Сталь;</w:t>
            </w:r>
          </w:p>
          <w:p w:rsidR="00C3738B" w:rsidRPr="00C3738B" w:rsidRDefault="00C3738B" w:rsidP="00337B40">
            <w:pPr>
              <w:widowControl/>
              <w:suppressAutoHyphens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Сфера применения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ab/>
              <w:t>- Монтаж фланцевых опор;</w:t>
            </w:r>
          </w:p>
          <w:p w:rsidR="00C3738B" w:rsidRPr="00C3738B" w:rsidRDefault="00C3738B" w:rsidP="00337B40">
            <w:pPr>
              <w:widowControl/>
              <w:suppressAutoHyphens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Диаметр 16мм.</w:t>
            </w:r>
          </w:p>
          <w:p w:rsidR="00C3738B" w:rsidRPr="00C3738B" w:rsidRDefault="00C3738B" w:rsidP="00337B40">
            <w:pPr>
              <w:widowControl/>
              <w:suppressAutoHyphens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Для 4х отверстий.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Масса - не менее 2,674 кг.</w:t>
            </w:r>
          </w:p>
          <w:p w:rsidR="00C3738B" w:rsidRPr="00C3738B" w:rsidRDefault="00C3738B" w:rsidP="00337B40">
            <w:pPr>
              <w:widowControl/>
              <w:suppressAutoHyphens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Посадочный диаметр - не менее 25мм.</w:t>
            </w: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Кабель медный силовой</w:t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Марка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ab/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ВБШвнг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(A)-LS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Количество жил – 3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Сечение жилы – 4 </w:t>
            </w:r>
            <w:r w:rsidRPr="00C3738B"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ru-RU"/>
              </w:rPr>
              <w:t>мм²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ab/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Напряжение, В- 660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Исполнение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ab/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нг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(A)-LS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 оболочки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ab/>
              <w:t xml:space="preserve">ПВХ пониженной пожарной опасности с низким </w:t>
            </w:r>
            <w:proofErr w:type="spellStart"/>
            <w:proofErr w:type="gram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дымогазовыделением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.</w:t>
            </w:r>
            <w:proofErr w:type="gramEnd"/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 изоляции</w:t>
            </w: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ab/>
              <w:t xml:space="preserve">ПВХ пластикат пониженной </w:t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пожароопасности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с низким </w:t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дымогазовыделением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Наличие защитного покрова – да.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 жилы – Медь.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Форма жилы – Круглая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Диапазон рабочих </w:t>
            </w:r>
            <w:proofErr w:type="gram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температур :</w:t>
            </w:r>
            <w:proofErr w:type="gram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от -50°С до +50°С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Диаметр - не менее 16,3мм;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Номинальный ток - не менее 38А;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</w:p>
        </w:tc>
      </w:tr>
      <w:tr w:rsidR="00C3738B" w:rsidRPr="00C3738B" w:rsidTr="00337B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Искусственная трава  </w:t>
            </w:r>
          </w:p>
        </w:tc>
        <w:tc>
          <w:tcPr>
            <w:tcW w:w="2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Мультиспортивная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универсальная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Крепится на клей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Материал: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Фибриллированное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волокно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Состав: 100% Полиэтилен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Цвет: Зеленый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Основа: дренажная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Засыпка: песок, гранитный отсев, фракция 0,3-0,8 мм. 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Высота покрытия - не менее 20мм,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Толщина нити - не менее 65 микрон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Ширина нити - не менее 12 мм.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Вес нити - не менее 6600 </w:t>
            </w: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dTex</w:t>
            </w:r>
            <w:proofErr w:type="spellEnd"/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Плотность ворса на квадратный метр точек - не менее 21000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proofErr w:type="spellStart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Тафтинг</w:t>
            </w:r>
            <w:proofErr w:type="spellEnd"/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- не менее 3/16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Вес - не более 2000 гр./м2</w:t>
            </w:r>
          </w:p>
          <w:p w:rsidR="00C3738B" w:rsidRPr="00C3738B" w:rsidRDefault="00C3738B" w:rsidP="00337B4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C3738B">
              <w:rPr>
                <w:rFonts w:eastAsia="Calibri"/>
                <w:kern w:val="0"/>
                <w:sz w:val="20"/>
                <w:szCs w:val="20"/>
                <w:lang w:eastAsia="en-US"/>
              </w:rPr>
              <w:t>Ширина рулона - не менее 4,0 метров</w:t>
            </w:r>
          </w:p>
        </w:tc>
      </w:tr>
    </w:tbl>
    <w:p w:rsidR="008D1D0D" w:rsidRDefault="00C3738B" w:rsidP="00FA4796">
      <w:pPr>
        <w:pStyle w:val="af9"/>
        <w:spacing w:before="240"/>
        <w:ind w:left="-14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По мнению Заявителя, в соответствии с </w:t>
      </w:r>
      <w:r w:rsidR="00FA4796">
        <w:rPr>
          <w:bCs/>
          <w:iCs/>
          <w:sz w:val="28"/>
          <w:szCs w:val="28"/>
        </w:rPr>
        <w:t>т</w:t>
      </w:r>
      <w:r>
        <w:rPr>
          <w:bCs/>
          <w:iCs/>
          <w:sz w:val="28"/>
          <w:szCs w:val="28"/>
        </w:rPr>
        <w:t>ехническим заданием</w:t>
      </w:r>
      <w:r w:rsidR="00B20BE9">
        <w:rPr>
          <w:bCs/>
          <w:iCs/>
          <w:sz w:val="28"/>
          <w:szCs w:val="28"/>
        </w:rPr>
        <w:t xml:space="preserve"> и аукционной документацией</w:t>
      </w:r>
      <w:r>
        <w:rPr>
          <w:bCs/>
          <w:iCs/>
          <w:sz w:val="28"/>
          <w:szCs w:val="28"/>
        </w:rPr>
        <w:t>,</w:t>
      </w:r>
      <w:r w:rsidRPr="00C3738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</w:t>
      </w:r>
      <w:r w:rsidRPr="00C3738B">
        <w:rPr>
          <w:bCs/>
          <w:iCs/>
          <w:sz w:val="28"/>
          <w:szCs w:val="28"/>
        </w:rPr>
        <w:t xml:space="preserve">одрядчику необходимо предоставить в первой части заявки, конкретные показатели, в том числе, таких </w:t>
      </w:r>
      <w:r w:rsidR="00FA4796">
        <w:rPr>
          <w:bCs/>
          <w:iCs/>
          <w:sz w:val="28"/>
          <w:szCs w:val="28"/>
        </w:rPr>
        <w:t>товаров</w:t>
      </w:r>
      <w:r w:rsidRPr="00C3738B">
        <w:rPr>
          <w:bCs/>
          <w:iCs/>
          <w:sz w:val="28"/>
          <w:szCs w:val="28"/>
        </w:rPr>
        <w:t xml:space="preserve"> как: </w:t>
      </w:r>
      <w:r w:rsidR="00B20BE9">
        <w:rPr>
          <w:bCs/>
          <w:iCs/>
          <w:sz w:val="28"/>
          <w:szCs w:val="28"/>
        </w:rPr>
        <w:t>д</w:t>
      </w:r>
      <w:r w:rsidRPr="00C3738B">
        <w:rPr>
          <w:bCs/>
          <w:iCs/>
          <w:sz w:val="28"/>
          <w:szCs w:val="28"/>
        </w:rPr>
        <w:t xml:space="preserve">еталь фундамента закладная для не силовых опор, </w:t>
      </w:r>
      <w:r w:rsidR="00B20BE9">
        <w:rPr>
          <w:bCs/>
          <w:iCs/>
          <w:sz w:val="28"/>
          <w:szCs w:val="28"/>
        </w:rPr>
        <w:t>д</w:t>
      </w:r>
      <w:r w:rsidRPr="00C3738B">
        <w:rPr>
          <w:bCs/>
          <w:iCs/>
          <w:sz w:val="28"/>
          <w:szCs w:val="28"/>
        </w:rPr>
        <w:t xml:space="preserve">еталь фундамента закладная, </w:t>
      </w:r>
      <w:r w:rsidR="00B20BE9">
        <w:rPr>
          <w:bCs/>
          <w:iCs/>
          <w:sz w:val="28"/>
          <w:szCs w:val="28"/>
        </w:rPr>
        <w:t>к</w:t>
      </w:r>
      <w:r w:rsidRPr="00C3738B">
        <w:rPr>
          <w:bCs/>
          <w:iCs/>
          <w:sz w:val="28"/>
          <w:szCs w:val="28"/>
        </w:rPr>
        <w:t>омплект крепежа для опор граненных конических с фланцевым соеди</w:t>
      </w:r>
      <w:r>
        <w:rPr>
          <w:bCs/>
          <w:iCs/>
          <w:sz w:val="28"/>
          <w:szCs w:val="28"/>
        </w:rPr>
        <w:t>нением длиной не более 7 метров.</w:t>
      </w:r>
      <w:r w:rsidR="008D1D0D">
        <w:rPr>
          <w:bCs/>
          <w:iCs/>
          <w:sz w:val="28"/>
          <w:szCs w:val="28"/>
        </w:rPr>
        <w:t xml:space="preserve"> </w:t>
      </w:r>
    </w:p>
    <w:p w:rsidR="00B20BE9" w:rsidRDefault="008D1D0D" w:rsidP="008D1D0D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Таким образом, Заявитель указывает, что данное требование является </w:t>
      </w:r>
      <w:r w:rsidRPr="00C3738B">
        <w:rPr>
          <w:bCs/>
          <w:iCs/>
          <w:sz w:val="28"/>
          <w:szCs w:val="28"/>
        </w:rPr>
        <w:t xml:space="preserve">нарушением действующего </w:t>
      </w:r>
      <w:r>
        <w:rPr>
          <w:bCs/>
          <w:iCs/>
          <w:sz w:val="28"/>
          <w:szCs w:val="28"/>
        </w:rPr>
        <w:t>з</w:t>
      </w:r>
      <w:r w:rsidRPr="00C3738B">
        <w:rPr>
          <w:bCs/>
          <w:iCs/>
          <w:sz w:val="28"/>
          <w:szCs w:val="28"/>
        </w:rPr>
        <w:t>аконодательства</w:t>
      </w:r>
      <w:r w:rsidR="003F4787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 xml:space="preserve">а также влечет </w:t>
      </w:r>
      <w:r w:rsidR="00C3738B" w:rsidRPr="00C3738B">
        <w:rPr>
          <w:bCs/>
          <w:iCs/>
          <w:sz w:val="28"/>
          <w:szCs w:val="28"/>
        </w:rPr>
        <w:t>ограничение участников</w:t>
      </w:r>
      <w:r>
        <w:rPr>
          <w:bCs/>
          <w:iCs/>
          <w:sz w:val="28"/>
          <w:szCs w:val="28"/>
        </w:rPr>
        <w:t xml:space="preserve"> и</w:t>
      </w:r>
      <w:r w:rsidR="00C3738B" w:rsidRPr="00C3738B">
        <w:rPr>
          <w:bCs/>
          <w:iCs/>
          <w:sz w:val="28"/>
          <w:szCs w:val="28"/>
        </w:rPr>
        <w:t xml:space="preserve"> возможные отклонения заявок за не предоставление конкретных показателей по</w:t>
      </w:r>
      <w:r>
        <w:rPr>
          <w:bCs/>
          <w:iCs/>
          <w:sz w:val="28"/>
          <w:szCs w:val="28"/>
        </w:rPr>
        <w:t xml:space="preserve"> указанным позициям</w:t>
      </w:r>
      <w:r w:rsidR="00C3738B" w:rsidRPr="00C3738B">
        <w:rPr>
          <w:bCs/>
          <w:iCs/>
          <w:sz w:val="28"/>
          <w:szCs w:val="28"/>
        </w:rPr>
        <w:t>.</w:t>
      </w:r>
    </w:p>
    <w:p w:rsidR="008D1D0D" w:rsidRDefault="00B20BE9" w:rsidP="00B20BE9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Согласно пояснениям, представленным Заказчиком, </w:t>
      </w:r>
      <w:r w:rsidR="00FA4796" w:rsidRPr="00FA4796">
        <w:rPr>
          <w:bCs/>
          <w:iCs/>
          <w:sz w:val="28"/>
          <w:szCs w:val="28"/>
          <w:u w:val="single"/>
        </w:rPr>
        <w:t xml:space="preserve">все </w:t>
      </w:r>
      <w:r w:rsidRPr="00FA4796">
        <w:rPr>
          <w:bCs/>
          <w:iCs/>
          <w:sz w:val="28"/>
          <w:szCs w:val="28"/>
          <w:u w:val="single"/>
        </w:rPr>
        <w:t>указанные в Техническом задании товары передаются по товарным накладным</w:t>
      </w:r>
      <w:r>
        <w:rPr>
          <w:bCs/>
          <w:iCs/>
          <w:sz w:val="28"/>
          <w:szCs w:val="28"/>
        </w:rPr>
        <w:t>. Кроме того, указание подробных характеристик обусловлено повышенными требованиями к их качеству, в связи с высоким уровнем посещаемости общественных пространств</w:t>
      </w:r>
      <w:r w:rsidR="00FA4796">
        <w:rPr>
          <w:bCs/>
          <w:iCs/>
          <w:sz w:val="28"/>
          <w:szCs w:val="28"/>
        </w:rPr>
        <w:t>:</w:t>
      </w:r>
    </w:p>
    <w:p w:rsidR="008D1D0D" w:rsidRPr="008D1D0D" w:rsidRDefault="008D1D0D" w:rsidP="008D1D0D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 w:rsidRPr="008D1D0D">
        <w:rPr>
          <w:bCs/>
          <w:iCs/>
          <w:sz w:val="28"/>
          <w:szCs w:val="28"/>
        </w:rPr>
        <w:t>1</w:t>
      </w:r>
      <w:r w:rsidRPr="008D1D0D">
        <w:rPr>
          <w:bCs/>
          <w:iCs/>
          <w:sz w:val="28"/>
          <w:szCs w:val="28"/>
        </w:rPr>
        <w:tab/>
        <w:t>Парк Крылья Советов</w:t>
      </w:r>
    </w:p>
    <w:p w:rsidR="008D1D0D" w:rsidRPr="008D1D0D" w:rsidRDefault="008D1D0D" w:rsidP="008D1D0D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 w:rsidRPr="008D1D0D">
        <w:rPr>
          <w:bCs/>
          <w:iCs/>
          <w:sz w:val="28"/>
          <w:szCs w:val="28"/>
        </w:rPr>
        <w:t>2</w:t>
      </w:r>
      <w:r w:rsidRPr="008D1D0D">
        <w:rPr>
          <w:bCs/>
          <w:iCs/>
          <w:sz w:val="28"/>
          <w:szCs w:val="28"/>
        </w:rPr>
        <w:tab/>
        <w:t>Парк Сосновая роща</w:t>
      </w:r>
    </w:p>
    <w:p w:rsidR="008D1D0D" w:rsidRPr="008D1D0D" w:rsidRDefault="008D1D0D" w:rsidP="008D1D0D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 w:rsidRPr="008D1D0D">
        <w:rPr>
          <w:bCs/>
          <w:iCs/>
          <w:sz w:val="28"/>
          <w:szCs w:val="28"/>
        </w:rPr>
        <w:t>3</w:t>
      </w:r>
      <w:r w:rsidRPr="008D1D0D">
        <w:rPr>
          <w:bCs/>
          <w:iCs/>
          <w:sz w:val="28"/>
          <w:szCs w:val="28"/>
        </w:rPr>
        <w:tab/>
        <w:t>Парк Континент</w:t>
      </w:r>
    </w:p>
    <w:p w:rsidR="008D1D0D" w:rsidRPr="008D1D0D" w:rsidRDefault="008D1D0D" w:rsidP="008D1D0D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 w:rsidRPr="008D1D0D">
        <w:rPr>
          <w:bCs/>
          <w:iCs/>
          <w:sz w:val="28"/>
          <w:szCs w:val="28"/>
        </w:rPr>
        <w:t>4</w:t>
      </w:r>
      <w:r w:rsidRPr="008D1D0D">
        <w:rPr>
          <w:bCs/>
          <w:iCs/>
          <w:sz w:val="28"/>
          <w:szCs w:val="28"/>
        </w:rPr>
        <w:tab/>
        <w:t>Бульвар Белые Цветы</w:t>
      </w:r>
    </w:p>
    <w:p w:rsidR="008D1D0D" w:rsidRPr="008D1D0D" w:rsidRDefault="008D1D0D" w:rsidP="008D1D0D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 w:rsidRPr="008D1D0D">
        <w:rPr>
          <w:bCs/>
          <w:iCs/>
          <w:sz w:val="28"/>
          <w:szCs w:val="28"/>
        </w:rPr>
        <w:t>5</w:t>
      </w:r>
      <w:r w:rsidRPr="008D1D0D">
        <w:rPr>
          <w:bCs/>
          <w:iCs/>
          <w:sz w:val="28"/>
          <w:szCs w:val="28"/>
        </w:rPr>
        <w:tab/>
        <w:t xml:space="preserve">Парк </w:t>
      </w:r>
      <w:proofErr w:type="spellStart"/>
      <w:r w:rsidRPr="008D1D0D">
        <w:rPr>
          <w:bCs/>
          <w:iCs/>
          <w:sz w:val="28"/>
          <w:szCs w:val="28"/>
        </w:rPr>
        <w:t>Тинчурина</w:t>
      </w:r>
      <w:proofErr w:type="spellEnd"/>
    </w:p>
    <w:p w:rsidR="008D1D0D" w:rsidRPr="008D1D0D" w:rsidRDefault="008D1D0D" w:rsidP="008D1D0D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 w:rsidRPr="008D1D0D">
        <w:rPr>
          <w:bCs/>
          <w:iCs/>
          <w:sz w:val="28"/>
          <w:szCs w:val="28"/>
        </w:rPr>
        <w:t>6</w:t>
      </w:r>
      <w:r w:rsidRPr="008D1D0D">
        <w:rPr>
          <w:bCs/>
          <w:iCs/>
          <w:sz w:val="28"/>
          <w:szCs w:val="28"/>
        </w:rPr>
        <w:tab/>
        <w:t xml:space="preserve">ЦПКиО </w:t>
      </w:r>
      <w:proofErr w:type="spellStart"/>
      <w:r w:rsidRPr="008D1D0D">
        <w:rPr>
          <w:bCs/>
          <w:iCs/>
          <w:sz w:val="28"/>
          <w:szCs w:val="28"/>
        </w:rPr>
        <w:t>им.Горького</w:t>
      </w:r>
      <w:proofErr w:type="spellEnd"/>
    </w:p>
    <w:p w:rsidR="008D1D0D" w:rsidRPr="008D1D0D" w:rsidRDefault="008D1D0D" w:rsidP="008D1D0D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 w:rsidRPr="008D1D0D">
        <w:rPr>
          <w:bCs/>
          <w:iCs/>
          <w:sz w:val="28"/>
          <w:szCs w:val="28"/>
        </w:rPr>
        <w:t>7</w:t>
      </w:r>
      <w:r w:rsidRPr="008D1D0D">
        <w:rPr>
          <w:bCs/>
          <w:iCs/>
          <w:sz w:val="28"/>
          <w:szCs w:val="28"/>
        </w:rPr>
        <w:tab/>
        <w:t>Парк Калейдоскоп</w:t>
      </w:r>
    </w:p>
    <w:p w:rsidR="008D1D0D" w:rsidRDefault="008D1D0D" w:rsidP="008D1D0D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 w:rsidRPr="008D1D0D">
        <w:rPr>
          <w:bCs/>
          <w:iCs/>
          <w:sz w:val="28"/>
          <w:szCs w:val="28"/>
        </w:rPr>
        <w:t>8</w:t>
      </w:r>
      <w:r w:rsidRPr="008D1D0D">
        <w:rPr>
          <w:bCs/>
          <w:iCs/>
          <w:sz w:val="28"/>
          <w:szCs w:val="28"/>
        </w:rPr>
        <w:tab/>
        <w:t xml:space="preserve">Парк по </w:t>
      </w:r>
      <w:proofErr w:type="spellStart"/>
      <w:r w:rsidRPr="008D1D0D">
        <w:rPr>
          <w:bCs/>
          <w:iCs/>
          <w:sz w:val="28"/>
          <w:szCs w:val="28"/>
        </w:rPr>
        <w:t>ул.Мира</w:t>
      </w:r>
      <w:proofErr w:type="spellEnd"/>
    </w:p>
    <w:p w:rsidR="00FA4796" w:rsidRDefault="00FA4796" w:rsidP="00FA4796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Также </w:t>
      </w:r>
      <w:r w:rsidR="00B20BE9">
        <w:rPr>
          <w:bCs/>
          <w:iCs/>
          <w:sz w:val="28"/>
          <w:szCs w:val="28"/>
        </w:rPr>
        <w:t>Заказчик отметил, что типовые детали не всегда соответствуют требуемой нагрузке и нуждаются в замене или существенной доработке.</w:t>
      </w:r>
      <w:r>
        <w:rPr>
          <w:bCs/>
          <w:iCs/>
          <w:sz w:val="28"/>
          <w:szCs w:val="28"/>
        </w:rPr>
        <w:t xml:space="preserve"> </w:t>
      </w:r>
      <w:r w:rsidR="00B20BE9">
        <w:rPr>
          <w:bCs/>
          <w:iCs/>
          <w:sz w:val="28"/>
          <w:szCs w:val="28"/>
        </w:rPr>
        <w:t>Кроме того, на участие в аукционе было подано 3 заявки и все были допущены к участию, что указывает на то, что ограничения участников</w:t>
      </w:r>
      <w:r>
        <w:rPr>
          <w:bCs/>
          <w:iCs/>
          <w:sz w:val="28"/>
          <w:szCs w:val="28"/>
        </w:rPr>
        <w:t xml:space="preserve"> не было. </w:t>
      </w:r>
    </w:p>
    <w:p w:rsidR="00C3738B" w:rsidRDefault="00FA4796" w:rsidP="00FA4796">
      <w:pPr>
        <w:pStyle w:val="af9"/>
        <w:ind w:left="-14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Учитывая изложенное, Комиссия Татарстакного УФАС России приходит к выводу, что </w:t>
      </w:r>
      <w:r w:rsidR="007B6A8A">
        <w:rPr>
          <w:bCs/>
          <w:iCs/>
          <w:sz w:val="28"/>
          <w:szCs w:val="28"/>
        </w:rPr>
        <w:t>установление требования, относительно указания конкретных показателей в п</w:t>
      </w:r>
      <w:r w:rsidR="007B6A8A" w:rsidRPr="00337B40">
        <w:rPr>
          <w:bCs/>
          <w:iCs/>
          <w:sz w:val="28"/>
          <w:szCs w:val="28"/>
        </w:rPr>
        <w:t>ерв</w:t>
      </w:r>
      <w:r w:rsidR="007B6A8A">
        <w:rPr>
          <w:bCs/>
          <w:iCs/>
          <w:sz w:val="28"/>
          <w:szCs w:val="28"/>
        </w:rPr>
        <w:t>ой</w:t>
      </w:r>
      <w:r w:rsidR="007B6A8A" w:rsidRPr="00337B40">
        <w:rPr>
          <w:bCs/>
          <w:iCs/>
          <w:sz w:val="28"/>
          <w:szCs w:val="28"/>
        </w:rPr>
        <w:t xml:space="preserve"> част</w:t>
      </w:r>
      <w:r w:rsidR="007B6A8A">
        <w:rPr>
          <w:bCs/>
          <w:iCs/>
          <w:sz w:val="28"/>
          <w:szCs w:val="28"/>
        </w:rPr>
        <w:t>и</w:t>
      </w:r>
      <w:r w:rsidR="007B6A8A" w:rsidRPr="00337B40">
        <w:rPr>
          <w:bCs/>
          <w:iCs/>
          <w:sz w:val="28"/>
          <w:szCs w:val="28"/>
        </w:rPr>
        <w:t xml:space="preserve"> заявки на участие в аукционе</w:t>
      </w:r>
      <w:r w:rsidR="007B6A8A">
        <w:rPr>
          <w:bCs/>
          <w:iCs/>
          <w:sz w:val="28"/>
          <w:szCs w:val="28"/>
        </w:rPr>
        <w:t xml:space="preserve"> </w:t>
      </w:r>
      <w:r w:rsidR="007B6A8A" w:rsidRPr="007B6A8A">
        <w:rPr>
          <w:bCs/>
          <w:iCs/>
          <w:sz w:val="28"/>
          <w:szCs w:val="28"/>
        </w:rPr>
        <w:t>№ 0811300008321000669</w:t>
      </w:r>
      <w:r w:rsidR="007B6A8A">
        <w:rPr>
          <w:bCs/>
          <w:iCs/>
          <w:sz w:val="28"/>
          <w:szCs w:val="28"/>
        </w:rPr>
        <w:t xml:space="preserve">, не противоречит требованиям действующего законодательства Российской Федерации, т.к. все товарные позиции будут переданы Заказчику </w:t>
      </w:r>
      <w:r w:rsidR="007B6A8A" w:rsidRPr="007B6A8A">
        <w:rPr>
          <w:bCs/>
          <w:iCs/>
          <w:sz w:val="28"/>
          <w:szCs w:val="28"/>
        </w:rPr>
        <w:t>по товарным накладным</w:t>
      </w:r>
      <w:r w:rsidR="007B6A8A">
        <w:rPr>
          <w:bCs/>
          <w:iCs/>
          <w:sz w:val="28"/>
          <w:szCs w:val="28"/>
        </w:rPr>
        <w:t>.</w:t>
      </w:r>
    </w:p>
    <w:p w:rsidR="009B7867" w:rsidRPr="007B6A8A" w:rsidRDefault="007B6A8A" w:rsidP="003F5716">
      <w:pPr>
        <w:widowControl/>
        <w:ind w:firstLine="851"/>
        <w:jc w:val="both"/>
        <w:rPr>
          <w:rFonts w:eastAsia="Times New Roman CYR"/>
          <w:b/>
          <w:kern w:val="0"/>
          <w:sz w:val="28"/>
          <w:szCs w:val="28"/>
        </w:rPr>
      </w:pPr>
      <w:r w:rsidRPr="007B6A8A">
        <w:rPr>
          <w:rFonts w:eastAsia="Times New Roman CYR"/>
          <w:b/>
          <w:kern w:val="0"/>
          <w:sz w:val="28"/>
          <w:szCs w:val="28"/>
        </w:rPr>
        <w:t xml:space="preserve">Жалоба </w:t>
      </w:r>
      <w:r w:rsidR="009B7867" w:rsidRPr="007B6A8A">
        <w:rPr>
          <w:rFonts w:eastAsia="Times New Roman CYR"/>
          <w:b/>
          <w:kern w:val="0"/>
          <w:sz w:val="28"/>
          <w:szCs w:val="28"/>
        </w:rPr>
        <w:t>заявителя признан</w:t>
      </w:r>
      <w:r w:rsidRPr="007B6A8A">
        <w:rPr>
          <w:rFonts w:eastAsia="Times New Roman CYR"/>
          <w:b/>
          <w:kern w:val="0"/>
          <w:sz w:val="28"/>
          <w:szCs w:val="28"/>
        </w:rPr>
        <w:t>а</w:t>
      </w:r>
      <w:r w:rsidR="009B7867" w:rsidRPr="007B6A8A">
        <w:rPr>
          <w:rFonts w:eastAsia="Times New Roman CYR"/>
          <w:b/>
          <w:kern w:val="0"/>
          <w:sz w:val="28"/>
          <w:szCs w:val="28"/>
        </w:rPr>
        <w:t xml:space="preserve"> необоснованн</w:t>
      </w:r>
      <w:r w:rsidRPr="007B6A8A">
        <w:rPr>
          <w:rFonts w:eastAsia="Times New Roman CYR"/>
          <w:b/>
          <w:kern w:val="0"/>
          <w:sz w:val="28"/>
          <w:szCs w:val="28"/>
        </w:rPr>
        <w:t>ой</w:t>
      </w:r>
      <w:r w:rsidR="009B7867" w:rsidRPr="007B6A8A">
        <w:rPr>
          <w:rFonts w:eastAsia="Times New Roman CYR"/>
          <w:b/>
          <w:kern w:val="0"/>
          <w:sz w:val="28"/>
          <w:szCs w:val="28"/>
        </w:rPr>
        <w:t xml:space="preserve">. </w:t>
      </w:r>
    </w:p>
    <w:p w:rsidR="00AD1C26" w:rsidRDefault="00C830D1" w:rsidP="007566E7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eastAsia="Times New Roman CYR"/>
          <w:kern w:val="0"/>
          <w:sz w:val="28"/>
          <w:szCs w:val="28"/>
        </w:rPr>
      </w:pPr>
      <w:r w:rsidRPr="00C41D6D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 N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7566E7" w:rsidRPr="00C41D6D" w:rsidRDefault="007566E7" w:rsidP="007B6A8A">
      <w:pPr>
        <w:widowControl/>
        <w:suppressAutoHyphens w:val="0"/>
        <w:autoSpaceDE w:val="0"/>
        <w:autoSpaceDN w:val="0"/>
        <w:adjustRightInd w:val="0"/>
        <w:spacing w:after="240"/>
        <w:ind w:firstLine="851"/>
        <w:jc w:val="both"/>
        <w:rPr>
          <w:rFonts w:eastAsia="Times New Roman"/>
          <w:kern w:val="0"/>
          <w:sz w:val="28"/>
          <w:szCs w:val="28"/>
          <w:lang w:eastAsia="ru-RU"/>
        </w:rPr>
      </w:pPr>
    </w:p>
    <w:p w:rsidR="00F6546F" w:rsidRDefault="009316D8" w:rsidP="007566E7">
      <w:pPr>
        <w:ind w:right="-1" w:firstLine="709"/>
        <w:jc w:val="center"/>
        <w:rPr>
          <w:color w:val="000000" w:themeColor="text1"/>
          <w:sz w:val="28"/>
          <w:szCs w:val="28"/>
        </w:rPr>
      </w:pPr>
      <w:r w:rsidRPr="00C41D6D">
        <w:rPr>
          <w:color w:val="000000" w:themeColor="text1"/>
          <w:sz w:val="28"/>
          <w:szCs w:val="28"/>
        </w:rPr>
        <w:t>Р Е Ш И Л А:</w:t>
      </w:r>
    </w:p>
    <w:p w:rsidR="007566E7" w:rsidRPr="00C41D6D" w:rsidRDefault="007566E7" w:rsidP="000748BC">
      <w:pPr>
        <w:spacing w:after="240"/>
        <w:ind w:right="-1" w:firstLine="709"/>
        <w:jc w:val="center"/>
        <w:rPr>
          <w:color w:val="000000" w:themeColor="text1"/>
          <w:sz w:val="28"/>
          <w:szCs w:val="28"/>
        </w:rPr>
      </w:pPr>
    </w:p>
    <w:p w:rsidR="00F6546F" w:rsidRPr="002A5BD4" w:rsidRDefault="00F6546F" w:rsidP="0055019F">
      <w:pPr>
        <w:ind w:firstLine="851"/>
        <w:jc w:val="both"/>
        <w:rPr>
          <w:sz w:val="28"/>
          <w:szCs w:val="28"/>
        </w:rPr>
      </w:pPr>
      <w:r w:rsidRPr="007515CF">
        <w:rPr>
          <w:sz w:val="28"/>
          <w:szCs w:val="28"/>
        </w:rPr>
        <w:t>Признать жалоб</w:t>
      </w:r>
      <w:r w:rsidR="007B6A8A">
        <w:rPr>
          <w:sz w:val="28"/>
          <w:szCs w:val="28"/>
        </w:rPr>
        <w:t>у</w:t>
      </w:r>
      <w:r w:rsidR="00E63912" w:rsidRPr="007515CF">
        <w:rPr>
          <w:sz w:val="28"/>
          <w:szCs w:val="28"/>
        </w:rPr>
        <w:t xml:space="preserve"> </w:t>
      </w:r>
      <w:r w:rsidR="007B6A8A" w:rsidRPr="007B6A8A">
        <w:rPr>
          <w:sz w:val="28"/>
          <w:szCs w:val="28"/>
        </w:rPr>
        <w:t>заявителя ИП Меньшиков Р.А. (</w:t>
      </w:r>
      <w:proofErr w:type="spellStart"/>
      <w:r w:rsidR="007B6A8A" w:rsidRPr="007B6A8A">
        <w:rPr>
          <w:sz w:val="28"/>
          <w:szCs w:val="28"/>
        </w:rPr>
        <w:t>вх</w:t>
      </w:r>
      <w:proofErr w:type="spellEnd"/>
      <w:r w:rsidR="007B6A8A" w:rsidRPr="007B6A8A">
        <w:rPr>
          <w:sz w:val="28"/>
          <w:szCs w:val="28"/>
        </w:rPr>
        <w:t>. № 13989/ж от 15.10.2021г.) на действия Уполномоченного органа -МУНИЦИПАЛЬНОЕ КАЗЕННОЕ УЧРЕЖДЕНИЕ "ДИРЕКЦИЯ ПО КОНКУРЕНТНОЙ ПОЛИТИКЕ И ЗАКУПКАМ ГОРОДА КАЗАНИ" и Заказчика - «МУНИЦИПАЛЬНОЕ БЮДЖЕТНОЕ УЧРЕЖДЕНИЕ "ДИРЕКЦИЯ ПАРКОВ И СКВЕРОВ Г.КА</w:t>
      </w:r>
      <w:r w:rsidR="00E808AC">
        <w:rPr>
          <w:sz w:val="28"/>
          <w:szCs w:val="28"/>
        </w:rPr>
        <w:t xml:space="preserve">ЗАНИ"» при проведении </w:t>
      </w:r>
      <w:r w:rsidR="00E808AC">
        <w:rPr>
          <w:sz w:val="28"/>
          <w:szCs w:val="28"/>
        </w:rPr>
        <w:lastRenderedPageBreak/>
        <w:t xml:space="preserve">закупки </w:t>
      </w:r>
      <w:r w:rsidR="007B6A8A" w:rsidRPr="007B6A8A">
        <w:rPr>
          <w:sz w:val="28"/>
          <w:szCs w:val="28"/>
        </w:rPr>
        <w:t>№0811300008321000669 на предмет: восстановление общественных пространств с обновлением малых архитектурных форм</w:t>
      </w:r>
      <w:r w:rsidR="007B6A8A">
        <w:rPr>
          <w:sz w:val="28"/>
          <w:szCs w:val="28"/>
        </w:rPr>
        <w:t xml:space="preserve"> </w:t>
      </w:r>
      <w:r w:rsidR="00AD204B">
        <w:rPr>
          <w:sz w:val="28"/>
          <w:szCs w:val="28"/>
        </w:rPr>
        <w:t>необоснованн</w:t>
      </w:r>
      <w:r w:rsidR="007B6A8A">
        <w:rPr>
          <w:sz w:val="28"/>
          <w:szCs w:val="28"/>
        </w:rPr>
        <w:t>ой</w:t>
      </w:r>
      <w:r w:rsidR="001F23A9">
        <w:rPr>
          <w:kern w:val="2"/>
          <w:sz w:val="28"/>
          <w:szCs w:val="28"/>
          <w:lang w:bidi="hi-IN"/>
        </w:rPr>
        <w:t>.</w:t>
      </w:r>
    </w:p>
    <w:p w:rsidR="009673DF" w:rsidRDefault="009673DF" w:rsidP="00F15DC9">
      <w:pPr>
        <w:ind w:firstLine="709"/>
        <w:jc w:val="both"/>
        <w:rPr>
          <w:sz w:val="28"/>
          <w:szCs w:val="28"/>
        </w:rPr>
      </w:pPr>
    </w:p>
    <w:p w:rsidR="00F6546F" w:rsidRPr="00C41D6D" w:rsidRDefault="00F6546F" w:rsidP="0055019F">
      <w:pPr>
        <w:ind w:firstLine="851"/>
        <w:jc w:val="both"/>
        <w:rPr>
          <w:sz w:val="28"/>
          <w:szCs w:val="28"/>
        </w:rPr>
      </w:pPr>
      <w:r w:rsidRPr="00C41D6D">
        <w:rPr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F6546F" w:rsidRPr="00F97682" w:rsidRDefault="00F6546F" w:rsidP="00354203">
      <w:pPr>
        <w:jc w:val="both"/>
        <w:rPr>
          <w:sz w:val="28"/>
          <w:szCs w:val="28"/>
          <w:highlight w:val="yellow"/>
        </w:rPr>
      </w:pPr>
    </w:p>
    <w:p w:rsidR="00C30445" w:rsidRPr="00F97682" w:rsidRDefault="00C30445" w:rsidP="000748BC">
      <w:pPr>
        <w:ind w:firstLine="709"/>
        <w:rPr>
          <w:sz w:val="28"/>
          <w:szCs w:val="28"/>
          <w:highlight w:val="yellow"/>
        </w:rPr>
      </w:pPr>
    </w:p>
    <w:p w:rsidR="00354203" w:rsidRPr="00C30445" w:rsidRDefault="00354203" w:rsidP="000748BC">
      <w:pPr>
        <w:ind w:firstLine="709"/>
        <w:rPr>
          <w:sz w:val="28"/>
          <w:szCs w:val="28"/>
        </w:rPr>
      </w:pPr>
    </w:p>
    <w:p w:rsidR="009673DF" w:rsidRPr="009673DF" w:rsidRDefault="009673DF" w:rsidP="0055019F">
      <w:pPr>
        <w:widowControl/>
        <w:tabs>
          <w:tab w:val="left" w:pos="6096"/>
          <w:tab w:val="left" w:pos="8055"/>
        </w:tabs>
        <w:ind w:firstLine="851"/>
        <w:rPr>
          <w:sz w:val="28"/>
          <w:szCs w:val="28"/>
        </w:rPr>
      </w:pPr>
      <w:r w:rsidRPr="009673DF">
        <w:rPr>
          <w:sz w:val="28"/>
          <w:szCs w:val="28"/>
        </w:rPr>
        <w:t>Председател</w:t>
      </w:r>
      <w:r w:rsidR="007B6A8A">
        <w:rPr>
          <w:sz w:val="28"/>
          <w:szCs w:val="28"/>
        </w:rPr>
        <w:t>ь</w:t>
      </w:r>
      <w:r w:rsidRPr="009673DF">
        <w:rPr>
          <w:sz w:val="28"/>
          <w:szCs w:val="28"/>
        </w:rPr>
        <w:t xml:space="preserve"> </w:t>
      </w:r>
      <w:proofErr w:type="gramStart"/>
      <w:r w:rsidRPr="009673DF">
        <w:rPr>
          <w:sz w:val="28"/>
          <w:szCs w:val="28"/>
        </w:rPr>
        <w:t>Комиссии:</w:t>
      </w:r>
      <w:r w:rsidRPr="009673DF">
        <w:rPr>
          <w:sz w:val="28"/>
          <w:szCs w:val="28"/>
        </w:rPr>
        <w:tab/>
      </w:r>
      <w:proofErr w:type="gramEnd"/>
      <w:r w:rsidRPr="009673DF">
        <w:rPr>
          <w:sz w:val="28"/>
          <w:szCs w:val="28"/>
        </w:rPr>
        <w:t xml:space="preserve">          </w:t>
      </w:r>
      <w:r w:rsidR="007B6A8A">
        <w:rPr>
          <w:sz w:val="28"/>
          <w:szCs w:val="28"/>
        </w:rPr>
        <w:tab/>
        <w:t xml:space="preserve">    А.А. </w:t>
      </w:r>
      <w:proofErr w:type="spellStart"/>
      <w:r w:rsidR="007B6A8A">
        <w:rPr>
          <w:sz w:val="28"/>
          <w:szCs w:val="28"/>
        </w:rPr>
        <w:t>Яфизов</w:t>
      </w:r>
      <w:proofErr w:type="spellEnd"/>
    </w:p>
    <w:p w:rsidR="009673DF" w:rsidRPr="009673DF" w:rsidRDefault="009673DF" w:rsidP="0055019F">
      <w:pPr>
        <w:widowControl/>
        <w:tabs>
          <w:tab w:val="left" w:pos="6096"/>
          <w:tab w:val="left" w:pos="8055"/>
        </w:tabs>
        <w:ind w:firstLine="851"/>
        <w:rPr>
          <w:sz w:val="28"/>
          <w:szCs w:val="28"/>
        </w:rPr>
      </w:pPr>
    </w:p>
    <w:p w:rsidR="009673DF" w:rsidRPr="009673DF" w:rsidRDefault="009673DF" w:rsidP="0055019F">
      <w:pPr>
        <w:widowControl/>
        <w:tabs>
          <w:tab w:val="left" w:pos="6096"/>
          <w:tab w:val="left" w:pos="8055"/>
        </w:tabs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Члены </w:t>
      </w:r>
      <w:proofErr w:type="gramStart"/>
      <w:r>
        <w:rPr>
          <w:sz w:val="28"/>
          <w:szCs w:val="28"/>
        </w:rPr>
        <w:t>Комиссии: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ab/>
        <w:t xml:space="preserve">    </w:t>
      </w:r>
      <w:r w:rsidRPr="009673DF">
        <w:rPr>
          <w:sz w:val="28"/>
          <w:szCs w:val="28"/>
        </w:rPr>
        <w:t>М.А. Тимофеев</w:t>
      </w:r>
    </w:p>
    <w:p w:rsidR="009673DF" w:rsidRPr="009673DF" w:rsidRDefault="009673DF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  <w:r w:rsidRPr="009673DF">
        <w:rPr>
          <w:sz w:val="28"/>
          <w:szCs w:val="28"/>
        </w:rPr>
        <w:tab/>
      </w:r>
    </w:p>
    <w:p w:rsidR="009673DF" w:rsidRPr="009673DF" w:rsidRDefault="009673DF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  <w:r w:rsidRPr="009673D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                                 </w:t>
      </w:r>
      <w:r w:rsidR="007B6A8A">
        <w:rPr>
          <w:sz w:val="28"/>
          <w:szCs w:val="28"/>
        </w:rPr>
        <w:t xml:space="preserve">                          </w:t>
      </w:r>
      <w:r w:rsidRPr="009673DF">
        <w:rPr>
          <w:sz w:val="28"/>
          <w:szCs w:val="28"/>
        </w:rPr>
        <w:t>А.Д. Янова</w:t>
      </w:r>
    </w:p>
    <w:p w:rsidR="009673DF" w:rsidRPr="009673DF" w:rsidRDefault="009673DF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9673DF" w:rsidRPr="009673DF" w:rsidRDefault="009673DF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9673DF" w:rsidRPr="009673DF" w:rsidRDefault="009673DF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B6A8A" w:rsidRPr="009673DF" w:rsidRDefault="007B6A8A" w:rsidP="007B6A8A">
      <w:pPr>
        <w:widowControl/>
        <w:tabs>
          <w:tab w:val="left" w:pos="6096"/>
          <w:tab w:val="left" w:pos="8055"/>
        </w:tabs>
        <w:rPr>
          <w:sz w:val="28"/>
          <w:szCs w:val="28"/>
        </w:rPr>
      </w:pPr>
    </w:p>
    <w:p w:rsidR="009673DF" w:rsidRDefault="009673DF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</w:p>
    <w:p w:rsidR="007566E7" w:rsidRPr="009673DF" w:rsidRDefault="007566E7" w:rsidP="009673DF">
      <w:pPr>
        <w:widowControl/>
        <w:tabs>
          <w:tab w:val="left" w:pos="6096"/>
          <w:tab w:val="left" w:pos="8055"/>
        </w:tabs>
        <w:ind w:firstLine="709"/>
        <w:rPr>
          <w:sz w:val="28"/>
          <w:szCs w:val="28"/>
        </w:rPr>
      </w:pPr>
      <w:bookmarkStart w:id="0" w:name="_GoBack"/>
      <w:bookmarkEnd w:id="0"/>
    </w:p>
    <w:p w:rsidR="009673DF" w:rsidRDefault="009673DF" w:rsidP="009673DF">
      <w:pPr>
        <w:widowControl/>
        <w:tabs>
          <w:tab w:val="left" w:pos="6096"/>
          <w:tab w:val="left" w:pos="8055"/>
        </w:tabs>
      </w:pPr>
    </w:p>
    <w:p w:rsidR="009673DF" w:rsidRPr="007B6A8A" w:rsidRDefault="009673DF" w:rsidP="009673DF">
      <w:pPr>
        <w:widowControl/>
        <w:tabs>
          <w:tab w:val="left" w:pos="6096"/>
          <w:tab w:val="left" w:pos="8055"/>
        </w:tabs>
        <w:rPr>
          <w:sz w:val="22"/>
        </w:rPr>
      </w:pPr>
      <w:r w:rsidRPr="007B6A8A">
        <w:rPr>
          <w:sz w:val="22"/>
        </w:rPr>
        <w:t xml:space="preserve">Исп. </w:t>
      </w:r>
      <w:r w:rsidR="007B6A8A" w:rsidRPr="007B6A8A">
        <w:rPr>
          <w:sz w:val="22"/>
        </w:rPr>
        <w:t>Янова Александра Дмитриевна</w:t>
      </w:r>
    </w:p>
    <w:p w:rsidR="00C30445" w:rsidRPr="007B6A8A" w:rsidRDefault="009673DF" w:rsidP="009673DF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6"/>
          <w:szCs w:val="18"/>
        </w:rPr>
      </w:pPr>
      <w:r w:rsidRPr="007B6A8A">
        <w:rPr>
          <w:sz w:val="22"/>
        </w:rPr>
        <w:t>тел.: (843) 238-24-86</w:t>
      </w:r>
    </w:p>
    <w:sectPr w:rsidR="00C30445" w:rsidRPr="007B6A8A" w:rsidSect="00A31B58">
      <w:headerReference w:type="default" r:id="rId22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BE9" w:rsidRDefault="00B20BE9" w:rsidP="007677E6">
      <w:r>
        <w:separator/>
      </w:r>
    </w:p>
  </w:endnote>
  <w:endnote w:type="continuationSeparator" w:id="0">
    <w:p w:rsidR="00B20BE9" w:rsidRDefault="00B20BE9" w:rsidP="0076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okChampa">
    <w:altName w:val="Microsoft Sans Serif"/>
    <w:charset w:val="00"/>
    <w:family w:val="swiss"/>
    <w:pitch w:val="variable"/>
    <w:sig w:usb0="00000000" w:usb1="00000000" w:usb2="00000000" w:usb3="00000000" w:csb0="0001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BE9" w:rsidRDefault="00B20BE9" w:rsidP="007677E6">
      <w:r>
        <w:separator/>
      </w:r>
    </w:p>
  </w:footnote>
  <w:footnote w:type="continuationSeparator" w:id="0">
    <w:p w:rsidR="00B20BE9" w:rsidRDefault="00B20BE9" w:rsidP="007677E6">
      <w:r>
        <w:continuationSeparator/>
      </w:r>
    </w:p>
  </w:footnote>
  <w:footnote w:id="1">
    <w:p w:rsidR="00B20BE9" w:rsidRPr="00205C51" w:rsidRDefault="00B20BE9" w:rsidP="00C3738B">
      <w:pPr>
        <w:pStyle w:val="af7"/>
        <w:rPr>
          <w:rFonts w:ascii="Times New Roman" w:hAnsi="Times New Roman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87727"/>
    </w:sdtPr>
    <w:sdtEndPr/>
    <w:sdtContent>
      <w:p w:rsidR="00B20BE9" w:rsidRDefault="00B20BE9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66E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20BE9" w:rsidRDefault="00B20BE9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5A42519"/>
    <w:multiLevelType w:val="multilevel"/>
    <w:tmpl w:val="D01671B8"/>
    <w:lvl w:ilvl="0">
      <w:start w:val="1"/>
      <w:numFmt w:val="decimal"/>
      <w:lvlText w:val="%1."/>
      <w:lvlJc w:val="left"/>
      <w:pPr>
        <w:ind w:left="1410" w:hanging="69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301" w:hanging="450"/>
      </w:pPr>
      <w:rPr>
        <w:rFonts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  <w:sz w:val="20"/>
      </w:rPr>
    </w:lvl>
  </w:abstractNum>
  <w:abstractNum w:abstractNumId="3">
    <w:nsid w:val="05D62332"/>
    <w:multiLevelType w:val="hybridMultilevel"/>
    <w:tmpl w:val="8B662CA0"/>
    <w:lvl w:ilvl="0" w:tplc="2356E9E4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61F7075"/>
    <w:multiLevelType w:val="hybridMultilevel"/>
    <w:tmpl w:val="DF50A56E"/>
    <w:lvl w:ilvl="0" w:tplc="02326FAE">
      <w:start w:val="1"/>
      <w:numFmt w:val="decimal"/>
      <w:lvlText w:val="%1."/>
      <w:lvlJc w:val="left"/>
      <w:pPr>
        <w:ind w:left="1211" w:hanging="360"/>
      </w:pPr>
      <w:rPr>
        <w:rFonts w:eastAsia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E186856"/>
    <w:multiLevelType w:val="hybridMultilevel"/>
    <w:tmpl w:val="24E48078"/>
    <w:lvl w:ilvl="0" w:tplc="0C2EA0B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2AF6686"/>
    <w:multiLevelType w:val="hybridMultilevel"/>
    <w:tmpl w:val="AFBE7F6E"/>
    <w:lvl w:ilvl="0" w:tplc="03C850D6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137B79A4"/>
    <w:multiLevelType w:val="hybridMultilevel"/>
    <w:tmpl w:val="78D60CFC"/>
    <w:lvl w:ilvl="0" w:tplc="9322ED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43A2443"/>
    <w:multiLevelType w:val="hybridMultilevel"/>
    <w:tmpl w:val="A3E88AF4"/>
    <w:lvl w:ilvl="0" w:tplc="EA404C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6C24EC7"/>
    <w:multiLevelType w:val="hybridMultilevel"/>
    <w:tmpl w:val="903496B0"/>
    <w:lvl w:ilvl="0" w:tplc="316A104C">
      <w:start w:val="1"/>
      <w:numFmt w:val="decimal"/>
      <w:lvlText w:val="%1)"/>
      <w:lvlJc w:val="left"/>
      <w:pPr>
        <w:ind w:left="114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>
    <w:nsid w:val="1E0967C9"/>
    <w:multiLevelType w:val="multilevel"/>
    <w:tmpl w:val="6BF2AC06"/>
    <w:lvl w:ilvl="0">
      <w:start w:val="1"/>
      <w:numFmt w:val="decimal"/>
      <w:pStyle w:val="30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31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1">
    <w:nsid w:val="24190AC1"/>
    <w:multiLevelType w:val="hybridMultilevel"/>
    <w:tmpl w:val="89BC971C"/>
    <w:lvl w:ilvl="0" w:tplc="49FCDA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FA342C7"/>
    <w:multiLevelType w:val="hybridMultilevel"/>
    <w:tmpl w:val="2F844C94"/>
    <w:lvl w:ilvl="0" w:tplc="95B0037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C654179"/>
    <w:multiLevelType w:val="hybridMultilevel"/>
    <w:tmpl w:val="6F905074"/>
    <w:lvl w:ilvl="0" w:tplc="CCB24ABE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D5D5FA4"/>
    <w:multiLevelType w:val="hybridMultilevel"/>
    <w:tmpl w:val="9850DAB2"/>
    <w:lvl w:ilvl="0" w:tplc="89C27AA8">
      <w:start w:val="1"/>
      <w:numFmt w:val="decimal"/>
      <w:lvlText w:val="%1."/>
      <w:lvlJc w:val="left"/>
      <w:pPr>
        <w:ind w:left="92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C79064A"/>
    <w:multiLevelType w:val="hybridMultilevel"/>
    <w:tmpl w:val="E04EBA0E"/>
    <w:lvl w:ilvl="0" w:tplc="EA5690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1455263"/>
    <w:multiLevelType w:val="hybridMultilevel"/>
    <w:tmpl w:val="783C354E"/>
    <w:lvl w:ilvl="0" w:tplc="99E672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0"/>
  </w:num>
  <w:num w:numId="3">
    <w:abstractNumId w:val="16"/>
  </w:num>
  <w:num w:numId="4">
    <w:abstractNumId w:val="1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3"/>
  </w:num>
  <w:num w:numId="8">
    <w:abstractNumId w:val="4"/>
  </w:num>
  <w:num w:numId="9">
    <w:abstractNumId w:val="8"/>
  </w:num>
  <w:num w:numId="10">
    <w:abstractNumId w:val="11"/>
  </w:num>
  <w:num w:numId="11">
    <w:abstractNumId w:val="15"/>
  </w:num>
  <w:num w:numId="12">
    <w:abstractNumId w:val="7"/>
  </w:num>
  <w:num w:numId="13">
    <w:abstractNumId w:val="6"/>
  </w:num>
  <w:num w:numId="14">
    <w:abstractNumId w:val="5"/>
  </w:num>
  <w:num w:numId="15">
    <w:abstractNumId w:val="14"/>
  </w:num>
  <w:num w:numId="16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D68"/>
    <w:rsid w:val="00002FF4"/>
    <w:rsid w:val="0000380B"/>
    <w:rsid w:val="00005672"/>
    <w:rsid w:val="00006B63"/>
    <w:rsid w:val="00006F83"/>
    <w:rsid w:val="0000736F"/>
    <w:rsid w:val="0000769A"/>
    <w:rsid w:val="00011035"/>
    <w:rsid w:val="0001133E"/>
    <w:rsid w:val="00014A52"/>
    <w:rsid w:val="000150CE"/>
    <w:rsid w:val="00016821"/>
    <w:rsid w:val="00016949"/>
    <w:rsid w:val="00016E4F"/>
    <w:rsid w:val="00023B1B"/>
    <w:rsid w:val="00024A20"/>
    <w:rsid w:val="00025847"/>
    <w:rsid w:val="000267DB"/>
    <w:rsid w:val="00027135"/>
    <w:rsid w:val="00030B69"/>
    <w:rsid w:val="00030DEE"/>
    <w:rsid w:val="000335D6"/>
    <w:rsid w:val="000346A2"/>
    <w:rsid w:val="0003544F"/>
    <w:rsid w:val="000354F5"/>
    <w:rsid w:val="0003614B"/>
    <w:rsid w:val="0003637D"/>
    <w:rsid w:val="00040D87"/>
    <w:rsid w:val="000411DE"/>
    <w:rsid w:val="00042578"/>
    <w:rsid w:val="000427AA"/>
    <w:rsid w:val="00042E60"/>
    <w:rsid w:val="0004362D"/>
    <w:rsid w:val="00044E34"/>
    <w:rsid w:val="000508EB"/>
    <w:rsid w:val="00052167"/>
    <w:rsid w:val="000563B7"/>
    <w:rsid w:val="0005699A"/>
    <w:rsid w:val="00061026"/>
    <w:rsid w:val="00063DEF"/>
    <w:rsid w:val="00067E07"/>
    <w:rsid w:val="00072D5A"/>
    <w:rsid w:val="00072F3C"/>
    <w:rsid w:val="00073649"/>
    <w:rsid w:val="000748BC"/>
    <w:rsid w:val="00074B3D"/>
    <w:rsid w:val="00074C42"/>
    <w:rsid w:val="00077E73"/>
    <w:rsid w:val="00083FAE"/>
    <w:rsid w:val="00084CC2"/>
    <w:rsid w:val="00086623"/>
    <w:rsid w:val="00087C56"/>
    <w:rsid w:val="000907AD"/>
    <w:rsid w:val="00092682"/>
    <w:rsid w:val="0009602F"/>
    <w:rsid w:val="00097AFD"/>
    <w:rsid w:val="000A1A71"/>
    <w:rsid w:val="000A1E8B"/>
    <w:rsid w:val="000A22BD"/>
    <w:rsid w:val="000A4B31"/>
    <w:rsid w:val="000A5C80"/>
    <w:rsid w:val="000A606C"/>
    <w:rsid w:val="000A6523"/>
    <w:rsid w:val="000A691B"/>
    <w:rsid w:val="000B1462"/>
    <w:rsid w:val="000B2325"/>
    <w:rsid w:val="000B2CAD"/>
    <w:rsid w:val="000B717A"/>
    <w:rsid w:val="000C1CD5"/>
    <w:rsid w:val="000C2739"/>
    <w:rsid w:val="000C323D"/>
    <w:rsid w:val="000C4988"/>
    <w:rsid w:val="000C5FC9"/>
    <w:rsid w:val="000C6548"/>
    <w:rsid w:val="000C7170"/>
    <w:rsid w:val="000C7F2F"/>
    <w:rsid w:val="000D1048"/>
    <w:rsid w:val="000D153C"/>
    <w:rsid w:val="000D24FC"/>
    <w:rsid w:val="000D2783"/>
    <w:rsid w:val="000D48FD"/>
    <w:rsid w:val="000E31BF"/>
    <w:rsid w:val="000E3229"/>
    <w:rsid w:val="000E39B5"/>
    <w:rsid w:val="000E3E18"/>
    <w:rsid w:val="000E5F45"/>
    <w:rsid w:val="000E7A76"/>
    <w:rsid w:val="000E7F32"/>
    <w:rsid w:val="000F0911"/>
    <w:rsid w:val="000F0AE9"/>
    <w:rsid w:val="000F0F20"/>
    <w:rsid w:val="000F1D0C"/>
    <w:rsid w:val="000F27C6"/>
    <w:rsid w:val="000F2EC0"/>
    <w:rsid w:val="000F35B4"/>
    <w:rsid w:val="000F4EE3"/>
    <w:rsid w:val="000F5463"/>
    <w:rsid w:val="000F59D2"/>
    <w:rsid w:val="000F5A46"/>
    <w:rsid w:val="000F78EC"/>
    <w:rsid w:val="000F798A"/>
    <w:rsid w:val="000F7FBB"/>
    <w:rsid w:val="00100784"/>
    <w:rsid w:val="00102796"/>
    <w:rsid w:val="00102EE2"/>
    <w:rsid w:val="00104E93"/>
    <w:rsid w:val="001051CD"/>
    <w:rsid w:val="001053AE"/>
    <w:rsid w:val="00105564"/>
    <w:rsid w:val="00106F01"/>
    <w:rsid w:val="00107E8E"/>
    <w:rsid w:val="00110FD1"/>
    <w:rsid w:val="00111F33"/>
    <w:rsid w:val="001150D1"/>
    <w:rsid w:val="001156D7"/>
    <w:rsid w:val="00115A00"/>
    <w:rsid w:val="00116119"/>
    <w:rsid w:val="0011692C"/>
    <w:rsid w:val="0011757C"/>
    <w:rsid w:val="001207F2"/>
    <w:rsid w:val="00121289"/>
    <w:rsid w:val="0012389B"/>
    <w:rsid w:val="001250E5"/>
    <w:rsid w:val="00126D27"/>
    <w:rsid w:val="00131BB6"/>
    <w:rsid w:val="001322B4"/>
    <w:rsid w:val="0013404C"/>
    <w:rsid w:val="00136D7E"/>
    <w:rsid w:val="001373FF"/>
    <w:rsid w:val="00140415"/>
    <w:rsid w:val="00140E6C"/>
    <w:rsid w:val="00141457"/>
    <w:rsid w:val="00141E57"/>
    <w:rsid w:val="001426C8"/>
    <w:rsid w:val="001438B5"/>
    <w:rsid w:val="00145417"/>
    <w:rsid w:val="001456E0"/>
    <w:rsid w:val="00146F48"/>
    <w:rsid w:val="00147158"/>
    <w:rsid w:val="00150D7F"/>
    <w:rsid w:val="001516A4"/>
    <w:rsid w:val="001530C4"/>
    <w:rsid w:val="001548DC"/>
    <w:rsid w:val="00154F86"/>
    <w:rsid w:val="00161D7A"/>
    <w:rsid w:val="0016210F"/>
    <w:rsid w:val="001636AB"/>
    <w:rsid w:val="00163DF5"/>
    <w:rsid w:val="001661BF"/>
    <w:rsid w:val="00166BA9"/>
    <w:rsid w:val="0017432F"/>
    <w:rsid w:val="001749A1"/>
    <w:rsid w:val="001765D8"/>
    <w:rsid w:val="00177AE1"/>
    <w:rsid w:val="001801EC"/>
    <w:rsid w:val="00180231"/>
    <w:rsid w:val="001814DF"/>
    <w:rsid w:val="0018556D"/>
    <w:rsid w:val="00185579"/>
    <w:rsid w:val="001862D9"/>
    <w:rsid w:val="00187369"/>
    <w:rsid w:val="00190B67"/>
    <w:rsid w:val="001922A3"/>
    <w:rsid w:val="00192ABD"/>
    <w:rsid w:val="0019538B"/>
    <w:rsid w:val="001954BE"/>
    <w:rsid w:val="0019665F"/>
    <w:rsid w:val="0019671F"/>
    <w:rsid w:val="0019680B"/>
    <w:rsid w:val="00196BAF"/>
    <w:rsid w:val="0019769A"/>
    <w:rsid w:val="001A0508"/>
    <w:rsid w:val="001A06E7"/>
    <w:rsid w:val="001A149A"/>
    <w:rsid w:val="001A1F93"/>
    <w:rsid w:val="001A262E"/>
    <w:rsid w:val="001A281E"/>
    <w:rsid w:val="001A2B1A"/>
    <w:rsid w:val="001A3DDA"/>
    <w:rsid w:val="001A515B"/>
    <w:rsid w:val="001A5F86"/>
    <w:rsid w:val="001A754C"/>
    <w:rsid w:val="001A7D8C"/>
    <w:rsid w:val="001B176C"/>
    <w:rsid w:val="001B1D88"/>
    <w:rsid w:val="001B1D9D"/>
    <w:rsid w:val="001B36FE"/>
    <w:rsid w:val="001B3BBF"/>
    <w:rsid w:val="001B4276"/>
    <w:rsid w:val="001B515C"/>
    <w:rsid w:val="001B60F4"/>
    <w:rsid w:val="001B7A80"/>
    <w:rsid w:val="001C1D07"/>
    <w:rsid w:val="001C2AED"/>
    <w:rsid w:val="001C3372"/>
    <w:rsid w:val="001C3874"/>
    <w:rsid w:val="001D012B"/>
    <w:rsid w:val="001D04CA"/>
    <w:rsid w:val="001D21AD"/>
    <w:rsid w:val="001D2AAE"/>
    <w:rsid w:val="001D2F2F"/>
    <w:rsid w:val="001D3C68"/>
    <w:rsid w:val="001D4C90"/>
    <w:rsid w:val="001D5189"/>
    <w:rsid w:val="001D60E8"/>
    <w:rsid w:val="001D6854"/>
    <w:rsid w:val="001E0AAD"/>
    <w:rsid w:val="001E296C"/>
    <w:rsid w:val="001E31BC"/>
    <w:rsid w:val="001E3E24"/>
    <w:rsid w:val="001E478F"/>
    <w:rsid w:val="001E5C23"/>
    <w:rsid w:val="001E720C"/>
    <w:rsid w:val="001F02FB"/>
    <w:rsid w:val="001F1DB8"/>
    <w:rsid w:val="001F23A9"/>
    <w:rsid w:val="001F5293"/>
    <w:rsid w:val="001F6B46"/>
    <w:rsid w:val="001F6EEF"/>
    <w:rsid w:val="001F7332"/>
    <w:rsid w:val="001F7D0D"/>
    <w:rsid w:val="0020062F"/>
    <w:rsid w:val="002006EE"/>
    <w:rsid w:val="00203C80"/>
    <w:rsid w:val="0020411E"/>
    <w:rsid w:val="002101A2"/>
    <w:rsid w:val="0021053F"/>
    <w:rsid w:val="0021063D"/>
    <w:rsid w:val="002106B9"/>
    <w:rsid w:val="00211D29"/>
    <w:rsid w:val="00212D00"/>
    <w:rsid w:val="00213FCA"/>
    <w:rsid w:val="002154E7"/>
    <w:rsid w:val="00215683"/>
    <w:rsid w:val="002206C3"/>
    <w:rsid w:val="00222F30"/>
    <w:rsid w:val="00223522"/>
    <w:rsid w:val="00224884"/>
    <w:rsid w:val="0023069D"/>
    <w:rsid w:val="002316AF"/>
    <w:rsid w:val="00231870"/>
    <w:rsid w:val="00232009"/>
    <w:rsid w:val="0023321A"/>
    <w:rsid w:val="00236E65"/>
    <w:rsid w:val="002415E8"/>
    <w:rsid w:val="00241DB1"/>
    <w:rsid w:val="002441EE"/>
    <w:rsid w:val="002444AE"/>
    <w:rsid w:val="002446B6"/>
    <w:rsid w:val="00244DE9"/>
    <w:rsid w:val="0024549F"/>
    <w:rsid w:val="00247459"/>
    <w:rsid w:val="00247E90"/>
    <w:rsid w:val="0025007C"/>
    <w:rsid w:val="0025369A"/>
    <w:rsid w:val="002557B2"/>
    <w:rsid w:val="002570C4"/>
    <w:rsid w:val="00257E4B"/>
    <w:rsid w:val="00263E2B"/>
    <w:rsid w:val="002644B8"/>
    <w:rsid w:val="00273F10"/>
    <w:rsid w:val="00276A26"/>
    <w:rsid w:val="00277500"/>
    <w:rsid w:val="0028219C"/>
    <w:rsid w:val="002835B1"/>
    <w:rsid w:val="00284B20"/>
    <w:rsid w:val="00284E4C"/>
    <w:rsid w:val="002855EB"/>
    <w:rsid w:val="00285D0F"/>
    <w:rsid w:val="00291556"/>
    <w:rsid w:val="0029292B"/>
    <w:rsid w:val="00296865"/>
    <w:rsid w:val="00297C53"/>
    <w:rsid w:val="002A0C71"/>
    <w:rsid w:val="002A1858"/>
    <w:rsid w:val="002A305C"/>
    <w:rsid w:val="002A332E"/>
    <w:rsid w:val="002A3F75"/>
    <w:rsid w:val="002A5031"/>
    <w:rsid w:val="002A5BD4"/>
    <w:rsid w:val="002B0189"/>
    <w:rsid w:val="002B472F"/>
    <w:rsid w:val="002B7E87"/>
    <w:rsid w:val="002C240D"/>
    <w:rsid w:val="002C2A53"/>
    <w:rsid w:val="002C3DCA"/>
    <w:rsid w:val="002C41FB"/>
    <w:rsid w:val="002C53BE"/>
    <w:rsid w:val="002C5E3F"/>
    <w:rsid w:val="002C6377"/>
    <w:rsid w:val="002C6621"/>
    <w:rsid w:val="002C6705"/>
    <w:rsid w:val="002C7713"/>
    <w:rsid w:val="002D0297"/>
    <w:rsid w:val="002D03BA"/>
    <w:rsid w:val="002D230A"/>
    <w:rsid w:val="002D3D51"/>
    <w:rsid w:val="002D4A22"/>
    <w:rsid w:val="002D6C3A"/>
    <w:rsid w:val="002D7003"/>
    <w:rsid w:val="002E2D85"/>
    <w:rsid w:val="002E4808"/>
    <w:rsid w:val="002F0367"/>
    <w:rsid w:val="002F2CA1"/>
    <w:rsid w:val="002F329F"/>
    <w:rsid w:val="002F34AB"/>
    <w:rsid w:val="002F4CBB"/>
    <w:rsid w:val="002F5C33"/>
    <w:rsid w:val="00301F5C"/>
    <w:rsid w:val="00302B7E"/>
    <w:rsid w:val="00303020"/>
    <w:rsid w:val="00303B54"/>
    <w:rsid w:val="003046BF"/>
    <w:rsid w:val="00304C2D"/>
    <w:rsid w:val="003064F2"/>
    <w:rsid w:val="003116C6"/>
    <w:rsid w:val="0032026F"/>
    <w:rsid w:val="003226E6"/>
    <w:rsid w:val="00322832"/>
    <w:rsid w:val="00323166"/>
    <w:rsid w:val="00323E52"/>
    <w:rsid w:val="003247DD"/>
    <w:rsid w:val="00327021"/>
    <w:rsid w:val="00330C8B"/>
    <w:rsid w:val="003314B9"/>
    <w:rsid w:val="00332DA4"/>
    <w:rsid w:val="00333D65"/>
    <w:rsid w:val="00334A6D"/>
    <w:rsid w:val="003351BB"/>
    <w:rsid w:val="0033546C"/>
    <w:rsid w:val="003359EF"/>
    <w:rsid w:val="00337B40"/>
    <w:rsid w:val="00340D4C"/>
    <w:rsid w:val="0034118C"/>
    <w:rsid w:val="003428FA"/>
    <w:rsid w:val="00343376"/>
    <w:rsid w:val="00343ED6"/>
    <w:rsid w:val="00344A50"/>
    <w:rsid w:val="00346E62"/>
    <w:rsid w:val="00350107"/>
    <w:rsid w:val="00350425"/>
    <w:rsid w:val="003512B7"/>
    <w:rsid w:val="00351D61"/>
    <w:rsid w:val="00352742"/>
    <w:rsid w:val="00354203"/>
    <w:rsid w:val="00360329"/>
    <w:rsid w:val="00360411"/>
    <w:rsid w:val="0036139B"/>
    <w:rsid w:val="0036242D"/>
    <w:rsid w:val="003635BF"/>
    <w:rsid w:val="00363D97"/>
    <w:rsid w:val="00365AA7"/>
    <w:rsid w:val="00366212"/>
    <w:rsid w:val="00367797"/>
    <w:rsid w:val="00371997"/>
    <w:rsid w:val="00373C83"/>
    <w:rsid w:val="003752C0"/>
    <w:rsid w:val="00376A96"/>
    <w:rsid w:val="00376B09"/>
    <w:rsid w:val="00381865"/>
    <w:rsid w:val="00381C7C"/>
    <w:rsid w:val="003825E4"/>
    <w:rsid w:val="00382756"/>
    <w:rsid w:val="00382831"/>
    <w:rsid w:val="00382B31"/>
    <w:rsid w:val="00383FD6"/>
    <w:rsid w:val="0038434B"/>
    <w:rsid w:val="0038640A"/>
    <w:rsid w:val="003932AB"/>
    <w:rsid w:val="003937B4"/>
    <w:rsid w:val="00394A91"/>
    <w:rsid w:val="00395484"/>
    <w:rsid w:val="00396081"/>
    <w:rsid w:val="003A0101"/>
    <w:rsid w:val="003A29B9"/>
    <w:rsid w:val="003A5E23"/>
    <w:rsid w:val="003A6072"/>
    <w:rsid w:val="003A6BC0"/>
    <w:rsid w:val="003A7452"/>
    <w:rsid w:val="003B0232"/>
    <w:rsid w:val="003B10FC"/>
    <w:rsid w:val="003B4247"/>
    <w:rsid w:val="003B555E"/>
    <w:rsid w:val="003B5BA5"/>
    <w:rsid w:val="003B604F"/>
    <w:rsid w:val="003B67F4"/>
    <w:rsid w:val="003B6CD6"/>
    <w:rsid w:val="003B7DFA"/>
    <w:rsid w:val="003C201B"/>
    <w:rsid w:val="003C2C77"/>
    <w:rsid w:val="003C3F81"/>
    <w:rsid w:val="003C4614"/>
    <w:rsid w:val="003C4C01"/>
    <w:rsid w:val="003C4F4B"/>
    <w:rsid w:val="003C5366"/>
    <w:rsid w:val="003C6932"/>
    <w:rsid w:val="003D00AF"/>
    <w:rsid w:val="003D07C4"/>
    <w:rsid w:val="003D0A24"/>
    <w:rsid w:val="003D1E32"/>
    <w:rsid w:val="003D2E30"/>
    <w:rsid w:val="003D3C4D"/>
    <w:rsid w:val="003D6610"/>
    <w:rsid w:val="003D675E"/>
    <w:rsid w:val="003E0051"/>
    <w:rsid w:val="003E0976"/>
    <w:rsid w:val="003E2344"/>
    <w:rsid w:val="003E2511"/>
    <w:rsid w:val="003E258E"/>
    <w:rsid w:val="003E289B"/>
    <w:rsid w:val="003E2D91"/>
    <w:rsid w:val="003E37C6"/>
    <w:rsid w:val="003E3DBC"/>
    <w:rsid w:val="003E4ABC"/>
    <w:rsid w:val="003E524E"/>
    <w:rsid w:val="003E6EF9"/>
    <w:rsid w:val="003F2260"/>
    <w:rsid w:val="003F4787"/>
    <w:rsid w:val="003F52AF"/>
    <w:rsid w:val="003F5716"/>
    <w:rsid w:val="003F5863"/>
    <w:rsid w:val="003F5DEB"/>
    <w:rsid w:val="003F6FF6"/>
    <w:rsid w:val="003F7FE5"/>
    <w:rsid w:val="004008EE"/>
    <w:rsid w:val="00403A77"/>
    <w:rsid w:val="00405D47"/>
    <w:rsid w:val="00405E7D"/>
    <w:rsid w:val="00405EE1"/>
    <w:rsid w:val="00410D01"/>
    <w:rsid w:val="00411E79"/>
    <w:rsid w:val="00412280"/>
    <w:rsid w:val="00412A0A"/>
    <w:rsid w:val="00413B8B"/>
    <w:rsid w:val="004144AF"/>
    <w:rsid w:val="00423A58"/>
    <w:rsid w:val="00424270"/>
    <w:rsid w:val="004251FD"/>
    <w:rsid w:val="00432224"/>
    <w:rsid w:val="0043291D"/>
    <w:rsid w:val="00433139"/>
    <w:rsid w:val="0043450A"/>
    <w:rsid w:val="00436967"/>
    <w:rsid w:val="0043754D"/>
    <w:rsid w:val="00443F6D"/>
    <w:rsid w:val="00445171"/>
    <w:rsid w:val="00445A26"/>
    <w:rsid w:val="00445CA9"/>
    <w:rsid w:val="00447C01"/>
    <w:rsid w:val="0045036A"/>
    <w:rsid w:val="0045077C"/>
    <w:rsid w:val="00451938"/>
    <w:rsid w:val="00452CE0"/>
    <w:rsid w:val="00453615"/>
    <w:rsid w:val="00460DC9"/>
    <w:rsid w:val="004628AB"/>
    <w:rsid w:val="00462B61"/>
    <w:rsid w:val="00463C32"/>
    <w:rsid w:val="00465F72"/>
    <w:rsid w:val="00467BD1"/>
    <w:rsid w:val="00470FC8"/>
    <w:rsid w:val="004713A1"/>
    <w:rsid w:val="00471699"/>
    <w:rsid w:val="00471DA5"/>
    <w:rsid w:val="00472B86"/>
    <w:rsid w:val="00473CBE"/>
    <w:rsid w:val="00474AB4"/>
    <w:rsid w:val="004763E4"/>
    <w:rsid w:val="00476829"/>
    <w:rsid w:val="00476956"/>
    <w:rsid w:val="004769CB"/>
    <w:rsid w:val="00477431"/>
    <w:rsid w:val="00484506"/>
    <w:rsid w:val="00485D00"/>
    <w:rsid w:val="004875AF"/>
    <w:rsid w:val="0048791A"/>
    <w:rsid w:val="00491CF7"/>
    <w:rsid w:val="004926EE"/>
    <w:rsid w:val="004934C5"/>
    <w:rsid w:val="004948B2"/>
    <w:rsid w:val="004968CD"/>
    <w:rsid w:val="00497A83"/>
    <w:rsid w:val="004A10EF"/>
    <w:rsid w:val="004A6B24"/>
    <w:rsid w:val="004B1989"/>
    <w:rsid w:val="004B1BE1"/>
    <w:rsid w:val="004B4486"/>
    <w:rsid w:val="004B4497"/>
    <w:rsid w:val="004C3D83"/>
    <w:rsid w:val="004C48D7"/>
    <w:rsid w:val="004C6081"/>
    <w:rsid w:val="004C62CD"/>
    <w:rsid w:val="004C79C6"/>
    <w:rsid w:val="004C7B5B"/>
    <w:rsid w:val="004C7BF3"/>
    <w:rsid w:val="004D08CF"/>
    <w:rsid w:val="004D31CE"/>
    <w:rsid w:val="004D5EE6"/>
    <w:rsid w:val="004E1080"/>
    <w:rsid w:val="004E19D2"/>
    <w:rsid w:val="004E3C28"/>
    <w:rsid w:val="004E4B98"/>
    <w:rsid w:val="004E522A"/>
    <w:rsid w:val="004E7479"/>
    <w:rsid w:val="004E768C"/>
    <w:rsid w:val="004E77E4"/>
    <w:rsid w:val="004F15E6"/>
    <w:rsid w:val="004F4497"/>
    <w:rsid w:val="004F4E83"/>
    <w:rsid w:val="00500189"/>
    <w:rsid w:val="00501116"/>
    <w:rsid w:val="005019ED"/>
    <w:rsid w:val="00501F93"/>
    <w:rsid w:val="00505CCF"/>
    <w:rsid w:val="00506FE4"/>
    <w:rsid w:val="00512752"/>
    <w:rsid w:val="005131E9"/>
    <w:rsid w:val="005146BC"/>
    <w:rsid w:val="00517C9B"/>
    <w:rsid w:val="0052085A"/>
    <w:rsid w:val="00524151"/>
    <w:rsid w:val="005247DC"/>
    <w:rsid w:val="00524F57"/>
    <w:rsid w:val="00530AEF"/>
    <w:rsid w:val="00532C8B"/>
    <w:rsid w:val="00533AB6"/>
    <w:rsid w:val="00534E85"/>
    <w:rsid w:val="00535598"/>
    <w:rsid w:val="005358A7"/>
    <w:rsid w:val="00536164"/>
    <w:rsid w:val="00536E3B"/>
    <w:rsid w:val="00537275"/>
    <w:rsid w:val="005402F6"/>
    <w:rsid w:val="00541691"/>
    <w:rsid w:val="00541E29"/>
    <w:rsid w:val="005435AD"/>
    <w:rsid w:val="00544F45"/>
    <w:rsid w:val="00546EA5"/>
    <w:rsid w:val="0055019F"/>
    <w:rsid w:val="00556471"/>
    <w:rsid w:val="00556731"/>
    <w:rsid w:val="005574EA"/>
    <w:rsid w:val="005604F7"/>
    <w:rsid w:val="00561129"/>
    <w:rsid w:val="00561C57"/>
    <w:rsid w:val="00562FD7"/>
    <w:rsid w:val="00565682"/>
    <w:rsid w:val="00565CD4"/>
    <w:rsid w:val="0057661A"/>
    <w:rsid w:val="005769D1"/>
    <w:rsid w:val="00577409"/>
    <w:rsid w:val="005779CF"/>
    <w:rsid w:val="00580571"/>
    <w:rsid w:val="00581E9D"/>
    <w:rsid w:val="0058207B"/>
    <w:rsid w:val="0058380B"/>
    <w:rsid w:val="005910B4"/>
    <w:rsid w:val="00593257"/>
    <w:rsid w:val="00595A1D"/>
    <w:rsid w:val="00597838"/>
    <w:rsid w:val="005A2F9D"/>
    <w:rsid w:val="005B3270"/>
    <w:rsid w:val="005B4D3E"/>
    <w:rsid w:val="005B4EEF"/>
    <w:rsid w:val="005B71EE"/>
    <w:rsid w:val="005C1A47"/>
    <w:rsid w:val="005C1A6C"/>
    <w:rsid w:val="005C1AEE"/>
    <w:rsid w:val="005C1FEC"/>
    <w:rsid w:val="005C294E"/>
    <w:rsid w:val="005C2E61"/>
    <w:rsid w:val="005C45D9"/>
    <w:rsid w:val="005C4E0F"/>
    <w:rsid w:val="005C576B"/>
    <w:rsid w:val="005C5C9B"/>
    <w:rsid w:val="005D0275"/>
    <w:rsid w:val="005D1A39"/>
    <w:rsid w:val="005D499A"/>
    <w:rsid w:val="005D4CD8"/>
    <w:rsid w:val="005E09F7"/>
    <w:rsid w:val="005E257C"/>
    <w:rsid w:val="005E2648"/>
    <w:rsid w:val="005E2939"/>
    <w:rsid w:val="005E2BEF"/>
    <w:rsid w:val="005E2F3D"/>
    <w:rsid w:val="005E43BC"/>
    <w:rsid w:val="005E4EAC"/>
    <w:rsid w:val="005E519D"/>
    <w:rsid w:val="005E6078"/>
    <w:rsid w:val="005F4089"/>
    <w:rsid w:val="005F6330"/>
    <w:rsid w:val="00603062"/>
    <w:rsid w:val="0060341D"/>
    <w:rsid w:val="006038C5"/>
    <w:rsid w:val="00607BB8"/>
    <w:rsid w:val="00610C50"/>
    <w:rsid w:val="00612941"/>
    <w:rsid w:val="00613549"/>
    <w:rsid w:val="006143CD"/>
    <w:rsid w:val="00614ADE"/>
    <w:rsid w:val="0061600A"/>
    <w:rsid w:val="00616386"/>
    <w:rsid w:val="00617939"/>
    <w:rsid w:val="00620425"/>
    <w:rsid w:val="006209B1"/>
    <w:rsid w:val="00620A38"/>
    <w:rsid w:val="00621A9B"/>
    <w:rsid w:val="00623C82"/>
    <w:rsid w:val="00625B5F"/>
    <w:rsid w:val="0062622A"/>
    <w:rsid w:val="00627E5C"/>
    <w:rsid w:val="006408BE"/>
    <w:rsid w:val="00643A23"/>
    <w:rsid w:val="0064406E"/>
    <w:rsid w:val="00650382"/>
    <w:rsid w:val="0065049E"/>
    <w:rsid w:val="00650AD4"/>
    <w:rsid w:val="00651C97"/>
    <w:rsid w:val="006524FA"/>
    <w:rsid w:val="006527CE"/>
    <w:rsid w:val="00652E89"/>
    <w:rsid w:val="00655305"/>
    <w:rsid w:val="0065594D"/>
    <w:rsid w:val="006559AF"/>
    <w:rsid w:val="00655F41"/>
    <w:rsid w:val="0065702F"/>
    <w:rsid w:val="00660C0E"/>
    <w:rsid w:val="00671413"/>
    <w:rsid w:val="00671FEA"/>
    <w:rsid w:val="00672C17"/>
    <w:rsid w:val="00672CD8"/>
    <w:rsid w:val="00673C63"/>
    <w:rsid w:val="00674FA2"/>
    <w:rsid w:val="0067625F"/>
    <w:rsid w:val="00676B40"/>
    <w:rsid w:val="006813B4"/>
    <w:rsid w:val="00681B09"/>
    <w:rsid w:val="00683653"/>
    <w:rsid w:val="0068393E"/>
    <w:rsid w:val="00684A52"/>
    <w:rsid w:val="006865FE"/>
    <w:rsid w:val="00686B01"/>
    <w:rsid w:val="00690884"/>
    <w:rsid w:val="00691C46"/>
    <w:rsid w:val="006943E4"/>
    <w:rsid w:val="006950C8"/>
    <w:rsid w:val="006953FE"/>
    <w:rsid w:val="00695CC0"/>
    <w:rsid w:val="006A25CF"/>
    <w:rsid w:val="006A3492"/>
    <w:rsid w:val="006A3CF7"/>
    <w:rsid w:val="006A470D"/>
    <w:rsid w:val="006A5902"/>
    <w:rsid w:val="006A5C84"/>
    <w:rsid w:val="006A6937"/>
    <w:rsid w:val="006B0516"/>
    <w:rsid w:val="006B1474"/>
    <w:rsid w:val="006B18D1"/>
    <w:rsid w:val="006B6602"/>
    <w:rsid w:val="006B6E59"/>
    <w:rsid w:val="006C12A5"/>
    <w:rsid w:val="006C1C9C"/>
    <w:rsid w:val="006C1E0E"/>
    <w:rsid w:val="006C3170"/>
    <w:rsid w:val="006C3F34"/>
    <w:rsid w:val="006C5539"/>
    <w:rsid w:val="006C57D2"/>
    <w:rsid w:val="006C6B25"/>
    <w:rsid w:val="006C7394"/>
    <w:rsid w:val="006D1A09"/>
    <w:rsid w:val="006D4253"/>
    <w:rsid w:val="006D4BCE"/>
    <w:rsid w:val="006D4CEB"/>
    <w:rsid w:val="006D6123"/>
    <w:rsid w:val="006D6D75"/>
    <w:rsid w:val="006D73A6"/>
    <w:rsid w:val="006E062A"/>
    <w:rsid w:val="006E1ACE"/>
    <w:rsid w:val="006E1F11"/>
    <w:rsid w:val="006E5303"/>
    <w:rsid w:val="006F010C"/>
    <w:rsid w:val="006F507F"/>
    <w:rsid w:val="00700320"/>
    <w:rsid w:val="007007FD"/>
    <w:rsid w:val="007075E7"/>
    <w:rsid w:val="00711883"/>
    <w:rsid w:val="007119F9"/>
    <w:rsid w:val="0071377A"/>
    <w:rsid w:val="00714602"/>
    <w:rsid w:val="00714E79"/>
    <w:rsid w:val="00716365"/>
    <w:rsid w:val="00716DAC"/>
    <w:rsid w:val="00717204"/>
    <w:rsid w:val="00717919"/>
    <w:rsid w:val="00720F06"/>
    <w:rsid w:val="00721687"/>
    <w:rsid w:val="00723C10"/>
    <w:rsid w:val="00724728"/>
    <w:rsid w:val="0072704A"/>
    <w:rsid w:val="00731741"/>
    <w:rsid w:val="007318C0"/>
    <w:rsid w:val="00735C5D"/>
    <w:rsid w:val="007364F6"/>
    <w:rsid w:val="00736881"/>
    <w:rsid w:val="00740092"/>
    <w:rsid w:val="00741148"/>
    <w:rsid w:val="007418FA"/>
    <w:rsid w:val="00741E09"/>
    <w:rsid w:val="00744839"/>
    <w:rsid w:val="0074566E"/>
    <w:rsid w:val="00747158"/>
    <w:rsid w:val="007515CF"/>
    <w:rsid w:val="007531A4"/>
    <w:rsid w:val="007536A8"/>
    <w:rsid w:val="00754BF6"/>
    <w:rsid w:val="007566E7"/>
    <w:rsid w:val="007570BF"/>
    <w:rsid w:val="0076057A"/>
    <w:rsid w:val="007625E5"/>
    <w:rsid w:val="00762B64"/>
    <w:rsid w:val="00763770"/>
    <w:rsid w:val="0076692B"/>
    <w:rsid w:val="00766B5D"/>
    <w:rsid w:val="007677E6"/>
    <w:rsid w:val="00767AC4"/>
    <w:rsid w:val="00774426"/>
    <w:rsid w:val="007749E4"/>
    <w:rsid w:val="00776A7E"/>
    <w:rsid w:val="00780B0D"/>
    <w:rsid w:val="00781C9E"/>
    <w:rsid w:val="0078611B"/>
    <w:rsid w:val="00787641"/>
    <w:rsid w:val="00787F16"/>
    <w:rsid w:val="00787FCC"/>
    <w:rsid w:val="00790A0C"/>
    <w:rsid w:val="00790CF8"/>
    <w:rsid w:val="0079186B"/>
    <w:rsid w:val="007953AA"/>
    <w:rsid w:val="00795D3F"/>
    <w:rsid w:val="00796A5A"/>
    <w:rsid w:val="0079722A"/>
    <w:rsid w:val="007978D9"/>
    <w:rsid w:val="007A0D25"/>
    <w:rsid w:val="007A2AA4"/>
    <w:rsid w:val="007A3D3A"/>
    <w:rsid w:val="007A3DF7"/>
    <w:rsid w:val="007A46AB"/>
    <w:rsid w:val="007A4B66"/>
    <w:rsid w:val="007A760D"/>
    <w:rsid w:val="007A7888"/>
    <w:rsid w:val="007B13BD"/>
    <w:rsid w:val="007B2E70"/>
    <w:rsid w:val="007B3242"/>
    <w:rsid w:val="007B644C"/>
    <w:rsid w:val="007B672B"/>
    <w:rsid w:val="007B6A8A"/>
    <w:rsid w:val="007B7AD8"/>
    <w:rsid w:val="007C0E87"/>
    <w:rsid w:val="007C4EA0"/>
    <w:rsid w:val="007C5ABE"/>
    <w:rsid w:val="007C7524"/>
    <w:rsid w:val="007C7AEA"/>
    <w:rsid w:val="007D2832"/>
    <w:rsid w:val="007D2D0C"/>
    <w:rsid w:val="007D3719"/>
    <w:rsid w:val="007D7037"/>
    <w:rsid w:val="007E0740"/>
    <w:rsid w:val="007E099A"/>
    <w:rsid w:val="007E0DB0"/>
    <w:rsid w:val="007E0E30"/>
    <w:rsid w:val="007E105B"/>
    <w:rsid w:val="007E33A5"/>
    <w:rsid w:val="007E3FED"/>
    <w:rsid w:val="007E68F1"/>
    <w:rsid w:val="007E73DD"/>
    <w:rsid w:val="007E7889"/>
    <w:rsid w:val="007F04F0"/>
    <w:rsid w:val="007F4D0B"/>
    <w:rsid w:val="007F6867"/>
    <w:rsid w:val="007F7856"/>
    <w:rsid w:val="00801753"/>
    <w:rsid w:val="00801C55"/>
    <w:rsid w:val="00801F80"/>
    <w:rsid w:val="008024A0"/>
    <w:rsid w:val="008041C6"/>
    <w:rsid w:val="00805EFC"/>
    <w:rsid w:val="00806540"/>
    <w:rsid w:val="00806DAE"/>
    <w:rsid w:val="00811E4E"/>
    <w:rsid w:val="00812649"/>
    <w:rsid w:val="00813519"/>
    <w:rsid w:val="00814185"/>
    <w:rsid w:val="00815814"/>
    <w:rsid w:val="008162C8"/>
    <w:rsid w:val="008176F9"/>
    <w:rsid w:val="00817FCE"/>
    <w:rsid w:val="00821D98"/>
    <w:rsid w:val="008225E5"/>
    <w:rsid w:val="00825396"/>
    <w:rsid w:val="00835F5C"/>
    <w:rsid w:val="0083618E"/>
    <w:rsid w:val="00840474"/>
    <w:rsid w:val="008405CD"/>
    <w:rsid w:val="00840B17"/>
    <w:rsid w:val="00842375"/>
    <w:rsid w:val="00842C3D"/>
    <w:rsid w:val="00842D06"/>
    <w:rsid w:val="00845275"/>
    <w:rsid w:val="00845284"/>
    <w:rsid w:val="0084539B"/>
    <w:rsid w:val="00847030"/>
    <w:rsid w:val="00850E94"/>
    <w:rsid w:val="008524EB"/>
    <w:rsid w:val="00852AD2"/>
    <w:rsid w:val="00852B29"/>
    <w:rsid w:val="0085327B"/>
    <w:rsid w:val="00857C21"/>
    <w:rsid w:val="008626BD"/>
    <w:rsid w:val="00863203"/>
    <w:rsid w:val="00863B90"/>
    <w:rsid w:val="00863D1A"/>
    <w:rsid w:val="00863F67"/>
    <w:rsid w:val="0086412A"/>
    <w:rsid w:val="008709DF"/>
    <w:rsid w:val="00870DDC"/>
    <w:rsid w:val="0087106A"/>
    <w:rsid w:val="00873D1D"/>
    <w:rsid w:val="008748FE"/>
    <w:rsid w:val="00875106"/>
    <w:rsid w:val="00876B47"/>
    <w:rsid w:val="00876C77"/>
    <w:rsid w:val="008771B8"/>
    <w:rsid w:val="008776BC"/>
    <w:rsid w:val="008778AE"/>
    <w:rsid w:val="00881735"/>
    <w:rsid w:val="00881A5B"/>
    <w:rsid w:val="00882466"/>
    <w:rsid w:val="00882E03"/>
    <w:rsid w:val="008850BE"/>
    <w:rsid w:val="00886777"/>
    <w:rsid w:val="0089058A"/>
    <w:rsid w:val="00890869"/>
    <w:rsid w:val="00890CAC"/>
    <w:rsid w:val="00890E16"/>
    <w:rsid w:val="00891099"/>
    <w:rsid w:val="00891E2F"/>
    <w:rsid w:val="0089245C"/>
    <w:rsid w:val="0089591E"/>
    <w:rsid w:val="00896CB9"/>
    <w:rsid w:val="0089788A"/>
    <w:rsid w:val="00897D40"/>
    <w:rsid w:val="008A077A"/>
    <w:rsid w:val="008A110C"/>
    <w:rsid w:val="008A14CC"/>
    <w:rsid w:val="008A20CD"/>
    <w:rsid w:val="008A321F"/>
    <w:rsid w:val="008A47D9"/>
    <w:rsid w:val="008A70E8"/>
    <w:rsid w:val="008A73A3"/>
    <w:rsid w:val="008A73E7"/>
    <w:rsid w:val="008B01AF"/>
    <w:rsid w:val="008B13EC"/>
    <w:rsid w:val="008B2BC2"/>
    <w:rsid w:val="008B5261"/>
    <w:rsid w:val="008B7779"/>
    <w:rsid w:val="008B7E4D"/>
    <w:rsid w:val="008C2638"/>
    <w:rsid w:val="008C3484"/>
    <w:rsid w:val="008C4719"/>
    <w:rsid w:val="008C51F5"/>
    <w:rsid w:val="008C5524"/>
    <w:rsid w:val="008C5623"/>
    <w:rsid w:val="008C7306"/>
    <w:rsid w:val="008D0906"/>
    <w:rsid w:val="008D0D94"/>
    <w:rsid w:val="008D0F40"/>
    <w:rsid w:val="008D1D0D"/>
    <w:rsid w:val="008D282B"/>
    <w:rsid w:val="008D29A2"/>
    <w:rsid w:val="008D349F"/>
    <w:rsid w:val="008D489D"/>
    <w:rsid w:val="008D6302"/>
    <w:rsid w:val="008D6899"/>
    <w:rsid w:val="008D7873"/>
    <w:rsid w:val="008D7E2D"/>
    <w:rsid w:val="008E029C"/>
    <w:rsid w:val="008E1B04"/>
    <w:rsid w:val="008E21D9"/>
    <w:rsid w:val="008E2BE8"/>
    <w:rsid w:val="008E2D99"/>
    <w:rsid w:val="008E5874"/>
    <w:rsid w:val="008E5F6E"/>
    <w:rsid w:val="008E7924"/>
    <w:rsid w:val="008F005F"/>
    <w:rsid w:val="008F3237"/>
    <w:rsid w:val="008F522A"/>
    <w:rsid w:val="009019D1"/>
    <w:rsid w:val="009079C5"/>
    <w:rsid w:val="0091179B"/>
    <w:rsid w:val="00911E4A"/>
    <w:rsid w:val="00912A19"/>
    <w:rsid w:val="00921D71"/>
    <w:rsid w:val="00922383"/>
    <w:rsid w:val="00922D83"/>
    <w:rsid w:val="009238C0"/>
    <w:rsid w:val="00923960"/>
    <w:rsid w:val="00923F59"/>
    <w:rsid w:val="00924A66"/>
    <w:rsid w:val="009268FB"/>
    <w:rsid w:val="00930804"/>
    <w:rsid w:val="009316D8"/>
    <w:rsid w:val="009329C7"/>
    <w:rsid w:val="00932B08"/>
    <w:rsid w:val="00935821"/>
    <w:rsid w:val="00942174"/>
    <w:rsid w:val="009429D1"/>
    <w:rsid w:val="00944146"/>
    <w:rsid w:val="00945148"/>
    <w:rsid w:val="00947D4D"/>
    <w:rsid w:val="00952E79"/>
    <w:rsid w:val="00952F3D"/>
    <w:rsid w:val="00953D7A"/>
    <w:rsid w:val="00953F0A"/>
    <w:rsid w:val="00957251"/>
    <w:rsid w:val="00964D3A"/>
    <w:rsid w:val="00966796"/>
    <w:rsid w:val="009673DF"/>
    <w:rsid w:val="0097117D"/>
    <w:rsid w:val="009729F7"/>
    <w:rsid w:val="00972A63"/>
    <w:rsid w:val="00972B9E"/>
    <w:rsid w:val="0097310E"/>
    <w:rsid w:val="009732F4"/>
    <w:rsid w:val="00974F97"/>
    <w:rsid w:val="00976ACA"/>
    <w:rsid w:val="009801AB"/>
    <w:rsid w:val="009804F1"/>
    <w:rsid w:val="00985281"/>
    <w:rsid w:val="009866A3"/>
    <w:rsid w:val="00986D00"/>
    <w:rsid w:val="00987473"/>
    <w:rsid w:val="00987D12"/>
    <w:rsid w:val="00990633"/>
    <w:rsid w:val="009933BE"/>
    <w:rsid w:val="00994BA8"/>
    <w:rsid w:val="00995A8D"/>
    <w:rsid w:val="00996316"/>
    <w:rsid w:val="00996F76"/>
    <w:rsid w:val="009971C2"/>
    <w:rsid w:val="009A0234"/>
    <w:rsid w:val="009A0D7C"/>
    <w:rsid w:val="009A107A"/>
    <w:rsid w:val="009A1B94"/>
    <w:rsid w:val="009A30C2"/>
    <w:rsid w:val="009A5181"/>
    <w:rsid w:val="009A5B94"/>
    <w:rsid w:val="009B11D8"/>
    <w:rsid w:val="009B1212"/>
    <w:rsid w:val="009B24F4"/>
    <w:rsid w:val="009B340F"/>
    <w:rsid w:val="009B49A3"/>
    <w:rsid w:val="009B6FE2"/>
    <w:rsid w:val="009B745D"/>
    <w:rsid w:val="009B7867"/>
    <w:rsid w:val="009C2E3E"/>
    <w:rsid w:val="009C3484"/>
    <w:rsid w:val="009C5B91"/>
    <w:rsid w:val="009C6CAE"/>
    <w:rsid w:val="009C708D"/>
    <w:rsid w:val="009D28AC"/>
    <w:rsid w:val="009D3018"/>
    <w:rsid w:val="009D39AD"/>
    <w:rsid w:val="009D444F"/>
    <w:rsid w:val="009D5616"/>
    <w:rsid w:val="009D597B"/>
    <w:rsid w:val="009D5FE6"/>
    <w:rsid w:val="009D714D"/>
    <w:rsid w:val="009D734B"/>
    <w:rsid w:val="009E027E"/>
    <w:rsid w:val="009E2665"/>
    <w:rsid w:val="009E4DB2"/>
    <w:rsid w:val="009E569B"/>
    <w:rsid w:val="009E5E7C"/>
    <w:rsid w:val="009E66E6"/>
    <w:rsid w:val="009E77B0"/>
    <w:rsid w:val="009E7EA7"/>
    <w:rsid w:val="009F0550"/>
    <w:rsid w:val="009F0835"/>
    <w:rsid w:val="009F115E"/>
    <w:rsid w:val="009F1F0E"/>
    <w:rsid w:val="009F2EE6"/>
    <w:rsid w:val="009F4726"/>
    <w:rsid w:val="009F5C50"/>
    <w:rsid w:val="009F7475"/>
    <w:rsid w:val="00A01A4F"/>
    <w:rsid w:val="00A04A49"/>
    <w:rsid w:val="00A0526E"/>
    <w:rsid w:val="00A05BCE"/>
    <w:rsid w:val="00A06D68"/>
    <w:rsid w:val="00A10951"/>
    <w:rsid w:val="00A10F7A"/>
    <w:rsid w:val="00A11E06"/>
    <w:rsid w:val="00A1337A"/>
    <w:rsid w:val="00A14F3B"/>
    <w:rsid w:val="00A17A01"/>
    <w:rsid w:val="00A2255B"/>
    <w:rsid w:val="00A2457F"/>
    <w:rsid w:val="00A25D2E"/>
    <w:rsid w:val="00A31B58"/>
    <w:rsid w:val="00A3427F"/>
    <w:rsid w:val="00A34D7C"/>
    <w:rsid w:val="00A3610E"/>
    <w:rsid w:val="00A36558"/>
    <w:rsid w:val="00A40CA3"/>
    <w:rsid w:val="00A413F3"/>
    <w:rsid w:val="00A43469"/>
    <w:rsid w:val="00A464D5"/>
    <w:rsid w:val="00A5229C"/>
    <w:rsid w:val="00A526AF"/>
    <w:rsid w:val="00A52724"/>
    <w:rsid w:val="00A5299A"/>
    <w:rsid w:val="00A54F17"/>
    <w:rsid w:val="00A569D1"/>
    <w:rsid w:val="00A56ED4"/>
    <w:rsid w:val="00A577AB"/>
    <w:rsid w:val="00A57A4A"/>
    <w:rsid w:val="00A615FD"/>
    <w:rsid w:val="00A64E46"/>
    <w:rsid w:val="00A6661D"/>
    <w:rsid w:val="00A66AC4"/>
    <w:rsid w:val="00A66EBD"/>
    <w:rsid w:val="00A67299"/>
    <w:rsid w:val="00A709D5"/>
    <w:rsid w:val="00A7185F"/>
    <w:rsid w:val="00A74D4D"/>
    <w:rsid w:val="00A74E50"/>
    <w:rsid w:val="00A75A46"/>
    <w:rsid w:val="00A77484"/>
    <w:rsid w:val="00A80894"/>
    <w:rsid w:val="00A816F1"/>
    <w:rsid w:val="00A82C62"/>
    <w:rsid w:val="00A837DC"/>
    <w:rsid w:val="00A84344"/>
    <w:rsid w:val="00A84622"/>
    <w:rsid w:val="00A863FF"/>
    <w:rsid w:val="00A86457"/>
    <w:rsid w:val="00A86B52"/>
    <w:rsid w:val="00A94075"/>
    <w:rsid w:val="00A9461B"/>
    <w:rsid w:val="00A9542F"/>
    <w:rsid w:val="00A958C7"/>
    <w:rsid w:val="00A95CCC"/>
    <w:rsid w:val="00A975F5"/>
    <w:rsid w:val="00AA13B5"/>
    <w:rsid w:val="00AA245D"/>
    <w:rsid w:val="00AA365F"/>
    <w:rsid w:val="00AA566F"/>
    <w:rsid w:val="00AB1214"/>
    <w:rsid w:val="00AB3665"/>
    <w:rsid w:val="00AB71D1"/>
    <w:rsid w:val="00AB75B5"/>
    <w:rsid w:val="00AC1152"/>
    <w:rsid w:val="00AC146C"/>
    <w:rsid w:val="00AC19BA"/>
    <w:rsid w:val="00AC1E0E"/>
    <w:rsid w:val="00AC26EE"/>
    <w:rsid w:val="00AC3453"/>
    <w:rsid w:val="00AC46A6"/>
    <w:rsid w:val="00AC47B7"/>
    <w:rsid w:val="00AC4D9E"/>
    <w:rsid w:val="00AC5738"/>
    <w:rsid w:val="00AC6D68"/>
    <w:rsid w:val="00AC7126"/>
    <w:rsid w:val="00AC7589"/>
    <w:rsid w:val="00AD109C"/>
    <w:rsid w:val="00AD1404"/>
    <w:rsid w:val="00AD1C26"/>
    <w:rsid w:val="00AD1F9E"/>
    <w:rsid w:val="00AD204B"/>
    <w:rsid w:val="00AD3100"/>
    <w:rsid w:val="00AD45CB"/>
    <w:rsid w:val="00AD4B01"/>
    <w:rsid w:val="00AD5DFF"/>
    <w:rsid w:val="00AD5E4C"/>
    <w:rsid w:val="00AD6DDF"/>
    <w:rsid w:val="00AD739B"/>
    <w:rsid w:val="00AD7F5D"/>
    <w:rsid w:val="00AE042C"/>
    <w:rsid w:val="00AE050C"/>
    <w:rsid w:val="00AE18A1"/>
    <w:rsid w:val="00AE1D96"/>
    <w:rsid w:val="00AE2525"/>
    <w:rsid w:val="00AE2D56"/>
    <w:rsid w:val="00AE2D72"/>
    <w:rsid w:val="00AE37B2"/>
    <w:rsid w:val="00AE43C4"/>
    <w:rsid w:val="00AE55C2"/>
    <w:rsid w:val="00AF1D0A"/>
    <w:rsid w:val="00AF2473"/>
    <w:rsid w:val="00AF503F"/>
    <w:rsid w:val="00AF654C"/>
    <w:rsid w:val="00AF7D10"/>
    <w:rsid w:val="00B02598"/>
    <w:rsid w:val="00B02CE9"/>
    <w:rsid w:val="00B035AE"/>
    <w:rsid w:val="00B05F4B"/>
    <w:rsid w:val="00B06113"/>
    <w:rsid w:val="00B07ABB"/>
    <w:rsid w:val="00B07C7C"/>
    <w:rsid w:val="00B118B9"/>
    <w:rsid w:val="00B11D70"/>
    <w:rsid w:val="00B12C88"/>
    <w:rsid w:val="00B131CA"/>
    <w:rsid w:val="00B16002"/>
    <w:rsid w:val="00B1622A"/>
    <w:rsid w:val="00B20BE9"/>
    <w:rsid w:val="00B20F2A"/>
    <w:rsid w:val="00B25A26"/>
    <w:rsid w:val="00B264FE"/>
    <w:rsid w:val="00B269E5"/>
    <w:rsid w:val="00B317A6"/>
    <w:rsid w:val="00B3438F"/>
    <w:rsid w:val="00B34C11"/>
    <w:rsid w:val="00B3501B"/>
    <w:rsid w:val="00B36C9D"/>
    <w:rsid w:val="00B4349A"/>
    <w:rsid w:val="00B435D8"/>
    <w:rsid w:val="00B43D71"/>
    <w:rsid w:val="00B44FE5"/>
    <w:rsid w:val="00B45453"/>
    <w:rsid w:val="00B45EEB"/>
    <w:rsid w:val="00B50063"/>
    <w:rsid w:val="00B50299"/>
    <w:rsid w:val="00B51360"/>
    <w:rsid w:val="00B514BC"/>
    <w:rsid w:val="00B52B7D"/>
    <w:rsid w:val="00B532CF"/>
    <w:rsid w:val="00B53F1C"/>
    <w:rsid w:val="00B551F4"/>
    <w:rsid w:val="00B560B9"/>
    <w:rsid w:val="00B62536"/>
    <w:rsid w:val="00B65E94"/>
    <w:rsid w:val="00B65EBB"/>
    <w:rsid w:val="00B7103A"/>
    <w:rsid w:val="00B7132F"/>
    <w:rsid w:val="00B772FB"/>
    <w:rsid w:val="00B77E8B"/>
    <w:rsid w:val="00B80E11"/>
    <w:rsid w:val="00B8318B"/>
    <w:rsid w:val="00B83983"/>
    <w:rsid w:val="00B84F6B"/>
    <w:rsid w:val="00B858F7"/>
    <w:rsid w:val="00B862AD"/>
    <w:rsid w:val="00B8752C"/>
    <w:rsid w:val="00B87C76"/>
    <w:rsid w:val="00B908A3"/>
    <w:rsid w:val="00B92EF7"/>
    <w:rsid w:val="00B96487"/>
    <w:rsid w:val="00B964BD"/>
    <w:rsid w:val="00BA1E64"/>
    <w:rsid w:val="00BA24C6"/>
    <w:rsid w:val="00BA336F"/>
    <w:rsid w:val="00BA4C92"/>
    <w:rsid w:val="00BA50CB"/>
    <w:rsid w:val="00BA68AB"/>
    <w:rsid w:val="00BA7D5C"/>
    <w:rsid w:val="00BA7DE0"/>
    <w:rsid w:val="00BB0FD3"/>
    <w:rsid w:val="00BB443D"/>
    <w:rsid w:val="00BB6823"/>
    <w:rsid w:val="00BB7834"/>
    <w:rsid w:val="00BB7CFF"/>
    <w:rsid w:val="00BC0A53"/>
    <w:rsid w:val="00BC3513"/>
    <w:rsid w:val="00BC3FB2"/>
    <w:rsid w:val="00BC6B21"/>
    <w:rsid w:val="00BC6BCB"/>
    <w:rsid w:val="00BC732C"/>
    <w:rsid w:val="00BD1C0C"/>
    <w:rsid w:val="00BD1CBE"/>
    <w:rsid w:val="00BD2C53"/>
    <w:rsid w:val="00BE20C7"/>
    <w:rsid w:val="00BE213D"/>
    <w:rsid w:val="00BE3819"/>
    <w:rsid w:val="00BE3909"/>
    <w:rsid w:val="00BE3AB4"/>
    <w:rsid w:val="00BE3B2B"/>
    <w:rsid w:val="00BF1192"/>
    <w:rsid w:val="00BF1C9B"/>
    <w:rsid w:val="00BF1FBD"/>
    <w:rsid w:val="00BF274F"/>
    <w:rsid w:val="00BF2757"/>
    <w:rsid w:val="00BF3FC1"/>
    <w:rsid w:val="00BF4474"/>
    <w:rsid w:val="00BF53A5"/>
    <w:rsid w:val="00BF6E91"/>
    <w:rsid w:val="00BF7FE0"/>
    <w:rsid w:val="00C00AA2"/>
    <w:rsid w:val="00C02930"/>
    <w:rsid w:val="00C04B35"/>
    <w:rsid w:val="00C04C09"/>
    <w:rsid w:val="00C06A8A"/>
    <w:rsid w:val="00C07740"/>
    <w:rsid w:val="00C10C48"/>
    <w:rsid w:val="00C10EF9"/>
    <w:rsid w:val="00C128EF"/>
    <w:rsid w:val="00C13F93"/>
    <w:rsid w:val="00C17BAE"/>
    <w:rsid w:val="00C17DEA"/>
    <w:rsid w:val="00C21AFC"/>
    <w:rsid w:val="00C22B64"/>
    <w:rsid w:val="00C25528"/>
    <w:rsid w:val="00C2597A"/>
    <w:rsid w:val="00C25D7C"/>
    <w:rsid w:val="00C30445"/>
    <w:rsid w:val="00C3258E"/>
    <w:rsid w:val="00C35013"/>
    <w:rsid w:val="00C3610B"/>
    <w:rsid w:val="00C36225"/>
    <w:rsid w:val="00C36DFC"/>
    <w:rsid w:val="00C3738B"/>
    <w:rsid w:val="00C403AE"/>
    <w:rsid w:val="00C413C7"/>
    <w:rsid w:val="00C41D6D"/>
    <w:rsid w:val="00C427D7"/>
    <w:rsid w:val="00C42FEA"/>
    <w:rsid w:val="00C438EE"/>
    <w:rsid w:val="00C46B31"/>
    <w:rsid w:val="00C47583"/>
    <w:rsid w:val="00C50E40"/>
    <w:rsid w:val="00C5180D"/>
    <w:rsid w:val="00C5355A"/>
    <w:rsid w:val="00C5468E"/>
    <w:rsid w:val="00C56CA2"/>
    <w:rsid w:val="00C61CDE"/>
    <w:rsid w:val="00C62973"/>
    <w:rsid w:val="00C62E4D"/>
    <w:rsid w:val="00C63E07"/>
    <w:rsid w:val="00C6463C"/>
    <w:rsid w:val="00C669C9"/>
    <w:rsid w:val="00C66C65"/>
    <w:rsid w:val="00C672DF"/>
    <w:rsid w:val="00C7023A"/>
    <w:rsid w:val="00C717DA"/>
    <w:rsid w:val="00C739B6"/>
    <w:rsid w:val="00C757BA"/>
    <w:rsid w:val="00C75E1D"/>
    <w:rsid w:val="00C75F44"/>
    <w:rsid w:val="00C764FF"/>
    <w:rsid w:val="00C765BB"/>
    <w:rsid w:val="00C77B9E"/>
    <w:rsid w:val="00C80437"/>
    <w:rsid w:val="00C813E9"/>
    <w:rsid w:val="00C81C22"/>
    <w:rsid w:val="00C830D1"/>
    <w:rsid w:val="00C83BA7"/>
    <w:rsid w:val="00C85981"/>
    <w:rsid w:val="00C90004"/>
    <w:rsid w:val="00C906C1"/>
    <w:rsid w:val="00C90F50"/>
    <w:rsid w:val="00C91A8E"/>
    <w:rsid w:val="00C92E3B"/>
    <w:rsid w:val="00C93EFB"/>
    <w:rsid w:val="00C95100"/>
    <w:rsid w:val="00C96B68"/>
    <w:rsid w:val="00CA0D84"/>
    <w:rsid w:val="00CA1074"/>
    <w:rsid w:val="00CA291E"/>
    <w:rsid w:val="00CA32EE"/>
    <w:rsid w:val="00CA3F27"/>
    <w:rsid w:val="00CA44E9"/>
    <w:rsid w:val="00CA61A2"/>
    <w:rsid w:val="00CA6731"/>
    <w:rsid w:val="00CA6BD6"/>
    <w:rsid w:val="00CB0A61"/>
    <w:rsid w:val="00CB205F"/>
    <w:rsid w:val="00CB3639"/>
    <w:rsid w:val="00CB3CC9"/>
    <w:rsid w:val="00CB540A"/>
    <w:rsid w:val="00CB6330"/>
    <w:rsid w:val="00CB699F"/>
    <w:rsid w:val="00CC1A4B"/>
    <w:rsid w:val="00CC22FA"/>
    <w:rsid w:val="00CC25FD"/>
    <w:rsid w:val="00CC3730"/>
    <w:rsid w:val="00CC3BDF"/>
    <w:rsid w:val="00CC485B"/>
    <w:rsid w:val="00CC7C99"/>
    <w:rsid w:val="00CD1A4C"/>
    <w:rsid w:val="00CD67AD"/>
    <w:rsid w:val="00CD707F"/>
    <w:rsid w:val="00CE0298"/>
    <w:rsid w:val="00CE469A"/>
    <w:rsid w:val="00CE4B82"/>
    <w:rsid w:val="00CE5B5E"/>
    <w:rsid w:val="00CE6CA6"/>
    <w:rsid w:val="00CF02E7"/>
    <w:rsid w:val="00CF169B"/>
    <w:rsid w:val="00CF2336"/>
    <w:rsid w:val="00CF2F22"/>
    <w:rsid w:val="00D01FE1"/>
    <w:rsid w:val="00D05B99"/>
    <w:rsid w:val="00D05CF0"/>
    <w:rsid w:val="00D0716B"/>
    <w:rsid w:val="00D104DB"/>
    <w:rsid w:val="00D11413"/>
    <w:rsid w:val="00D130FC"/>
    <w:rsid w:val="00D13AFC"/>
    <w:rsid w:val="00D1401B"/>
    <w:rsid w:val="00D14098"/>
    <w:rsid w:val="00D168F8"/>
    <w:rsid w:val="00D21B4D"/>
    <w:rsid w:val="00D21BA9"/>
    <w:rsid w:val="00D249F3"/>
    <w:rsid w:val="00D24C57"/>
    <w:rsid w:val="00D2691B"/>
    <w:rsid w:val="00D26C59"/>
    <w:rsid w:val="00D3070E"/>
    <w:rsid w:val="00D362E3"/>
    <w:rsid w:val="00D373AB"/>
    <w:rsid w:val="00D379B8"/>
    <w:rsid w:val="00D37CE6"/>
    <w:rsid w:val="00D41CC3"/>
    <w:rsid w:val="00D4260D"/>
    <w:rsid w:val="00D436AF"/>
    <w:rsid w:val="00D445EC"/>
    <w:rsid w:val="00D51015"/>
    <w:rsid w:val="00D51B9F"/>
    <w:rsid w:val="00D54353"/>
    <w:rsid w:val="00D54C73"/>
    <w:rsid w:val="00D5603E"/>
    <w:rsid w:val="00D56392"/>
    <w:rsid w:val="00D56E58"/>
    <w:rsid w:val="00D57058"/>
    <w:rsid w:val="00D57BD3"/>
    <w:rsid w:val="00D60D8B"/>
    <w:rsid w:val="00D63631"/>
    <w:rsid w:val="00D63BE2"/>
    <w:rsid w:val="00D63F85"/>
    <w:rsid w:val="00D648E1"/>
    <w:rsid w:val="00D67303"/>
    <w:rsid w:val="00D71B1C"/>
    <w:rsid w:val="00D7212B"/>
    <w:rsid w:val="00D72C43"/>
    <w:rsid w:val="00D73E6F"/>
    <w:rsid w:val="00D74AFC"/>
    <w:rsid w:val="00D75087"/>
    <w:rsid w:val="00D75AD0"/>
    <w:rsid w:val="00D76935"/>
    <w:rsid w:val="00D76D83"/>
    <w:rsid w:val="00D76EFF"/>
    <w:rsid w:val="00D80680"/>
    <w:rsid w:val="00D807D7"/>
    <w:rsid w:val="00D8285F"/>
    <w:rsid w:val="00D839ED"/>
    <w:rsid w:val="00D85C3D"/>
    <w:rsid w:val="00D85D67"/>
    <w:rsid w:val="00D86043"/>
    <w:rsid w:val="00D877CC"/>
    <w:rsid w:val="00D87F9F"/>
    <w:rsid w:val="00D90178"/>
    <w:rsid w:val="00D91D89"/>
    <w:rsid w:val="00D92081"/>
    <w:rsid w:val="00D92148"/>
    <w:rsid w:val="00D948B7"/>
    <w:rsid w:val="00D95043"/>
    <w:rsid w:val="00D95ED1"/>
    <w:rsid w:val="00D95F1F"/>
    <w:rsid w:val="00D96C00"/>
    <w:rsid w:val="00D96FF6"/>
    <w:rsid w:val="00DA227C"/>
    <w:rsid w:val="00DA2EEA"/>
    <w:rsid w:val="00DA2FC7"/>
    <w:rsid w:val="00DA3018"/>
    <w:rsid w:val="00DA3B13"/>
    <w:rsid w:val="00DA43E5"/>
    <w:rsid w:val="00DA4D6A"/>
    <w:rsid w:val="00DB07DA"/>
    <w:rsid w:val="00DB283D"/>
    <w:rsid w:val="00DB28B3"/>
    <w:rsid w:val="00DB4360"/>
    <w:rsid w:val="00DB6A53"/>
    <w:rsid w:val="00DB72AD"/>
    <w:rsid w:val="00DC05C5"/>
    <w:rsid w:val="00DC075E"/>
    <w:rsid w:val="00DC1920"/>
    <w:rsid w:val="00DC2F04"/>
    <w:rsid w:val="00DD0069"/>
    <w:rsid w:val="00DD265E"/>
    <w:rsid w:val="00DD2AA8"/>
    <w:rsid w:val="00DD2C71"/>
    <w:rsid w:val="00DD393D"/>
    <w:rsid w:val="00DD5C2B"/>
    <w:rsid w:val="00DD74BD"/>
    <w:rsid w:val="00DD7DC3"/>
    <w:rsid w:val="00DE2F08"/>
    <w:rsid w:val="00DE65F2"/>
    <w:rsid w:val="00DE6B79"/>
    <w:rsid w:val="00DF3096"/>
    <w:rsid w:val="00DF4269"/>
    <w:rsid w:val="00DF4E99"/>
    <w:rsid w:val="00DF5E98"/>
    <w:rsid w:val="00DF7E6A"/>
    <w:rsid w:val="00E0307A"/>
    <w:rsid w:val="00E031A2"/>
    <w:rsid w:val="00E04C44"/>
    <w:rsid w:val="00E11BEB"/>
    <w:rsid w:val="00E12685"/>
    <w:rsid w:val="00E12CFF"/>
    <w:rsid w:val="00E13A25"/>
    <w:rsid w:val="00E149B5"/>
    <w:rsid w:val="00E16372"/>
    <w:rsid w:val="00E20F0D"/>
    <w:rsid w:val="00E21CCD"/>
    <w:rsid w:val="00E245D3"/>
    <w:rsid w:val="00E256C4"/>
    <w:rsid w:val="00E302BD"/>
    <w:rsid w:val="00E32BE4"/>
    <w:rsid w:val="00E37112"/>
    <w:rsid w:val="00E37B10"/>
    <w:rsid w:val="00E41693"/>
    <w:rsid w:val="00E4217F"/>
    <w:rsid w:val="00E430F0"/>
    <w:rsid w:val="00E443C8"/>
    <w:rsid w:val="00E44494"/>
    <w:rsid w:val="00E44F00"/>
    <w:rsid w:val="00E456EC"/>
    <w:rsid w:val="00E45F80"/>
    <w:rsid w:val="00E460F3"/>
    <w:rsid w:val="00E472BD"/>
    <w:rsid w:val="00E502A2"/>
    <w:rsid w:val="00E519F0"/>
    <w:rsid w:val="00E5215A"/>
    <w:rsid w:val="00E522E9"/>
    <w:rsid w:val="00E52A4D"/>
    <w:rsid w:val="00E54A71"/>
    <w:rsid w:val="00E55289"/>
    <w:rsid w:val="00E556B6"/>
    <w:rsid w:val="00E563A1"/>
    <w:rsid w:val="00E61285"/>
    <w:rsid w:val="00E63912"/>
    <w:rsid w:val="00E654EA"/>
    <w:rsid w:val="00E66ABF"/>
    <w:rsid w:val="00E674C7"/>
    <w:rsid w:val="00E70796"/>
    <w:rsid w:val="00E721F4"/>
    <w:rsid w:val="00E72816"/>
    <w:rsid w:val="00E7402B"/>
    <w:rsid w:val="00E751CD"/>
    <w:rsid w:val="00E808AC"/>
    <w:rsid w:val="00E80B17"/>
    <w:rsid w:val="00E81967"/>
    <w:rsid w:val="00E84408"/>
    <w:rsid w:val="00E855C6"/>
    <w:rsid w:val="00E86B69"/>
    <w:rsid w:val="00E9060A"/>
    <w:rsid w:val="00E93795"/>
    <w:rsid w:val="00E93EF1"/>
    <w:rsid w:val="00E945FE"/>
    <w:rsid w:val="00E9500B"/>
    <w:rsid w:val="00E9732B"/>
    <w:rsid w:val="00EA0855"/>
    <w:rsid w:val="00EA402A"/>
    <w:rsid w:val="00EA4AFF"/>
    <w:rsid w:val="00EA5C99"/>
    <w:rsid w:val="00EA62CA"/>
    <w:rsid w:val="00EA7C39"/>
    <w:rsid w:val="00EB08A8"/>
    <w:rsid w:val="00EB4787"/>
    <w:rsid w:val="00EB4C25"/>
    <w:rsid w:val="00EB5364"/>
    <w:rsid w:val="00EB5CAF"/>
    <w:rsid w:val="00EB60C9"/>
    <w:rsid w:val="00EB642B"/>
    <w:rsid w:val="00EC028D"/>
    <w:rsid w:val="00EC29C5"/>
    <w:rsid w:val="00EC2D19"/>
    <w:rsid w:val="00EC37C6"/>
    <w:rsid w:val="00EC51B4"/>
    <w:rsid w:val="00EC5563"/>
    <w:rsid w:val="00EC6A5E"/>
    <w:rsid w:val="00EC6EBD"/>
    <w:rsid w:val="00EC7658"/>
    <w:rsid w:val="00ED0A53"/>
    <w:rsid w:val="00ED358B"/>
    <w:rsid w:val="00ED3D4D"/>
    <w:rsid w:val="00ED3EE1"/>
    <w:rsid w:val="00ED7052"/>
    <w:rsid w:val="00ED7AF5"/>
    <w:rsid w:val="00EE0259"/>
    <w:rsid w:val="00EE0629"/>
    <w:rsid w:val="00EE60FB"/>
    <w:rsid w:val="00EE6AAF"/>
    <w:rsid w:val="00EE76FE"/>
    <w:rsid w:val="00EF22F9"/>
    <w:rsid w:val="00EF2ADF"/>
    <w:rsid w:val="00EF3F9B"/>
    <w:rsid w:val="00EF5043"/>
    <w:rsid w:val="00EF6B80"/>
    <w:rsid w:val="00EF7790"/>
    <w:rsid w:val="00EF7F13"/>
    <w:rsid w:val="00F00225"/>
    <w:rsid w:val="00F00F8C"/>
    <w:rsid w:val="00F02913"/>
    <w:rsid w:val="00F057A3"/>
    <w:rsid w:val="00F05A70"/>
    <w:rsid w:val="00F077D1"/>
    <w:rsid w:val="00F10625"/>
    <w:rsid w:val="00F108C6"/>
    <w:rsid w:val="00F10DBA"/>
    <w:rsid w:val="00F13591"/>
    <w:rsid w:val="00F1486B"/>
    <w:rsid w:val="00F158EC"/>
    <w:rsid w:val="00F15DC9"/>
    <w:rsid w:val="00F16252"/>
    <w:rsid w:val="00F17AD0"/>
    <w:rsid w:val="00F20D2B"/>
    <w:rsid w:val="00F2256A"/>
    <w:rsid w:val="00F236FB"/>
    <w:rsid w:val="00F25929"/>
    <w:rsid w:val="00F26EC4"/>
    <w:rsid w:val="00F3241A"/>
    <w:rsid w:val="00F3360C"/>
    <w:rsid w:val="00F33BE9"/>
    <w:rsid w:val="00F344F5"/>
    <w:rsid w:val="00F346AD"/>
    <w:rsid w:val="00F366FA"/>
    <w:rsid w:val="00F369B6"/>
    <w:rsid w:val="00F37679"/>
    <w:rsid w:val="00F4060C"/>
    <w:rsid w:val="00F42E66"/>
    <w:rsid w:val="00F47A7F"/>
    <w:rsid w:val="00F51529"/>
    <w:rsid w:val="00F51D1C"/>
    <w:rsid w:val="00F54B34"/>
    <w:rsid w:val="00F54CCA"/>
    <w:rsid w:val="00F56F7C"/>
    <w:rsid w:val="00F57246"/>
    <w:rsid w:val="00F645D2"/>
    <w:rsid w:val="00F6546F"/>
    <w:rsid w:val="00F6548C"/>
    <w:rsid w:val="00F654CC"/>
    <w:rsid w:val="00F65787"/>
    <w:rsid w:val="00F664C5"/>
    <w:rsid w:val="00F66797"/>
    <w:rsid w:val="00F70452"/>
    <w:rsid w:val="00F7046D"/>
    <w:rsid w:val="00F7117E"/>
    <w:rsid w:val="00F722D5"/>
    <w:rsid w:val="00F756DF"/>
    <w:rsid w:val="00F75B29"/>
    <w:rsid w:val="00F76193"/>
    <w:rsid w:val="00F765F1"/>
    <w:rsid w:val="00F80BCB"/>
    <w:rsid w:val="00F832F0"/>
    <w:rsid w:val="00F84470"/>
    <w:rsid w:val="00F8769C"/>
    <w:rsid w:val="00F9135F"/>
    <w:rsid w:val="00F91EF3"/>
    <w:rsid w:val="00F92C80"/>
    <w:rsid w:val="00F932A4"/>
    <w:rsid w:val="00F932DE"/>
    <w:rsid w:val="00F93B63"/>
    <w:rsid w:val="00F95A76"/>
    <w:rsid w:val="00F97682"/>
    <w:rsid w:val="00FA0358"/>
    <w:rsid w:val="00FA2BDF"/>
    <w:rsid w:val="00FA3732"/>
    <w:rsid w:val="00FA3822"/>
    <w:rsid w:val="00FA4796"/>
    <w:rsid w:val="00FA5A53"/>
    <w:rsid w:val="00FA6E6D"/>
    <w:rsid w:val="00FA79B7"/>
    <w:rsid w:val="00FB027B"/>
    <w:rsid w:val="00FB0C3D"/>
    <w:rsid w:val="00FB0F8C"/>
    <w:rsid w:val="00FB4345"/>
    <w:rsid w:val="00FB62EA"/>
    <w:rsid w:val="00FB6FEB"/>
    <w:rsid w:val="00FB76ED"/>
    <w:rsid w:val="00FC09A7"/>
    <w:rsid w:val="00FC4694"/>
    <w:rsid w:val="00FC4BA2"/>
    <w:rsid w:val="00FC753F"/>
    <w:rsid w:val="00FC759A"/>
    <w:rsid w:val="00FC7A73"/>
    <w:rsid w:val="00FD1AF9"/>
    <w:rsid w:val="00FD45ED"/>
    <w:rsid w:val="00FD5BB1"/>
    <w:rsid w:val="00FD633B"/>
    <w:rsid w:val="00FD66EE"/>
    <w:rsid w:val="00FD69EE"/>
    <w:rsid w:val="00FE1A32"/>
    <w:rsid w:val="00FE2FCC"/>
    <w:rsid w:val="00FF0F10"/>
    <w:rsid w:val="00FF2775"/>
    <w:rsid w:val="00FF2881"/>
    <w:rsid w:val="00FF4727"/>
    <w:rsid w:val="00FF4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oNotEmbedSmartTags/>
  <w:decimalSymbol w:val=","/>
  <w:listSeparator w:val=";"/>
  <w15:docId w15:val="{DECE8F63-BB71-4B0A-A434-36655D68A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13D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255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3B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1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2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link w:val="af6"/>
    <w:uiPriority w:val="34"/>
    <w:qFormat/>
    <w:rsid w:val="00463C32"/>
    <w:pPr>
      <w:ind w:left="720"/>
      <w:contextualSpacing/>
    </w:pPr>
  </w:style>
  <w:style w:type="paragraph" w:styleId="af7">
    <w:name w:val="footnote text"/>
    <w:basedOn w:val="a"/>
    <w:link w:val="af8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8">
    <w:name w:val="Текст сноски Знак"/>
    <w:basedOn w:val="a2"/>
    <w:link w:val="af7"/>
    <w:uiPriority w:val="99"/>
    <w:semiHidden/>
    <w:rsid w:val="007677E6"/>
    <w:rPr>
      <w:rFonts w:ascii="Calibri" w:eastAsia="Calibri" w:hAnsi="Calibri"/>
      <w:lang w:eastAsia="en-US"/>
    </w:rPr>
  </w:style>
  <w:style w:type="paragraph" w:styleId="af9">
    <w:name w:val="No Spacing"/>
    <w:aliases w:val="мой,МОЙ,Без интервала 111,МММ,МОЙ МОЙ,Основной,No Spacing,Без интервала для таблиц"/>
    <w:link w:val="afa"/>
    <w:uiPriority w:val="1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b">
    <w:name w:val="Table Grid"/>
    <w:basedOn w:val="a3"/>
    <w:uiPriority w:val="59"/>
    <w:rsid w:val="00AB36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line number"/>
    <w:basedOn w:val="a2"/>
    <w:uiPriority w:val="99"/>
    <w:semiHidden/>
    <w:unhideWhenUsed/>
    <w:rsid w:val="007B2E70"/>
  </w:style>
  <w:style w:type="paragraph" w:styleId="afd">
    <w:name w:val="header"/>
    <w:basedOn w:val="a"/>
    <w:link w:val="afe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2"/>
    <w:link w:val="afd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f">
    <w:name w:val="footer"/>
    <w:basedOn w:val="a"/>
    <w:link w:val="aff0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2"/>
    <w:link w:val="aff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2"/>
    <w:link w:val="1"/>
    <w:uiPriority w:val="9"/>
    <w:rsid w:val="00C25528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parametervalue">
    <w:name w:val="parametervalue"/>
    <w:basedOn w:val="a"/>
    <w:rsid w:val="00087C5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Default">
    <w:name w:val="Default"/>
    <w:rsid w:val="007531A4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36E6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D21A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31">
    <w:name w:val="List Bullet 3"/>
    <w:basedOn w:val="a"/>
    <w:autoRedefine/>
    <w:uiPriority w:val="99"/>
    <w:rsid w:val="00B53F1C"/>
    <w:pPr>
      <w:widowControl/>
      <w:numPr>
        <w:ilvl w:val="1"/>
        <w:numId w:val="2"/>
      </w:numPr>
      <w:tabs>
        <w:tab w:val="clear" w:pos="567"/>
        <w:tab w:val="num" w:pos="926"/>
      </w:tabs>
      <w:suppressAutoHyphens w:val="0"/>
      <w:spacing w:after="60"/>
      <w:ind w:left="926" w:hanging="360"/>
      <w:jc w:val="both"/>
    </w:pPr>
    <w:rPr>
      <w:rFonts w:eastAsia="Times New Roman"/>
      <w:kern w:val="0"/>
      <w:szCs w:val="20"/>
      <w:lang w:eastAsia="ru-RU"/>
    </w:rPr>
  </w:style>
  <w:style w:type="paragraph" w:customStyle="1" w:styleId="30">
    <w:name w:val="Стиль3"/>
    <w:basedOn w:val="24"/>
    <w:rsid w:val="00B53F1C"/>
    <w:pPr>
      <w:numPr>
        <w:numId w:val="2"/>
      </w:numPr>
      <w:tabs>
        <w:tab w:val="clear" w:pos="567"/>
        <w:tab w:val="num" w:pos="0"/>
        <w:tab w:val="num" w:pos="1307"/>
      </w:tabs>
      <w:suppressAutoHyphens w:val="0"/>
      <w:adjustRightInd w:val="0"/>
      <w:spacing w:after="0" w:line="240" w:lineRule="auto"/>
      <w:ind w:left="1080" w:firstLine="0"/>
      <w:jc w:val="both"/>
      <w:textAlignment w:val="baseline"/>
    </w:pPr>
    <w:rPr>
      <w:rFonts w:eastAsia="Times New Roman"/>
      <w:kern w:val="0"/>
      <w:szCs w:val="20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B53F1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2"/>
    <w:link w:val="24"/>
    <w:uiPriority w:val="99"/>
    <w:semiHidden/>
    <w:rsid w:val="00B53F1C"/>
    <w:rPr>
      <w:rFonts w:eastAsia="Andale Sans UI"/>
      <w:kern w:val="1"/>
      <w:sz w:val="24"/>
      <w:szCs w:val="24"/>
      <w:lang w:eastAsia="ar-SA"/>
    </w:rPr>
  </w:style>
  <w:style w:type="paragraph" w:customStyle="1" w:styleId="aff1">
    <w:name w:val="Прижатый влево"/>
    <w:basedOn w:val="a"/>
    <w:next w:val="a"/>
    <w:uiPriority w:val="99"/>
    <w:rsid w:val="00231870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  <w:lang w:eastAsia="ru-RU"/>
    </w:rPr>
  </w:style>
  <w:style w:type="paragraph" w:customStyle="1" w:styleId="aff2">
    <w:name w:val="Нормальный (таблица)"/>
    <w:basedOn w:val="a"/>
    <w:next w:val="a"/>
    <w:uiPriority w:val="99"/>
    <w:rsid w:val="00231870"/>
    <w:pPr>
      <w:widowControl/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eastAsia="ru-RU"/>
    </w:rPr>
  </w:style>
  <w:style w:type="character" w:customStyle="1" w:styleId="aff3">
    <w:name w:val="Гипертекстовая ссылка"/>
    <w:uiPriority w:val="99"/>
    <w:rsid w:val="00231870"/>
    <w:rPr>
      <w:rFonts w:ascii="Times New Roman" w:hAnsi="Times New Roman" w:cs="Times New Roman" w:hint="default"/>
      <w:color w:val="106BBE"/>
    </w:rPr>
  </w:style>
  <w:style w:type="character" w:customStyle="1" w:styleId="af6">
    <w:name w:val="Абзац списка Знак"/>
    <w:link w:val="af5"/>
    <w:uiPriority w:val="34"/>
    <w:locked/>
    <w:rsid w:val="009D444F"/>
    <w:rPr>
      <w:rFonts w:eastAsia="Andale Sans UI"/>
      <w:kern w:val="1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uiPriority w:val="9"/>
    <w:semiHidden/>
    <w:rsid w:val="00F93B63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  <w:lang w:eastAsia="ar-SA"/>
    </w:rPr>
  </w:style>
  <w:style w:type="table" w:customStyle="1" w:styleId="14">
    <w:name w:val="Сетка таблицы1"/>
    <w:basedOn w:val="a3"/>
    <w:next w:val="afb"/>
    <w:uiPriority w:val="59"/>
    <w:rsid w:val="002F34AB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3"/>
    <w:next w:val="afb"/>
    <w:uiPriority w:val="59"/>
    <w:rsid w:val="002F34AB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3"/>
    <w:next w:val="afb"/>
    <w:uiPriority w:val="59"/>
    <w:rsid w:val="008524EB"/>
    <w:rPr>
      <w:rFonts w:ascii="Calibri" w:hAnsi="Calibri" w:cs="DokChampa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title">
    <w:name w:val="section__title"/>
    <w:basedOn w:val="a2"/>
    <w:rsid w:val="00A74D4D"/>
  </w:style>
  <w:style w:type="character" w:customStyle="1" w:styleId="sectioninfo">
    <w:name w:val="section__info"/>
    <w:basedOn w:val="a2"/>
    <w:rsid w:val="00A74D4D"/>
  </w:style>
  <w:style w:type="character" w:styleId="aff4">
    <w:name w:val="Strong"/>
    <w:basedOn w:val="a2"/>
    <w:uiPriority w:val="22"/>
    <w:qFormat/>
    <w:rsid w:val="00FB0F8C"/>
    <w:rPr>
      <w:b/>
      <w:bCs/>
    </w:rPr>
  </w:style>
  <w:style w:type="character" w:customStyle="1" w:styleId="afa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f9"/>
    <w:uiPriority w:val="1"/>
    <w:rsid w:val="00C3738B"/>
    <w:rPr>
      <w:rFonts w:eastAsia="Andale Sans UI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016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5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7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156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3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5348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2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6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53187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0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7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58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4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96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05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6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175030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61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71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33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sultant.ru/document/cons_doc_LAW_144624/1cae86666aac2a3bc0b45916a0bbc0795cc340a2/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44624/1cae86666aac2a3bc0b45916a0bbc0795cc340a2/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p.menshikov66@yandex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firuza.sharipova.1996@mail.ru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mailto:park@kzn.ru" TargetMode="External"/><Relationship Id="rId14" Type="http://schemas.openxmlformats.org/officeDocument/2006/relationships/hyperlink" Target="http://www.consultant.ru/document/cons_doc_LAW_144624/1cae86666aac2a3bc0b45916a0bbc0795cc340a2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0D176-E336-467F-8597-E7B4A0F89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2564</Words>
  <Characters>14620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17150</CharactersWithSpaces>
  <SharedDoc>false</SharedDoc>
  <HLinks>
    <vt:vector size="30" baseType="variant">
      <vt:variant>
        <vt:i4>7077993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consultantplus://offline/ref=7C5564F029E27EBE0A738596B59A427D04B937272CEBAF13B6DFB276B8E455F9D73BA9CE3A34443DXB7AH</vt:lpwstr>
      </vt:variant>
      <vt:variant>
        <vt:lpwstr/>
      </vt:variant>
      <vt:variant>
        <vt:i4>524298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consultantplus://offline/ref=7C5564F029E27EBE0A738596B59A427D04B937212DEFAF13B6DFB276B8XE74H</vt:lpwstr>
      </vt:variant>
      <vt:variant>
        <vt:lpwstr/>
      </vt:variant>
      <vt:variant>
        <vt:i4>393219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consultantplus://offline/ref=7C5564F029E27EBE0A738596B59A427D07B5302021BCF811E78ABCX773H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shajdullov</dc:creator>
  <cp:lastModifiedBy>Янова Александра Дмитриевна</cp:lastModifiedBy>
  <cp:revision>4</cp:revision>
  <cp:lastPrinted>2021-08-19T15:07:00Z</cp:lastPrinted>
  <dcterms:created xsi:type="dcterms:W3CDTF">2021-10-26T07:14:00Z</dcterms:created>
  <dcterms:modified xsi:type="dcterms:W3CDTF">2021-10-26T15:07:00Z</dcterms:modified>
</cp:coreProperties>
</file>