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20F" w:rsidRPr="008F4C44" w:rsidRDefault="00370E5D" w:rsidP="005E520F">
      <w:pPr>
        <w:ind w:left="5103"/>
        <w:jc w:val="both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Дагестанский некоммерческий фонд капитального ремонта общего имущества в многоквартирных домах</w:t>
      </w:r>
    </w:p>
    <w:p w:rsidR="005E520F" w:rsidRPr="008F4C44" w:rsidRDefault="00370E5D" w:rsidP="00370E5D">
      <w:pPr>
        <w:ind w:left="5103"/>
        <w:jc w:val="both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367015, Республика Дагестан, г. Махачкала,</w:t>
      </w:r>
      <w:r w:rsidR="00821F1A" w:rsidRPr="008F4C44">
        <w:rPr>
          <w:color w:val="000000"/>
          <w:sz w:val="26"/>
          <w:szCs w:val="26"/>
        </w:rPr>
        <w:t xml:space="preserve"> </w:t>
      </w:r>
      <w:r w:rsidRPr="008F4C44">
        <w:rPr>
          <w:color w:val="000000"/>
          <w:sz w:val="26"/>
          <w:szCs w:val="26"/>
        </w:rPr>
        <w:t xml:space="preserve">ул. Магомеда </w:t>
      </w:r>
      <w:proofErr w:type="spellStart"/>
      <w:r w:rsidRPr="008F4C44">
        <w:rPr>
          <w:color w:val="000000"/>
          <w:sz w:val="26"/>
          <w:szCs w:val="26"/>
        </w:rPr>
        <w:t>Ярагского</w:t>
      </w:r>
      <w:proofErr w:type="spellEnd"/>
      <w:r w:rsidRPr="008F4C44">
        <w:rPr>
          <w:color w:val="000000"/>
          <w:sz w:val="26"/>
          <w:szCs w:val="26"/>
        </w:rPr>
        <w:t>, 124</w:t>
      </w:r>
    </w:p>
    <w:p w:rsidR="005E520F" w:rsidRPr="008F4C44" w:rsidRDefault="005E520F" w:rsidP="005E520F">
      <w:pPr>
        <w:ind w:left="5103"/>
        <w:jc w:val="both"/>
        <w:rPr>
          <w:color w:val="000000"/>
          <w:sz w:val="26"/>
          <w:szCs w:val="26"/>
        </w:rPr>
      </w:pPr>
      <w:proofErr w:type="gramStart"/>
      <w:r w:rsidRPr="008F4C44">
        <w:rPr>
          <w:color w:val="000000"/>
          <w:sz w:val="26"/>
          <w:szCs w:val="26"/>
          <w:lang w:val="en-US"/>
        </w:rPr>
        <w:t>e</w:t>
      </w:r>
      <w:r w:rsidRPr="008F4C44">
        <w:rPr>
          <w:color w:val="000000"/>
          <w:sz w:val="26"/>
          <w:szCs w:val="26"/>
        </w:rPr>
        <w:t>-</w:t>
      </w:r>
      <w:r w:rsidRPr="008F4C44">
        <w:rPr>
          <w:color w:val="000000"/>
          <w:sz w:val="26"/>
          <w:szCs w:val="26"/>
          <w:lang w:val="en-US"/>
        </w:rPr>
        <w:t>mail</w:t>
      </w:r>
      <w:proofErr w:type="gramEnd"/>
      <w:r w:rsidRPr="008F4C44">
        <w:rPr>
          <w:color w:val="000000"/>
          <w:sz w:val="26"/>
          <w:szCs w:val="26"/>
        </w:rPr>
        <w:t xml:space="preserve">: </w:t>
      </w:r>
      <w:proofErr w:type="spellStart"/>
      <w:r w:rsidR="00821F1A" w:rsidRPr="008F4C44">
        <w:rPr>
          <w:color w:val="000000"/>
          <w:sz w:val="26"/>
          <w:szCs w:val="26"/>
          <w:lang w:val="en-US"/>
        </w:rPr>
        <w:t>zakupki</w:t>
      </w:r>
      <w:proofErr w:type="spellEnd"/>
      <w:r w:rsidR="00821F1A" w:rsidRPr="008F4C44">
        <w:rPr>
          <w:color w:val="000000"/>
          <w:sz w:val="26"/>
          <w:szCs w:val="26"/>
        </w:rPr>
        <w:t>@</w:t>
      </w:r>
      <w:proofErr w:type="spellStart"/>
      <w:r w:rsidR="00821F1A" w:rsidRPr="008F4C44">
        <w:rPr>
          <w:color w:val="000000"/>
          <w:sz w:val="26"/>
          <w:szCs w:val="26"/>
          <w:lang w:val="en-US"/>
        </w:rPr>
        <w:t>dagfkr</w:t>
      </w:r>
      <w:proofErr w:type="spellEnd"/>
      <w:r w:rsidR="00821F1A" w:rsidRPr="008F4C44">
        <w:rPr>
          <w:color w:val="000000"/>
          <w:sz w:val="26"/>
          <w:szCs w:val="26"/>
        </w:rPr>
        <w:t>.</w:t>
      </w:r>
      <w:proofErr w:type="spellStart"/>
      <w:r w:rsidR="00821F1A" w:rsidRPr="008F4C44">
        <w:rPr>
          <w:color w:val="000000"/>
          <w:sz w:val="26"/>
          <w:szCs w:val="26"/>
          <w:lang w:val="en-US"/>
        </w:rPr>
        <w:t>ru</w:t>
      </w:r>
      <w:proofErr w:type="spellEnd"/>
    </w:p>
    <w:p w:rsidR="005E520F" w:rsidRPr="008F4C44" w:rsidRDefault="005E520F" w:rsidP="005E520F">
      <w:pPr>
        <w:ind w:left="5103"/>
        <w:jc w:val="both"/>
        <w:rPr>
          <w:color w:val="000000"/>
          <w:sz w:val="26"/>
          <w:szCs w:val="26"/>
        </w:rPr>
      </w:pPr>
    </w:p>
    <w:p w:rsidR="001C7F81" w:rsidRPr="008F4C44" w:rsidRDefault="001C7F81" w:rsidP="001C7F81">
      <w:pPr>
        <w:ind w:left="5103"/>
        <w:jc w:val="both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ООО «РТС-тендер»</w:t>
      </w:r>
    </w:p>
    <w:p w:rsidR="001C7F81" w:rsidRPr="008F4C44" w:rsidRDefault="001C7F81" w:rsidP="001C7F81">
      <w:pPr>
        <w:ind w:left="5103"/>
        <w:jc w:val="both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5E520F" w:rsidRPr="008F4C44" w:rsidRDefault="001C7F81" w:rsidP="001C7F81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8F4C44">
        <w:rPr>
          <w:color w:val="000000"/>
          <w:sz w:val="26"/>
          <w:szCs w:val="26"/>
          <w:lang w:val="en-US"/>
        </w:rPr>
        <w:t>e-mail</w:t>
      </w:r>
      <w:proofErr w:type="gramEnd"/>
      <w:r w:rsidRPr="008F4C44">
        <w:rPr>
          <w:color w:val="000000"/>
          <w:sz w:val="26"/>
          <w:szCs w:val="26"/>
          <w:lang w:val="en-US"/>
        </w:rPr>
        <w:t>: KO@rts-tender.ru</w:t>
      </w:r>
    </w:p>
    <w:p w:rsidR="005E520F" w:rsidRPr="008F4C44" w:rsidRDefault="005E520F" w:rsidP="005E520F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351DD" w:rsidRPr="008F4C44" w:rsidRDefault="00A351DD" w:rsidP="00A351DD">
      <w:pPr>
        <w:ind w:left="5103"/>
        <w:jc w:val="both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ООО СКЦП «МАКСИМУМ»</w:t>
      </w:r>
    </w:p>
    <w:p w:rsidR="00A351DD" w:rsidRPr="008F4C44" w:rsidRDefault="00A351DD" w:rsidP="00A351DD">
      <w:pPr>
        <w:ind w:left="5103"/>
        <w:jc w:val="both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355002. Ставропольский край, г. Ставрополь, ул. Серова, 241, оф. 307</w:t>
      </w:r>
    </w:p>
    <w:p w:rsidR="005E520F" w:rsidRPr="008F4C44" w:rsidRDefault="00A351DD" w:rsidP="00A351DD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8F4C44">
        <w:rPr>
          <w:color w:val="000000"/>
          <w:sz w:val="26"/>
          <w:szCs w:val="26"/>
          <w:lang w:val="en-US"/>
        </w:rPr>
        <w:t>e-mail</w:t>
      </w:r>
      <w:proofErr w:type="gramEnd"/>
      <w:r w:rsidRPr="008F4C44">
        <w:rPr>
          <w:color w:val="000000"/>
          <w:sz w:val="26"/>
          <w:szCs w:val="26"/>
          <w:lang w:val="en-US"/>
        </w:rPr>
        <w:t>: info.maximum@mail.ru</w:t>
      </w:r>
    </w:p>
    <w:p w:rsidR="005E520F" w:rsidRPr="008F4C44" w:rsidRDefault="005E520F" w:rsidP="005E520F">
      <w:pPr>
        <w:ind w:left="5103"/>
        <w:rPr>
          <w:color w:val="000000"/>
          <w:sz w:val="26"/>
          <w:szCs w:val="26"/>
          <w:lang w:val="en-US"/>
        </w:rPr>
      </w:pPr>
    </w:p>
    <w:p w:rsidR="005E520F" w:rsidRPr="008F4C44" w:rsidRDefault="005E520F" w:rsidP="005E520F">
      <w:pPr>
        <w:ind w:left="5103"/>
        <w:rPr>
          <w:color w:val="000000"/>
          <w:sz w:val="26"/>
          <w:szCs w:val="26"/>
          <w:lang w:val="en-US"/>
        </w:rPr>
      </w:pPr>
    </w:p>
    <w:p w:rsidR="005E520F" w:rsidRPr="008F4C44" w:rsidRDefault="005E520F" w:rsidP="005E520F">
      <w:pPr>
        <w:pStyle w:val="a8"/>
        <w:ind w:firstLine="567"/>
        <w:jc w:val="center"/>
        <w:rPr>
          <w:b/>
          <w:sz w:val="26"/>
          <w:szCs w:val="26"/>
        </w:rPr>
      </w:pPr>
      <w:proofErr w:type="gramStart"/>
      <w:r w:rsidRPr="008F4C44">
        <w:rPr>
          <w:b/>
          <w:sz w:val="26"/>
          <w:szCs w:val="26"/>
        </w:rPr>
        <w:t>Р</w:t>
      </w:r>
      <w:proofErr w:type="gramEnd"/>
      <w:r w:rsidRPr="008F4C44">
        <w:rPr>
          <w:b/>
          <w:sz w:val="26"/>
          <w:szCs w:val="26"/>
        </w:rPr>
        <w:t xml:space="preserve"> Е Ш Е Н И Е № 005/06/106-</w:t>
      </w:r>
      <w:r w:rsidR="00A351DD" w:rsidRPr="008F4C44">
        <w:rPr>
          <w:b/>
          <w:sz w:val="26"/>
          <w:szCs w:val="26"/>
        </w:rPr>
        <w:t>2519</w:t>
      </w:r>
      <w:r w:rsidRPr="008F4C44">
        <w:rPr>
          <w:b/>
          <w:sz w:val="26"/>
          <w:szCs w:val="26"/>
        </w:rPr>
        <w:t>/2021</w:t>
      </w:r>
    </w:p>
    <w:p w:rsidR="005E520F" w:rsidRPr="008F4C44" w:rsidRDefault="005E520F" w:rsidP="005E520F">
      <w:pPr>
        <w:pStyle w:val="a8"/>
        <w:ind w:firstLine="567"/>
        <w:jc w:val="center"/>
        <w:rPr>
          <w:sz w:val="26"/>
          <w:szCs w:val="26"/>
        </w:rPr>
      </w:pPr>
      <w:r w:rsidRPr="008F4C44">
        <w:rPr>
          <w:sz w:val="26"/>
          <w:szCs w:val="26"/>
        </w:rPr>
        <w:t>Комиссии Управления ФАС России по Республике Дагестан</w:t>
      </w:r>
    </w:p>
    <w:p w:rsidR="005E520F" w:rsidRPr="008F4C44" w:rsidRDefault="005E520F" w:rsidP="005E520F">
      <w:pPr>
        <w:pStyle w:val="a8"/>
        <w:ind w:firstLine="567"/>
        <w:jc w:val="center"/>
        <w:rPr>
          <w:sz w:val="26"/>
          <w:szCs w:val="26"/>
        </w:rPr>
      </w:pPr>
      <w:r w:rsidRPr="008F4C44">
        <w:rPr>
          <w:sz w:val="26"/>
          <w:szCs w:val="26"/>
        </w:rPr>
        <w:t>по контролю в сфере закупок</w:t>
      </w:r>
    </w:p>
    <w:p w:rsidR="005E520F" w:rsidRPr="008F4C44" w:rsidRDefault="005E520F" w:rsidP="005E520F">
      <w:pPr>
        <w:pStyle w:val="a8"/>
        <w:ind w:firstLine="567"/>
        <w:jc w:val="center"/>
        <w:rPr>
          <w:sz w:val="26"/>
          <w:szCs w:val="26"/>
        </w:rPr>
      </w:pPr>
    </w:p>
    <w:p w:rsidR="005E520F" w:rsidRPr="008F4C44" w:rsidRDefault="00A351DD" w:rsidP="005E520F">
      <w:pPr>
        <w:pStyle w:val="a8"/>
        <w:ind w:firstLine="700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22</w:t>
      </w:r>
      <w:r w:rsidR="005E520F" w:rsidRPr="008F4C44">
        <w:rPr>
          <w:sz w:val="26"/>
          <w:szCs w:val="26"/>
        </w:rPr>
        <w:t>.</w:t>
      </w:r>
      <w:r w:rsidRPr="008F4C44">
        <w:rPr>
          <w:sz w:val="26"/>
          <w:szCs w:val="26"/>
        </w:rPr>
        <w:t>10</w:t>
      </w:r>
      <w:r w:rsidR="005E520F" w:rsidRPr="008F4C44">
        <w:rPr>
          <w:sz w:val="26"/>
          <w:szCs w:val="26"/>
        </w:rPr>
        <w:t>.2021г.</w:t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</w:r>
      <w:r w:rsidR="005E520F" w:rsidRPr="008F4C44">
        <w:rPr>
          <w:sz w:val="26"/>
          <w:szCs w:val="26"/>
        </w:rPr>
        <w:tab/>
        <w:t xml:space="preserve"> г. Махачкала</w:t>
      </w:r>
    </w:p>
    <w:p w:rsidR="005E520F" w:rsidRPr="008F4C44" w:rsidRDefault="005E520F" w:rsidP="005E520F">
      <w:pPr>
        <w:pStyle w:val="a8"/>
        <w:ind w:firstLine="700"/>
        <w:jc w:val="both"/>
        <w:rPr>
          <w:sz w:val="26"/>
          <w:szCs w:val="26"/>
        </w:rPr>
      </w:pPr>
    </w:p>
    <w:p w:rsidR="00273AEE" w:rsidRPr="008F4C44" w:rsidRDefault="00273AEE" w:rsidP="00273AEE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73AEE" w:rsidRPr="008F4C44" w:rsidRDefault="00273AEE" w:rsidP="00273AEE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Ведущего заседание Комиссии – Бабаева К.А. – Руководителя Дагестанского УФАС России.</w:t>
      </w:r>
    </w:p>
    <w:p w:rsidR="00273AEE" w:rsidRPr="008F4C44" w:rsidRDefault="00273AEE" w:rsidP="00273AEE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Членов Комиссии:</w:t>
      </w:r>
    </w:p>
    <w:p w:rsidR="00273AEE" w:rsidRDefault="00273AEE" w:rsidP="00273AEE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Халлаевой Д.М. – Зам. руководителя Дагестанского УФАС России;</w:t>
      </w:r>
    </w:p>
    <w:p w:rsidR="00ED7061" w:rsidRPr="008F4C44" w:rsidRDefault="00ED7061" w:rsidP="00273AEE">
      <w:pPr>
        <w:ind w:firstLine="709"/>
        <w:jc w:val="both"/>
        <w:rPr>
          <w:sz w:val="26"/>
          <w:szCs w:val="26"/>
        </w:rPr>
      </w:pPr>
      <w:r w:rsidRPr="00ED7061">
        <w:rPr>
          <w:sz w:val="26"/>
          <w:szCs w:val="26"/>
        </w:rPr>
        <w:t>Агамирзаева В.А. – Зам. начальника отдела контроля закупок Дагестанского УФАС России;</w:t>
      </w:r>
    </w:p>
    <w:p w:rsidR="00273AEE" w:rsidRPr="008F4C44" w:rsidRDefault="00273AEE" w:rsidP="00273AEE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Магомедова К.Г. – Главного специалиста-эксперта отдела контроля за</w:t>
      </w:r>
      <w:r w:rsidR="00ED7061">
        <w:rPr>
          <w:sz w:val="26"/>
          <w:szCs w:val="26"/>
        </w:rPr>
        <w:t>купок Дагестанского УФАС России,</w:t>
      </w:r>
    </w:p>
    <w:p w:rsidR="005E520F" w:rsidRPr="008F4C44" w:rsidRDefault="005E520F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8F4C44">
        <w:rPr>
          <w:sz w:val="26"/>
          <w:szCs w:val="26"/>
        </w:rPr>
        <w:t xml:space="preserve">рассмотрев жалобу </w:t>
      </w:r>
      <w:r w:rsidR="00A351DD" w:rsidRPr="008F4C44">
        <w:rPr>
          <w:sz w:val="26"/>
          <w:szCs w:val="26"/>
        </w:rPr>
        <w:t>ООО СКЦП «МАКСИМУМ»</w:t>
      </w:r>
      <w:r w:rsidRPr="008F4C44">
        <w:rPr>
          <w:sz w:val="26"/>
          <w:szCs w:val="26"/>
        </w:rPr>
        <w:t xml:space="preserve"> (далее – Заявитель) на действия </w:t>
      </w:r>
      <w:r w:rsidR="0057777D" w:rsidRPr="008F4C44">
        <w:rPr>
          <w:sz w:val="26"/>
          <w:szCs w:val="26"/>
        </w:rPr>
        <w:t xml:space="preserve">конкурсной комиссии </w:t>
      </w:r>
      <w:r w:rsidR="00FE60A4" w:rsidRPr="008F4C44">
        <w:rPr>
          <w:sz w:val="26"/>
          <w:szCs w:val="26"/>
        </w:rPr>
        <w:t>Дагестанского некоммерческ</w:t>
      </w:r>
      <w:r w:rsidR="007A0D05" w:rsidRPr="008F4C44">
        <w:rPr>
          <w:sz w:val="26"/>
          <w:szCs w:val="26"/>
        </w:rPr>
        <w:t>ого</w:t>
      </w:r>
      <w:r w:rsidR="00FE60A4" w:rsidRPr="008F4C44">
        <w:rPr>
          <w:sz w:val="26"/>
          <w:szCs w:val="26"/>
        </w:rPr>
        <w:t xml:space="preserve"> фонд</w:t>
      </w:r>
      <w:r w:rsidR="007A0D05" w:rsidRPr="008F4C44">
        <w:rPr>
          <w:sz w:val="26"/>
          <w:szCs w:val="26"/>
        </w:rPr>
        <w:t>а</w:t>
      </w:r>
      <w:r w:rsidR="00FE60A4" w:rsidRPr="008F4C44">
        <w:rPr>
          <w:sz w:val="26"/>
          <w:szCs w:val="26"/>
        </w:rPr>
        <w:t xml:space="preserve"> капитального ремонта общего имущества в многоквартирных домах</w:t>
      </w:r>
      <w:r w:rsidRPr="008F4C44">
        <w:rPr>
          <w:sz w:val="26"/>
          <w:szCs w:val="26"/>
        </w:rPr>
        <w:t xml:space="preserve"> (далее – Заказчик) </w:t>
      </w:r>
      <w:r w:rsidR="00AE71DD" w:rsidRPr="008F4C44">
        <w:rPr>
          <w:sz w:val="26"/>
          <w:szCs w:val="26"/>
        </w:rPr>
        <w:t>при проведении открытого конкурса в электронной форме № 2003000000121000132 «Оказание юридических услуг (услуг по подготовке, распечатке и подаче в судебные органы исковые заявления согласно отмененным судебным приказам на взыскание задолженности по взносам на капитальный ремонт) для нужд Дагестанского</w:t>
      </w:r>
      <w:proofErr w:type="gramEnd"/>
      <w:r w:rsidR="00AE71DD" w:rsidRPr="008F4C44">
        <w:rPr>
          <w:sz w:val="26"/>
          <w:szCs w:val="26"/>
        </w:rPr>
        <w:t xml:space="preserve"> некоммерческого фонда капитального ремонта общего имущества в многоквартирных домах» (далее – Конкурс),</w:t>
      </w:r>
    </w:p>
    <w:p w:rsidR="00206EF8" w:rsidRDefault="007335D3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 xml:space="preserve">в </w:t>
      </w:r>
      <w:r w:rsidR="00AE71DD" w:rsidRPr="008F4C44">
        <w:rPr>
          <w:sz w:val="26"/>
          <w:szCs w:val="26"/>
        </w:rPr>
        <w:t>отсутствии представителей сторон</w:t>
      </w:r>
      <w:r w:rsidR="007927D5" w:rsidRPr="008F4C44">
        <w:rPr>
          <w:sz w:val="26"/>
          <w:szCs w:val="26"/>
        </w:rPr>
        <w:t xml:space="preserve"> (</w:t>
      </w:r>
      <w:proofErr w:type="gramStart"/>
      <w:r w:rsidR="007927D5" w:rsidRPr="008F4C44">
        <w:rPr>
          <w:sz w:val="26"/>
          <w:szCs w:val="26"/>
        </w:rPr>
        <w:t>извещен</w:t>
      </w:r>
      <w:r w:rsidR="00AE71DD" w:rsidRPr="008F4C44">
        <w:rPr>
          <w:sz w:val="26"/>
          <w:szCs w:val="26"/>
        </w:rPr>
        <w:t>ы</w:t>
      </w:r>
      <w:proofErr w:type="gramEnd"/>
      <w:r w:rsidR="007927D5" w:rsidRPr="008F4C44">
        <w:rPr>
          <w:sz w:val="26"/>
          <w:szCs w:val="26"/>
        </w:rPr>
        <w:t>),</w:t>
      </w:r>
    </w:p>
    <w:p w:rsidR="008F4C44" w:rsidRDefault="008F4C44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8F4C44" w:rsidRDefault="008F4C44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8F4C44" w:rsidRDefault="008F4C44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8F4C44" w:rsidRDefault="008F4C44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8F4C44" w:rsidRPr="008F4C44" w:rsidRDefault="008F4C44" w:rsidP="005E52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E520F" w:rsidRPr="008F4C44" w:rsidRDefault="005E520F" w:rsidP="005E520F">
      <w:pPr>
        <w:ind w:firstLine="709"/>
        <w:jc w:val="center"/>
        <w:rPr>
          <w:b/>
          <w:sz w:val="26"/>
          <w:szCs w:val="26"/>
        </w:rPr>
      </w:pPr>
      <w:r w:rsidRPr="008F4C44">
        <w:rPr>
          <w:b/>
          <w:sz w:val="26"/>
          <w:szCs w:val="26"/>
        </w:rPr>
        <w:lastRenderedPageBreak/>
        <w:t>У С Т А Н О В И Л А:</w:t>
      </w:r>
    </w:p>
    <w:p w:rsidR="005E520F" w:rsidRPr="008F4C44" w:rsidRDefault="00AE71DD" w:rsidP="005E520F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15</w:t>
      </w:r>
      <w:r w:rsidR="005E520F" w:rsidRPr="008F4C44">
        <w:rPr>
          <w:sz w:val="26"/>
          <w:szCs w:val="26"/>
        </w:rPr>
        <w:t>.</w:t>
      </w:r>
      <w:r w:rsidRPr="008F4C44">
        <w:rPr>
          <w:sz w:val="26"/>
          <w:szCs w:val="26"/>
        </w:rPr>
        <w:t>10</w:t>
      </w:r>
      <w:r w:rsidR="005E520F" w:rsidRPr="008F4C44">
        <w:rPr>
          <w:sz w:val="26"/>
          <w:szCs w:val="26"/>
        </w:rPr>
        <w:t xml:space="preserve">.2021г. в </w:t>
      </w:r>
      <w:proofErr w:type="gramStart"/>
      <w:r w:rsidR="005E520F" w:rsidRPr="008F4C44">
        <w:rPr>
          <w:sz w:val="26"/>
          <w:szCs w:val="26"/>
        </w:rPr>
        <w:t>Дагестанское</w:t>
      </w:r>
      <w:proofErr w:type="gramEnd"/>
      <w:r w:rsidR="005E520F" w:rsidRPr="008F4C44">
        <w:rPr>
          <w:sz w:val="26"/>
          <w:szCs w:val="26"/>
        </w:rPr>
        <w:t xml:space="preserve"> УФАС России поступила жалоба Заявителя на действия </w:t>
      </w:r>
      <w:r w:rsidR="007927D5" w:rsidRPr="008F4C44">
        <w:rPr>
          <w:sz w:val="26"/>
          <w:szCs w:val="26"/>
        </w:rPr>
        <w:t xml:space="preserve">конкурсной комиссии </w:t>
      </w:r>
      <w:r w:rsidR="005E520F" w:rsidRPr="008F4C44">
        <w:rPr>
          <w:sz w:val="26"/>
          <w:szCs w:val="26"/>
        </w:rPr>
        <w:t>Заказчика при проведении Конкурса.</w:t>
      </w:r>
    </w:p>
    <w:p w:rsidR="005E520F" w:rsidRPr="008F4C44" w:rsidRDefault="005E520F" w:rsidP="005E520F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В жалобе Заявителя указывается</w:t>
      </w:r>
      <w:r w:rsidR="005D67ED" w:rsidRPr="008F4C44">
        <w:rPr>
          <w:sz w:val="26"/>
          <w:szCs w:val="26"/>
        </w:rPr>
        <w:t>, что</w:t>
      </w:r>
      <w:r w:rsidR="006D0335" w:rsidRPr="008F4C44">
        <w:rPr>
          <w:sz w:val="26"/>
          <w:szCs w:val="26"/>
        </w:rPr>
        <w:t xml:space="preserve"> </w:t>
      </w:r>
      <w:r w:rsidR="005D63C2" w:rsidRPr="008F4C44">
        <w:rPr>
          <w:sz w:val="26"/>
          <w:szCs w:val="26"/>
        </w:rPr>
        <w:t>протокол рассмотрения и оценки вторых частей заявок</w:t>
      </w:r>
      <w:r w:rsidR="006452A8" w:rsidRPr="008F4C44">
        <w:rPr>
          <w:sz w:val="26"/>
          <w:szCs w:val="26"/>
        </w:rPr>
        <w:t xml:space="preserve"> не соответствует требованиям </w:t>
      </w:r>
      <w:r w:rsidR="00C861C5" w:rsidRPr="008F4C44">
        <w:rPr>
          <w:sz w:val="26"/>
          <w:szCs w:val="2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5E520F" w:rsidRPr="008F4C44" w:rsidRDefault="005E520F" w:rsidP="005E520F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C31B55" w:rsidRPr="008F4C44">
        <w:rPr>
          <w:sz w:val="26"/>
          <w:szCs w:val="26"/>
        </w:rPr>
        <w:t>ООО «РТС-тендер»</w:t>
      </w:r>
      <w:r w:rsidRPr="008F4C44">
        <w:rPr>
          <w:sz w:val="26"/>
          <w:szCs w:val="26"/>
        </w:rPr>
        <w:t xml:space="preserve"> (далее – Оператор электронной площадки), Комиссия установила следующее.</w:t>
      </w:r>
    </w:p>
    <w:p w:rsidR="005E520F" w:rsidRPr="008F4C44" w:rsidRDefault="00F31DCF" w:rsidP="005E520F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09</w:t>
      </w:r>
      <w:r w:rsidR="005E520F" w:rsidRPr="008F4C44">
        <w:rPr>
          <w:sz w:val="26"/>
          <w:szCs w:val="26"/>
        </w:rPr>
        <w:t>.0</w:t>
      </w:r>
      <w:r w:rsidRPr="008F4C44">
        <w:rPr>
          <w:sz w:val="26"/>
          <w:szCs w:val="26"/>
        </w:rPr>
        <w:t>0</w:t>
      </w:r>
      <w:r w:rsidR="005E520F" w:rsidRPr="008F4C44">
        <w:rPr>
          <w:sz w:val="26"/>
          <w:szCs w:val="26"/>
        </w:rPr>
        <w:t xml:space="preserve">.2021г. </w:t>
      </w:r>
      <w:r w:rsidR="000077DC" w:rsidRPr="008F4C44">
        <w:rPr>
          <w:sz w:val="26"/>
          <w:szCs w:val="26"/>
        </w:rPr>
        <w:t>Заказчиком</w:t>
      </w:r>
      <w:r w:rsidR="005E520F" w:rsidRPr="008F4C44">
        <w:rPr>
          <w:sz w:val="26"/>
          <w:szCs w:val="26"/>
        </w:rPr>
        <w:t xml:space="preserve"> в Единой информационной системе были размещены извещение и документация по проведению Конкурса.</w:t>
      </w:r>
    </w:p>
    <w:p w:rsidR="00966359" w:rsidRPr="008F4C44" w:rsidRDefault="005E520F" w:rsidP="00DA696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 xml:space="preserve">Начальная (максимальная) цена контракта составляет – </w:t>
      </w:r>
      <w:r w:rsidR="000077DC" w:rsidRPr="008F4C44">
        <w:rPr>
          <w:sz w:val="26"/>
          <w:szCs w:val="26"/>
        </w:rPr>
        <w:t>7 665 000</w:t>
      </w:r>
      <w:r w:rsidR="000C067C" w:rsidRPr="008F4C44">
        <w:rPr>
          <w:sz w:val="26"/>
          <w:szCs w:val="26"/>
        </w:rPr>
        <w:t xml:space="preserve"> </w:t>
      </w:r>
      <w:r w:rsidRPr="008F4C44">
        <w:rPr>
          <w:sz w:val="26"/>
          <w:szCs w:val="26"/>
        </w:rPr>
        <w:t>рублей.</w:t>
      </w:r>
    </w:p>
    <w:p w:rsidR="0022701A" w:rsidRPr="008F4C44" w:rsidRDefault="0022701A" w:rsidP="0022701A">
      <w:pPr>
        <w:ind w:firstLine="709"/>
        <w:jc w:val="both"/>
        <w:rPr>
          <w:sz w:val="26"/>
          <w:szCs w:val="26"/>
        </w:rPr>
      </w:pPr>
      <w:proofErr w:type="gramStart"/>
      <w:r w:rsidRPr="008F4C44">
        <w:rPr>
          <w:sz w:val="26"/>
          <w:szCs w:val="26"/>
        </w:rPr>
        <w:t>Частью 7 статьи 54.7 Закона о контрактной системе установлено, что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форме, подписываемом всеми присутствующими на заседании членами конкурсной комиссии не позднее даты окончания рассмотрения вторых частей заявок.</w:t>
      </w:r>
      <w:proofErr w:type="gramEnd"/>
      <w:r w:rsidRPr="008F4C44">
        <w:rPr>
          <w:sz w:val="26"/>
          <w:szCs w:val="26"/>
        </w:rPr>
        <w:t xml:space="preserve"> Данный протокол должен содержать информацию:</w:t>
      </w:r>
    </w:p>
    <w:p w:rsidR="0022701A" w:rsidRPr="008F4C44" w:rsidRDefault="0022701A" w:rsidP="0022701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1) о месте, дате, времени рассмотрения и оценки вторых частей заявок на участие в открытом конкурсе в электронной форме;</w:t>
      </w:r>
    </w:p>
    <w:p w:rsidR="0022701A" w:rsidRPr="008F4C44" w:rsidRDefault="0022701A" w:rsidP="0022701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2) об участниках открытого конкурса в электронной форме, заявки которых на участие в открытом конкурсе в электронной форме были рассмотрены;</w:t>
      </w:r>
    </w:p>
    <w:p w:rsidR="0022701A" w:rsidRPr="008F4C44" w:rsidRDefault="0022701A" w:rsidP="0022701A">
      <w:pPr>
        <w:ind w:firstLine="709"/>
        <w:jc w:val="both"/>
        <w:rPr>
          <w:sz w:val="26"/>
          <w:szCs w:val="26"/>
        </w:rPr>
      </w:pPr>
      <w:proofErr w:type="gramStart"/>
      <w:r w:rsidRPr="008F4C44">
        <w:rPr>
          <w:sz w:val="26"/>
          <w:szCs w:val="26"/>
        </w:rPr>
        <w:t>3)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открытом конкурсе в электронной форме, которые не соответствуют этим требованиям;</w:t>
      </w:r>
      <w:proofErr w:type="gramEnd"/>
    </w:p>
    <w:p w:rsidR="0022701A" w:rsidRPr="008F4C44" w:rsidRDefault="0022701A" w:rsidP="0022701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4)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участника;</w:t>
      </w:r>
    </w:p>
    <w:p w:rsidR="0022701A" w:rsidRPr="008F4C44" w:rsidRDefault="0022701A" w:rsidP="0022701A">
      <w:pPr>
        <w:ind w:firstLine="709"/>
        <w:jc w:val="both"/>
        <w:rPr>
          <w:sz w:val="26"/>
          <w:szCs w:val="26"/>
        </w:rPr>
      </w:pPr>
      <w:proofErr w:type="gramStart"/>
      <w:r w:rsidRPr="008F4C44">
        <w:rPr>
          <w:sz w:val="26"/>
          <w:szCs w:val="26"/>
        </w:rPr>
        <w:t>5)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 1 статьи 32 Закона о контрактной системе.</w:t>
      </w:r>
      <w:proofErr w:type="gramEnd"/>
    </w:p>
    <w:p w:rsidR="00704B40" w:rsidRPr="008F4C44" w:rsidRDefault="0022701A" w:rsidP="0022701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 xml:space="preserve">На заседании Комиссии установлено, что </w:t>
      </w:r>
      <w:r w:rsidR="005D63C2" w:rsidRPr="008F4C44">
        <w:rPr>
          <w:sz w:val="26"/>
          <w:szCs w:val="26"/>
        </w:rPr>
        <w:t>протокол рассмотрения и оценки вторых частей заявок на участие в открытом конкурсе в электронной форме от 12.10.2021 №ПРОII1</w:t>
      </w:r>
      <w:r w:rsidR="00AA26D9" w:rsidRPr="008F4C44">
        <w:rPr>
          <w:sz w:val="26"/>
          <w:szCs w:val="26"/>
        </w:rPr>
        <w:t xml:space="preserve"> </w:t>
      </w:r>
      <w:r w:rsidR="008D13E8" w:rsidRPr="008F4C44">
        <w:rPr>
          <w:sz w:val="26"/>
          <w:szCs w:val="26"/>
        </w:rPr>
        <w:t xml:space="preserve">(далее – Протокол) </w:t>
      </w:r>
      <w:r w:rsidR="00855B89" w:rsidRPr="008F4C44">
        <w:rPr>
          <w:sz w:val="26"/>
          <w:szCs w:val="26"/>
        </w:rPr>
        <w:t xml:space="preserve">не содержит информацию о </w:t>
      </w:r>
      <w:r w:rsidR="00855A2D" w:rsidRPr="008F4C44">
        <w:rPr>
          <w:sz w:val="26"/>
          <w:szCs w:val="26"/>
        </w:rPr>
        <w:t>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критериям</w:t>
      </w:r>
      <w:r w:rsidR="00855B89" w:rsidRPr="008F4C44">
        <w:rPr>
          <w:sz w:val="26"/>
          <w:szCs w:val="26"/>
        </w:rPr>
        <w:t>.</w:t>
      </w:r>
    </w:p>
    <w:p w:rsidR="00C44612" w:rsidRPr="008F4C44" w:rsidRDefault="0022701A" w:rsidP="0022701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lastRenderedPageBreak/>
        <w:t xml:space="preserve">С учетом изложенного, Комиссия приходит к выводу, что действия Конкурсной комиссии, ненадлежащим образом составившей Протокол, нарушают </w:t>
      </w:r>
      <w:r w:rsidR="00D4578F" w:rsidRPr="008F4C44">
        <w:rPr>
          <w:sz w:val="26"/>
          <w:szCs w:val="26"/>
        </w:rPr>
        <w:t xml:space="preserve">п. 5 </w:t>
      </w:r>
      <w:r w:rsidRPr="008F4C44">
        <w:rPr>
          <w:sz w:val="26"/>
          <w:szCs w:val="26"/>
        </w:rPr>
        <w:t>ч</w:t>
      </w:r>
      <w:r w:rsidR="00D4578F" w:rsidRPr="008F4C44">
        <w:rPr>
          <w:sz w:val="26"/>
          <w:szCs w:val="26"/>
        </w:rPr>
        <w:t>.</w:t>
      </w:r>
      <w:r w:rsidRPr="008F4C44">
        <w:rPr>
          <w:sz w:val="26"/>
          <w:szCs w:val="26"/>
        </w:rPr>
        <w:t xml:space="preserve"> 7 ст</w:t>
      </w:r>
      <w:r w:rsidR="00D4578F" w:rsidRPr="008F4C44">
        <w:rPr>
          <w:sz w:val="26"/>
          <w:szCs w:val="26"/>
        </w:rPr>
        <w:t>.</w:t>
      </w:r>
      <w:r w:rsidRPr="008F4C44">
        <w:rPr>
          <w:sz w:val="26"/>
          <w:szCs w:val="26"/>
        </w:rPr>
        <w:t xml:space="preserve"> 54.7 Закона о контрактной системе и содержат признаки административного правонарушения, ответственность за совершение, которого предусмотрена частью 2.1 статьи 7.30 Кодекса Российской Федерации об административных правонарушениях.</w:t>
      </w:r>
    </w:p>
    <w:p w:rsidR="000E7EAA" w:rsidRPr="008F4C44" w:rsidRDefault="000E7EAA" w:rsidP="000E7EAA">
      <w:pPr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Комиссия, руководствуясь ст. 106 Закона о контрактной системе,</w:t>
      </w:r>
    </w:p>
    <w:p w:rsidR="000E7EAA" w:rsidRPr="008F4C44" w:rsidRDefault="000E7EAA" w:rsidP="000E7EAA">
      <w:pPr>
        <w:ind w:firstLine="709"/>
        <w:jc w:val="center"/>
        <w:rPr>
          <w:b/>
          <w:sz w:val="26"/>
          <w:szCs w:val="26"/>
        </w:rPr>
      </w:pPr>
      <w:r w:rsidRPr="008F4C44">
        <w:rPr>
          <w:b/>
          <w:sz w:val="26"/>
          <w:szCs w:val="26"/>
        </w:rPr>
        <w:t>РЕШИЛА:</w:t>
      </w:r>
    </w:p>
    <w:p w:rsidR="000E7EAA" w:rsidRPr="008F4C44" w:rsidRDefault="000E7EAA" w:rsidP="0089709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1.</w:t>
      </w:r>
      <w:r w:rsidRPr="008F4C44">
        <w:rPr>
          <w:sz w:val="26"/>
          <w:szCs w:val="26"/>
        </w:rPr>
        <w:tab/>
        <w:t>Жалобу Заявителя признать обоснованной.</w:t>
      </w:r>
    </w:p>
    <w:p w:rsidR="000E7EAA" w:rsidRPr="008F4C44" w:rsidRDefault="000E7EAA" w:rsidP="0089709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>2.</w:t>
      </w:r>
      <w:r w:rsidRPr="008F4C44">
        <w:rPr>
          <w:sz w:val="26"/>
          <w:szCs w:val="26"/>
        </w:rPr>
        <w:tab/>
        <w:t xml:space="preserve">Признать в действиях </w:t>
      </w:r>
      <w:r w:rsidR="00DC4F28" w:rsidRPr="008F4C44">
        <w:rPr>
          <w:sz w:val="26"/>
          <w:szCs w:val="26"/>
        </w:rPr>
        <w:t xml:space="preserve">конкурсной комиссии </w:t>
      </w:r>
      <w:r w:rsidRPr="008F4C44">
        <w:rPr>
          <w:sz w:val="26"/>
          <w:szCs w:val="26"/>
        </w:rPr>
        <w:t xml:space="preserve">Заказчика нарушение </w:t>
      </w:r>
      <w:r w:rsidR="00DC4F28" w:rsidRPr="008F4C44">
        <w:rPr>
          <w:sz w:val="26"/>
          <w:szCs w:val="26"/>
        </w:rPr>
        <w:t xml:space="preserve">п. 5 ч. 7 ст. 54.7 </w:t>
      </w:r>
      <w:r w:rsidRPr="008F4C44">
        <w:rPr>
          <w:sz w:val="26"/>
          <w:szCs w:val="26"/>
        </w:rPr>
        <w:t>Закона о контрактной системе.</w:t>
      </w:r>
    </w:p>
    <w:p w:rsidR="000E7EAA" w:rsidRPr="008F4C44" w:rsidRDefault="000E7EAA" w:rsidP="0089709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8F4C44">
        <w:rPr>
          <w:sz w:val="26"/>
          <w:szCs w:val="26"/>
        </w:rPr>
        <w:t xml:space="preserve">3. </w:t>
      </w:r>
      <w:r w:rsidR="00516043" w:rsidRPr="008F4C44">
        <w:rPr>
          <w:sz w:val="26"/>
          <w:szCs w:val="26"/>
        </w:rPr>
        <w:t>В связи с выдачей Заказчику, его конкурсной комиссии, Оператору электронной площадки предписания № 46 от 22.10.2021г. об устранении нарушения Закона о контрактной системе, предписание не выдавать</w:t>
      </w:r>
      <w:r w:rsidRPr="008F4C44">
        <w:rPr>
          <w:sz w:val="26"/>
          <w:szCs w:val="26"/>
        </w:rPr>
        <w:t>.</w:t>
      </w:r>
    </w:p>
    <w:p w:rsidR="00966359" w:rsidRPr="008F4C44" w:rsidRDefault="00966359" w:rsidP="00966359">
      <w:pPr>
        <w:pStyle w:val="a8"/>
        <w:ind w:firstLine="709"/>
        <w:rPr>
          <w:sz w:val="26"/>
          <w:szCs w:val="26"/>
        </w:rPr>
      </w:pPr>
    </w:p>
    <w:p w:rsidR="0089709C" w:rsidRPr="008F4C44" w:rsidRDefault="0089709C" w:rsidP="00966359">
      <w:pPr>
        <w:pStyle w:val="a8"/>
        <w:ind w:firstLine="709"/>
        <w:rPr>
          <w:sz w:val="26"/>
          <w:szCs w:val="26"/>
        </w:rPr>
      </w:pPr>
      <w:r w:rsidRPr="008F4C44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9709C" w:rsidRPr="008F4C44" w:rsidRDefault="0089709C" w:rsidP="00966359">
      <w:pPr>
        <w:pStyle w:val="a8"/>
        <w:ind w:firstLine="709"/>
        <w:rPr>
          <w:sz w:val="26"/>
          <w:szCs w:val="26"/>
        </w:rPr>
      </w:pPr>
    </w:p>
    <w:p w:rsidR="00966359" w:rsidRPr="008F4C44" w:rsidRDefault="00966359" w:rsidP="00966359">
      <w:pPr>
        <w:pStyle w:val="a8"/>
        <w:ind w:firstLine="709"/>
        <w:rPr>
          <w:sz w:val="26"/>
          <w:szCs w:val="26"/>
        </w:rPr>
      </w:pPr>
    </w:p>
    <w:p w:rsidR="00273AEE" w:rsidRPr="008F4C44" w:rsidRDefault="00273AEE" w:rsidP="00273AEE">
      <w:pPr>
        <w:ind w:firstLine="709"/>
        <w:jc w:val="right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Ведущий заседан</w:t>
      </w:r>
      <w:r w:rsidR="008F4C44">
        <w:rPr>
          <w:color w:val="000000"/>
          <w:sz w:val="26"/>
          <w:szCs w:val="26"/>
        </w:rPr>
        <w:t>ие Комиссии</w:t>
      </w:r>
      <w:r w:rsidR="008F4C44">
        <w:rPr>
          <w:color w:val="000000"/>
          <w:sz w:val="26"/>
          <w:szCs w:val="26"/>
        </w:rPr>
        <w:tab/>
      </w:r>
      <w:r w:rsidR="008F4C44">
        <w:rPr>
          <w:color w:val="000000"/>
          <w:sz w:val="26"/>
          <w:szCs w:val="26"/>
        </w:rPr>
        <w:tab/>
      </w:r>
      <w:r w:rsidR="008F4C44">
        <w:rPr>
          <w:color w:val="000000"/>
          <w:sz w:val="26"/>
          <w:szCs w:val="26"/>
        </w:rPr>
        <w:tab/>
      </w:r>
      <w:r w:rsidR="008F4C44">
        <w:rPr>
          <w:color w:val="000000"/>
          <w:sz w:val="26"/>
          <w:szCs w:val="26"/>
        </w:rPr>
        <w:tab/>
      </w:r>
      <w:r w:rsidR="008F4C44">
        <w:rPr>
          <w:color w:val="000000"/>
          <w:sz w:val="26"/>
          <w:szCs w:val="26"/>
        </w:rPr>
        <w:tab/>
        <w:t xml:space="preserve">              </w:t>
      </w:r>
      <w:r w:rsidRPr="008F4C44">
        <w:rPr>
          <w:color w:val="000000"/>
          <w:sz w:val="26"/>
          <w:szCs w:val="26"/>
        </w:rPr>
        <w:t>К.А. Бабаев</w:t>
      </w:r>
    </w:p>
    <w:p w:rsidR="00273AEE" w:rsidRPr="008F4C44" w:rsidRDefault="00273AEE" w:rsidP="00273AEE">
      <w:pPr>
        <w:ind w:firstLine="709"/>
        <w:jc w:val="right"/>
        <w:rPr>
          <w:color w:val="000000"/>
          <w:sz w:val="26"/>
          <w:szCs w:val="26"/>
        </w:rPr>
      </w:pPr>
    </w:p>
    <w:p w:rsidR="00273AEE" w:rsidRPr="008F4C44" w:rsidRDefault="00273AEE" w:rsidP="00273AEE">
      <w:pPr>
        <w:ind w:firstLine="709"/>
        <w:jc w:val="right"/>
        <w:rPr>
          <w:color w:val="000000"/>
          <w:sz w:val="26"/>
          <w:szCs w:val="26"/>
        </w:rPr>
      </w:pPr>
    </w:p>
    <w:p w:rsidR="00273AEE" w:rsidRPr="008F4C44" w:rsidRDefault="00273AEE" w:rsidP="00273AEE">
      <w:pPr>
        <w:ind w:firstLine="709"/>
        <w:jc w:val="right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Члены Комиссии:</w:t>
      </w:r>
      <w:r w:rsidRPr="008F4C44">
        <w:rPr>
          <w:color w:val="000000"/>
          <w:sz w:val="26"/>
          <w:szCs w:val="26"/>
        </w:rPr>
        <w:tab/>
      </w:r>
      <w:r w:rsidRPr="008F4C44">
        <w:rPr>
          <w:color w:val="000000"/>
          <w:sz w:val="26"/>
          <w:szCs w:val="26"/>
        </w:rPr>
        <w:tab/>
      </w:r>
      <w:r w:rsidRPr="008F4C44">
        <w:rPr>
          <w:color w:val="000000"/>
          <w:sz w:val="26"/>
          <w:szCs w:val="26"/>
        </w:rPr>
        <w:tab/>
      </w:r>
      <w:r w:rsidRPr="008F4C44">
        <w:rPr>
          <w:color w:val="000000"/>
          <w:sz w:val="26"/>
          <w:szCs w:val="26"/>
        </w:rPr>
        <w:tab/>
      </w:r>
      <w:r w:rsidRPr="008F4C44">
        <w:rPr>
          <w:color w:val="000000"/>
          <w:sz w:val="26"/>
          <w:szCs w:val="26"/>
        </w:rPr>
        <w:tab/>
      </w:r>
      <w:r w:rsidRPr="008F4C44">
        <w:rPr>
          <w:color w:val="000000"/>
          <w:sz w:val="26"/>
          <w:szCs w:val="26"/>
        </w:rPr>
        <w:tab/>
      </w:r>
      <w:r w:rsidRPr="008F4C44">
        <w:rPr>
          <w:color w:val="000000"/>
          <w:sz w:val="26"/>
          <w:szCs w:val="26"/>
        </w:rPr>
        <w:tab/>
        <w:t xml:space="preserve">        Д.М. Халлаева</w:t>
      </w:r>
    </w:p>
    <w:p w:rsidR="00273AEE" w:rsidRDefault="00273AEE" w:rsidP="00273AEE">
      <w:pPr>
        <w:ind w:firstLine="709"/>
        <w:jc w:val="right"/>
        <w:rPr>
          <w:color w:val="000000"/>
          <w:sz w:val="26"/>
          <w:szCs w:val="26"/>
        </w:rPr>
      </w:pPr>
    </w:p>
    <w:p w:rsidR="00ED7061" w:rsidRDefault="00ED7061" w:rsidP="00273AEE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В.А. Агамирзаев</w:t>
      </w:r>
      <w:bookmarkStart w:id="0" w:name="_GoBack"/>
      <w:bookmarkEnd w:id="0"/>
    </w:p>
    <w:p w:rsidR="00ED7061" w:rsidRPr="008F4C44" w:rsidRDefault="00ED7061" w:rsidP="00273AEE">
      <w:pPr>
        <w:ind w:firstLine="709"/>
        <w:jc w:val="right"/>
        <w:rPr>
          <w:color w:val="000000"/>
          <w:sz w:val="26"/>
          <w:szCs w:val="26"/>
        </w:rPr>
      </w:pPr>
    </w:p>
    <w:p w:rsidR="00273AEE" w:rsidRPr="008F4C44" w:rsidRDefault="00273AEE" w:rsidP="00273AEE">
      <w:pPr>
        <w:ind w:firstLine="709"/>
        <w:jc w:val="right"/>
        <w:rPr>
          <w:color w:val="000000"/>
          <w:sz w:val="26"/>
          <w:szCs w:val="26"/>
        </w:rPr>
      </w:pPr>
      <w:r w:rsidRPr="008F4C44">
        <w:rPr>
          <w:color w:val="000000"/>
          <w:sz w:val="26"/>
          <w:szCs w:val="26"/>
        </w:rPr>
        <w:t>К.Г. Магомедов</w:t>
      </w:r>
    </w:p>
    <w:p w:rsidR="002C426D" w:rsidRPr="008F4C44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8F4C44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8F4C44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8F4C44" w:rsidRDefault="002C426D" w:rsidP="002C426D">
      <w:pPr>
        <w:ind w:firstLine="709"/>
        <w:rPr>
          <w:color w:val="000000"/>
          <w:sz w:val="16"/>
          <w:szCs w:val="16"/>
        </w:rPr>
      </w:pPr>
    </w:p>
    <w:p w:rsidR="00EB6150" w:rsidRPr="008F4C44" w:rsidRDefault="00EB6150" w:rsidP="002C426D">
      <w:pPr>
        <w:ind w:firstLine="709"/>
        <w:rPr>
          <w:color w:val="000000"/>
          <w:sz w:val="16"/>
          <w:szCs w:val="16"/>
        </w:rPr>
      </w:pPr>
    </w:p>
    <w:p w:rsidR="00EB6150" w:rsidRPr="008F4C44" w:rsidRDefault="00EB6150" w:rsidP="002C426D">
      <w:pPr>
        <w:ind w:firstLine="709"/>
        <w:rPr>
          <w:color w:val="000000"/>
          <w:sz w:val="16"/>
          <w:szCs w:val="16"/>
        </w:rPr>
      </w:pPr>
    </w:p>
    <w:p w:rsidR="00EB6150" w:rsidRPr="008F4C44" w:rsidRDefault="00EB6150" w:rsidP="002C426D">
      <w:pPr>
        <w:ind w:firstLine="709"/>
        <w:rPr>
          <w:color w:val="000000"/>
          <w:sz w:val="16"/>
          <w:szCs w:val="16"/>
        </w:rPr>
      </w:pPr>
    </w:p>
    <w:p w:rsidR="00EB6150" w:rsidRPr="008F4C44" w:rsidRDefault="00EB6150" w:rsidP="002C426D">
      <w:pPr>
        <w:ind w:firstLine="709"/>
        <w:rPr>
          <w:color w:val="000000"/>
          <w:sz w:val="16"/>
          <w:szCs w:val="16"/>
        </w:rPr>
      </w:pPr>
    </w:p>
    <w:p w:rsidR="00966359" w:rsidRPr="008F4C44" w:rsidRDefault="00966359" w:rsidP="002C426D">
      <w:pPr>
        <w:ind w:firstLine="709"/>
        <w:rPr>
          <w:color w:val="000000"/>
          <w:sz w:val="16"/>
          <w:szCs w:val="16"/>
        </w:rPr>
      </w:pPr>
    </w:p>
    <w:p w:rsidR="00966359" w:rsidRPr="008F4C44" w:rsidRDefault="00966359" w:rsidP="002C426D">
      <w:pPr>
        <w:ind w:firstLine="709"/>
        <w:rPr>
          <w:color w:val="000000"/>
          <w:sz w:val="16"/>
          <w:szCs w:val="16"/>
        </w:rPr>
      </w:pPr>
      <w:r w:rsidRPr="008F4C44">
        <w:rPr>
          <w:color w:val="000000"/>
          <w:sz w:val="16"/>
          <w:szCs w:val="16"/>
        </w:rPr>
        <w:t>Исп.: К.Г. Магомедов</w:t>
      </w:r>
    </w:p>
    <w:p w:rsidR="00966359" w:rsidRPr="008F4C44" w:rsidRDefault="00966359" w:rsidP="002C426D">
      <w:pPr>
        <w:ind w:firstLine="709"/>
        <w:rPr>
          <w:color w:val="000000"/>
          <w:sz w:val="16"/>
          <w:szCs w:val="16"/>
        </w:rPr>
      </w:pPr>
      <w:r w:rsidRPr="008F4C44">
        <w:rPr>
          <w:color w:val="000000"/>
          <w:sz w:val="16"/>
          <w:szCs w:val="16"/>
        </w:rPr>
        <w:t>67-20-95</w:t>
      </w:r>
    </w:p>
    <w:sectPr w:rsidR="00966359" w:rsidRPr="008F4C44" w:rsidSect="005E57A7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851" w:right="851" w:bottom="851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D7F" w:rsidRDefault="008C5D7F">
      <w:r>
        <w:separator/>
      </w:r>
    </w:p>
  </w:endnote>
  <w:endnote w:type="continuationSeparator" w:id="0">
    <w:p w:rsidR="008C5D7F" w:rsidRDefault="008C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8C5D7F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96635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ED7061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6D27E5" w:rsidRDefault="008C5D7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D7F" w:rsidRDefault="008C5D7F">
      <w:r>
        <w:separator/>
      </w:r>
    </w:p>
  </w:footnote>
  <w:footnote w:type="continuationSeparator" w:id="0">
    <w:p w:rsidR="008C5D7F" w:rsidRDefault="008C5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8C5D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C62517" w:rsidRDefault="008C5D7F" w:rsidP="00C62517">
    <w:pPr>
      <w:pStyle w:val="a3"/>
      <w:framePr w:h="251" w:hRule="exact" w:wrap="around" w:vAnchor="text" w:hAnchor="margin" w:xAlign="center" w:y="-28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309"/>
    <w:multiLevelType w:val="hybridMultilevel"/>
    <w:tmpl w:val="5052BBAE"/>
    <w:lvl w:ilvl="0" w:tplc="D9983B4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7418B8"/>
    <w:multiLevelType w:val="hybridMultilevel"/>
    <w:tmpl w:val="0D76D0A6"/>
    <w:lvl w:ilvl="0" w:tplc="53DE01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B3A94"/>
    <w:multiLevelType w:val="hybridMultilevel"/>
    <w:tmpl w:val="F384CC84"/>
    <w:lvl w:ilvl="0" w:tplc="ED3C9B4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7B0A21"/>
    <w:multiLevelType w:val="hybridMultilevel"/>
    <w:tmpl w:val="53A2C152"/>
    <w:lvl w:ilvl="0" w:tplc="CA3E4D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4CE51E2"/>
    <w:multiLevelType w:val="hybridMultilevel"/>
    <w:tmpl w:val="ECA4DAB0"/>
    <w:lvl w:ilvl="0" w:tplc="BC3E0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0858DA"/>
    <w:multiLevelType w:val="hybridMultilevel"/>
    <w:tmpl w:val="C6A06BC2"/>
    <w:lvl w:ilvl="0" w:tplc="4AD67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39"/>
    <w:rsid w:val="00003B41"/>
    <w:rsid w:val="000077DC"/>
    <w:rsid w:val="00014A65"/>
    <w:rsid w:val="00020DF4"/>
    <w:rsid w:val="0003023C"/>
    <w:rsid w:val="00032CB2"/>
    <w:rsid w:val="00045B82"/>
    <w:rsid w:val="00060CC6"/>
    <w:rsid w:val="0006255B"/>
    <w:rsid w:val="000653D5"/>
    <w:rsid w:val="0007115F"/>
    <w:rsid w:val="00076AD1"/>
    <w:rsid w:val="0008502E"/>
    <w:rsid w:val="000857D4"/>
    <w:rsid w:val="000932C1"/>
    <w:rsid w:val="000A484D"/>
    <w:rsid w:val="000A7923"/>
    <w:rsid w:val="000B4A6B"/>
    <w:rsid w:val="000B5452"/>
    <w:rsid w:val="000B5823"/>
    <w:rsid w:val="000C067C"/>
    <w:rsid w:val="000C1532"/>
    <w:rsid w:val="000E48C5"/>
    <w:rsid w:val="000E7EAA"/>
    <w:rsid w:val="00104C4C"/>
    <w:rsid w:val="0010590F"/>
    <w:rsid w:val="00105BC4"/>
    <w:rsid w:val="00107927"/>
    <w:rsid w:val="0011642B"/>
    <w:rsid w:val="001219E2"/>
    <w:rsid w:val="00123191"/>
    <w:rsid w:val="00133EBC"/>
    <w:rsid w:val="001461B5"/>
    <w:rsid w:val="00157508"/>
    <w:rsid w:val="00171828"/>
    <w:rsid w:val="00183AAA"/>
    <w:rsid w:val="00187A42"/>
    <w:rsid w:val="001A26D9"/>
    <w:rsid w:val="001A5F81"/>
    <w:rsid w:val="001B1022"/>
    <w:rsid w:val="001B29AE"/>
    <w:rsid w:val="001B4C7A"/>
    <w:rsid w:val="001B5C15"/>
    <w:rsid w:val="001B5FB1"/>
    <w:rsid w:val="001B6711"/>
    <w:rsid w:val="001B7114"/>
    <w:rsid w:val="001C0EDD"/>
    <w:rsid w:val="001C7F81"/>
    <w:rsid w:val="001D0BAC"/>
    <w:rsid w:val="001D15CE"/>
    <w:rsid w:val="001D385E"/>
    <w:rsid w:val="001D43E4"/>
    <w:rsid w:val="001E362D"/>
    <w:rsid w:val="001E3726"/>
    <w:rsid w:val="001E43DB"/>
    <w:rsid w:val="001F4251"/>
    <w:rsid w:val="001F5C53"/>
    <w:rsid w:val="00206EF8"/>
    <w:rsid w:val="00210DF7"/>
    <w:rsid w:val="00210FED"/>
    <w:rsid w:val="00211253"/>
    <w:rsid w:val="00211744"/>
    <w:rsid w:val="00213E14"/>
    <w:rsid w:val="00213FFF"/>
    <w:rsid w:val="002163F8"/>
    <w:rsid w:val="00216E64"/>
    <w:rsid w:val="002201CD"/>
    <w:rsid w:val="00221DE3"/>
    <w:rsid w:val="0022701A"/>
    <w:rsid w:val="00234324"/>
    <w:rsid w:val="0023598A"/>
    <w:rsid w:val="00257CEC"/>
    <w:rsid w:val="00262215"/>
    <w:rsid w:val="002657E1"/>
    <w:rsid w:val="00267728"/>
    <w:rsid w:val="002711DC"/>
    <w:rsid w:val="0027138C"/>
    <w:rsid w:val="002717D8"/>
    <w:rsid w:val="00273AEE"/>
    <w:rsid w:val="00274B42"/>
    <w:rsid w:val="0027633A"/>
    <w:rsid w:val="00280DFA"/>
    <w:rsid w:val="00282E62"/>
    <w:rsid w:val="00286C30"/>
    <w:rsid w:val="00295010"/>
    <w:rsid w:val="002A1ACF"/>
    <w:rsid w:val="002A1E16"/>
    <w:rsid w:val="002B341E"/>
    <w:rsid w:val="002C0004"/>
    <w:rsid w:val="002C1049"/>
    <w:rsid w:val="002C426D"/>
    <w:rsid w:val="002C6FE7"/>
    <w:rsid w:val="002D39E9"/>
    <w:rsid w:val="002F0BF7"/>
    <w:rsid w:val="002F32D7"/>
    <w:rsid w:val="002F66AA"/>
    <w:rsid w:val="00306ABC"/>
    <w:rsid w:val="003101EC"/>
    <w:rsid w:val="00311972"/>
    <w:rsid w:val="00313A08"/>
    <w:rsid w:val="00320DE0"/>
    <w:rsid w:val="003231C8"/>
    <w:rsid w:val="003240DD"/>
    <w:rsid w:val="0033007A"/>
    <w:rsid w:val="003300C0"/>
    <w:rsid w:val="0034098B"/>
    <w:rsid w:val="00351978"/>
    <w:rsid w:val="00365FAC"/>
    <w:rsid w:val="00370E5D"/>
    <w:rsid w:val="00371EA6"/>
    <w:rsid w:val="0037547E"/>
    <w:rsid w:val="00382A85"/>
    <w:rsid w:val="003914C0"/>
    <w:rsid w:val="0039274B"/>
    <w:rsid w:val="003A0582"/>
    <w:rsid w:val="003A1D23"/>
    <w:rsid w:val="003A4738"/>
    <w:rsid w:val="003A56BF"/>
    <w:rsid w:val="003C277F"/>
    <w:rsid w:val="003D1995"/>
    <w:rsid w:val="003D36D1"/>
    <w:rsid w:val="003E4437"/>
    <w:rsid w:val="003F089D"/>
    <w:rsid w:val="004040A3"/>
    <w:rsid w:val="00413798"/>
    <w:rsid w:val="00413A32"/>
    <w:rsid w:val="00417C04"/>
    <w:rsid w:val="004219A9"/>
    <w:rsid w:val="00424954"/>
    <w:rsid w:val="0043007D"/>
    <w:rsid w:val="00434448"/>
    <w:rsid w:val="0043553F"/>
    <w:rsid w:val="004366F3"/>
    <w:rsid w:val="00440D36"/>
    <w:rsid w:val="00442D16"/>
    <w:rsid w:val="004675A5"/>
    <w:rsid w:val="004706F3"/>
    <w:rsid w:val="004723FC"/>
    <w:rsid w:val="00474A4B"/>
    <w:rsid w:val="004919E6"/>
    <w:rsid w:val="004957AD"/>
    <w:rsid w:val="004A339B"/>
    <w:rsid w:val="004B1650"/>
    <w:rsid w:val="004B50E1"/>
    <w:rsid w:val="004B5EC6"/>
    <w:rsid w:val="004C08F4"/>
    <w:rsid w:val="004D05F6"/>
    <w:rsid w:val="004D3F60"/>
    <w:rsid w:val="004D636E"/>
    <w:rsid w:val="004E14DA"/>
    <w:rsid w:val="004F51AE"/>
    <w:rsid w:val="004F5A6B"/>
    <w:rsid w:val="00506447"/>
    <w:rsid w:val="0051252A"/>
    <w:rsid w:val="005159AE"/>
    <w:rsid w:val="00516043"/>
    <w:rsid w:val="005240E3"/>
    <w:rsid w:val="00533611"/>
    <w:rsid w:val="00536B9C"/>
    <w:rsid w:val="00545038"/>
    <w:rsid w:val="005462A7"/>
    <w:rsid w:val="0054637E"/>
    <w:rsid w:val="00551821"/>
    <w:rsid w:val="00553BDD"/>
    <w:rsid w:val="00554A18"/>
    <w:rsid w:val="005601E0"/>
    <w:rsid w:val="005620BE"/>
    <w:rsid w:val="0056660C"/>
    <w:rsid w:val="0057777D"/>
    <w:rsid w:val="005832D4"/>
    <w:rsid w:val="0058358A"/>
    <w:rsid w:val="005906C0"/>
    <w:rsid w:val="005A2CA3"/>
    <w:rsid w:val="005A30E2"/>
    <w:rsid w:val="005A6646"/>
    <w:rsid w:val="005B79F3"/>
    <w:rsid w:val="005B7E9C"/>
    <w:rsid w:val="005C26F2"/>
    <w:rsid w:val="005C4A40"/>
    <w:rsid w:val="005D0BDE"/>
    <w:rsid w:val="005D24D5"/>
    <w:rsid w:val="005D5144"/>
    <w:rsid w:val="005D63C2"/>
    <w:rsid w:val="005D67ED"/>
    <w:rsid w:val="005E520F"/>
    <w:rsid w:val="005E57A7"/>
    <w:rsid w:val="005F09EE"/>
    <w:rsid w:val="005F1CED"/>
    <w:rsid w:val="005F3A73"/>
    <w:rsid w:val="005F3D9E"/>
    <w:rsid w:val="005F5B24"/>
    <w:rsid w:val="005F61BA"/>
    <w:rsid w:val="0060180D"/>
    <w:rsid w:val="0060200F"/>
    <w:rsid w:val="00603E6B"/>
    <w:rsid w:val="006054EE"/>
    <w:rsid w:val="00605BC6"/>
    <w:rsid w:val="00606FC6"/>
    <w:rsid w:val="00635E81"/>
    <w:rsid w:val="00643570"/>
    <w:rsid w:val="006452A8"/>
    <w:rsid w:val="006504EF"/>
    <w:rsid w:val="00652B68"/>
    <w:rsid w:val="00653B94"/>
    <w:rsid w:val="00666955"/>
    <w:rsid w:val="00672853"/>
    <w:rsid w:val="00684197"/>
    <w:rsid w:val="00693140"/>
    <w:rsid w:val="006943BD"/>
    <w:rsid w:val="006A13DF"/>
    <w:rsid w:val="006A4E69"/>
    <w:rsid w:val="006A7553"/>
    <w:rsid w:val="006B0152"/>
    <w:rsid w:val="006B10EF"/>
    <w:rsid w:val="006B4C56"/>
    <w:rsid w:val="006B76D3"/>
    <w:rsid w:val="006C3FB7"/>
    <w:rsid w:val="006C712D"/>
    <w:rsid w:val="006D0198"/>
    <w:rsid w:val="006D0335"/>
    <w:rsid w:val="006D07A4"/>
    <w:rsid w:val="006D2757"/>
    <w:rsid w:val="006D69C1"/>
    <w:rsid w:val="006D6EC5"/>
    <w:rsid w:val="006E0CC1"/>
    <w:rsid w:val="006E3686"/>
    <w:rsid w:val="006E55AD"/>
    <w:rsid w:val="006F0969"/>
    <w:rsid w:val="006F30BA"/>
    <w:rsid w:val="00704B40"/>
    <w:rsid w:val="00712C09"/>
    <w:rsid w:val="00725E61"/>
    <w:rsid w:val="00731DF2"/>
    <w:rsid w:val="007335D3"/>
    <w:rsid w:val="007357E9"/>
    <w:rsid w:val="00763404"/>
    <w:rsid w:val="00766C37"/>
    <w:rsid w:val="00767F21"/>
    <w:rsid w:val="00772C39"/>
    <w:rsid w:val="00773D1E"/>
    <w:rsid w:val="00777372"/>
    <w:rsid w:val="00777B13"/>
    <w:rsid w:val="00783B0C"/>
    <w:rsid w:val="00783E27"/>
    <w:rsid w:val="00784A4A"/>
    <w:rsid w:val="00785120"/>
    <w:rsid w:val="00785252"/>
    <w:rsid w:val="007927D5"/>
    <w:rsid w:val="0079440A"/>
    <w:rsid w:val="007950D7"/>
    <w:rsid w:val="007A0D05"/>
    <w:rsid w:val="007B2CD0"/>
    <w:rsid w:val="007B687D"/>
    <w:rsid w:val="007C44FB"/>
    <w:rsid w:val="007C682C"/>
    <w:rsid w:val="007D2418"/>
    <w:rsid w:val="007E00FB"/>
    <w:rsid w:val="007E2376"/>
    <w:rsid w:val="007E5008"/>
    <w:rsid w:val="007E53A8"/>
    <w:rsid w:val="007E7DA0"/>
    <w:rsid w:val="007F31E7"/>
    <w:rsid w:val="007F6608"/>
    <w:rsid w:val="00803380"/>
    <w:rsid w:val="00817ECF"/>
    <w:rsid w:val="00821048"/>
    <w:rsid w:val="00821F1A"/>
    <w:rsid w:val="008310CB"/>
    <w:rsid w:val="00832843"/>
    <w:rsid w:val="00836018"/>
    <w:rsid w:val="00836EAE"/>
    <w:rsid w:val="00851116"/>
    <w:rsid w:val="00851B90"/>
    <w:rsid w:val="00851C1E"/>
    <w:rsid w:val="00855A2D"/>
    <w:rsid w:val="00855B89"/>
    <w:rsid w:val="00857713"/>
    <w:rsid w:val="00885B5C"/>
    <w:rsid w:val="008903EE"/>
    <w:rsid w:val="008906CF"/>
    <w:rsid w:val="00890877"/>
    <w:rsid w:val="0089153F"/>
    <w:rsid w:val="0089709C"/>
    <w:rsid w:val="00897B12"/>
    <w:rsid w:val="008A6A50"/>
    <w:rsid w:val="008B198E"/>
    <w:rsid w:val="008B7156"/>
    <w:rsid w:val="008B7E89"/>
    <w:rsid w:val="008C0B73"/>
    <w:rsid w:val="008C5D7F"/>
    <w:rsid w:val="008D13E8"/>
    <w:rsid w:val="008D1A5E"/>
    <w:rsid w:val="008E3319"/>
    <w:rsid w:val="008E6E5B"/>
    <w:rsid w:val="008F0C3C"/>
    <w:rsid w:val="008F4C44"/>
    <w:rsid w:val="009039E2"/>
    <w:rsid w:val="00904BF4"/>
    <w:rsid w:val="00907342"/>
    <w:rsid w:val="00922720"/>
    <w:rsid w:val="009308C6"/>
    <w:rsid w:val="009364FC"/>
    <w:rsid w:val="009478C1"/>
    <w:rsid w:val="009518E6"/>
    <w:rsid w:val="009519AD"/>
    <w:rsid w:val="00952ACB"/>
    <w:rsid w:val="00966359"/>
    <w:rsid w:val="0096735D"/>
    <w:rsid w:val="00971945"/>
    <w:rsid w:val="00980701"/>
    <w:rsid w:val="009819ED"/>
    <w:rsid w:val="00986AD8"/>
    <w:rsid w:val="00987D4D"/>
    <w:rsid w:val="00990486"/>
    <w:rsid w:val="00993C88"/>
    <w:rsid w:val="009953D6"/>
    <w:rsid w:val="00997CCF"/>
    <w:rsid w:val="009A4FFA"/>
    <w:rsid w:val="009A5DD2"/>
    <w:rsid w:val="009B2A7A"/>
    <w:rsid w:val="009B7B6D"/>
    <w:rsid w:val="009B7D35"/>
    <w:rsid w:val="009D166D"/>
    <w:rsid w:val="009D4D06"/>
    <w:rsid w:val="009D7C86"/>
    <w:rsid w:val="009E1BBE"/>
    <w:rsid w:val="009E7F59"/>
    <w:rsid w:val="009F1D1F"/>
    <w:rsid w:val="009F335B"/>
    <w:rsid w:val="009F64CD"/>
    <w:rsid w:val="00A00BFA"/>
    <w:rsid w:val="00A066D3"/>
    <w:rsid w:val="00A23733"/>
    <w:rsid w:val="00A3008D"/>
    <w:rsid w:val="00A31EFB"/>
    <w:rsid w:val="00A31F9A"/>
    <w:rsid w:val="00A351DD"/>
    <w:rsid w:val="00A363F2"/>
    <w:rsid w:val="00A37D0F"/>
    <w:rsid w:val="00A40509"/>
    <w:rsid w:val="00A4235C"/>
    <w:rsid w:val="00A5095D"/>
    <w:rsid w:val="00A573BF"/>
    <w:rsid w:val="00A62B2E"/>
    <w:rsid w:val="00A667BC"/>
    <w:rsid w:val="00A670F0"/>
    <w:rsid w:val="00A77604"/>
    <w:rsid w:val="00A87A74"/>
    <w:rsid w:val="00A94052"/>
    <w:rsid w:val="00A94653"/>
    <w:rsid w:val="00AA0036"/>
    <w:rsid w:val="00AA26D9"/>
    <w:rsid w:val="00AA437D"/>
    <w:rsid w:val="00AB6019"/>
    <w:rsid w:val="00AD309F"/>
    <w:rsid w:val="00AD7E0C"/>
    <w:rsid w:val="00AE3DD8"/>
    <w:rsid w:val="00AE71DD"/>
    <w:rsid w:val="00AE7BC2"/>
    <w:rsid w:val="00AF12B0"/>
    <w:rsid w:val="00B06BAA"/>
    <w:rsid w:val="00B06DE2"/>
    <w:rsid w:val="00B12E93"/>
    <w:rsid w:val="00B14D54"/>
    <w:rsid w:val="00B25569"/>
    <w:rsid w:val="00B322CF"/>
    <w:rsid w:val="00B40EA9"/>
    <w:rsid w:val="00B42508"/>
    <w:rsid w:val="00B432EB"/>
    <w:rsid w:val="00B47738"/>
    <w:rsid w:val="00B56557"/>
    <w:rsid w:val="00B62321"/>
    <w:rsid w:val="00B67693"/>
    <w:rsid w:val="00B71008"/>
    <w:rsid w:val="00B72388"/>
    <w:rsid w:val="00B77917"/>
    <w:rsid w:val="00B836EE"/>
    <w:rsid w:val="00B84137"/>
    <w:rsid w:val="00B85459"/>
    <w:rsid w:val="00B90D28"/>
    <w:rsid w:val="00B91BA5"/>
    <w:rsid w:val="00B965A9"/>
    <w:rsid w:val="00BA46C7"/>
    <w:rsid w:val="00BB1A76"/>
    <w:rsid w:val="00BB3256"/>
    <w:rsid w:val="00BB4DD9"/>
    <w:rsid w:val="00BC4CDB"/>
    <w:rsid w:val="00BC5F7F"/>
    <w:rsid w:val="00BD3C6A"/>
    <w:rsid w:val="00BD4E69"/>
    <w:rsid w:val="00BE2D42"/>
    <w:rsid w:val="00BE3E5B"/>
    <w:rsid w:val="00BE6217"/>
    <w:rsid w:val="00BF5E66"/>
    <w:rsid w:val="00C00BAE"/>
    <w:rsid w:val="00C01F03"/>
    <w:rsid w:val="00C04393"/>
    <w:rsid w:val="00C05275"/>
    <w:rsid w:val="00C113E2"/>
    <w:rsid w:val="00C14FDD"/>
    <w:rsid w:val="00C16559"/>
    <w:rsid w:val="00C21A26"/>
    <w:rsid w:val="00C25B5B"/>
    <w:rsid w:val="00C31B55"/>
    <w:rsid w:val="00C369F8"/>
    <w:rsid w:val="00C37A02"/>
    <w:rsid w:val="00C43852"/>
    <w:rsid w:val="00C44375"/>
    <w:rsid w:val="00C44612"/>
    <w:rsid w:val="00C47FCB"/>
    <w:rsid w:val="00C534DD"/>
    <w:rsid w:val="00C572DF"/>
    <w:rsid w:val="00C573EA"/>
    <w:rsid w:val="00C61CCF"/>
    <w:rsid w:val="00C81DA5"/>
    <w:rsid w:val="00C827FC"/>
    <w:rsid w:val="00C85F63"/>
    <w:rsid w:val="00C861C5"/>
    <w:rsid w:val="00C910DD"/>
    <w:rsid w:val="00C92FCE"/>
    <w:rsid w:val="00C93C84"/>
    <w:rsid w:val="00C94181"/>
    <w:rsid w:val="00CA49E5"/>
    <w:rsid w:val="00CB4F5F"/>
    <w:rsid w:val="00CD3E6C"/>
    <w:rsid w:val="00CD5B6F"/>
    <w:rsid w:val="00CD750C"/>
    <w:rsid w:val="00CD7A9B"/>
    <w:rsid w:val="00CE3CCD"/>
    <w:rsid w:val="00D04335"/>
    <w:rsid w:val="00D13560"/>
    <w:rsid w:val="00D1482E"/>
    <w:rsid w:val="00D1647F"/>
    <w:rsid w:val="00D22CC6"/>
    <w:rsid w:val="00D32CDD"/>
    <w:rsid w:val="00D34C4B"/>
    <w:rsid w:val="00D4185F"/>
    <w:rsid w:val="00D45599"/>
    <w:rsid w:val="00D4578F"/>
    <w:rsid w:val="00D472AE"/>
    <w:rsid w:val="00D5255F"/>
    <w:rsid w:val="00D61142"/>
    <w:rsid w:val="00D679BD"/>
    <w:rsid w:val="00D7729F"/>
    <w:rsid w:val="00D84587"/>
    <w:rsid w:val="00D875BD"/>
    <w:rsid w:val="00D93142"/>
    <w:rsid w:val="00DA0C1B"/>
    <w:rsid w:val="00DA696A"/>
    <w:rsid w:val="00DA7998"/>
    <w:rsid w:val="00DC44F3"/>
    <w:rsid w:val="00DC4F28"/>
    <w:rsid w:val="00DC60CB"/>
    <w:rsid w:val="00DD01A0"/>
    <w:rsid w:val="00DD310C"/>
    <w:rsid w:val="00DD7B06"/>
    <w:rsid w:val="00DF1315"/>
    <w:rsid w:val="00E009AC"/>
    <w:rsid w:val="00E02D1B"/>
    <w:rsid w:val="00E04300"/>
    <w:rsid w:val="00E04CC2"/>
    <w:rsid w:val="00E06E0A"/>
    <w:rsid w:val="00E07884"/>
    <w:rsid w:val="00E11B21"/>
    <w:rsid w:val="00E140C2"/>
    <w:rsid w:val="00E23762"/>
    <w:rsid w:val="00E2476D"/>
    <w:rsid w:val="00E249E3"/>
    <w:rsid w:val="00E359A2"/>
    <w:rsid w:val="00E36E14"/>
    <w:rsid w:val="00E37538"/>
    <w:rsid w:val="00E41394"/>
    <w:rsid w:val="00E43115"/>
    <w:rsid w:val="00E46BB2"/>
    <w:rsid w:val="00E532F5"/>
    <w:rsid w:val="00E53960"/>
    <w:rsid w:val="00E61DFE"/>
    <w:rsid w:val="00E63B7B"/>
    <w:rsid w:val="00E65746"/>
    <w:rsid w:val="00E66F5E"/>
    <w:rsid w:val="00E67084"/>
    <w:rsid w:val="00E802CC"/>
    <w:rsid w:val="00E808AE"/>
    <w:rsid w:val="00E91185"/>
    <w:rsid w:val="00E93014"/>
    <w:rsid w:val="00EA4E0C"/>
    <w:rsid w:val="00EA755A"/>
    <w:rsid w:val="00EA796E"/>
    <w:rsid w:val="00EB34D0"/>
    <w:rsid w:val="00EB6150"/>
    <w:rsid w:val="00EC3BB0"/>
    <w:rsid w:val="00EC4033"/>
    <w:rsid w:val="00EC7CEB"/>
    <w:rsid w:val="00ED5573"/>
    <w:rsid w:val="00ED7061"/>
    <w:rsid w:val="00EE66EC"/>
    <w:rsid w:val="00EF1D03"/>
    <w:rsid w:val="00EF52C8"/>
    <w:rsid w:val="00F01143"/>
    <w:rsid w:val="00F01345"/>
    <w:rsid w:val="00F070DA"/>
    <w:rsid w:val="00F12D44"/>
    <w:rsid w:val="00F172D4"/>
    <w:rsid w:val="00F24146"/>
    <w:rsid w:val="00F26432"/>
    <w:rsid w:val="00F276C1"/>
    <w:rsid w:val="00F314B2"/>
    <w:rsid w:val="00F31DCF"/>
    <w:rsid w:val="00F33CCF"/>
    <w:rsid w:val="00F3433F"/>
    <w:rsid w:val="00F35611"/>
    <w:rsid w:val="00F631FF"/>
    <w:rsid w:val="00F65527"/>
    <w:rsid w:val="00F700EC"/>
    <w:rsid w:val="00F706F5"/>
    <w:rsid w:val="00F71D39"/>
    <w:rsid w:val="00F830F6"/>
    <w:rsid w:val="00F92AE3"/>
    <w:rsid w:val="00FA461E"/>
    <w:rsid w:val="00FA599A"/>
    <w:rsid w:val="00FB3E83"/>
    <w:rsid w:val="00FB5190"/>
    <w:rsid w:val="00FC6E31"/>
    <w:rsid w:val="00FD05FB"/>
    <w:rsid w:val="00FE1912"/>
    <w:rsid w:val="00FE1A77"/>
    <w:rsid w:val="00FE41E9"/>
    <w:rsid w:val="00FE5266"/>
    <w:rsid w:val="00FE60A4"/>
    <w:rsid w:val="00FE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57777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5777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57777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57777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5777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5777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DE0D5-E202-4A30-9B7E-A565179AB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3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КАМИЛЬ</dc:creator>
  <cp:lastModifiedBy>Пользователь</cp:lastModifiedBy>
  <cp:revision>113</cp:revision>
  <cp:lastPrinted>2021-08-01T10:51:00Z</cp:lastPrinted>
  <dcterms:created xsi:type="dcterms:W3CDTF">2020-12-15T09:36:00Z</dcterms:created>
  <dcterms:modified xsi:type="dcterms:W3CDTF">2021-10-27T14:15:00Z</dcterms:modified>
</cp:coreProperties>
</file>