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5F" w:rsidRPr="00F9485F" w:rsidRDefault="00F9485F" w:rsidP="00797A4F">
      <w:pPr>
        <w:spacing w:before="0"/>
        <w:ind w:left="4962" w:firstLine="0"/>
        <w:rPr>
          <w:bCs/>
          <w:sz w:val="26"/>
          <w:szCs w:val="26"/>
        </w:rPr>
      </w:pPr>
      <w:r w:rsidRPr="00F9485F">
        <w:rPr>
          <w:bCs/>
          <w:sz w:val="26"/>
          <w:szCs w:val="26"/>
        </w:rPr>
        <w:t>Заказчик:</w:t>
      </w:r>
    </w:p>
    <w:p w:rsid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 xml:space="preserve">Государственное бюджетное </w:t>
      </w:r>
    </w:p>
    <w:p w:rsid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 xml:space="preserve">учреждение здравоохранения </w:t>
      </w:r>
    </w:p>
    <w:p w:rsid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 xml:space="preserve">Московской области </w:t>
      </w:r>
    </w:p>
    <w:p w:rsidR="00843ABD" w:rsidRP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 xml:space="preserve">«Психиатрическая больница №8» </w:t>
      </w:r>
    </w:p>
    <w:p w:rsid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 xml:space="preserve">142601, Московская </w:t>
      </w:r>
      <w:proofErr w:type="spellStart"/>
      <w:proofErr w:type="gramStart"/>
      <w:r w:rsidRPr="00843ABD">
        <w:rPr>
          <w:bCs/>
          <w:sz w:val="26"/>
          <w:szCs w:val="26"/>
        </w:rPr>
        <w:t>обл</w:t>
      </w:r>
      <w:proofErr w:type="spellEnd"/>
      <w:proofErr w:type="gramEnd"/>
      <w:r w:rsidRPr="00843ABD">
        <w:rPr>
          <w:bCs/>
          <w:sz w:val="26"/>
          <w:szCs w:val="26"/>
        </w:rPr>
        <w:t>, Орехово-</w:t>
      </w:r>
    </w:p>
    <w:p w:rsidR="00843ABD" w:rsidRDefault="00843ABD" w:rsidP="00843ABD">
      <w:pPr>
        <w:spacing w:before="0"/>
        <w:ind w:firstLine="4962"/>
        <w:rPr>
          <w:bCs/>
          <w:sz w:val="26"/>
          <w:szCs w:val="26"/>
        </w:rPr>
      </w:pPr>
      <w:proofErr w:type="spellStart"/>
      <w:r w:rsidRPr="00843ABD">
        <w:rPr>
          <w:bCs/>
          <w:sz w:val="26"/>
          <w:szCs w:val="26"/>
        </w:rPr>
        <w:t>Зуево</w:t>
      </w:r>
      <w:proofErr w:type="spellEnd"/>
      <w:r w:rsidRPr="00843ABD">
        <w:rPr>
          <w:bCs/>
          <w:sz w:val="26"/>
          <w:szCs w:val="26"/>
        </w:rPr>
        <w:t xml:space="preserve"> г, ул</w:t>
      </w:r>
      <w:r>
        <w:rPr>
          <w:bCs/>
          <w:sz w:val="26"/>
          <w:szCs w:val="26"/>
        </w:rPr>
        <w:t>.</w:t>
      </w:r>
      <w:r w:rsidRPr="00843ABD">
        <w:rPr>
          <w:bCs/>
          <w:sz w:val="26"/>
          <w:szCs w:val="26"/>
        </w:rPr>
        <w:t xml:space="preserve"> Торфобрикетная, </w:t>
      </w:r>
      <w:r>
        <w:rPr>
          <w:bCs/>
          <w:sz w:val="26"/>
          <w:szCs w:val="26"/>
        </w:rPr>
        <w:t>д.</w:t>
      </w:r>
      <w:r w:rsidRPr="00843ABD">
        <w:rPr>
          <w:bCs/>
          <w:sz w:val="26"/>
          <w:szCs w:val="26"/>
        </w:rPr>
        <w:t xml:space="preserve"> 42, </w:t>
      </w:r>
    </w:p>
    <w:p w:rsidR="00F9485F" w:rsidRPr="00F9485F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>mosoblpsihbol8@mail.ru</w:t>
      </w:r>
    </w:p>
    <w:p w:rsidR="00843ABD" w:rsidRDefault="00843ABD" w:rsidP="00797A4F">
      <w:pPr>
        <w:spacing w:before="0"/>
        <w:ind w:left="4962" w:firstLine="0"/>
        <w:rPr>
          <w:bCs/>
          <w:sz w:val="26"/>
          <w:szCs w:val="26"/>
        </w:rPr>
      </w:pPr>
    </w:p>
    <w:p w:rsidR="00F9485F" w:rsidRPr="00F9485F" w:rsidRDefault="00F9485F" w:rsidP="00797A4F">
      <w:pPr>
        <w:spacing w:before="0"/>
        <w:ind w:left="4962" w:firstLine="0"/>
        <w:rPr>
          <w:bCs/>
          <w:sz w:val="26"/>
          <w:szCs w:val="26"/>
        </w:rPr>
      </w:pPr>
      <w:r w:rsidRPr="00F9485F">
        <w:rPr>
          <w:bCs/>
          <w:sz w:val="26"/>
          <w:szCs w:val="26"/>
        </w:rPr>
        <w:t>Оператор электронной площадки:</w:t>
      </w:r>
    </w:p>
    <w:p w:rsidR="00843ABD" w:rsidRPr="00843ABD" w:rsidRDefault="00843ABD" w:rsidP="00843ABD">
      <w:pPr>
        <w:spacing w:before="0"/>
        <w:ind w:left="4962" w:firstLine="0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>ООО «РТС-ТЕНДЕР»</w:t>
      </w:r>
    </w:p>
    <w:p w:rsidR="00843ABD" w:rsidRPr="00843ABD" w:rsidRDefault="00843ABD" w:rsidP="00843ABD">
      <w:pPr>
        <w:spacing w:before="0"/>
        <w:ind w:left="4962" w:firstLine="0"/>
        <w:rPr>
          <w:bCs/>
          <w:sz w:val="26"/>
          <w:szCs w:val="26"/>
        </w:rPr>
      </w:pPr>
      <w:proofErr w:type="spellStart"/>
      <w:r w:rsidRPr="00843ABD">
        <w:rPr>
          <w:bCs/>
          <w:sz w:val="26"/>
          <w:szCs w:val="26"/>
        </w:rPr>
        <w:t>Долгоруковская</w:t>
      </w:r>
      <w:proofErr w:type="spellEnd"/>
      <w:r w:rsidRPr="00843ABD">
        <w:rPr>
          <w:bCs/>
          <w:sz w:val="26"/>
          <w:szCs w:val="26"/>
        </w:rPr>
        <w:t xml:space="preserve"> ул., д. 38, стр. 1, </w:t>
      </w:r>
    </w:p>
    <w:p w:rsidR="00843ABD" w:rsidRPr="00843ABD" w:rsidRDefault="00843ABD" w:rsidP="00843ABD">
      <w:pPr>
        <w:spacing w:before="0"/>
        <w:ind w:left="4962" w:firstLine="0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>Москва, 127006,</w:t>
      </w:r>
    </w:p>
    <w:p w:rsidR="00843ABD" w:rsidRPr="00843ABD" w:rsidRDefault="00843ABD" w:rsidP="00843ABD">
      <w:pPr>
        <w:spacing w:before="0"/>
        <w:ind w:left="4962" w:firstLine="0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>ko@rts-tender.ru</w:t>
      </w:r>
    </w:p>
    <w:p w:rsidR="00F9485F" w:rsidRPr="00F9485F" w:rsidRDefault="00F9485F" w:rsidP="00797A4F">
      <w:pPr>
        <w:spacing w:before="0"/>
        <w:ind w:left="4962" w:firstLine="0"/>
        <w:rPr>
          <w:bCs/>
          <w:sz w:val="26"/>
          <w:szCs w:val="26"/>
        </w:rPr>
      </w:pPr>
    </w:p>
    <w:p w:rsidR="00F9485F" w:rsidRPr="00F9485F" w:rsidRDefault="00F9485F" w:rsidP="00797A4F">
      <w:pPr>
        <w:spacing w:before="0"/>
        <w:ind w:left="4962" w:firstLine="0"/>
        <w:rPr>
          <w:bCs/>
          <w:sz w:val="26"/>
          <w:szCs w:val="26"/>
        </w:rPr>
      </w:pPr>
      <w:r w:rsidRPr="00F9485F">
        <w:rPr>
          <w:bCs/>
          <w:sz w:val="26"/>
          <w:szCs w:val="26"/>
        </w:rPr>
        <w:t>Заявитель:</w:t>
      </w:r>
    </w:p>
    <w:p w:rsidR="00843ABD" w:rsidRPr="00843ABD" w:rsidRDefault="00843ABD" w:rsidP="00843ABD">
      <w:pPr>
        <w:spacing w:before="0"/>
        <w:ind w:firstLine="4962"/>
        <w:rPr>
          <w:bCs/>
          <w:sz w:val="26"/>
          <w:szCs w:val="26"/>
        </w:rPr>
      </w:pPr>
      <w:r w:rsidRPr="00843ABD">
        <w:rPr>
          <w:bCs/>
          <w:sz w:val="26"/>
          <w:szCs w:val="26"/>
        </w:rPr>
        <w:t>ООО «Вектор»</w:t>
      </w:r>
    </w:p>
    <w:p w:rsidR="00797A4F" w:rsidRDefault="00843ABD" w:rsidP="00843ABD">
      <w:pPr>
        <w:spacing w:before="0"/>
        <w:ind w:firstLine="4962"/>
        <w:rPr>
          <w:b/>
          <w:sz w:val="26"/>
          <w:szCs w:val="26"/>
        </w:rPr>
      </w:pPr>
      <w:r w:rsidRPr="00843ABD">
        <w:rPr>
          <w:bCs/>
          <w:sz w:val="26"/>
          <w:szCs w:val="26"/>
        </w:rPr>
        <w:t>v4952234992@mail.ru</w:t>
      </w:r>
    </w:p>
    <w:p w:rsidR="00843ABD" w:rsidRDefault="00843ABD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395850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395850">
        <w:rPr>
          <w:b/>
          <w:sz w:val="26"/>
          <w:szCs w:val="26"/>
        </w:rPr>
        <w:t>РЕШЕНИЕ</w:t>
      </w:r>
    </w:p>
    <w:p w:rsidR="0096131A" w:rsidRPr="00395850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>по дел</w:t>
      </w:r>
      <w:r w:rsidR="00FC2E2C" w:rsidRPr="00395850">
        <w:rPr>
          <w:sz w:val="26"/>
          <w:szCs w:val="26"/>
        </w:rPr>
        <w:t>у</w:t>
      </w:r>
      <w:r w:rsidRPr="00395850">
        <w:rPr>
          <w:sz w:val="26"/>
          <w:szCs w:val="26"/>
        </w:rPr>
        <w:t xml:space="preserve"> </w:t>
      </w:r>
      <w:r w:rsidR="00585A7C" w:rsidRPr="00395850">
        <w:rPr>
          <w:sz w:val="26"/>
          <w:szCs w:val="26"/>
        </w:rPr>
        <w:t xml:space="preserve">№ </w:t>
      </w:r>
      <w:r w:rsidR="00E75B1D" w:rsidRPr="00395850">
        <w:rPr>
          <w:sz w:val="26"/>
          <w:szCs w:val="26"/>
        </w:rPr>
        <w:t>50/06/</w:t>
      </w:r>
      <w:r w:rsidR="00843ABD">
        <w:rPr>
          <w:sz w:val="26"/>
          <w:szCs w:val="26"/>
        </w:rPr>
        <w:t>41392эп</w:t>
      </w:r>
      <w:r w:rsidR="00F9485F">
        <w:rPr>
          <w:sz w:val="26"/>
          <w:szCs w:val="26"/>
        </w:rPr>
        <w:t>/</w:t>
      </w:r>
      <w:r w:rsidR="00F9485F" w:rsidRPr="00F9485F">
        <w:rPr>
          <w:sz w:val="26"/>
          <w:szCs w:val="26"/>
        </w:rPr>
        <w:t>21</w:t>
      </w:r>
      <w:r w:rsidR="00F9485F">
        <w:rPr>
          <w:sz w:val="26"/>
          <w:szCs w:val="26"/>
        </w:rPr>
        <w:t xml:space="preserve"> </w:t>
      </w:r>
      <w:r w:rsidR="0096131A" w:rsidRPr="00395850">
        <w:rPr>
          <w:sz w:val="26"/>
          <w:szCs w:val="26"/>
        </w:rPr>
        <w:t xml:space="preserve">о нарушении </w:t>
      </w:r>
    </w:p>
    <w:p w:rsidR="0096131A" w:rsidRPr="00395850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 xml:space="preserve">законодательства Российской Федерации </w:t>
      </w:r>
    </w:p>
    <w:p w:rsidR="008F46E4" w:rsidRPr="00395850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39585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95850" w:rsidTr="00E23BB5">
        <w:tc>
          <w:tcPr>
            <w:tcW w:w="4842" w:type="dxa"/>
            <w:hideMark/>
          </w:tcPr>
          <w:p w:rsidR="0096131A" w:rsidRPr="00395850" w:rsidRDefault="009A4939" w:rsidP="009A4939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</w:t>
            </w:r>
            <w:r w:rsidR="00F948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F9485F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395850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395850">
              <w:rPr>
                <w:sz w:val="26"/>
                <w:szCs w:val="26"/>
              </w:rPr>
              <w:t>Москва</w:t>
            </w:r>
          </w:p>
        </w:tc>
      </w:tr>
    </w:tbl>
    <w:p w:rsidR="006C687B" w:rsidRPr="00395850" w:rsidRDefault="0096131A" w:rsidP="000E273B">
      <w:pPr>
        <w:spacing w:before="0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395850">
        <w:rPr>
          <w:rFonts w:eastAsia="Calibri"/>
          <w:sz w:val="26"/>
          <w:szCs w:val="26"/>
        </w:rPr>
        <w:t xml:space="preserve">Комиссия </w:t>
      </w:r>
      <w:r w:rsidR="00D474D2" w:rsidRPr="0039585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9585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395850">
        <w:rPr>
          <w:rFonts w:eastAsia="Calibri"/>
          <w:sz w:val="26"/>
          <w:szCs w:val="26"/>
        </w:rPr>
        <w:t xml:space="preserve">(далее – </w:t>
      </w:r>
      <w:r w:rsidR="00CD4096" w:rsidRPr="00395850">
        <w:rPr>
          <w:rFonts w:eastAsia="Calibri"/>
          <w:sz w:val="26"/>
          <w:szCs w:val="26"/>
        </w:rPr>
        <w:t xml:space="preserve">Управление, </w:t>
      </w:r>
      <w:r w:rsidR="008A55B5" w:rsidRPr="00395850">
        <w:rPr>
          <w:rFonts w:eastAsia="Calibri"/>
          <w:sz w:val="26"/>
          <w:szCs w:val="26"/>
        </w:rPr>
        <w:t>Комиссия),</w:t>
      </w:r>
      <w:r w:rsidR="006C687B" w:rsidRPr="00395850">
        <w:rPr>
          <w:rFonts w:eastAsia="Calibri"/>
          <w:sz w:val="26"/>
          <w:szCs w:val="26"/>
        </w:rPr>
        <w:t xml:space="preserve"> </w:t>
      </w:r>
      <w:proofErr w:type="gramEnd"/>
    </w:p>
    <w:p w:rsidR="00F9485F" w:rsidRPr="009A4939" w:rsidRDefault="006A6434" w:rsidP="000E273B">
      <w:pPr>
        <w:spacing w:before="0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395850">
        <w:rPr>
          <w:rFonts w:eastAsia="Calibri"/>
          <w:sz w:val="26"/>
          <w:szCs w:val="26"/>
        </w:rPr>
        <w:t xml:space="preserve">рассмотрев </w:t>
      </w:r>
      <w:r w:rsidR="00F9485F">
        <w:rPr>
          <w:rFonts w:eastAsia="Calibri"/>
          <w:sz w:val="26"/>
          <w:szCs w:val="26"/>
        </w:rPr>
        <w:t xml:space="preserve">жалобу </w:t>
      </w:r>
      <w:r w:rsidR="00843ABD" w:rsidRPr="00843ABD">
        <w:rPr>
          <w:sz w:val="26"/>
          <w:szCs w:val="26"/>
        </w:rPr>
        <w:t xml:space="preserve">ООО «Вектор» (далее – Заявитель) на действия (бездействие) Государственного бюджетного учреждения здравоохранения Московской области «Психиатрическая больница №8» (далее – Заказчик) при определении поставщика (подрядчика, исполнителя) путем проведения </w:t>
      </w:r>
      <w:r w:rsidR="00843ABD" w:rsidRPr="00843ABD">
        <w:rPr>
          <w:bCs/>
          <w:sz w:val="26"/>
          <w:szCs w:val="26"/>
        </w:rPr>
        <w:t xml:space="preserve">ООО «РТС-ТЕНДЕР» </w:t>
      </w:r>
      <w:r w:rsidR="00843ABD" w:rsidRPr="00843ABD">
        <w:rPr>
          <w:sz w:val="26"/>
          <w:szCs w:val="26"/>
        </w:rPr>
        <w:t>(далее – Оператор электронной площадки) электронного аукциона на поставку медицинской мебели для нужд ГБУЗ МО "Психиатрическая больница №8" в 2021 году (извещение №  0348200005221000124</w:t>
      </w:r>
      <w:r w:rsidR="00843ABD">
        <w:rPr>
          <w:sz w:val="26"/>
          <w:szCs w:val="26"/>
        </w:rPr>
        <w:t xml:space="preserve"> </w:t>
      </w:r>
      <w:r w:rsidR="00FC2E2C" w:rsidRPr="00395850">
        <w:rPr>
          <w:sz w:val="26"/>
          <w:szCs w:val="26"/>
        </w:rPr>
        <w:t>на официальном сайте Единой информационной системы в сфере закупок</w:t>
      </w:r>
      <w:proofErr w:type="gramEnd"/>
      <w:r w:rsidR="00FC2E2C" w:rsidRPr="00395850">
        <w:rPr>
          <w:sz w:val="26"/>
          <w:szCs w:val="26"/>
        </w:rPr>
        <w:t xml:space="preserve"> – </w:t>
      </w:r>
      <w:r w:rsidR="00FC2E2C" w:rsidRPr="00395850">
        <w:rPr>
          <w:sz w:val="26"/>
          <w:szCs w:val="26"/>
          <w:lang w:val="en-US"/>
        </w:rPr>
        <w:t>www</w:t>
      </w:r>
      <w:r w:rsidR="00FC2E2C" w:rsidRPr="00395850">
        <w:rPr>
          <w:sz w:val="26"/>
          <w:szCs w:val="26"/>
        </w:rPr>
        <w:t>.zakupki.gov.ru (далее – Официальный сайт)</w:t>
      </w:r>
      <w:r w:rsidR="00FC2E2C" w:rsidRPr="00395850">
        <w:rPr>
          <w:bCs/>
          <w:sz w:val="26"/>
          <w:szCs w:val="26"/>
        </w:rPr>
        <w:t>) (далее – Аукцион)</w:t>
      </w:r>
      <w:r w:rsidR="00CD3F7F" w:rsidRPr="00395850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</w:t>
      </w:r>
      <w:r w:rsidR="00F9485F">
        <w:rPr>
          <w:sz w:val="26"/>
          <w:szCs w:val="26"/>
        </w:rPr>
        <w:t xml:space="preserve">части доводов жалобы Заявителя </w:t>
      </w:r>
      <w:r w:rsidR="00CD3F7F" w:rsidRPr="00395850">
        <w:rPr>
          <w:sz w:val="26"/>
          <w:szCs w:val="26"/>
        </w:rPr>
        <w:t>и в соответствии с Административным регламентом утвержденным приказом ФАС России от 19.11.2014 № 727/14,</w:t>
      </w:r>
      <w:r w:rsidR="0075093E" w:rsidRPr="00395850">
        <w:rPr>
          <w:sz w:val="26"/>
          <w:szCs w:val="26"/>
        </w:rPr>
        <w:t xml:space="preserve"> </w:t>
      </w:r>
    </w:p>
    <w:p w:rsidR="00F9485F" w:rsidRPr="00395850" w:rsidRDefault="00654451" w:rsidP="009A4939">
      <w:pPr>
        <w:spacing w:after="120" w:line="276" w:lineRule="auto"/>
        <w:ind w:firstLine="0"/>
        <w:jc w:val="center"/>
        <w:outlineLvl w:val="0"/>
        <w:rPr>
          <w:sz w:val="26"/>
          <w:szCs w:val="26"/>
        </w:rPr>
      </w:pPr>
      <w:r w:rsidRPr="00395850">
        <w:rPr>
          <w:b/>
          <w:sz w:val="26"/>
          <w:szCs w:val="26"/>
        </w:rPr>
        <w:t>УСТАНОВИЛА</w:t>
      </w:r>
      <w:r w:rsidRPr="00395850">
        <w:rPr>
          <w:sz w:val="26"/>
          <w:szCs w:val="26"/>
        </w:rPr>
        <w:t>:</w:t>
      </w:r>
    </w:p>
    <w:p w:rsidR="00FC2E2C" w:rsidRPr="00395850" w:rsidRDefault="00FC2E2C" w:rsidP="00050BBE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В Управление поступила жалоба Заявителя на действия </w:t>
      </w:r>
      <w:r w:rsidR="00AC10AA" w:rsidRPr="00395850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 при проведении </w:t>
      </w:r>
      <w:r w:rsidR="00AC10AA" w:rsidRPr="00395850">
        <w:rPr>
          <w:rFonts w:eastAsiaTheme="minorHAnsi"/>
          <w:color w:val="auto"/>
          <w:sz w:val="26"/>
          <w:szCs w:val="26"/>
          <w:lang w:eastAsia="en-US"/>
        </w:rPr>
        <w:t xml:space="preserve">Заказчиком, 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 xml:space="preserve">Оператором электронной площадки </w:t>
      </w:r>
      <w:r w:rsidRPr="00395850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39585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00E5C" w:rsidRPr="00100E5C" w:rsidRDefault="00100E5C" w:rsidP="00100E5C">
      <w:pPr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0E5C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его права и законные интересы нарушены действиями Аукционной комиссии в части принятия неправомерного решения об отказе в </w:t>
      </w:r>
      <w:r w:rsidRPr="00100E5C">
        <w:rPr>
          <w:rFonts w:eastAsiaTheme="minorHAnsi"/>
          <w:color w:val="auto"/>
          <w:sz w:val="26"/>
          <w:szCs w:val="26"/>
          <w:lang w:eastAsia="en-US"/>
        </w:rPr>
        <w:lastRenderedPageBreak/>
        <w:t>допуске заявки Заявителя к участию в Аукционе.</w:t>
      </w:r>
    </w:p>
    <w:p w:rsidR="00C61B8E" w:rsidRPr="002C61BA" w:rsidRDefault="00FC2E2C" w:rsidP="00F9485F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2C61BA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</w:t>
      </w:r>
      <w:proofErr w:type="gramStart"/>
      <w:r w:rsidRPr="002C61BA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2C61BA">
        <w:rPr>
          <w:rFonts w:eastAsiaTheme="minorHAnsi"/>
          <w:color w:val="auto"/>
          <w:sz w:val="26"/>
          <w:szCs w:val="26"/>
          <w:lang w:eastAsia="en-US"/>
        </w:rPr>
        <w:t xml:space="preserve">кциона, документацией </w:t>
      </w:r>
      <w:r w:rsidR="00395850" w:rsidRPr="002C61BA">
        <w:rPr>
          <w:rFonts w:eastAsiaTheme="minorHAnsi"/>
          <w:color w:val="auto"/>
          <w:sz w:val="26"/>
          <w:szCs w:val="26"/>
          <w:lang w:eastAsia="en-US"/>
        </w:rPr>
        <w:br/>
      </w:r>
      <w:r w:rsidRPr="002C61BA">
        <w:rPr>
          <w:rFonts w:eastAsiaTheme="minorHAnsi"/>
          <w:color w:val="auto"/>
          <w:sz w:val="26"/>
          <w:szCs w:val="26"/>
          <w:lang w:eastAsia="en-US"/>
        </w:rPr>
        <w:t>об Аукционе, протоколами, составленными при осуществлении закупки:</w:t>
      </w:r>
    </w:p>
    <w:p w:rsidR="00C61B8E" w:rsidRPr="002C61BA" w:rsidRDefault="00C61B8E" w:rsidP="00F9485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C61B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9A4939" w:rsidRPr="009A4939">
        <w:rPr>
          <w:rFonts w:eastAsiaTheme="minorHAnsi"/>
          <w:color w:val="auto"/>
          <w:sz w:val="26"/>
          <w:szCs w:val="26"/>
          <w:lang w:eastAsia="en-US"/>
        </w:rPr>
        <w:t>8 885 161,40</w:t>
      </w:r>
      <w:r w:rsidR="009A493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C61BA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795B9D" w:rsidRPr="002C61BA" w:rsidRDefault="00795B9D" w:rsidP="00F9485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C61BA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9A4939">
        <w:rPr>
          <w:rFonts w:eastAsiaTheme="minorHAnsi"/>
          <w:color w:val="auto"/>
          <w:sz w:val="26"/>
          <w:szCs w:val="26"/>
          <w:lang w:eastAsia="en-US"/>
        </w:rPr>
        <w:t>12</w:t>
      </w:r>
      <w:r w:rsidR="00DD7A19" w:rsidRPr="002C61BA">
        <w:rPr>
          <w:rFonts w:eastAsiaTheme="minorHAnsi"/>
          <w:color w:val="auto"/>
          <w:sz w:val="26"/>
          <w:szCs w:val="26"/>
          <w:lang w:eastAsia="en-US"/>
        </w:rPr>
        <w:t>.</w:t>
      </w:r>
      <w:r w:rsidR="009A4939">
        <w:rPr>
          <w:rFonts w:eastAsiaTheme="minorHAnsi"/>
          <w:color w:val="auto"/>
          <w:sz w:val="26"/>
          <w:szCs w:val="26"/>
          <w:lang w:eastAsia="en-US"/>
        </w:rPr>
        <w:t>10</w:t>
      </w:r>
      <w:r w:rsidR="00F9485F" w:rsidRPr="002C61BA">
        <w:rPr>
          <w:rFonts w:eastAsiaTheme="minorHAnsi"/>
          <w:color w:val="auto"/>
          <w:sz w:val="26"/>
          <w:szCs w:val="26"/>
          <w:lang w:eastAsia="en-US"/>
        </w:rPr>
        <w:t>.2021</w:t>
      </w:r>
      <w:r w:rsidRPr="002C61B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2C61BA" w:rsidRDefault="00C61B8E" w:rsidP="00F9485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9A4939">
        <w:rPr>
          <w:rFonts w:eastAsiaTheme="minorHAnsi"/>
          <w:color w:val="auto"/>
          <w:sz w:val="26"/>
          <w:szCs w:val="26"/>
          <w:lang w:eastAsia="en-US"/>
        </w:rPr>
        <w:t>3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2C61BA" w:rsidRPr="002C61BA">
        <w:rPr>
          <w:rFonts w:eastAsiaTheme="minorHAnsi"/>
          <w:color w:val="auto"/>
          <w:sz w:val="26"/>
          <w:szCs w:val="26"/>
          <w:lang w:eastAsia="en-US"/>
        </w:rPr>
        <w:t xml:space="preserve">ки 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>от участников закупки</w:t>
      </w:r>
      <w:r w:rsidRPr="002C61B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2C61BA" w:rsidRDefault="00C61B8E" w:rsidP="00F9485F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2C61BA" w:rsidRPr="002C61BA">
        <w:rPr>
          <w:rFonts w:eastAsiaTheme="minorHAnsi"/>
          <w:color w:val="auto"/>
          <w:sz w:val="26"/>
          <w:szCs w:val="26"/>
          <w:lang w:eastAsia="en-US"/>
        </w:rPr>
        <w:t>а</w:t>
      </w:r>
      <w:r w:rsidR="00FE1C39"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9485F" w:rsidRPr="002C61BA">
        <w:rPr>
          <w:rFonts w:eastAsiaTheme="minorHAnsi"/>
          <w:color w:val="auto"/>
          <w:sz w:val="26"/>
          <w:szCs w:val="26"/>
          <w:lang w:eastAsia="en-US"/>
        </w:rPr>
        <w:t>1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9485F" w:rsidRPr="002C61BA">
        <w:rPr>
          <w:rFonts w:eastAsiaTheme="minorHAnsi"/>
          <w:color w:val="auto"/>
          <w:sz w:val="26"/>
          <w:szCs w:val="26"/>
          <w:lang w:eastAsia="en-US"/>
        </w:rPr>
        <w:t>заявка</w:t>
      </w:r>
      <w:r w:rsidR="008C08C8"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C10AA" w:rsidRPr="002C61BA">
        <w:rPr>
          <w:rFonts w:eastAsiaTheme="minorHAnsi"/>
          <w:color w:val="auto"/>
          <w:sz w:val="26"/>
          <w:szCs w:val="26"/>
          <w:lang w:eastAsia="en-US"/>
        </w:rPr>
        <w:t>участник</w:t>
      </w:r>
      <w:r w:rsidR="009A4939">
        <w:rPr>
          <w:rFonts w:eastAsiaTheme="minorHAnsi"/>
          <w:color w:val="auto"/>
          <w:sz w:val="26"/>
          <w:szCs w:val="26"/>
          <w:lang w:eastAsia="en-US"/>
        </w:rPr>
        <w:t>а</w:t>
      </w:r>
      <w:r w:rsidR="00AC10AA" w:rsidRPr="002C61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2C61BA"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2C61BA" w:rsidRPr="002C61B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03F5" w:rsidRPr="003803F5" w:rsidRDefault="003803F5" w:rsidP="00F9485F">
      <w:pPr>
        <w:widowControl/>
        <w:spacing w:before="0"/>
        <w:ind w:firstLine="708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803F5">
        <w:rPr>
          <w:rFonts w:eastAsia="Calibr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803F5" w:rsidRPr="00003225" w:rsidRDefault="003803F5" w:rsidP="00050BBE">
      <w:pPr>
        <w:widowControl/>
        <w:tabs>
          <w:tab w:val="left" w:pos="851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03225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документация об электронном аукционе наряду с информацией, указанной </w:t>
      </w:r>
      <w:r w:rsidRPr="00003225">
        <w:rPr>
          <w:rFonts w:eastAsia="Calibri"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003225">
        <w:rPr>
          <w:rFonts w:eastAsia="Calibri"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803F5" w:rsidRPr="003803F5" w:rsidRDefault="003803F5" w:rsidP="00050BBE">
      <w:pPr>
        <w:widowControl/>
        <w:tabs>
          <w:tab w:val="left" w:pos="851"/>
          <w:tab w:val="left" w:pos="993"/>
        </w:tabs>
        <w:spacing w:before="0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803F5"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к содержанию, составу заявки на участие в таком аукционе в соответствии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с частями 3 - 6 статьи 66 Закона о контрактной системе и инструкцию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 xml:space="preserve">по ее заполнению. При этом не допускается установление требований, влекущих </w:t>
      </w:r>
      <w:r w:rsidRPr="003803F5">
        <w:rPr>
          <w:rFonts w:eastAsia="Calibri"/>
          <w:color w:val="auto"/>
          <w:sz w:val="26"/>
          <w:szCs w:val="26"/>
          <w:lang w:eastAsia="en-US"/>
        </w:rPr>
        <w:br/>
        <w:t>за собой ограничение количества участников такого аукциона или ограничение доступа к участию в таком аукционе.</w:t>
      </w:r>
    </w:p>
    <w:p w:rsidR="003803F5" w:rsidRPr="003803F5" w:rsidRDefault="003803F5" w:rsidP="00050BB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3803F5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DD0512" w:rsidRPr="00395850" w:rsidRDefault="00DD0512" w:rsidP="00050BBE">
      <w:pPr>
        <w:pStyle w:val="a4"/>
        <w:widowControl/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395850" w:rsidRDefault="00DD0512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395850" w:rsidRDefault="00DD0512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395850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395850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395850" w:rsidRDefault="00DD0512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Pr="00395850" w:rsidRDefault="00DD0512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</w:t>
      </w:r>
      <w:r w:rsidR="00395850">
        <w:rPr>
          <w:color w:val="auto"/>
          <w:sz w:val="26"/>
          <w:szCs w:val="26"/>
          <w:lang w:eastAsia="en-US"/>
        </w:rPr>
        <w:br/>
      </w:r>
      <w:r w:rsidRPr="00395850">
        <w:rPr>
          <w:color w:val="auto"/>
          <w:sz w:val="26"/>
          <w:szCs w:val="26"/>
          <w:lang w:eastAsia="en-US"/>
        </w:rPr>
        <w:t>в допуске к участию в электронном аукционе по основаниям, не предусмотренным частью 4 настоящей статьи, не допускается.</w:t>
      </w:r>
    </w:p>
    <w:p w:rsidR="00180155" w:rsidRPr="004D47FF" w:rsidRDefault="004D47FF" w:rsidP="004D47FF">
      <w:pPr>
        <w:widowControl/>
        <w:tabs>
          <w:tab w:val="left" w:pos="709"/>
        </w:tabs>
        <w:spacing w:before="0"/>
        <w:ind w:firstLine="0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ab/>
      </w:r>
      <w:r w:rsidR="00DD0512" w:rsidRPr="004D47FF">
        <w:rPr>
          <w:color w:val="auto"/>
          <w:sz w:val="26"/>
          <w:szCs w:val="26"/>
          <w:lang w:eastAsia="en-US"/>
        </w:rPr>
        <w:t xml:space="preserve">Согласно протоколу </w:t>
      </w:r>
      <w:r w:rsidRPr="004D47FF">
        <w:rPr>
          <w:color w:val="auto"/>
          <w:sz w:val="26"/>
          <w:szCs w:val="26"/>
          <w:lang w:eastAsia="en-US"/>
        </w:rPr>
        <w:t xml:space="preserve">рассмотрения заявок на участие в электронном аукционе от </w:t>
      </w:r>
      <w:r w:rsidR="009A4939">
        <w:rPr>
          <w:color w:val="auto"/>
          <w:sz w:val="26"/>
          <w:szCs w:val="26"/>
          <w:lang w:eastAsia="en-US"/>
        </w:rPr>
        <w:t>13</w:t>
      </w:r>
      <w:r w:rsidR="002C61BA" w:rsidRPr="002C61BA">
        <w:rPr>
          <w:color w:val="auto"/>
          <w:sz w:val="26"/>
          <w:szCs w:val="26"/>
          <w:lang w:eastAsia="en-US"/>
        </w:rPr>
        <w:t>.</w:t>
      </w:r>
      <w:r w:rsidR="009A4939">
        <w:rPr>
          <w:color w:val="auto"/>
          <w:sz w:val="26"/>
          <w:szCs w:val="26"/>
          <w:lang w:eastAsia="en-US"/>
        </w:rPr>
        <w:t>10</w:t>
      </w:r>
      <w:r w:rsidR="002C61BA" w:rsidRPr="002C61BA">
        <w:rPr>
          <w:color w:val="auto"/>
          <w:sz w:val="26"/>
          <w:szCs w:val="26"/>
          <w:lang w:eastAsia="en-US"/>
        </w:rPr>
        <w:t>.2021 №</w:t>
      </w:r>
      <w:r w:rsidR="009A4939" w:rsidRPr="009A4939">
        <w:t xml:space="preserve"> </w:t>
      </w:r>
      <w:r w:rsidR="009A4939" w:rsidRPr="009A4939">
        <w:rPr>
          <w:color w:val="auto"/>
          <w:sz w:val="26"/>
          <w:szCs w:val="26"/>
          <w:lang w:eastAsia="en-US"/>
        </w:rPr>
        <w:t xml:space="preserve">0348200005221000124-1 </w:t>
      </w:r>
      <w:r w:rsidR="00DD0512" w:rsidRPr="004D47FF">
        <w:rPr>
          <w:color w:val="auto"/>
          <w:sz w:val="26"/>
          <w:szCs w:val="26"/>
          <w:lang w:eastAsia="en-US"/>
        </w:rPr>
        <w:t>(далее - Протокол) участнику закупки с иде</w:t>
      </w:r>
      <w:r w:rsidR="00675346" w:rsidRPr="004D47FF">
        <w:rPr>
          <w:color w:val="auto"/>
          <w:sz w:val="26"/>
          <w:szCs w:val="26"/>
          <w:lang w:eastAsia="en-US"/>
        </w:rPr>
        <w:t>нтификационным номером заявки «</w:t>
      </w:r>
      <w:r w:rsidR="009A4939" w:rsidRPr="009A4939">
        <w:rPr>
          <w:color w:val="auto"/>
          <w:sz w:val="26"/>
          <w:szCs w:val="26"/>
          <w:lang w:eastAsia="en-US"/>
        </w:rPr>
        <w:t>110673746</w:t>
      </w:r>
      <w:r w:rsidR="00DD0512" w:rsidRPr="004D47FF">
        <w:rPr>
          <w:color w:val="auto"/>
          <w:sz w:val="26"/>
          <w:szCs w:val="26"/>
          <w:lang w:eastAsia="en-US"/>
        </w:rPr>
        <w:t>»</w:t>
      </w:r>
      <w:r w:rsidR="00E85D42" w:rsidRPr="004D47FF">
        <w:rPr>
          <w:color w:val="auto"/>
          <w:sz w:val="26"/>
          <w:szCs w:val="26"/>
          <w:lang w:eastAsia="en-US"/>
        </w:rPr>
        <w:t xml:space="preserve"> (Заявитель)</w:t>
      </w:r>
      <w:r w:rsidR="00675346" w:rsidRPr="004D47FF">
        <w:rPr>
          <w:color w:val="auto"/>
          <w:sz w:val="26"/>
          <w:szCs w:val="26"/>
          <w:lang w:eastAsia="en-US"/>
        </w:rPr>
        <w:t xml:space="preserve"> </w:t>
      </w:r>
      <w:r w:rsidR="00DD0512" w:rsidRPr="004D47FF">
        <w:rPr>
          <w:color w:val="auto"/>
          <w:sz w:val="26"/>
          <w:szCs w:val="26"/>
          <w:lang w:eastAsia="en-US"/>
        </w:rPr>
        <w:t>отказано в допуске к участию в Аук</w:t>
      </w:r>
      <w:r w:rsidR="001419F6" w:rsidRPr="004D47FF">
        <w:rPr>
          <w:color w:val="auto"/>
          <w:sz w:val="26"/>
          <w:szCs w:val="26"/>
          <w:lang w:eastAsia="en-US"/>
        </w:rPr>
        <w:t>ционе, в том числе по следующим основаниям</w:t>
      </w:r>
      <w:r w:rsidR="00DD0512" w:rsidRPr="004D47FF">
        <w:rPr>
          <w:color w:val="auto"/>
          <w:sz w:val="26"/>
          <w:szCs w:val="26"/>
          <w:lang w:eastAsia="en-US"/>
        </w:rPr>
        <w:t>:</w:t>
      </w:r>
    </w:p>
    <w:p w:rsidR="009A4939" w:rsidRPr="009A4939" w:rsidRDefault="00721D82" w:rsidP="009A4939">
      <w:pPr>
        <w:widowControl/>
        <w:suppressAutoHyphens/>
        <w:autoSpaceDE/>
        <w:autoSpaceDN/>
        <w:adjustRightInd/>
        <w:spacing w:before="0"/>
        <w:ind w:firstLine="705"/>
        <w:contextualSpacing/>
        <w:jc w:val="both"/>
        <w:rPr>
          <w:rFonts w:eastAsia="Adobe Song Std L"/>
          <w:kern w:val="2"/>
          <w:sz w:val="26"/>
          <w:szCs w:val="26"/>
        </w:rPr>
      </w:pPr>
      <w:r w:rsidRPr="001419F6">
        <w:rPr>
          <w:color w:val="auto"/>
          <w:sz w:val="26"/>
          <w:szCs w:val="26"/>
          <w:lang w:eastAsia="en-US"/>
        </w:rPr>
        <w:t>«</w:t>
      </w:r>
      <w:r w:rsidR="009A4939" w:rsidRPr="009A4939">
        <w:rPr>
          <w:color w:val="auto"/>
          <w:sz w:val="26"/>
          <w:szCs w:val="26"/>
          <w:lang w:eastAsia="en-US"/>
        </w:rPr>
        <w:t xml:space="preserve">Несоответствие информации, предусмотренной частью 3 статьи 66 Федерального закона № 44-ФЗ, требованиям документации об аукционе (Отказ по </w:t>
      </w:r>
      <w:r w:rsidR="009A4939" w:rsidRPr="009A4939">
        <w:rPr>
          <w:color w:val="auto"/>
          <w:sz w:val="26"/>
          <w:szCs w:val="26"/>
          <w:lang w:eastAsia="en-US"/>
        </w:rPr>
        <w:lastRenderedPageBreak/>
        <w:t>п. 2 ч. 4 ст. 67 44-ФЗ), а именно:  в соответствии с Инструкцией по заполнению Приложения №1 к Техническому заданию: «Предоставляемые участником закупки сведения о товаре/работе не должны сопровождаться словами (с учетом всех форм и склонений): «эквивалент», «аналог», «должен», «</w:t>
      </w:r>
      <w:proofErr w:type="gramStart"/>
      <w:r w:rsidR="009A4939" w:rsidRPr="009A4939">
        <w:rPr>
          <w:color w:val="auto"/>
          <w:sz w:val="26"/>
          <w:szCs w:val="26"/>
          <w:lang w:eastAsia="en-US"/>
        </w:rPr>
        <w:t>должен</w:t>
      </w:r>
      <w:proofErr w:type="gramEnd"/>
      <w:r w:rsidR="009A4939" w:rsidRPr="009A4939">
        <w:rPr>
          <w:color w:val="auto"/>
          <w:sz w:val="26"/>
          <w:szCs w:val="26"/>
          <w:lang w:eastAsia="en-US"/>
        </w:rPr>
        <w:t xml:space="preserve"> быть», «может», «может быть», «или», «либо», «примерно», «допускается», «приблизительно», «предпочтительно», а также описание характеристик в виде неконкретных значений.». Участник по ряду позиций представил сведения с нарушением указанного требования, а именно: в позиции №1 Диван Участником предложено «Основной каркас должен быть выполнен из бруса массива хвойных пород дерева, березовой фанеры, древесно-стружечной плиты (ДСП), древесноволокнистой плиты (ДВП)», в позиции №4 Стол рабочий тип 1 Участником предложено «Боковые стенки тумбы должны соединяться с полкой и дном при помощи эксцентриковых стяжек. Видимые части стяжек </w:t>
      </w:r>
      <w:proofErr w:type="gramStart"/>
      <w:r w:rsidR="009A4939" w:rsidRPr="009A4939">
        <w:rPr>
          <w:color w:val="auto"/>
          <w:sz w:val="26"/>
          <w:szCs w:val="26"/>
          <w:lang w:eastAsia="en-US"/>
        </w:rPr>
        <w:t>закрываются с помощью заглушек в цвет корпуса тумбы… Уплотнительный профиль должен</w:t>
      </w:r>
      <w:proofErr w:type="gramEnd"/>
      <w:r w:rsidR="009A4939" w:rsidRPr="009A4939">
        <w:rPr>
          <w:color w:val="auto"/>
          <w:sz w:val="26"/>
          <w:szCs w:val="26"/>
          <w:lang w:eastAsia="en-US"/>
        </w:rPr>
        <w:t xml:space="preserve"> иметь не менее двух пружинящих лепестков. Профиль должен </w:t>
      </w:r>
      <w:proofErr w:type="gramStart"/>
      <w:r w:rsidR="009A4939" w:rsidRPr="009A4939">
        <w:rPr>
          <w:color w:val="auto"/>
          <w:sz w:val="26"/>
          <w:szCs w:val="26"/>
          <w:lang w:eastAsia="en-US"/>
        </w:rPr>
        <w:t>являться частью кромочной ленты и наклеен</w:t>
      </w:r>
      <w:proofErr w:type="gramEnd"/>
      <w:r w:rsidR="009A4939" w:rsidRPr="009A4939">
        <w:rPr>
          <w:color w:val="auto"/>
          <w:sz w:val="26"/>
          <w:szCs w:val="26"/>
          <w:lang w:eastAsia="en-US"/>
        </w:rPr>
        <w:t xml:space="preserve"> на корпус шкафа машинным способом», в позиции №5 Стул общего назначения тип 1 Участником предложено «Спинка кресла состоит из внутренней пластиковой части, пенополиуретанового вкладыша и обивочного элемента из кожзаменителя. Задняя часть спинки должна быть закрыта пластиковым чехлом», в позиции №17 Стол Участником предложено «Ножки выполнены из стальной круглой трубы, либо с хромированным покрытием, либо с эпоксидной окраской». Аналогичные нарушения требований инструкции присутствуют по позициям №№2, 6, 7, 9, 15, 17, 18, 20, 21, 22, 23, 25, 28, 29, 30. Представленные сведения о товаре не соответствуют требованиям аукционной документации</w:t>
      </w:r>
      <w:r w:rsidR="009A4939">
        <w:rPr>
          <w:color w:val="auto"/>
          <w:sz w:val="26"/>
          <w:szCs w:val="26"/>
          <w:lang w:eastAsia="en-US"/>
        </w:rPr>
        <w:t>»</w:t>
      </w:r>
      <w:r w:rsidR="009A4939" w:rsidRPr="009A4939">
        <w:rPr>
          <w:color w:val="auto"/>
          <w:sz w:val="26"/>
          <w:szCs w:val="26"/>
          <w:lang w:eastAsia="en-US"/>
        </w:rPr>
        <w:t>.</w:t>
      </w:r>
    </w:p>
    <w:p w:rsidR="00FB0C60" w:rsidRDefault="00FB0C60" w:rsidP="00050BBE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B0C60">
        <w:rPr>
          <w:sz w:val="26"/>
          <w:szCs w:val="26"/>
        </w:rPr>
        <w:t xml:space="preserve">Изучив заявку </w:t>
      </w:r>
      <w:r w:rsidR="002C61BA">
        <w:rPr>
          <w:sz w:val="26"/>
          <w:szCs w:val="26"/>
        </w:rPr>
        <w:t>Заявителя</w:t>
      </w:r>
      <w:r w:rsidRPr="00FB0C60">
        <w:rPr>
          <w:sz w:val="26"/>
          <w:szCs w:val="26"/>
        </w:rPr>
        <w:t xml:space="preserve">, представленную на заседание Комиссии представителем Заказчика, Комиссия установила, что заявка участника закупки </w:t>
      </w:r>
      <w:r w:rsidR="00A12E04">
        <w:rPr>
          <w:sz w:val="26"/>
          <w:szCs w:val="26"/>
        </w:rPr>
        <w:t>не противоречит</w:t>
      </w:r>
      <w:r w:rsidRPr="00FB0C60">
        <w:rPr>
          <w:sz w:val="26"/>
          <w:szCs w:val="26"/>
        </w:rPr>
        <w:t xml:space="preserve"> требованиям документации об Аукционе по основаниям, указанным в Протоколе</w:t>
      </w:r>
      <w:r>
        <w:rPr>
          <w:sz w:val="26"/>
          <w:szCs w:val="26"/>
        </w:rPr>
        <w:t>.</w:t>
      </w:r>
    </w:p>
    <w:p w:rsidR="0032793C" w:rsidRDefault="0032793C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Следовательно, довод жалобы Заявителя является обоснованным. </w:t>
      </w:r>
    </w:p>
    <w:p w:rsidR="00003225" w:rsidRPr="00003225" w:rsidRDefault="00003225" w:rsidP="00050BBE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  <w:lang w:eastAsia="en-US"/>
        </w:rPr>
        <w:t xml:space="preserve">Таким образом, действия Аукционной комиссии, принявшей неправомерное решение об отказе в допуске к участию в Аукционе Заявителю, нарушают часть 5 статьи 67 Закона о контрактной системе и содержат признаки состава </w:t>
      </w:r>
      <w:r w:rsidRPr="00003225">
        <w:rPr>
          <w:color w:val="auto"/>
          <w:sz w:val="26"/>
          <w:szCs w:val="26"/>
          <w:lang w:eastAsia="en-US"/>
        </w:rPr>
        <w:t>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3566C9" w:rsidRDefault="00B475E1" w:rsidP="00050BBE">
      <w:pPr>
        <w:widowControl/>
        <w:tabs>
          <w:tab w:val="left" w:pos="851"/>
          <w:tab w:val="left" w:pos="902"/>
        </w:tabs>
        <w:spacing w:before="0"/>
        <w:ind w:firstLine="709"/>
        <w:jc w:val="both"/>
        <w:rPr>
          <w:sz w:val="26"/>
          <w:szCs w:val="26"/>
        </w:rPr>
      </w:pPr>
      <w:r w:rsidRPr="00003225">
        <w:rPr>
          <w:sz w:val="26"/>
          <w:szCs w:val="26"/>
        </w:rPr>
        <w:t>Н</w:t>
      </w:r>
      <w:r w:rsidR="00654451" w:rsidRPr="00003225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03225">
        <w:rPr>
          <w:sz w:val="26"/>
          <w:szCs w:val="26"/>
        </w:rPr>
        <w:br/>
      </w:r>
      <w:r w:rsidR="00654451" w:rsidRPr="00003225">
        <w:rPr>
          <w:sz w:val="26"/>
          <w:szCs w:val="26"/>
        </w:rPr>
        <w:t xml:space="preserve">пунктом 1 части 15, пунктом 2 части 22 статьи 99, частью 8 статьи 106 Закона </w:t>
      </w:r>
      <w:r w:rsidR="00395850" w:rsidRPr="00003225">
        <w:rPr>
          <w:sz w:val="26"/>
          <w:szCs w:val="26"/>
        </w:rPr>
        <w:br/>
      </w:r>
      <w:r w:rsidR="00654451" w:rsidRPr="00003225">
        <w:rPr>
          <w:sz w:val="26"/>
          <w:szCs w:val="26"/>
        </w:rPr>
        <w:t>о контрактной системе, Административным регламентом</w:t>
      </w:r>
      <w:r w:rsidR="0075093E" w:rsidRPr="00003225">
        <w:rPr>
          <w:sz w:val="26"/>
          <w:szCs w:val="26"/>
        </w:rPr>
        <w:t>,</w:t>
      </w:r>
      <w:r w:rsidR="00654451" w:rsidRPr="00003225">
        <w:rPr>
          <w:sz w:val="26"/>
          <w:szCs w:val="26"/>
        </w:rPr>
        <w:t xml:space="preserve"> Коми</w:t>
      </w:r>
      <w:r w:rsidR="008940A7" w:rsidRPr="00003225">
        <w:rPr>
          <w:sz w:val="26"/>
          <w:szCs w:val="26"/>
        </w:rPr>
        <w:t>ссия</w:t>
      </w:r>
    </w:p>
    <w:p w:rsidR="001153CD" w:rsidRDefault="001153CD" w:rsidP="00050BBE">
      <w:pPr>
        <w:widowControl/>
        <w:tabs>
          <w:tab w:val="left" w:pos="851"/>
          <w:tab w:val="left" w:pos="902"/>
        </w:tabs>
        <w:spacing w:before="0"/>
        <w:ind w:firstLine="709"/>
        <w:jc w:val="both"/>
        <w:rPr>
          <w:sz w:val="26"/>
          <w:szCs w:val="26"/>
        </w:rPr>
      </w:pPr>
    </w:p>
    <w:p w:rsidR="00485142" w:rsidRPr="00395850" w:rsidRDefault="0096131A" w:rsidP="00E45716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395850">
        <w:rPr>
          <w:b/>
          <w:sz w:val="26"/>
          <w:szCs w:val="26"/>
        </w:rPr>
        <w:t>РЕШИЛА:</w:t>
      </w:r>
    </w:p>
    <w:p w:rsidR="008971B9" w:rsidRPr="00395850" w:rsidRDefault="008971B9" w:rsidP="00797A4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ind w:left="1134" w:hanging="425"/>
        <w:jc w:val="both"/>
        <w:rPr>
          <w:bCs/>
          <w:sz w:val="26"/>
          <w:szCs w:val="26"/>
        </w:rPr>
      </w:pPr>
      <w:r w:rsidRPr="00395850">
        <w:rPr>
          <w:bCs/>
          <w:sz w:val="26"/>
          <w:szCs w:val="26"/>
        </w:rPr>
        <w:t>Признать жалоб</w:t>
      </w:r>
      <w:proofErr w:type="gramStart"/>
      <w:r w:rsidR="00E85D42" w:rsidRPr="00395850">
        <w:rPr>
          <w:bCs/>
          <w:sz w:val="26"/>
          <w:szCs w:val="26"/>
        </w:rPr>
        <w:t>у</w:t>
      </w:r>
      <w:r w:rsidRPr="00395850">
        <w:rPr>
          <w:bCs/>
          <w:sz w:val="26"/>
          <w:szCs w:val="26"/>
        </w:rPr>
        <w:t xml:space="preserve"> </w:t>
      </w:r>
      <w:r w:rsidR="00797A4F" w:rsidRPr="00797A4F">
        <w:rPr>
          <w:bCs/>
          <w:sz w:val="26"/>
          <w:szCs w:val="26"/>
        </w:rPr>
        <w:t>ООО</w:t>
      </w:r>
      <w:proofErr w:type="gramEnd"/>
      <w:r w:rsidR="00797A4F" w:rsidRPr="00797A4F">
        <w:rPr>
          <w:bCs/>
          <w:sz w:val="26"/>
          <w:szCs w:val="26"/>
        </w:rPr>
        <w:t xml:space="preserve"> «</w:t>
      </w:r>
      <w:r w:rsidR="009A4939" w:rsidRPr="009A4939">
        <w:rPr>
          <w:bCs/>
          <w:sz w:val="26"/>
          <w:szCs w:val="26"/>
        </w:rPr>
        <w:t>Вектор</w:t>
      </w:r>
      <w:r w:rsidR="00797A4F" w:rsidRPr="00797A4F">
        <w:rPr>
          <w:bCs/>
          <w:sz w:val="26"/>
          <w:szCs w:val="26"/>
        </w:rPr>
        <w:t>»</w:t>
      </w:r>
      <w:r w:rsidR="00146803">
        <w:rPr>
          <w:bCs/>
          <w:sz w:val="26"/>
          <w:szCs w:val="26"/>
        </w:rPr>
        <w:t xml:space="preserve"> </w:t>
      </w:r>
      <w:r w:rsidR="0021414D" w:rsidRPr="00395850">
        <w:rPr>
          <w:bCs/>
          <w:sz w:val="26"/>
          <w:szCs w:val="26"/>
        </w:rPr>
        <w:t>обоснованн</w:t>
      </w:r>
      <w:r w:rsidR="00782A42" w:rsidRPr="00395850">
        <w:rPr>
          <w:bCs/>
          <w:sz w:val="26"/>
          <w:szCs w:val="26"/>
        </w:rPr>
        <w:t>ой</w:t>
      </w:r>
      <w:r w:rsidRPr="00395850">
        <w:rPr>
          <w:bCs/>
          <w:sz w:val="26"/>
          <w:szCs w:val="26"/>
        </w:rPr>
        <w:t>.</w:t>
      </w:r>
    </w:p>
    <w:p w:rsidR="00CE7BDF" w:rsidRPr="00C354D9" w:rsidRDefault="00E15436" w:rsidP="00C354D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395850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395850" w:rsidRDefault="002C61BA" w:rsidP="00050BB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Выдать</w:t>
      </w:r>
      <w:r w:rsidR="00E31E56" w:rsidRPr="00395850">
        <w:rPr>
          <w:bCs/>
          <w:sz w:val="26"/>
          <w:szCs w:val="26"/>
        </w:rPr>
        <w:t xml:space="preserve"> </w:t>
      </w:r>
      <w:r w:rsidR="00291D04" w:rsidRPr="00395850">
        <w:rPr>
          <w:bCs/>
          <w:sz w:val="26"/>
          <w:szCs w:val="26"/>
        </w:rPr>
        <w:t xml:space="preserve">Заказчику, </w:t>
      </w:r>
      <w:r w:rsidR="00A4308F" w:rsidRPr="00395850">
        <w:rPr>
          <w:bCs/>
          <w:sz w:val="26"/>
          <w:szCs w:val="26"/>
        </w:rPr>
        <w:t>Аукционной комиссии,</w:t>
      </w:r>
      <w:r w:rsidR="00F02683" w:rsidRPr="00395850">
        <w:rPr>
          <w:bCs/>
          <w:sz w:val="26"/>
          <w:szCs w:val="26"/>
        </w:rPr>
        <w:t xml:space="preserve"> </w:t>
      </w:r>
      <w:r w:rsidR="00291D04" w:rsidRPr="00395850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1419F6">
        <w:rPr>
          <w:sz w:val="26"/>
          <w:szCs w:val="26"/>
        </w:rPr>
        <w:t>.</w:t>
      </w:r>
    </w:p>
    <w:p w:rsidR="003814C7" w:rsidRPr="00395850" w:rsidRDefault="00CA57E3" w:rsidP="00516EFB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395850">
        <w:rPr>
          <w:sz w:val="26"/>
          <w:szCs w:val="26"/>
        </w:rPr>
        <w:t>Передать м</w:t>
      </w:r>
      <w:r w:rsidR="000E3D64" w:rsidRPr="00395850">
        <w:rPr>
          <w:sz w:val="26"/>
          <w:szCs w:val="26"/>
        </w:rPr>
        <w:t>атериалы дел</w:t>
      </w:r>
      <w:r w:rsidR="00640EC2" w:rsidRPr="00395850">
        <w:rPr>
          <w:sz w:val="26"/>
          <w:szCs w:val="26"/>
        </w:rPr>
        <w:t>а</w:t>
      </w:r>
      <w:r w:rsidR="000E3D64" w:rsidRPr="00395850">
        <w:rPr>
          <w:sz w:val="26"/>
          <w:szCs w:val="26"/>
        </w:rPr>
        <w:t xml:space="preserve"> от </w:t>
      </w:r>
      <w:r w:rsidR="009A4939">
        <w:rPr>
          <w:sz w:val="26"/>
          <w:szCs w:val="26"/>
        </w:rPr>
        <w:t>20</w:t>
      </w:r>
      <w:r w:rsidR="00C354D9">
        <w:rPr>
          <w:sz w:val="26"/>
          <w:szCs w:val="26"/>
        </w:rPr>
        <w:t>.</w:t>
      </w:r>
      <w:r w:rsidR="009A4939">
        <w:rPr>
          <w:sz w:val="26"/>
          <w:szCs w:val="26"/>
        </w:rPr>
        <w:t>10</w:t>
      </w:r>
      <w:r w:rsidR="009E0D6F" w:rsidRPr="00395850">
        <w:rPr>
          <w:sz w:val="26"/>
          <w:szCs w:val="26"/>
        </w:rPr>
        <w:t>.202</w:t>
      </w:r>
      <w:r w:rsidR="00C354D9">
        <w:rPr>
          <w:sz w:val="26"/>
          <w:szCs w:val="26"/>
        </w:rPr>
        <w:t>1</w:t>
      </w:r>
      <w:r w:rsidR="000E3D64" w:rsidRPr="00395850">
        <w:rPr>
          <w:sz w:val="26"/>
          <w:szCs w:val="26"/>
        </w:rPr>
        <w:t xml:space="preserve"> </w:t>
      </w:r>
      <w:r w:rsidR="00E15436" w:rsidRPr="00395850">
        <w:rPr>
          <w:sz w:val="26"/>
          <w:szCs w:val="26"/>
        </w:rPr>
        <w:t xml:space="preserve">№ </w:t>
      </w:r>
      <w:r w:rsidR="002C61BA" w:rsidRPr="002C61BA">
        <w:rPr>
          <w:sz w:val="26"/>
          <w:szCs w:val="26"/>
        </w:rPr>
        <w:t>50/06/</w:t>
      </w:r>
      <w:r w:rsidR="009A4939">
        <w:rPr>
          <w:sz w:val="26"/>
          <w:szCs w:val="26"/>
        </w:rPr>
        <w:t>41392эп</w:t>
      </w:r>
      <w:r w:rsidR="002C61BA" w:rsidRPr="002C61BA">
        <w:rPr>
          <w:sz w:val="26"/>
          <w:szCs w:val="26"/>
        </w:rPr>
        <w:t>/21</w:t>
      </w:r>
      <w:r w:rsidR="002C61BA">
        <w:rPr>
          <w:sz w:val="26"/>
          <w:szCs w:val="26"/>
        </w:rPr>
        <w:t xml:space="preserve"> </w:t>
      </w:r>
      <w:r w:rsidR="002C61BA">
        <w:rPr>
          <w:sz w:val="26"/>
          <w:szCs w:val="26"/>
        </w:rPr>
        <w:br/>
      </w:r>
      <w:proofErr w:type="gramStart"/>
      <w:r w:rsidR="000E3D64" w:rsidRPr="00395850">
        <w:rPr>
          <w:sz w:val="26"/>
          <w:szCs w:val="26"/>
        </w:rPr>
        <w:t xml:space="preserve">по выявленным нарушениям Закона о контрактной системе соответствующему </w:t>
      </w:r>
      <w:r w:rsidR="000E3D64" w:rsidRPr="00395850">
        <w:rPr>
          <w:sz w:val="26"/>
          <w:szCs w:val="26"/>
        </w:rPr>
        <w:lastRenderedPageBreak/>
        <w:t xml:space="preserve">должностному лицу Управления для рассмотрения вопроса о возбуждении дел </w:t>
      </w:r>
      <w:r w:rsidR="00395850">
        <w:rPr>
          <w:sz w:val="26"/>
          <w:szCs w:val="26"/>
        </w:rPr>
        <w:br/>
      </w:r>
      <w:r w:rsidR="000E3D64" w:rsidRPr="00395850">
        <w:rPr>
          <w:sz w:val="26"/>
          <w:szCs w:val="26"/>
        </w:rPr>
        <w:t>об административных правонарушениях</w:t>
      </w:r>
      <w:proofErr w:type="gramEnd"/>
      <w:r w:rsidR="000E3D64" w:rsidRPr="00395850">
        <w:rPr>
          <w:sz w:val="26"/>
          <w:szCs w:val="26"/>
        </w:rPr>
        <w:t>.</w:t>
      </w:r>
    </w:p>
    <w:p w:rsidR="00253DB5" w:rsidRPr="00395850" w:rsidRDefault="001C2F47" w:rsidP="00050BBE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585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395850">
        <w:rPr>
          <w:color w:val="auto"/>
          <w:sz w:val="26"/>
          <w:szCs w:val="26"/>
        </w:rPr>
        <w:br/>
      </w:r>
      <w:r w:rsidRPr="00395850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="002037F3" w:rsidRPr="0039585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E425D0" w:rsidRDefault="00E425D0" w:rsidP="00782A42">
      <w:pPr>
        <w:pStyle w:val="af"/>
        <w:spacing w:line="276" w:lineRule="auto"/>
        <w:ind w:firstLine="0"/>
        <w:rPr>
          <w:sz w:val="26"/>
          <w:szCs w:val="26"/>
        </w:rPr>
      </w:pPr>
    </w:p>
    <w:p w:rsidR="001419F6" w:rsidRPr="00395850" w:rsidRDefault="001419F6" w:rsidP="00782A42">
      <w:pPr>
        <w:pStyle w:val="af"/>
        <w:spacing w:line="276" w:lineRule="auto"/>
        <w:ind w:firstLine="0"/>
        <w:rPr>
          <w:sz w:val="26"/>
          <w:szCs w:val="26"/>
        </w:rPr>
      </w:pPr>
    </w:p>
    <w:p w:rsidR="002647B1" w:rsidRPr="00F02683" w:rsidRDefault="002647B1" w:rsidP="00F02683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  <w:bookmarkStart w:id="0" w:name="_GoBack"/>
      <w:bookmarkEnd w:id="0"/>
    </w:p>
    <w:sectPr w:rsidR="002647B1" w:rsidRPr="00F02683" w:rsidSect="005B0DB4">
      <w:headerReference w:type="even" r:id="rId9"/>
      <w:headerReference w:type="default" r:id="rId10"/>
      <w:pgSz w:w="11906" w:h="16838"/>
      <w:pgMar w:top="1134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dobe Song Std L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4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F24B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0CE6733B"/>
    <w:multiLevelType w:val="hybridMultilevel"/>
    <w:tmpl w:val="C0724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C480A"/>
    <w:multiLevelType w:val="hybridMultilevel"/>
    <w:tmpl w:val="4FF859BA"/>
    <w:lvl w:ilvl="0" w:tplc="C018F6BC">
      <w:start w:val="1"/>
      <w:numFmt w:val="decimal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8C14D08"/>
    <w:multiLevelType w:val="hybridMultilevel"/>
    <w:tmpl w:val="76CABF1A"/>
    <w:lvl w:ilvl="0" w:tplc="3E70B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0C4412"/>
    <w:multiLevelType w:val="hybridMultilevel"/>
    <w:tmpl w:val="B14C6678"/>
    <w:lvl w:ilvl="0" w:tplc="E57C8BF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E4B33F4"/>
    <w:multiLevelType w:val="hybridMultilevel"/>
    <w:tmpl w:val="1BF84C4C"/>
    <w:lvl w:ilvl="0" w:tplc="676E3F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6"/>
  </w:num>
  <w:num w:numId="4">
    <w:abstractNumId w:val="13"/>
  </w:num>
  <w:num w:numId="5">
    <w:abstractNumId w:val="29"/>
  </w:num>
  <w:num w:numId="6">
    <w:abstractNumId w:val="31"/>
  </w:num>
  <w:num w:numId="7">
    <w:abstractNumId w:val="30"/>
  </w:num>
  <w:num w:numId="8">
    <w:abstractNumId w:val="4"/>
  </w:num>
  <w:num w:numId="9">
    <w:abstractNumId w:val="25"/>
  </w:num>
  <w:num w:numId="10">
    <w:abstractNumId w:val="26"/>
  </w:num>
  <w:num w:numId="11">
    <w:abstractNumId w:val="5"/>
  </w:num>
  <w:num w:numId="12">
    <w:abstractNumId w:val="23"/>
  </w:num>
  <w:num w:numId="13">
    <w:abstractNumId w:val="21"/>
  </w:num>
  <w:num w:numId="14">
    <w:abstractNumId w:val="14"/>
  </w:num>
  <w:num w:numId="15">
    <w:abstractNumId w:val="9"/>
  </w:num>
  <w:num w:numId="16">
    <w:abstractNumId w:val="6"/>
  </w:num>
  <w:num w:numId="17">
    <w:abstractNumId w:val="12"/>
  </w:num>
  <w:num w:numId="18">
    <w:abstractNumId w:val="8"/>
  </w:num>
  <w:num w:numId="19">
    <w:abstractNumId w:val="11"/>
  </w:num>
  <w:num w:numId="20">
    <w:abstractNumId w:val="0"/>
  </w:num>
  <w:num w:numId="21">
    <w:abstractNumId w:val="28"/>
  </w:num>
  <w:num w:numId="22">
    <w:abstractNumId w:val="7"/>
  </w:num>
  <w:num w:numId="23">
    <w:abstractNumId w:val="10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9"/>
  </w:num>
  <w:num w:numId="27">
    <w:abstractNumId w:val="2"/>
  </w:num>
  <w:num w:numId="28">
    <w:abstractNumId w:val="17"/>
  </w:num>
  <w:num w:numId="29">
    <w:abstractNumId w:val="24"/>
  </w:num>
  <w:num w:numId="30">
    <w:abstractNumId w:val="27"/>
  </w:num>
  <w:num w:numId="31">
    <w:abstractNumId w:val="18"/>
  </w:num>
  <w:num w:numId="32">
    <w:abstractNumId w:val="3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25"/>
    <w:rsid w:val="00003265"/>
    <w:rsid w:val="00006E69"/>
    <w:rsid w:val="0001243E"/>
    <w:rsid w:val="000278D2"/>
    <w:rsid w:val="00030D07"/>
    <w:rsid w:val="00036731"/>
    <w:rsid w:val="00050BBE"/>
    <w:rsid w:val="00052D9E"/>
    <w:rsid w:val="00052EE2"/>
    <w:rsid w:val="00053E89"/>
    <w:rsid w:val="00054214"/>
    <w:rsid w:val="00054297"/>
    <w:rsid w:val="00062E5E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2A46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273B"/>
    <w:rsid w:val="000E3D64"/>
    <w:rsid w:val="000E56FF"/>
    <w:rsid w:val="000E5C15"/>
    <w:rsid w:val="000F34F1"/>
    <w:rsid w:val="000F3958"/>
    <w:rsid w:val="000F5681"/>
    <w:rsid w:val="000F786D"/>
    <w:rsid w:val="00100E5C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3CD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419F6"/>
    <w:rsid w:val="00146803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80155"/>
    <w:rsid w:val="001801B2"/>
    <w:rsid w:val="001834CE"/>
    <w:rsid w:val="001840A3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693F"/>
    <w:rsid w:val="002037F3"/>
    <w:rsid w:val="002049FA"/>
    <w:rsid w:val="0021414D"/>
    <w:rsid w:val="00214635"/>
    <w:rsid w:val="002169B8"/>
    <w:rsid w:val="0022587A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4B77"/>
    <w:rsid w:val="002860C2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61BA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2793C"/>
    <w:rsid w:val="00330F7A"/>
    <w:rsid w:val="003314FC"/>
    <w:rsid w:val="00331F15"/>
    <w:rsid w:val="003327DE"/>
    <w:rsid w:val="00332C9A"/>
    <w:rsid w:val="00340B72"/>
    <w:rsid w:val="00342CD6"/>
    <w:rsid w:val="00343656"/>
    <w:rsid w:val="00355A0F"/>
    <w:rsid w:val="00356066"/>
    <w:rsid w:val="003566C9"/>
    <w:rsid w:val="003579B3"/>
    <w:rsid w:val="00357C1C"/>
    <w:rsid w:val="00362A71"/>
    <w:rsid w:val="00365D71"/>
    <w:rsid w:val="00367234"/>
    <w:rsid w:val="00371CD5"/>
    <w:rsid w:val="00372928"/>
    <w:rsid w:val="003732CE"/>
    <w:rsid w:val="00374202"/>
    <w:rsid w:val="00374A9F"/>
    <w:rsid w:val="003803F5"/>
    <w:rsid w:val="003814C7"/>
    <w:rsid w:val="00383CCC"/>
    <w:rsid w:val="00384B1F"/>
    <w:rsid w:val="0038586C"/>
    <w:rsid w:val="00390D97"/>
    <w:rsid w:val="00393602"/>
    <w:rsid w:val="003942AB"/>
    <w:rsid w:val="00395850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1FAF"/>
    <w:rsid w:val="003D2534"/>
    <w:rsid w:val="003D3651"/>
    <w:rsid w:val="003E36BA"/>
    <w:rsid w:val="003F2735"/>
    <w:rsid w:val="003F39A4"/>
    <w:rsid w:val="00401B5D"/>
    <w:rsid w:val="0040510A"/>
    <w:rsid w:val="00405411"/>
    <w:rsid w:val="0041181D"/>
    <w:rsid w:val="00411AF4"/>
    <w:rsid w:val="00412C46"/>
    <w:rsid w:val="00413714"/>
    <w:rsid w:val="0041541B"/>
    <w:rsid w:val="00416574"/>
    <w:rsid w:val="00426642"/>
    <w:rsid w:val="00427280"/>
    <w:rsid w:val="00430159"/>
    <w:rsid w:val="004352CC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47FF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6EFB"/>
    <w:rsid w:val="00517AA4"/>
    <w:rsid w:val="00522BCF"/>
    <w:rsid w:val="0052355C"/>
    <w:rsid w:val="0052499A"/>
    <w:rsid w:val="0052504C"/>
    <w:rsid w:val="00526218"/>
    <w:rsid w:val="00530004"/>
    <w:rsid w:val="00531717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4A45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0AE8"/>
    <w:rsid w:val="005D5100"/>
    <w:rsid w:val="005D7D45"/>
    <w:rsid w:val="005E4359"/>
    <w:rsid w:val="005E6544"/>
    <w:rsid w:val="005F7752"/>
    <w:rsid w:val="00601DD9"/>
    <w:rsid w:val="00610E00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463BF"/>
    <w:rsid w:val="00650CA3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94560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5E6C"/>
    <w:rsid w:val="006C687B"/>
    <w:rsid w:val="006C6B32"/>
    <w:rsid w:val="006E2C95"/>
    <w:rsid w:val="006E77EB"/>
    <w:rsid w:val="006F086B"/>
    <w:rsid w:val="006F26D2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B9D"/>
    <w:rsid w:val="00795CCB"/>
    <w:rsid w:val="00797A4F"/>
    <w:rsid w:val="00797F15"/>
    <w:rsid w:val="007A58E0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43ABD"/>
    <w:rsid w:val="008621CD"/>
    <w:rsid w:val="00866BCF"/>
    <w:rsid w:val="00870783"/>
    <w:rsid w:val="0087242D"/>
    <w:rsid w:val="008777A4"/>
    <w:rsid w:val="0088112F"/>
    <w:rsid w:val="008820F3"/>
    <w:rsid w:val="00884AE7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13EB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2C08"/>
    <w:rsid w:val="009333FA"/>
    <w:rsid w:val="009368F1"/>
    <w:rsid w:val="00941C1B"/>
    <w:rsid w:val="00946DA4"/>
    <w:rsid w:val="00950B97"/>
    <w:rsid w:val="00951E41"/>
    <w:rsid w:val="00960916"/>
    <w:rsid w:val="0096131A"/>
    <w:rsid w:val="009641A3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0144"/>
    <w:rsid w:val="009A1DFC"/>
    <w:rsid w:val="009A33C4"/>
    <w:rsid w:val="009A4939"/>
    <w:rsid w:val="009A56EF"/>
    <w:rsid w:val="009B13AD"/>
    <w:rsid w:val="009B181B"/>
    <w:rsid w:val="009B32BF"/>
    <w:rsid w:val="009B6876"/>
    <w:rsid w:val="009C1D99"/>
    <w:rsid w:val="009C20A3"/>
    <w:rsid w:val="009C7CD4"/>
    <w:rsid w:val="009D638E"/>
    <w:rsid w:val="009E0A50"/>
    <w:rsid w:val="009E0D6F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2E04"/>
    <w:rsid w:val="00A158A5"/>
    <w:rsid w:val="00A25CE3"/>
    <w:rsid w:val="00A35B7E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2EC2"/>
    <w:rsid w:val="00A93AFE"/>
    <w:rsid w:val="00A96555"/>
    <w:rsid w:val="00A96BA0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10AA"/>
    <w:rsid w:val="00AC12E0"/>
    <w:rsid w:val="00AC21C6"/>
    <w:rsid w:val="00AC3832"/>
    <w:rsid w:val="00AC4953"/>
    <w:rsid w:val="00AD233E"/>
    <w:rsid w:val="00AD52A3"/>
    <w:rsid w:val="00AD6C78"/>
    <w:rsid w:val="00AE12D9"/>
    <w:rsid w:val="00AE23FD"/>
    <w:rsid w:val="00AE6739"/>
    <w:rsid w:val="00AE73AD"/>
    <w:rsid w:val="00AF56BF"/>
    <w:rsid w:val="00B00B04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5B09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54D9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1174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E21CA"/>
    <w:rsid w:val="00CE7BDF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58A2"/>
    <w:rsid w:val="00D760E9"/>
    <w:rsid w:val="00D827E5"/>
    <w:rsid w:val="00D84DB1"/>
    <w:rsid w:val="00D8610E"/>
    <w:rsid w:val="00D961E2"/>
    <w:rsid w:val="00D9634B"/>
    <w:rsid w:val="00D9709D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D7A19"/>
    <w:rsid w:val="00DE45E9"/>
    <w:rsid w:val="00DE6498"/>
    <w:rsid w:val="00DE6A77"/>
    <w:rsid w:val="00DF04C5"/>
    <w:rsid w:val="00DF1E39"/>
    <w:rsid w:val="00DF24B2"/>
    <w:rsid w:val="00DF2BD5"/>
    <w:rsid w:val="00E0132A"/>
    <w:rsid w:val="00E01AA2"/>
    <w:rsid w:val="00E0306E"/>
    <w:rsid w:val="00E05901"/>
    <w:rsid w:val="00E0648B"/>
    <w:rsid w:val="00E15436"/>
    <w:rsid w:val="00E23BB5"/>
    <w:rsid w:val="00E30853"/>
    <w:rsid w:val="00E31260"/>
    <w:rsid w:val="00E31E56"/>
    <w:rsid w:val="00E3298F"/>
    <w:rsid w:val="00E35B1F"/>
    <w:rsid w:val="00E364BA"/>
    <w:rsid w:val="00E425D0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5EB6"/>
    <w:rsid w:val="00F47967"/>
    <w:rsid w:val="00F503C8"/>
    <w:rsid w:val="00F51009"/>
    <w:rsid w:val="00F6058F"/>
    <w:rsid w:val="00F64717"/>
    <w:rsid w:val="00F67232"/>
    <w:rsid w:val="00F675E3"/>
    <w:rsid w:val="00F70FA7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485F"/>
    <w:rsid w:val="00F963A7"/>
    <w:rsid w:val="00FA1ED2"/>
    <w:rsid w:val="00FA3E25"/>
    <w:rsid w:val="00FA6D92"/>
    <w:rsid w:val="00FA7A33"/>
    <w:rsid w:val="00FA7D1E"/>
    <w:rsid w:val="00FB02F2"/>
    <w:rsid w:val="00FB0C60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E4CB9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CE7B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CE7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4BA6E-2EF0-431E-81DA-E6FC9355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4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152</cp:revision>
  <cp:lastPrinted>2021-06-08T15:56:00Z</cp:lastPrinted>
  <dcterms:created xsi:type="dcterms:W3CDTF">2018-07-17T11:08:00Z</dcterms:created>
  <dcterms:modified xsi:type="dcterms:W3CDTF">2021-10-25T17:13:00Z</dcterms:modified>
</cp:coreProperties>
</file>