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C9B" w:rsidRDefault="006F25D4" w:rsidP="006B39B6">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ED5C9B" w:rsidRPr="00ED5C9B">
        <w:rPr>
          <w:sz w:val="24"/>
          <w:szCs w:val="24"/>
        </w:rPr>
        <w:t>ООО «</w:t>
      </w:r>
      <w:proofErr w:type="spellStart"/>
      <w:r w:rsidR="00ED5C9B" w:rsidRPr="00ED5C9B">
        <w:rPr>
          <w:sz w:val="24"/>
          <w:szCs w:val="24"/>
        </w:rPr>
        <w:t>ИнвестПроект</w:t>
      </w:r>
      <w:proofErr w:type="spellEnd"/>
      <w:r w:rsidR="00ED5C9B" w:rsidRPr="00ED5C9B">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ED5C9B" w:rsidRPr="00ED5C9B">
        <w:rPr>
          <w:sz w:val="24"/>
          <w:szCs w:val="24"/>
        </w:rPr>
        <w:t>017215</w:t>
      </w:r>
      <w:r w:rsidR="00ED5C9B">
        <w:rPr>
          <w:sz w:val="24"/>
          <w:szCs w:val="24"/>
        </w:rPr>
        <w:t xml:space="preserve"> </w:t>
      </w:r>
      <w:r w:rsidR="007D67C7">
        <w:rPr>
          <w:sz w:val="24"/>
          <w:szCs w:val="24"/>
        </w:rPr>
        <w:t>от</w:t>
      </w:r>
      <w:r w:rsidR="004329A2">
        <w:rPr>
          <w:sz w:val="24"/>
          <w:szCs w:val="24"/>
        </w:rPr>
        <w:t xml:space="preserve"> </w:t>
      </w:r>
      <w:r w:rsidR="00ED5C9B">
        <w:rPr>
          <w:sz w:val="24"/>
          <w:szCs w:val="24"/>
        </w:rPr>
        <w:t>15</w:t>
      </w:r>
      <w:r w:rsidR="00734891">
        <w:rPr>
          <w:sz w:val="24"/>
          <w:szCs w:val="24"/>
        </w:rPr>
        <w:t>.</w:t>
      </w:r>
      <w:r w:rsidR="0094401F">
        <w:rPr>
          <w:sz w:val="24"/>
          <w:szCs w:val="24"/>
        </w:rPr>
        <w:t>10</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ED5C9B" w:rsidP="00A56611">
      <w:pPr>
        <w:jc w:val="both"/>
        <w:rPr>
          <w:b/>
          <w:sz w:val="24"/>
          <w:szCs w:val="24"/>
        </w:rPr>
      </w:pPr>
      <w:r>
        <w:rPr>
          <w:b/>
          <w:sz w:val="24"/>
          <w:szCs w:val="24"/>
        </w:rPr>
        <w:t>22</w:t>
      </w:r>
      <w:r w:rsidR="005E3AAC">
        <w:rPr>
          <w:b/>
          <w:sz w:val="24"/>
          <w:szCs w:val="24"/>
        </w:rPr>
        <w:t>.</w:t>
      </w:r>
      <w:r w:rsidR="0094401F">
        <w:rPr>
          <w:b/>
          <w:sz w:val="24"/>
          <w:szCs w:val="24"/>
        </w:rPr>
        <w:t>10</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733450" w:rsidRDefault="000A72E7" w:rsidP="006B39B6">
      <w:pPr>
        <w:ind w:firstLine="708"/>
        <w:jc w:val="both"/>
      </w:pPr>
      <w:r w:rsidRPr="00733450">
        <w:rPr>
          <w:sz w:val="24"/>
          <w:szCs w:val="24"/>
        </w:rPr>
        <w:t xml:space="preserve">Комиссия Управления Федеральной антимонопольной службы по Пермскому краю (далее – Комиссия) </w:t>
      </w:r>
    </w:p>
    <w:p w:rsidR="000D69A1" w:rsidRPr="00733450" w:rsidRDefault="000A72E7" w:rsidP="00733450">
      <w:pPr>
        <w:pStyle w:val="a7"/>
        <w:spacing w:after="0"/>
        <w:ind w:left="0" w:firstLine="708"/>
        <w:jc w:val="both"/>
        <w:rPr>
          <w:color w:val="000000"/>
          <w:sz w:val="24"/>
          <w:szCs w:val="24"/>
        </w:rPr>
      </w:pPr>
      <w:proofErr w:type="gramStart"/>
      <w:r w:rsidRPr="00733450">
        <w:rPr>
          <w:sz w:val="24"/>
          <w:szCs w:val="24"/>
        </w:rPr>
        <w:t>рассмотрев жалобу</w:t>
      </w:r>
      <w:r w:rsidR="007D67C7" w:rsidRPr="00733450">
        <w:rPr>
          <w:sz w:val="24"/>
          <w:szCs w:val="24"/>
        </w:rPr>
        <w:t xml:space="preserve"> </w:t>
      </w:r>
      <w:r w:rsidR="00ED5C9B" w:rsidRPr="00ED5C9B">
        <w:rPr>
          <w:color w:val="000000"/>
          <w:sz w:val="24"/>
          <w:szCs w:val="24"/>
        </w:rPr>
        <w:t>ООО «</w:t>
      </w:r>
      <w:proofErr w:type="spellStart"/>
      <w:r w:rsidR="00ED5C9B" w:rsidRPr="00ED5C9B">
        <w:rPr>
          <w:color w:val="000000"/>
          <w:sz w:val="24"/>
          <w:szCs w:val="24"/>
        </w:rPr>
        <w:t>ИнвестПроект</w:t>
      </w:r>
      <w:proofErr w:type="spellEnd"/>
      <w:r w:rsidR="00ED5C9B" w:rsidRPr="00ED5C9B">
        <w:rPr>
          <w:color w:val="000000"/>
          <w:sz w:val="24"/>
          <w:szCs w:val="24"/>
        </w:rPr>
        <w:t>» (далее – Заявитель) на действия ГКУ ПК «Управление капитального строительства Пермского края» (далее – Заказчик), Министерств</w:t>
      </w:r>
      <w:r w:rsidR="00ED5C9B">
        <w:rPr>
          <w:color w:val="000000"/>
          <w:sz w:val="24"/>
          <w:szCs w:val="24"/>
        </w:rPr>
        <w:t>а</w:t>
      </w:r>
      <w:r w:rsidR="00ED5C9B" w:rsidRPr="00ED5C9B">
        <w:rPr>
          <w:color w:val="000000"/>
          <w:sz w:val="24"/>
          <w:szCs w:val="24"/>
        </w:rPr>
        <w:t xml:space="preserve"> по регулированию контрактной системы в сфере закупок Пермского края (далее – Уполномоченный орган) при проведении открытого конкурса в электронной форме на выполнение работ по корректировке проектно-сметной документации на строительство объекта капитального строительства «Пожарное депо на 4 выезда в г. Чердынь» (</w:t>
      </w:r>
      <w:proofErr w:type="spellStart"/>
      <w:r w:rsidR="00ED5C9B" w:rsidRPr="00ED5C9B">
        <w:rPr>
          <w:color w:val="000000"/>
          <w:sz w:val="24"/>
          <w:szCs w:val="24"/>
        </w:rPr>
        <w:t>изв</w:t>
      </w:r>
      <w:proofErr w:type="spellEnd"/>
      <w:r w:rsidR="00ED5C9B" w:rsidRPr="00ED5C9B">
        <w:rPr>
          <w:color w:val="000000"/>
          <w:sz w:val="24"/>
          <w:szCs w:val="24"/>
        </w:rPr>
        <w:t xml:space="preserve">. № 0156200009921000757) </w:t>
      </w:r>
      <w:r w:rsidR="004668B9" w:rsidRPr="00733450">
        <w:rPr>
          <w:color w:val="000000"/>
          <w:sz w:val="24"/>
          <w:szCs w:val="24"/>
        </w:rPr>
        <w:t>(далее</w:t>
      </w:r>
      <w:proofErr w:type="gramEnd"/>
      <w:r w:rsidR="004668B9" w:rsidRPr="00733450">
        <w:rPr>
          <w:color w:val="000000"/>
          <w:sz w:val="24"/>
          <w:szCs w:val="24"/>
        </w:rPr>
        <w:t xml:space="preserve"> – </w:t>
      </w:r>
      <w:proofErr w:type="gramStart"/>
      <w:r w:rsidR="00527D20" w:rsidRPr="00733450">
        <w:rPr>
          <w:color w:val="000000"/>
          <w:sz w:val="24"/>
          <w:szCs w:val="24"/>
        </w:rPr>
        <w:t>Конкурс</w:t>
      </w:r>
      <w:r w:rsidR="004668B9" w:rsidRPr="00733450">
        <w:rPr>
          <w:color w:val="000000"/>
          <w:sz w:val="24"/>
          <w:szCs w:val="24"/>
        </w:rPr>
        <w:t>)</w:t>
      </w:r>
      <w:r w:rsidR="00E40235" w:rsidRPr="00733450">
        <w:rPr>
          <w:color w:val="000000"/>
          <w:sz w:val="24"/>
          <w:szCs w:val="24"/>
        </w:rPr>
        <w:t>,</w:t>
      </w:r>
      <w:proofErr w:type="gramEnd"/>
    </w:p>
    <w:p w:rsidR="0049045F" w:rsidRPr="00733450" w:rsidRDefault="0049045F" w:rsidP="00733450">
      <w:pPr>
        <w:ind w:firstLine="708"/>
        <w:jc w:val="both"/>
        <w:rPr>
          <w:b/>
          <w:sz w:val="24"/>
          <w:szCs w:val="24"/>
        </w:rPr>
      </w:pPr>
    </w:p>
    <w:p w:rsidR="000A72E7" w:rsidRPr="00733450" w:rsidRDefault="000A72E7" w:rsidP="00733450">
      <w:pPr>
        <w:ind w:firstLine="708"/>
        <w:jc w:val="center"/>
        <w:rPr>
          <w:b/>
          <w:sz w:val="24"/>
          <w:szCs w:val="24"/>
        </w:rPr>
      </w:pPr>
      <w:r w:rsidRPr="00733450">
        <w:rPr>
          <w:b/>
          <w:sz w:val="24"/>
          <w:szCs w:val="24"/>
        </w:rPr>
        <w:t>УСТАНОВИЛА:</w:t>
      </w:r>
    </w:p>
    <w:p w:rsidR="0049045F" w:rsidRPr="00733450" w:rsidRDefault="0049045F" w:rsidP="00733450">
      <w:pPr>
        <w:ind w:firstLine="708"/>
        <w:jc w:val="both"/>
        <w:rPr>
          <w:b/>
          <w:sz w:val="24"/>
          <w:szCs w:val="24"/>
        </w:rPr>
      </w:pPr>
    </w:p>
    <w:p w:rsidR="00B80B04" w:rsidRPr="00733450" w:rsidRDefault="000D69A1" w:rsidP="00733450">
      <w:pPr>
        <w:ind w:firstLine="708"/>
        <w:jc w:val="both"/>
        <w:rPr>
          <w:sz w:val="24"/>
          <w:szCs w:val="24"/>
        </w:rPr>
      </w:pPr>
      <w:r w:rsidRPr="00733450">
        <w:rPr>
          <w:sz w:val="24"/>
          <w:szCs w:val="24"/>
        </w:rPr>
        <w:t xml:space="preserve">Заявитель полагает, что нормы </w:t>
      </w:r>
      <w:r w:rsidR="00347296" w:rsidRPr="00733450">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8F5840" w:rsidRPr="00733450">
        <w:rPr>
          <w:sz w:val="24"/>
          <w:szCs w:val="24"/>
        </w:rPr>
        <w:t>Заказчика</w:t>
      </w:r>
      <w:r w:rsidR="0094401F">
        <w:rPr>
          <w:sz w:val="24"/>
          <w:szCs w:val="24"/>
        </w:rPr>
        <w:t>, Уполномоченного органа</w:t>
      </w:r>
      <w:r w:rsidR="006B0C24" w:rsidRPr="00733450">
        <w:rPr>
          <w:sz w:val="24"/>
          <w:szCs w:val="24"/>
        </w:rPr>
        <w:t>.</w:t>
      </w:r>
    </w:p>
    <w:p w:rsidR="00B80B04" w:rsidRPr="00733450" w:rsidRDefault="003E001D" w:rsidP="00733450">
      <w:pPr>
        <w:pStyle w:val="Style14"/>
        <w:widowControl/>
        <w:spacing w:line="240" w:lineRule="auto"/>
        <w:ind w:firstLine="708"/>
        <w:jc w:val="both"/>
        <w:rPr>
          <w:b/>
        </w:rPr>
      </w:pPr>
      <w:proofErr w:type="gramStart"/>
      <w:r w:rsidRPr="00733450">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733450">
        <w:rPr>
          <w:b/>
        </w:rPr>
        <w:t xml:space="preserve"> Ф</w:t>
      </w:r>
      <w:r w:rsidRPr="00733450">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733450">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733450" w:rsidRDefault="007C5FD3" w:rsidP="00733450">
      <w:pPr>
        <w:pStyle w:val="Style14"/>
        <w:spacing w:line="240" w:lineRule="auto"/>
        <w:ind w:firstLine="708"/>
        <w:jc w:val="both"/>
      </w:pPr>
      <w:r w:rsidRPr="00733450">
        <w:t>Согласно</w:t>
      </w:r>
      <w:r w:rsidR="0085526F" w:rsidRPr="00733450">
        <w:t xml:space="preserve"> извещению № </w:t>
      </w:r>
      <w:r w:rsidR="00ED5C9B" w:rsidRPr="00ED5C9B">
        <w:rPr>
          <w:color w:val="000000"/>
        </w:rPr>
        <w:t>0156200009921000757</w:t>
      </w:r>
      <w:r w:rsidR="00ED5C9B">
        <w:rPr>
          <w:color w:val="000000"/>
        </w:rPr>
        <w:t xml:space="preserve"> Уполномоченным органом</w:t>
      </w:r>
      <w:r w:rsidR="0094401F">
        <w:rPr>
          <w:color w:val="000000"/>
        </w:rPr>
        <w:t xml:space="preserve"> </w:t>
      </w:r>
      <w:r w:rsidRPr="00733450">
        <w:t xml:space="preserve">проводился </w:t>
      </w:r>
      <w:r w:rsidR="00527D20" w:rsidRPr="00733450">
        <w:t xml:space="preserve">открытый конкурс в электронной форме на </w:t>
      </w:r>
      <w:r w:rsidR="00ED5C9B" w:rsidRPr="00ED5C9B">
        <w:t>строительство объекта капитального строительства «Пожарное депо на 4 выезда в г. Чердынь»</w:t>
      </w:r>
      <w:r w:rsidRPr="00733450">
        <w:t>.</w:t>
      </w:r>
    </w:p>
    <w:p w:rsidR="007C5FD3" w:rsidRPr="00733450" w:rsidRDefault="007C5FD3" w:rsidP="00733450">
      <w:pPr>
        <w:pStyle w:val="Style14"/>
        <w:spacing w:line="240" w:lineRule="auto"/>
        <w:ind w:firstLine="708"/>
        <w:jc w:val="both"/>
      </w:pPr>
      <w:r w:rsidRPr="00733450">
        <w:t xml:space="preserve">В соответствии с извещением о проведении </w:t>
      </w:r>
      <w:r w:rsidR="00527D20" w:rsidRPr="00733450">
        <w:t>открытого конкурса в электронной форме</w:t>
      </w:r>
      <w:r w:rsidRPr="00733450">
        <w:t xml:space="preserve">, </w:t>
      </w:r>
      <w:r w:rsidR="00527D20" w:rsidRPr="00733450">
        <w:t>конкурсной</w:t>
      </w:r>
      <w:r w:rsidRPr="00733450">
        <w:t xml:space="preserve"> документацией:</w:t>
      </w:r>
    </w:p>
    <w:p w:rsidR="007C5FD3" w:rsidRPr="00733450" w:rsidRDefault="007C5FD3" w:rsidP="00733450">
      <w:pPr>
        <w:pStyle w:val="Style14"/>
        <w:spacing w:line="240" w:lineRule="auto"/>
        <w:ind w:firstLine="708"/>
        <w:jc w:val="both"/>
      </w:pPr>
      <w:r w:rsidRPr="00733450">
        <w:t xml:space="preserve">1) извещение о проведении </w:t>
      </w:r>
      <w:r w:rsidR="00527D20" w:rsidRPr="00733450">
        <w:t xml:space="preserve">открытого конкурса в электронной форме </w:t>
      </w:r>
      <w:r w:rsidRPr="00733450">
        <w:t xml:space="preserve">размещено в единой информационной системе в сфере закупок www.zakupki.gov.ru (далее – ЕИС) – </w:t>
      </w:r>
      <w:r w:rsidR="0094401F">
        <w:t>21</w:t>
      </w:r>
      <w:r w:rsidR="00927965" w:rsidRPr="00733450">
        <w:t>.</w:t>
      </w:r>
      <w:r w:rsidR="0094401F">
        <w:t>09</w:t>
      </w:r>
      <w:r w:rsidR="0025706B" w:rsidRPr="00733450">
        <w:t>.20</w:t>
      </w:r>
      <w:r w:rsidR="0094401F">
        <w:t>21</w:t>
      </w:r>
      <w:r w:rsidRPr="00733450">
        <w:t xml:space="preserve"> г.</w:t>
      </w:r>
    </w:p>
    <w:p w:rsidR="007C5FD3" w:rsidRPr="00733450" w:rsidRDefault="007C5FD3" w:rsidP="00733450">
      <w:pPr>
        <w:pStyle w:val="Style14"/>
        <w:spacing w:line="240" w:lineRule="auto"/>
        <w:ind w:firstLine="708"/>
        <w:jc w:val="both"/>
      </w:pPr>
      <w:r w:rsidRPr="00733450">
        <w:t>2) способ определения поставщика (подрядчика, исполн</w:t>
      </w:r>
      <w:r w:rsidR="008F5840" w:rsidRPr="00733450">
        <w:t xml:space="preserve">ителя) – </w:t>
      </w:r>
      <w:r w:rsidR="00527D20" w:rsidRPr="00733450">
        <w:t>открытый конкурс в электронной форме</w:t>
      </w:r>
      <w:r w:rsidRPr="00733450">
        <w:t>;</w:t>
      </w:r>
    </w:p>
    <w:p w:rsidR="007C5FD3" w:rsidRPr="00733450" w:rsidRDefault="007C5FD3" w:rsidP="00733450">
      <w:pPr>
        <w:pStyle w:val="Style14"/>
        <w:spacing w:line="240" w:lineRule="auto"/>
        <w:ind w:firstLine="708"/>
        <w:jc w:val="both"/>
      </w:pPr>
      <w:r w:rsidRPr="00733450">
        <w:t>3) начальная максимальная цена контракта –</w:t>
      </w:r>
      <w:r w:rsidR="003434EF" w:rsidRPr="00733450">
        <w:t xml:space="preserve"> </w:t>
      </w:r>
      <w:r w:rsidR="00ED5C9B" w:rsidRPr="00ED5C9B">
        <w:t>4 952 103,56</w:t>
      </w:r>
      <w:r w:rsidR="00ED5C9B">
        <w:t xml:space="preserve"> </w:t>
      </w:r>
      <w:r w:rsidRPr="00733450">
        <w:t>руб.;</w:t>
      </w:r>
    </w:p>
    <w:p w:rsidR="007C5FD3" w:rsidRDefault="007C5FD3" w:rsidP="00733450">
      <w:pPr>
        <w:pStyle w:val="Style14"/>
        <w:spacing w:line="240" w:lineRule="auto"/>
        <w:ind w:firstLine="708"/>
        <w:jc w:val="both"/>
      </w:pPr>
      <w:r w:rsidRPr="00733450">
        <w:t xml:space="preserve">4) </w:t>
      </w:r>
      <w:r w:rsidR="00FA5D71" w:rsidRPr="00733450">
        <w:t xml:space="preserve">дата окончания подачи заявок - </w:t>
      </w:r>
      <w:r w:rsidR="00ED5C9B">
        <w:t>18</w:t>
      </w:r>
      <w:r w:rsidR="00527D20" w:rsidRPr="00733450">
        <w:t>.</w:t>
      </w:r>
      <w:r w:rsidR="0094401F">
        <w:t>10</w:t>
      </w:r>
      <w:r w:rsidR="00527D20" w:rsidRPr="00733450">
        <w:t xml:space="preserve">.2021 </w:t>
      </w:r>
      <w:r w:rsidR="00FA5D71" w:rsidRPr="00733450">
        <w:t>г.</w:t>
      </w:r>
    </w:p>
    <w:p w:rsidR="003075EE" w:rsidRDefault="003075EE" w:rsidP="00733450">
      <w:pPr>
        <w:pStyle w:val="Style14"/>
        <w:spacing w:line="240" w:lineRule="auto"/>
        <w:ind w:firstLine="708"/>
        <w:jc w:val="both"/>
      </w:pPr>
      <w:r>
        <w:t xml:space="preserve">Заявитель полагает, что </w:t>
      </w:r>
      <w:r w:rsidR="0094401F">
        <w:t xml:space="preserve">Заказчиком, Уполномоченным органом </w:t>
      </w:r>
      <w:r w:rsidR="00ED5C9B">
        <w:t xml:space="preserve">в проекте контракта установлены требования, которые не позволяют сделать однозначный вывод об объеме закупаемых работ, ограничивают количество возможных участников закупки, поскольку Заказчиком, Уполномоченным органом установлено требование </w:t>
      </w:r>
      <w:r w:rsidR="00A47E06">
        <w:t>о</w:t>
      </w:r>
      <w:r w:rsidR="00ED5C9B">
        <w:t xml:space="preserve"> </w:t>
      </w:r>
      <w:r w:rsidR="00ED5C9B" w:rsidRPr="00ED5C9B">
        <w:t>налич</w:t>
      </w:r>
      <w:proofErr w:type="gramStart"/>
      <w:r w:rsidR="00ED5C9B" w:rsidRPr="00ED5C9B">
        <w:t>и</w:t>
      </w:r>
      <w:r w:rsidR="00A47E06">
        <w:t>и</w:t>
      </w:r>
      <w:r w:rsidR="00ED5C9B" w:rsidRPr="00ED5C9B">
        <w:t xml:space="preserve"> у </w:t>
      </w:r>
      <w:r w:rsidR="00ED5C9B">
        <w:t>у</w:t>
      </w:r>
      <w:proofErr w:type="gramEnd"/>
      <w:r w:rsidR="00ED5C9B">
        <w:t>частника</w:t>
      </w:r>
      <w:r w:rsidR="00ED5C9B" w:rsidRPr="00ED5C9B">
        <w:t xml:space="preserve"> производственных мощностей, технологического оборудования, трудовых, финансовых и других ресурсов</w:t>
      </w:r>
      <w:r>
        <w:t>.</w:t>
      </w:r>
      <w:r w:rsidR="00C6626F">
        <w:t xml:space="preserve"> Кроме того, Заявитель полагает, что начальная (максимальная) цена контракта недостоверна.</w:t>
      </w:r>
    </w:p>
    <w:p w:rsidR="0094401F" w:rsidRPr="00733450" w:rsidRDefault="0094401F" w:rsidP="0094401F">
      <w:pPr>
        <w:pStyle w:val="Style14"/>
        <w:ind w:firstLine="708"/>
        <w:jc w:val="both"/>
      </w:pPr>
      <w:r>
        <w:lastRenderedPageBreak/>
        <w:t>Представител</w:t>
      </w:r>
      <w:r w:rsidR="00F9036E">
        <w:t>и</w:t>
      </w:r>
      <w:r>
        <w:t xml:space="preserve"> Уполномоченного органа, Заказчика с доводами жалобы не соглас</w:t>
      </w:r>
      <w:r w:rsidR="00F9036E">
        <w:t>ны</w:t>
      </w:r>
      <w:r>
        <w:t>, поясн</w:t>
      </w:r>
      <w:r w:rsidR="00F9036E">
        <w:t>или</w:t>
      </w:r>
      <w:r>
        <w:t>, что установленны</w:t>
      </w:r>
      <w:r w:rsidR="00F9036E">
        <w:t>е</w:t>
      </w:r>
      <w:r>
        <w:t xml:space="preserve"> </w:t>
      </w:r>
      <w:r w:rsidR="00F9036E">
        <w:t>требования относятся к Подрядчику, не противоречат требованиям Закона о закупках, не ограничивают количество возможных участников закупки, поскольку не препятствуют подаче заявки на участие в закупке</w:t>
      </w:r>
      <w:r>
        <w:t>.</w:t>
      </w:r>
    </w:p>
    <w:p w:rsidR="003075EE" w:rsidRDefault="003075EE" w:rsidP="003075EE">
      <w:pPr>
        <w:autoSpaceDE w:val="0"/>
        <w:autoSpaceDN w:val="0"/>
        <w:adjustRightInd w:val="0"/>
        <w:ind w:firstLine="709"/>
        <w:jc w:val="both"/>
        <w:rPr>
          <w:sz w:val="24"/>
          <w:szCs w:val="24"/>
        </w:rPr>
      </w:pPr>
      <w:proofErr w:type="gramStart"/>
      <w:r>
        <w:rPr>
          <w:sz w:val="24"/>
          <w:szCs w:val="24"/>
        </w:rPr>
        <w:t xml:space="preserve">В соответствии </w:t>
      </w:r>
      <w:r w:rsidR="005060DE">
        <w:rPr>
          <w:sz w:val="24"/>
          <w:szCs w:val="24"/>
        </w:rPr>
        <w:t>с ч.1 ст.54.1 Закона о закупках</w:t>
      </w:r>
      <w:r>
        <w:rPr>
          <w:sz w:val="24"/>
          <w:szCs w:val="24"/>
        </w:rPr>
        <w:t xml:space="preserve">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F9036E" w:rsidRDefault="00F9036E" w:rsidP="003075EE">
      <w:pPr>
        <w:autoSpaceDE w:val="0"/>
        <w:autoSpaceDN w:val="0"/>
        <w:adjustRightInd w:val="0"/>
        <w:ind w:firstLine="709"/>
        <w:jc w:val="both"/>
        <w:rPr>
          <w:sz w:val="24"/>
          <w:szCs w:val="24"/>
        </w:rPr>
      </w:pPr>
      <w:r>
        <w:rPr>
          <w:sz w:val="24"/>
          <w:szCs w:val="24"/>
        </w:rPr>
        <w:t>В ч.2 ст.54.1 Закона о закупках установлено, что д</w:t>
      </w:r>
      <w:r w:rsidRPr="00F9036E">
        <w:rPr>
          <w:sz w:val="24"/>
          <w:szCs w:val="24"/>
        </w:rPr>
        <w:t>ля проведения открытого конкурса в электронной форме заказчик разрабатывает и утверждает конкурсную документацию.</w:t>
      </w:r>
    </w:p>
    <w:p w:rsidR="00F9036E" w:rsidRDefault="00F9036E" w:rsidP="00F9036E">
      <w:pPr>
        <w:autoSpaceDE w:val="0"/>
        <w:autoSpaceDN w:val="0"/>
        <w:adjustRightInd w:val="0"/>
        <w:ind w:firstLine="709"/>
        <w:jc w:val="both"/>
        <w:rPr>
          <w:sz w:val="24"/>
          <w:szCs w:val="24"/>
        </w:rPr>
      </w:pPr>
      <w:proofErr w:type="gramStart"/>
      <w:r>
        <w:rPr>
          <w:sz w:val="24"/>
          <w:szCs w:val="24"/>
        </w:rPr>
        <w:t>Согласно п.1 ч.1 ст.54.3 Закона о закупках, к</w:t>
      </w:r>
      <w:r w:rsidRPr="00F9036E">
        <w:rPr>
          <w:sz w:val="24"/>
          <w:szCs w:val="24"/>
        </w:rPr>
        <w:t>онкурсная документация наряду с информацией, указанной в извещении о проведении открытого конкурса в элек</w:t>
      </w:r>
      <w:r>
        <w:rPr>
          <w:sz w:val="24"/>
          <w:szCs w:val="24"/>
        </w:rPr>
        <w:t xml:space="preserve">тронной форме, должна содержать </w:t>
      </w:r>
      <w:r w:rsidRPr="00F9036E">
        <w:rPr>
          <w:sz w:val="24"/>
          <w:szCs w:val="24"/>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w:t>
      </w:r>
      <w:r>
        <w:rPr>
          <w:sz w:val="24"/>
          <w:szCs w:val="24"/>
        </w:rPr>
        <w:t>н единиц товара, работы, услуги.</w:t>
      </w:r>
      <w:proofErr w:type="gramEnd"/>
    </w:p>
    <w:p w:rsidR="00F9036E" w:rsidRDefault="00F9036E" w:rsidP="00F9036E">
      <w:pPr>
        <w:autoSpaceDE w:val="0"/>
        <w:autoSpaceDN w:val="0"/>
        <w:adjustRightInd w:val="0"/>
        <w:ind w:firstLine="709"/>
        <w:jc w:val="both"/>
        <w:rPr>
          <w:sz w:val="24"/>
          <w:szCs w:val="24"/>
        </w:rPr>
      </w:pPr>
      <w:r>
        <w:rPr>
          <w:sz w:val="24"/>
          <w:szCs w:val="24"/>
        </w:rPr>
        <w:t>В соответствии с ч.3 ст.54.3 Закона о закупках, к</w:t>
      </w:r>
      <w:r w:rsidRPr="00F9036E">
        <w:rPr>
          <w:sz w:val="24"/>
          <w:szCs w:val="24"/>
        </w:rPr>
        <w:t xml:space="preserve"> конкурсной документации должен быть приложен проект контракта, который является неотъемлемой частью конкурсной документации.</w:t>
      </w:r>
    </w:p>
    <w:p w:rsidR="00F9036E" w:rsidRPr="00F9036E" w:rsidRDefault="00F9036E" w:rsidP="00F9036E">
      <w:pPr>
        <w:autoSpaceDE w:val="0"/>
        <w:autoSpaceDN w:val="0"/>
        <w:adjustRightInd w:val="0"/>
        <w:ind w:firstLine="709"/>
        <w:jc w:val="both"/>
        <w:rPr>
          <w:sz w:val="24"/>
          <w:szCs w:val="24"/>
        </w:rPr>
      </w:pPr>
      <w:r>
        <w:rPr>
          <w:sz w:val="24"/>
          <w:szCs w:val="24"/>
        </w:rPr>
        <w:t xml:space="preserve">Согласно ч.1 ст.33 Закона о закупках </w:t>
      </w:r>
      <w:r w:rsidRPr="00F9036E">
        <w:rPr>
          <w:sz w:val="24"/>
          <w:szCs w:val="24"/>
        </w:rPr>
        <w:t>Заказчик при описании в документации о закупке объекта закупки должен руководствоваться следующими правилами:</w:t>
      </w:r>
    </w:p>
    <w:p w:rsidR="00F9036E" w:rsidRPr="00F9036E" w:rsidRDefault="00F9036E" w:rsidP="00F9036E">
      <w:pPr>
        <w:autoSpaceDE w:val="0"/>
        <w:autoSpaceDN w:val="0"/>
        <w:adjustRightInd w:val="0"/>
        <w:ind w:firstLine="709"/>
        <w:jc w:val="both"/>
        <w:rPr>
          <w:sz w:val="24"/>
          <w:szCs w:val="24"/>
        </w:rPr>
      </w:pPr>
      <w:r w:rsidRPr="00F9036E">
        <w:rPr>
          <w:sz w:val="24"/>
          <w:szCs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9036E">
        <w:rPr>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9036E">
        <w:rPr>
          <w:sz w:val="24"/>
          <w:szCs w:val="24"/>
        </w:rPr>
        <w:t xml:space="preserve"> указанные машины и оборудование;</w:t>
      </w:r>
    </w:p>
    <w:p w:rsidR="00F9036E" w:rsidRPr="00F9036E" w:rsidRDefault="00F9036E" w:rsidP="00C6626F">
      <w:pPr>
        <w:autoSpaceDE w:val="0"/>
        <w:autoSpaceDN w:val="0"/>
        <w:adjustRightInd w:val="0"/>
        <w:ind w:firstLine="709"/>
        <w:jc w:val="both"/>
        <w:rPr>
          <w:sz w:val="24"/>
          <w:szCs w:val="24"/>
        </w:rPr>
      </w:pPr>
      <w:proofErr w:type="gramStart"/>
      <w:r w:rsidRPr="00F9036E">
        <w:rPr>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F9036E">
        <w:rPr>
          <w:sz w:val="24"/>
          <w:szCs w:val="24"/>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9036E" w:rsidRDefault="00F9036E" w:rsidP="00F9036E">
      <w:pPr>
        <w:autoSpaceDE w:val="0"/>
        <w:autoSpaceDN w:val="0"/>
        <w:adjustRightInd w:val="0"/>
        <w:ind w:firstLine="709"/>
        <w:jc w:val="both"/>
        <w:rPr>
          <w:sz w:val="24"/>
          <w:szCs w:val="24"/>
        </w:rPr>
      </w:pPr>
      <w:proofErr w:type="gramStart"/>
      <w:r w:rsidRPr="00F9036E">
        <w:rPr>
          <w:sz w:val="24"/>
          <w:szCs w:val="24"/>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w:t>
      </w:r>
      <w:r w:rsidRPr="00F9036E">
        <w:rPr>
          <w:sz w:val="24"/>
          <w:szCs w:val="24"/>
        </w:rPr>
        <w:lastRenderedPageBreak/>
        <w:t>стандартизации, технических условий, а</w:t>
      </w:r>
      <w:proofErr w:type="gramEnd"/>
      <w:r w:rsidRPr="00F9036E">
        <w:rPr>
          <w:sz w:val="24"/>
          <w:szCs w:val="24"/>
        </w:rPr>
        <w:t xml:space="preserve"> также в отношении усло</w:t>
      </w:r>
      <w:r w:rsidR="00C6626F">
        <w:rPr>
          <w:sz w:val="24"/>
          <w:szCs w:val="24"/>
        </w:rPr>
        <w:t>вных обозначений и терминологии.</w:t>
      </w:r>
    </w:p>
    <w:p w:rsidR="00C6626F" w:rsidRDefault="00C6626F" w:rsidP="00F9036E">
      <w:pPr>
        <w:autoSpaceDE w:val="0"/>
        <w:autoSpaceDN w:val="0"/>
        <w:adjustRightInd w:val="0"/>
        <w:ind w:firstLine="709"/>
        <w:jc w:val="both"/>
        <w:rPr>
          <w:sz w:val="24"/>
          <w:szCs w:val="24"/>
        </w:rPr>
      </w:pPr>
      <w:r>
        <w:rPr>
          <w:sz w:val="24"/>
          <w:szCs w:val="24"/>
        </w:rPr>
        <w:t>В ч.2 ст.33 Закона о закупках установлено, что д</w:t>
      </w:r>
      <w:r w:rsidRPr="00C6626F">
        <w:rPr>
          <w:sz w:val="24"/>
          <w:szCs w:val="24"/>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6626F" w:rsidRDefault="00C6626F" w:rsidP="00F9036E">
      <w:pPr>
        <w:autoSpaceDE w:val="0"/>
        <w:autoSpaceDN w:val="0"/>
        <w:adjustRightInd w:val="0"/>
        <w:ind w:firstLine="709"/>
        <w:jc w:val="both"/>
        <w:rPr>
          <w:sz w:val="24"/>
          <w:szCs w:val="24"/>
        </w:rPr>
      </w:pPr>
      <w:proofErr w:type="gramStart"/>
      <w:r>
        <w:rPr>
          <w:sz w:val="24"/>
          <w:szCs w:val="24"/>
        </w:rPr>
        <w:t>Согласно ч.3 ст.33 Закона о закупках, н</w:t>
      </w:r>
      <w:r w:rsidRPr="00C6626F">
        <w:rPr>
          <w:sz w:val="24"/>
          <w:szCs w:val="24"/>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w:t>
      </w:r>
      <w:proofErr w:type="gramEnd"/>
      <w:r w:rsidRPr="00C6626F">
        <w:rPr>
          <w:sz w:val="24"/>
          <w:szCs w:val="24"/>
        </w:rPr>
        <w:t xml:space="preserve">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C6626F" w:rsidRDefault="00C6626F" w:rsidP="00F9036E">
      <w:pPr>
        <w:autoSpaceDE w:val="0"/>
        <w:autoSpaceDN w:val="0"/>
        <w:adjustRightInd w:val="0"/>
        <w:ind w:firstLine="709"/>
        <w:jc w:val="both"/>
        <w:rPr>
          <w:sz w:val="24"/>
          <w:szCs w:val="24"/>
        </w:rPr>
      </w:pPr>
      <w:r>
        <w:rPr>
          <w:sz w:val="24"/>
          <w:szCs w:val="24"/>
        </w:rPr>
        <w:t>В соответствии с п.3 раздела 5 информационной карты конкурсной документации, о</w:t>
      </w:r>
      <w:r w:rsidRPr="00C6626F">
        <w:rPr>
          <w:sz w:val="24"/>
          <w:szCs w:val="24"/>
        </w:rPr>
        <w:t>писание объекта закупки, информация о количестве товара</w:t>
      </w:r>
      <w:r>
        <w:rPr>
          <w:sz w:val="24"/>
          <w:szCs w:val="24"/>
        </w:rPr>
        <w:t xml:space="preserve"> у</w:t>
      </w:r>
      <w:r w:rsidRPr="00C6626F">
        <w:rPr>
          <w:sz w:val="24"/>
          <w:szCs w:val="24"/>
        </w:rPr>
        <w:t>казаны в Приложении 3 «Техническое задание», в Приложении 4 «Проект контракта»</w:t>
      </w:r>
      <w:r>
        <w:rPr>
          <w:sz w:val="24"/>
          <w:szCs w:val="24"/>
        </w:rPr>
        <w:t>.</w:t>
      </w:r>
    </w:p>
    <w:p w:rsidR="00C6626F" w:rsidRDefault="00C6626F" w:rsidP="00F9036E">
      <w:pPr>
        <w:autoSpaceDE w:val="0"/>
        <w:autoSpaceDN w:val="0"/>
        <w:adjustRightInd w:val="0"/>
        <w:ind w:firstLine="709"/>
        <w:jc w:val="both"/>
        <w:rPr>
          <w:sz w:val="24"/>
          <w:szCs w:val="24"/>
        </w:rPr>
      </w:pPr>
      <w:r>
        <w:rPr>
          <w:sz w:val="24"/>
          <w:szCs w:val="24"/>
        </w:rPr>
        <w:t>Во исполнение изложенных выше требований Закона о закупках, Заказчиком, Уполномоченным органом в составе конкурсной документации опубликован проект государственного контракта.</w:t>
      </w:r>
    </w:p>
    <w:p w:rsidR="00EE1BF5" w:rsidRDefault="00B26910" w:rsidP="00EE1BF5">
      <w:pPr>
        <w:autoSpaceDE w:val="0"/>
        <w:autoSpaceDN w:val="0"/>
        <w:adjustRightInd w:val="0"/>
        <w:ind w:firstLine="709"/>
        <w:jc w:val="both"/>
        <w:rPr>
          <w:sz w:val="24"/>
          <w:szCs w:val="24"/>
        </w:rPr>
      </w:pPr>
      <w:r>
        <w:rPr>
          <w:sz w:val="24"/>
          <w:szCs w:val="24"/>
        </w:rPr>
        <w:t>В п.4.4.28 проекта контракта установлено, что Подрядчик обязан в</w:t>
      </w:r>
      <w:r w:rsidRPr="00B26910">
        <w:rPr>
          <w:sz w:val="24"/>
          <w:szCs w:val="24"/>
        </w:rPr>
        <w:t>ыполнить иные работы, определенно не упомянутые в тексте Контракта и в приложениях</w:t>
      </w:r>
      <w:r>
        <w:rPr>
          <w:sz w:val="24"/>
          <w:szCs w:val="24"/>
        </w:rPr>
        <w:t xml:space="preserve"> </w:t>
      </w:r>
      <w:r w:rsidRPr="00B26910">
        <w:rPr>
          <w:sz w:val="24"/>
          <w:szCs w:val="24"/>
        </w:rPr>
        <w:t>к нему, но необходимые для получения положительного заключения государственной экспертизы</w:t>
      </w:r>
      <w:r>
        <w:rPr>
          <w:sz w:val="24"/>
          <w:szCs w:val="24"/>
        </w:rPr>
        <w:t xml:space="preserve"> </w:t>
      </w:r>
      <w:r w:rsidRPr="00B26910">
        <w:rPr>
          <w:sz w:val="24"/>
          <w:szCs w:val="24"/>
        </w:rPr>
        <w:t>проектной документации, и обеспечения соответствия</w:t>
      </w:r>
      <w:r>
        <w:rPr>
          <w:sz w:val="24"/>
          <w:szCs w:val="24"/>
        </w:rPr>
        <w:t xml:space="preserve"> </w:t>
      </w:r>
      <w:r w:rsidRPr="00B26910">
        <w:rPr>
          <w:sz w:val="24"/>
          <w:szCs w:val="24"/>
        </w:rPr>
        <w:t>проектируемого объект</w:t>
      </w:r>
      <w:r w:rsidR="00EE1BF5">
        <w:rPr>
          <w:sz w:val="24"/>
          <w:szCs w:val="24"/>
        </w:rPr>
        <w:t>а требованиям ГОСТ, СНиП и т.д.</w:t>
      </w:r>
    </w:p>
    <w:p w:rsidR="00B26910" w:rsidRDefault="00B26910" w:rsidP="00EE1BF5">
      <w:pPr>
        <w:autoSpaceDE w:val="0"/>
        <w:autoSpaceDN w:val="0"/>
        <w:adjustRightInd w:val="0"/>
        <w:ind w:firstLine="709"/>
        <w:jc w:val="both"/>
        <w:rPr>
          <w:sz w:val="24"/>
          <w:szCs w:val="24"/>
        </w:rPr>
      </w:pPr>
      <w:r>
        <w:rPr>
          <w:sz w:val="24"/>
          <w:szCs w:val="24"/>
        </w:rPr>
        <w:t>Кроме того, в п.11 Технического задания установлены требования к этапам и составу проектно-изыскательских работ, в том числе для 1 этапа установлено:</w:t>
      </w:r>
      <w:r>
        <w:rPr>
          <w:sz w:val="24"/>
          <w:szCs w:val="24"/>
        </w:rPr>
        <w:br/>
        <w:t>«Инженерные изыскания проводятся на площадке строительства и по трассам инженерных сетей до точек врезки:</w:t>
      </w:r>
    </w:p>
    <w:p w:rsidR="00B26910" w:rsidRDefault="00B26910" w:rsidP="00B26910">
      <w:pPr>
        <w:autoSpaceDE w:val="0"/>
        <w:autoSpaceDN w:val="0"/>
        <w:adjustRightInd w:val="0"/>
        <w:ind w:firstLine="709"/>
        <w:jc w:val="both"/>
        <w:rPr>
          <w:sz w:val="24"/>
          <w:szCs w:val="24"/>
        </w:rPr>
      </w:pPr>
      <w:r>
        <w:rPr>
          <w:sz w:val="24"/>
          <w:szCs w:val="24"/>
        </w:rPr>
        <w:t>- инженерно-геодезические;</w:t>
      </w:r>
    </w:p>
    <w:p w:rsidR="00B26910" w:rsidRDefault="00B26910" w:rsidP="00B26910">
      <w:pPr>
        <w:autoSpaceDE w:val="0"/>
        <w:autoSpaceDN w:val="0"/>
        <w:adjustRightInd w:val="0"/>
        <w:ind w:firstLine="709"/>
        <w:jc w:val="both"/>
        <w:rPr>
          <w:sz w:val="24"/>
          <w:szCs w:val="24"/>
        </w:rPr>
      </w:pPr>
      <w:r>
        <w:rPr>
          <w:sz w:val="24"/>
          <w:szCs w:val="24"/>
        </w:rPr>
        <w:t>- инженерно-геологические;</w:t>
      </w:r>
    </w:p>
    <w:p w:rsidR="00B26910" w:rsidRDefault="00B26910" w:rsidP="00B26910">
      <w:pPr>
        <w:autoSpaceDE w:val="0"/>
        <w:autoSpaceDN w:val="0"/>
        <w:adjustRightInd w:val="0"/>
        <w:ind w:firstLine="709"/>
        <w:jc w:val="both"/>
        <w:rPr>
          <w:sz w:val="24"/>
          <w:szCs w:val="24"/>
        </w:rPr>
      </w:pPr>
      <w:r>
        <w:rPr>
          <w:sz w:val="24"/>
          <w:szCs w:val="24"/>
        </w:rPr>
        <w:t>- инженерно-экологические;</w:t>
      </w:r>
    </w:p>
    <w:p w:rsidR="00B26910" w:rsidRDefault="00B26910" w:rsidP="00B26910">
      <w:pPr>
        <w:autoSpaceDE w:val="0"/>
        <w:autoSpaceDN w:val="0"/>
        <w:adjustRightInd w:val="0"/>
        <w:ind w:firstLine="709"/>
        <w:jc w:val="both"/>
        <w:rPr>
          <w:sz w:val="24"/>
          <w:szCs w:val="24"/>
        </w:rPr>
      </w:pPr>
      <w:r>
        <w:rPr>
          <w:sz w:val="24"/>
          <w:szCs w:val="24"/>
        </w:rPr>
        <w:t>- инженерно-метеорологические;</w:t>
      </w:r>
    </w:p>
    <w:p w:rsidR="00B26910" w:rsidRDefault="00B26910" w:rsidP="00B26910">
      <w:pPr>
        <w:autoSpaceDE w:val="0"/>
        <w:autoSpaceDN w:val="0"/>
        <w:adjustRightInd w:val="0"/>
        <w:ind w:firstLine="709"/>
        <w:jc w:val="both"/>
        <w:rPr>
          <w:sz w:val="24"/>
          <w:szCs w:val="24"/>
        </w:rPr>
      </w:pPr>
      <w:proofErr w:type="gramStart"/>
      <w:r>
        <w:rPr>
          <w:sz w:val="24"/>
          <w:szCs w:val="24"/>
        </w:rPr>
        <w:t>- инженерно-геофизические (по необходимости)</w:t>
      </w:r>
      <w:r w:rsidR="00EE1BF5">
        <w:rPr>
          <w:sz w:val="24"/>
          <w:szCs w:val="24"/>
        </w:rPr>
        <w:t>;</w:t>
      </w:r>
      <w:proofErr w:type="gramEnd"/>
    </w:p>
    <w:p w:rsidR="00EE1BF5" w:rsidRDefault="00EE1BF5" w:rsidP="00B26910">
      <w:pPr>
        <w:autoSpaceDE w:val="0"/>
        <w:autoSpaceDN w:val="0"/>
        <w:adjustRightInd w:val="0"/>
        <w:ind w:firstLine="709"/>
        <w:jc w:val="both"/>
        <w:rPr>
          <w:sz w:val="24"/>
          <w:szCs w:val="24"/>
        </w:rPr>
      </w:pPr>
      <w:r>
        <w:rPr>
          <w:sz w:val="24"/>
          <w:szCs w:val="24"/>
        </w:rPr>
        <w:t>- иные изыскания (при необходимости).</w:t>
      </w:r>
    </w:p>
    <w:p w:rsidR="00EE1BF5" w:rsidRDefault="00EE1BF5" w:rsidP="00B26910">
      <w:pPr>
        <w:autoSpaceDE w:val="0"/>
        <w:autoSpaceDN w:val="0"/>
        <w:adjustRightInd w:val="0"/>
        <w:ind w:firstLine="709"/>
        <w:jc w:val="both"/>
        <w:rPr>
          <w:sz w:val="24"/>
          <w:szCs w:val="24"/>
        </w:rPr>
      </w:pPr>
      <w:r>
        <w:rPr>
          <w:sz w:val="24"/>
          <w:szCs w:val="24"/>
        </w:rPr>
        <w:t>Таким образом, по мнению подателя жалобы невозможно достоверно определить объем и вид работ, которые обязан выполнить Подрядчик по настоящему контракту.</w:t>
      </w:r>
    </w:p>
    <w:p w:rsidR="00FA46F1" w:rsidRPr="00FA46F1" w:rsidRDefault="00FA46F1" w:rsidP="00FA46F1">
      <w:pPr>
        <w:autoSpaceDE w:val="0"/>
        <w:autoSpaceDN w:val="0"/>
        <w:adjustRightInd w:val="0"/>
        <w:ind w:firstLine="709"/>
        <w:jc w:val="both"/>
        <w:rPr>
          <w:sz w:val="24"/>
          <w:szCs w:val="24"/>
        </w:rPr>
      </w:pPr>
      <w:r>
        <w:rPr>
          <w:sz w:val="24"/>
          <w:szCs w:val="24"/>
        </w:rPr>
        <w:t>Согласно пояснениям Заказчика, Уполномоченного органа п</w:t>
      </w:r>
      <w:r w:rsidRPr="00FA46F1">
        <w:rPr>
          <w:sz w:val="24"/>
          <w:szCs w:val="24"/>
        </w:rPr>
        <w:t>ри формировании объекта оспариваемой закупки перечень необходимых видов работ</w:t>
      </w:r>
      <w:r>
        <w:rPr>
          <w:sz w:val="24"/>
          <w:szCs w:val="24"/>
        </w:rPr>
        <w:t>, которые являются обязательными для Подрядчика,</w:t>
      </w:r>
      <w:r w:rsidRPr="00FA46F1">
        <w:rPr>
          <w:sz w:val="24"/>
          <w:szCs w:val="24"/>
        </w:rPr>
        <w:t xml:space="preserve"> предусмотрен в разделе 11 Те</w:t>
      </w:r>
      <w:r>
        <w:rPr>
          <w:sz w:val="24"/>
          <w:szCs w:val="24"/>
        </w:rPr>
        <w:t>хнического задания (далее – ТЗ)</w:t>
      </w:r>
      <w:r w:rsidRPr="00FA46F1">
        <w:rPr>
          <w:sz w:val="24"/>
          <w:szCs w:val="24"/>
        </w:rPr>
        <w:t xml:space="preserve">. </w:t>
      </w:r>
    </w:p>
    <w:p w:rsidR="00FA46F1" w:rsidRDefault="00FA46F1" w:rsidP="00FA46F1">
      <w:pPr>
        <w:autoSpaceDE w:val="0"/>
        <w:autoSpaceDN w:val="0"/>
        <w:adjustRightInd w:val="0"/>
        <w:ind w:firstLine="709"/>
        <w:jc w:val="both"/>
        <w:rPr>
          <w:sz w:val="24"/>
          <w:szCs w:val="24"/>
        </w:rPr>
      </w:pPr>
      <w:r w:rsidRPr="00FA46F1">
        <w:rPr>
          <w:sz w:val="24"/>
          <w:szCs w:val="24"/>
        </w:rPr>
        <w:t xml:space="preserve">Наряду с необходимыми видами работ в указанном разделе ТЗ предусмотрены иные виды работ (при необходимости). </w:t>
      </w:r>
      <w:proofErr w:type="gramStart"/>
      <w:r w:rsidRPr="00FA46F1">
        <w:rPr>
          <w:sz w:val="24"/>
          <w:szCs w:val="24"/>
        </w:rPr>
        <w:t>Иные виды работ, необходимость выполнения которых может возникнуть на этапе исполнения контракта, не могут быть заранее отражены в документации исчерпывающим объемом в силу объективной неизвестности со стороны Заказчика, Уполномоченного органа о возможной потребности в выполнении подобного рода работ</w:t>
      </w:r>
      <w:r>
        <w:rPr>
          <w:sz w:val="24"/>
          <w:szCs w:val="24"/>
        </w:rPr>
        <w:t xml:space="preserve">, поскольку </w:t>
      </w:r>
      <w:r w:rsidRPr="00FA46F1">
        <w:rPr>
          <w:sz w:val="24"/>
          <w:szCs w:val="24"/>
        </w:rPr>
        <w:t>предусматриваются различными технологиями и нормативно техническим актами, принятыми для аналогичного вида работ и необходимыми для их полного завершения по настоящему договору</w:t>
      </w:r>
      <w:proofErr w:type="gramEnd"/>
      <w:r w:rsidRPr="00FA46F1">
        <w:rPr>
          <w:sz w:val="24"/>
          <w:szCs w:val="24"/>
        </w:rPr>
        <w:t xml:space="preserve"> с надлежащим качеством и сдачи результата работ Заказчику. </w:t>
      </w:r>
    </w:p>
    <w:p w:rsidR="00FA46F1" w:rsidRPr="00FA46F1" w:rsidRDefault="00FA46F1" w:rsidP="00FA46F1">
      <w:pPr>
        <w:autoSpaceDE w:val="0"/>
        <w:autoSpaceDN w:val="0"/>
        <w:adjustRightInd w:val="0"/>
        <w:ind w:firstLine="709"/>
        <w:jc w:val="both"/>
        <w:rPr>
          <w:sz w:val="24"/>
          <w:szCs w:val="24"/>
        </w:rPr>
      </w:pPr>
      <w:r>
        <w:rPr>
          <w:sz w:val="24"/>
          <w:szCs w:val="24"/>
        </w:rPr>
        <w:t>Комиссия принимает довод Заказчика, Уполномоченного органа о том, что в</w:t>
      </w:r>
      <w:r w:rsidRPr="00FA46F1">
        <w:rPr>
          <w:sz w:val="24"/>
          <w:szCs w:val="24"/>
        </w:rPr>
        <w:t xml:space="preserve"> законодательстве отсутствует обязанность Заказчика дублировать в проекте контракта все </w:t>
      </w:r>
      <w:r w:rsidRPr="00FA46F1">
        <w:rPr>
          <w:sz w:val="24"/>
          <w:szCs w:val="24"/>
        </w:rPr>
        <w:lastRenderedPageBreak/>
        <w:t xml:space="preserve">необходимые нормы и требования к выполнению работ, однако в целях исключения рисков получения некачественного результата работ, в проекте контракта и иных документах установлены соответствующие пункты. </w:t>
      </w:r>
    </w:p>
    <w:p w:rsidR="00E14B2E" w:rsidRDefault="00E14B2E" w:rsidP="00E14B2E">
      <w:pPr>
        <w:autoSpaceDE w:val="0"/>
        <w:autoSpaceDN w:val="0"/>
        <w:adjustRightInd w:val="0"/>
        <w:ind w:firstLine="709"/>
        <w:jc w:val="both"/>
        <w:rPr>
          <w:sz w:val="24"/>
          <w:szCs w:val="24"/>
        </w:rPr>
      </w:pPr>
      <w:r>
        <w:rPr>
          <w:sz w:val="24"/>
          <w:szCs w:val="24"/>
        </w:rPr>
        <w:t>В п.4.4.19 проекта контракта установлено, что Подрядчик обязан н</w:t>
      </w:r>
      <w:r w:rsidRPr="00E14B2E">
        <w:rPr>
          <w:sz w:val="24"/>
          <w:szCs w:val="24"/>
        </w:rPr>
        <w:t>а основании доверенности Заказчика обеспечить получение всех необходимых</w:t>
      </w:r>
      <w:r>
        <w:rPr>
          <w:sz w:val="24"/>
          <w:szCs w:val="24"/>
        </w:rPr>
        <w:t xml:space="preserve"> </w:t>
      </w:r>
      <w:r w:rsidRPr="00E14B2E">
        <w:rPr>
          <w:sz w:val="24"/>
          <w:szCs w:val="24"/>
        </w:rPr>
        <w:t>технических условий и иных необходимых исходных данных. Подрядчик направляет в адрес</w:t>
      </w:r>
      <w:r>
        <w:rPr>
          <w:sz w:val="24"/>
          <w:szCs w:val="24"/>
        </w:rPr>
        <w:t xml:space="preserve"> </w:t>
      </w:r>
      <w:r w:rsidRPr="00E14B2E">
        <w:rPr>
          <w:sz w:val="24"/>
          <w:szCs w:val="24"/>
        </w:rPr>
        <w:t>Заказчика запрос о выдаче доверенности в срок не позднее 5 (пяти) рабочих дней с момента</w:t>
      </w:r>
      <w:r>
        <w:rPr>
          <w:sz w:val="24"/>
          <w:szCs w:val="24"/>
        </w:rPr>
        <w:t xml:space="preserve"> </w:t>
      </w:r>
      <w:r w:rsidRPr="00E14B2E">
        <w:rPr>
          <w:sz w:val="24"/>
          <w:szCs w:val="24"/>
        </w:rPr>
        <w:t>возникновения необходимости получения (изменения, дополнения) исходных данных, с указанием</w:t>
      </w:r>
      <w:r>
        <w:rPr>
          <w:sz w:val="24"/>
          <w:szCs w:val="24"/>
        </w:rPr>
        <w:t xml:space="preserve"> </w:t>
      </w:r>
      <w:r w:rsidRPr="00E14B2E">
        <w:rPr>
          <w:sz w:val="24"/>
          <w:szCs w:val="24"/>
        </w:rPr>
        <w:t>сведений о лицах, на чье имя должна быть выдана доверенность и месте ее предоставления. При</w:t>
      </w:r>
      <w:r>
        <w:rPr>
          <w:sz w:val="24"/>
          <w:szCs w:val="24"/>
        </w:rPr>
        <w:t xml:space="preserve"> </w:t>
      </w:r>
      <w:r w:rsidRPr="00E14B2E">
        <w:rPr>
          <w:sz w:val="24"/>
          <w:szCs w:val="24"/>
        </w:rPr>
        <w:t>несвоевременном извещении Заказчика о необходимости получения (изменения, дополнения)</w:t>
      </w:r>
      <w:r>
        <w:rPr>
          <w:sz w:val="24"/>
          <w:szCs w:val="24"/>
        </w:rPr>
        <w:t xml:space="preserve"> </w:t>
      </w:r>
      <w:r w:rsidRPr="00E14B2E">
        <w:rPr>
          <w:sz w:val="24"/>
          <w:szCs w:val="24"/>
        </w:rPr>
        <w:t>исходных данных, получение которых возможно только на основании выданной Заказчиком</w:t>
      </w:r>
      <w:r>
        <w:rPr>
          <w:sz w:val="24"/>
          <w:szCs w:val="24"/>
        </w:rPr>
        <w:t xml:space="preserve"> </w:t>
      </w:r>
      <w:r w:rsidRPr="00E14B2E">
        <w:rPr>
          <w:sz w:val="24"/>
          <w:szCs w:val="24"/>
        </w:rPr>
        <w:t>доверенности, Подрядчик в дальнейшем не может ссылаться на отсутствие таких исходных</w:t>
      </w:r>
      <w:r>
        <w:rPr>
          <w:sz w:val="24"/>
          <w:szCs w:val="24"/>
        </w:rPr>
        <w:t xml:space="preserve"> </w:t>
      </w:r>
      <w:r w:rsidRPr="00E14B2E">
        <w:rPr>
          <w:sz w:val="24"/>
          <w:szCs w:val="24"/>
        </w:rPr>
        <w:t>данных, как основание освобождения от ответственности за нарушение обязательств по</w:t>
      </w:r>
      <w:r>
        <w:rPr>
          <w:sz w:val="24"/>
          <w:szCs w:val="24"/>
        </w:rPr>
        <w:t xml:space="preserve"> </w:t>
      </w:r>
      <w:r w:rsidRPr="00E14B2E">
        <w:rPr>
          <w:sz w:val="24"/>
          <w:szCs w:val="24"/>
        </w:rPr>
        <w:t>Контракту</w:t>
      </w:r>
      <w:r>
        <w:rPr>
          <w:sz w:val="24"/>
          <w:szCs w:val="24"/>
        </w:rPr>
        <w:t>.</w:t>
      </w:r>
    </w:p>
    <w:p w:rsidR="00A47E06" w:rsidRPr="00703A7D" w:rsidRDefault="00A47E06" w:rsidP="00A47E06">
      <w:pPr>
        <w:autoSpaceDE w:val="0"/>
        <w:autoSpaceDN w:val="0"/>
        <w:adjustRightInd w:val="0"/>
        <w:ind w:firstLine="709"/>
        <w:jc w:val="both"/>
        <w:rPr>
          <w:sz w:val="24"/>
          <w:szCs w:val="24"/>
        </w:rPr>
      </w:pPr>
      <w:proofErr w:type="gramStart"/>
      <w:r w:rsidRPr="00703A7D">
        <w:rPr>
          <w:sz w:val="24"/>
          <w:szCs w:val="24"/>
        </w:rPr>
        <w:t>Согласно ч.6 ст.48 Градостроительного Кодекса РФ установлено, что в</w:t>
      </w:r>
      <w:r w:rsidRPr="00703A7D">
        <w:rPr>
          <w:sz w:val="24"/>
          <w:szCs w:val="24"/>
        </w:rPr>
        <w:t xml:space="preserve">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w:t>
      </w:r>
      <w:proofErr w:type="gramEnd"/>
      <w:r w:rsidRPr="00703A7D">
        <w:rPr>
          <w:sz w:val="24"/>
          <w:szCs w:val="24"/>
        </w:rPr>
        <w:t xml:space="preserve"> юридическому лицу:</w:t>
      </w:r>
    </w:p>
    <w:p w:rsidR="00A47E06" w:rsidRPr="00703A7D" w:rsidRDefault="00A47E06" w:rsidP="00A47E06">
      <w:pPr>
        <w:autoSpaceDE w:val="0"/>
        <w:autoSpaceDN w:val="0"/>
        <w:adjustRightInd w:val="0"/>
        <w:ind w:firstLine="709"/>
        <w:jc w:val="both"/>
        <w:rPr>
          <w:sz w:val="24"/>
          <w:szCs w:val="24"/>
        </w:rPr>
      </w:pPr>
      <w:r w:rsidRPr="00703A7D">
        <w:rPr>
          <w:sz w:val="24"/>
          <w:szCs w:val="24"/>
        </w:rP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случая, предусмотренного частью 11.1 настоящей статьи);</w:t>
      </w:r>
    </w:p>
    <w:p w:rsidR="00A47E06" w:rsidRPr="00703A7D" w:rsidRDefault="00A47E06" w:rsidP="00A47E06">
      <w:pPr>
        <w:autoSpaceDE w:val="0"/>
        <w:autoSpaceDN w:val="0"/>
        <w:adjustRightInd w:val="0"/>
        <w:ind w:firstLine="709"/>
        <w:jc w:val="both"/>
        <w:rPr>
          <w:sz w:val="24"/>
          <w:szCs w:val="24"/>
        </w:rPr>
      </w:pPr>
      <w:r w:rsidRPr="00703A7D">
        <w:rPr>
          <w:sz w:val="24"/>
          <w:szCs w:val="24"/>
        </w:rP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3E719E" w:rsidRPr="00703A7D" w:rsidRDefault="00A47E06" w:rsidP="003E719E">
      <w:pPr>
        <w:autoSpaceDE w:val="0"/>
        <w:autoSpaceDN w:val="0"/>
        <w:adjustRightInd w:val="0"/>
        <w:ind w:firstLine="709"/>
        <w:jc w:val="both"/>
        <w:rPr>
          <w:sz w:val="24"/>
          <w:szCs w:val="24"/>
        </w:rPr>
      </w:pPr>
      <w:r w:rsidRPr="00703A7D">
        <w:rPr>
          <w:sz w:val="24"/>
          <w:szCs w:val="24"/>
        </w:rPr>
        <w:t>3) технические условия подключения (технологического присоединения), предусмотренные статьей 52.1 настоящего Кодекса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3E719E" w:rsidRPr="00703A7D" w:rsidRDefault="003E719E" w:rsidP="003E719E">
      <w:pPr>
        <w:autoSpaceDE w:val="0"/>
        <w:autoSpaceDN w:val="0"/>
        <w:adjustRightInd w:val="0"/>
        <w:ind w:firstLine="709"/>
        <w:jc w:val="both"/>
        <w:rPr>
          <w:sz w:val="24"/>
          <w:szCs w:val="24"/>
        </w:rPr>
      </w:pPr>
      <w:r w:rsidRPr="00703A7D">
        <w:rPr>
          <w:sz w:val="24"/>
          <w:szCs w:val="24"/>
        </w:rPr>
        <w:t xml:space="preserve">При этом </w:t>
      </w:r>
      <w:r w:rsidRPr="00703A7D">
        <w:rPr>
          <w:sz w:val="24"/>
          <w:szCs w:val="24"/>
        </w:rPr>
        <w:t>Постановление</w:t>
      </w:r>
      <w:r w:rsidRPr="00703A7D">
        <w:rPr>
          <w:sz w:val="24"/>
          <w:szCs w:val="24"/>
        </w:rPr>
        <w:t>м</w:t>
      </w:r>
      <w:r w:rsidRPr="00703A7D">
        <w:rPr>
          <w:sz w:val="24"/>
          <w:szCs w:val="24"/>
        </w:rPr>
        <w:t xml:space="preserve"> Правительства РФ </w:t>
      </w:r>
      <w:r w:rsidRPr="00703A7D">
        <w:rPr>
          <w:sz w:val="24"/>
          <w:szCs w:val="24"/>
        </w:rPr>
        <w:t xml:space="preserve">N 87 </w:t>
      </w:r>
      <w:r w:rsidRPr="00703A7D">
        <w:rPr>
          <w:sz w:val="24"/>
          <w:szCs w:val="24"/>
        </w:rPr>
        <w:t>от 16.02.2008</w:t>
      </w:r>
      <w:r w:rsidRPr="00703A7D">
        <w:rPr>
          <w:sz w:val="24"/>
          <w:szCs w:val="24"/>
        </w:rPr>
        <w:t>г.</w:t>
      </w:r>
      <w:r w:rsidRPr="00703A7D">
        <w:rPr>
          <w:sz w:val="24"/>
          <w:szCs w:val="24"/>
        </w:rPr>
        <w:t xml:space="preserve"> </w:t>
      </w:r>
      <w:r w:rsidRPr="00703A7D">
        <w:rPr>
          <w:sz w:val="24"/>
          <w:szCs w:val="24"/>
        </w:rPr>
        <w:t>установлены требования к составу</w:t>
      </w:r>
      <w:r w:rsidRPr="00703A7D">
        <w:rPr>
          <w:sz w:val="24"/>
          <w:szCs w:val="24"/>
        </w:rPr>
        <w:t xml:space="preserve"> разделов проектной документаци</w:t>
      </w:r>
      <w:r w:rsidRPr="00703A7D">
        <w:rPr>
          <w:sz w:val="24"/>
          <w:szCs w:val="24"/>
        </w:rPr>
        <w:t>и и требования к их содержанию.</w:t>
      </w:r>
    </w:p>
    <w:p w:rsidR="00A23BFF" w:rsidRPr="00703A7D" w:rsidRDefault="003E719E" w:rsidP="00A23BFF">
      <w:pPr>
        <w:autoSpaceDE w:val="0"/>
        <w:autoSpaceDN w:val="0"/>
        <w:adjustRightInd w:val="0"/>
        <w:ind w:firstLine="709"/>
        <w:jc w:val="both"/>
        <w:rPr>
          <w:sz w:val="24"/>
          <w:szCs w:val="24"/>
        </w:rPr>
      </w:pPr>
      <w:r w:rsidRPr="00703A7D">
        <w:rPr>
          <w:sz w:val="24"/>
          <w:szCs w:val="24"/>
        </w:rPr>
        <w:t>В</w:t>
      </w:r>
      <w:r w:rsidR="00A23BFF" w:rsidRPr="00703A7D">
        <w:rPr>
          <w:sz w:val="24"/>
          <w:szCs w:val="24"/>
        </w:rPr>
        <w:t xml:space="preserve"> п.14 технического задания установлен перечень исходных данных, которые предоставляет Заказчик Подрядчику после заключения контракта, а именно:</w:t>
      </w:r>
    </w:p>
    <w:p w:rsidR="00A23BFF" w:rsidRPr="00703A7D" w:rsidRDefault="00E14B2E" w:rsidP="00A23BFF">
      <w:pPr>
        <w:autoSpaceDE w:val="0"/>
        <w:autoSpaceDN w:val="0"/>
        <w:adjustRightInd w:val="0"/>
        <w:ind w:firstLine="709"/>
        <w:jc w:val="both"/>
        <w:rPr>
          <w:sz w:val="24"/>
          <w:szCs w:val="24"/>
        </w:rPr>
      </w:pPr>
      <w:r w:rsidRPr="00703A7D">
        <w:rPr>
          <w:sz w:val="24"/>
          <w:szCs w:val="24"/>
        </w:rPr>
        <w:t xml:space="preserve"> </w:t>
      </w:r>
      <w:r w:rsidR="00A23BFF" w:rsidRPr="00703A7D">
        <w:rPr>
          <w:sz w:val="24"/>
          <w:szCs w:val="24"/>
        </w:rPr>
        <w:t>- Заключение по комплексному обследованию объекта незавершенного строительства «Пожарное депо на 4 въезда в г. Чердынь, шифр СК-441.20-ТО;</w:t>
      </w:r>
    </w:p>
    <w:p w:rsidR="00A23BFF" w:rsidRPr="00703A7D" w:rsidRDefault="00A23BFF" w:rsidP="00A23BFF">
      <w:pPr>
        <w:autoSpaceDE w:val="0"/>
        <w:autoSpaceDN w:val="0"/>
        <w:adjustRightInd w:val="0"/>
        <w:ind w:firstLine="709"/>
        <w:jc w:val="both"/>
        <w:rPr>
          <w:sz w:val="24"/>
          <w:szCs w:val="24"/>
        </w:rPr>
      </w:pPr>
      <w:r w:rsidRPr="00703A7D">
        <w:rPr>
          <w:sz w:val="24"/>
          <w:szCs w:val="24"/>
        </w:rPr>
        <w:t>- Градостроительный план земельного участка;</w:t>
      </w:r>
    </w:p>
    <w:p w:rsidR="00A23BFF" w:rsidRPr="00703A7D" w:rsidRDefault="00A23BFF" w:rsidP="00A23BFF">
      <w:pPr>
        <w:autoSpaceDE w:val="0"/>
        <w:autoSpaceDN w:val="0"/>
        <w:adjustRightInd w:val="0"/>
        <w:ind w:firstLine="709"/>
        <w:jc w:val="both"/>
        <w:rPr>
          <w:sz w:val="24"/>
          <w:szCs w:val="24"/>
        </w:rPr>
      </w:pPr>
      <w:r w:rsidRPr="00703A7D">
        <w:rPr>
          <w:sz w:val="24"/>
          <w:szCs w:val="24"/>
        </w:rPr>
        <w:t>- Договор безвозмездного пользования земельным участком;</w:t>
      </w:r>
    </w:p>
    <w:p w:rsidR="00580E1F" w:rsidRPr="00703A7D" w:rsidRDefault="00A23BFF" w:rsidP="00580E1F">
      <w:pPr>
        <w:autoSpaceDE w:val="0"/>
        <w:autoSpaceDN w:val="0"/>
        <w:adjustRightInd w:val="0"/>
        <w:ind w:firstLine="709"/>
        <w:jc w:val="both"/>
        <w:rPr>
          <w:sz w:val="24"/>
          <w:szCs w:val="24"/>
        </w:rPr>
      </w:pPr>
      <w:r w:rsidRPr="00703A7D">
        <w:rPr>
          <w:sz w:val="24"/>
          <w:szCs w:val="24"/>
        </w:rPr>
        <w:t>- Проектно-сметная документация по Объекту шифр 96/14-00, ра</w:t>
      </w:r>
      <w:r w:rsidR="00580E1F" w:rsidRPr="00703A7D">
        <w:rPr>
          <w:sz w:val="24"/>
          <w:szCs w:val="24"/>
        </w:rPr>
        <w:t>зработанная ООО СК «</w:t>
      </w:r>
      <w:proofErr w:type="spellStart"/>
      <w:r w:rsidR="00580E1F" w:rsidRPr="00703A7D">
        <w:rPr>
          <w:sz w:val="24"/>
          <w:szCs w:val="24"/>
        </w:rPr>
        <w:t>ЕвроСтрой</w:t>
      </w:r>
      <w:proofErr w:type="spellEnd"/>
      <w:r w:rsidR="00580E1F" w:rsidRPr="00703A7D">
        <w:rPr>
          <w:sz w:val="24"/>
          <w:szCs w:val="24"/>
        </w:rPr>
        <w:t>».</w:t>
      </w:r>
    </w:p>
    <w:p w:rsidR="003E719E" w:rsidRPr="008347D7" w:rsidRDefault="003E719E" w:rsidP="00580E1F">
      <w:pPr>
        <w:autoSpaceDE w:val="0"/>
        <w:autoSpaceDN w:val="0"/>
        <w:adjustRightInd w:val="0"/>
        <w:ind w:firstLine="709"/>
        <w:jc w:val="both"/>
        <w:rPr>
          <w:sz w:val="24"/>
          <w:szCs w:val="24"/>
        </w:rPr>
      </w:pPr>
      <w:r w:rsidRPr="008347D7">
        <w:rPr>
          <w:sz w:val="24"/>
          <w:szCs w:val="24"/>
        </w:rPr>
        <w:t>Комиссией установлено, что Заказчиком предоставляются исходные данные соответствующие требованиям Градостроительного Кодекса РФ.</w:t>
      </w:r>
    </w:p>
    <w:p w:rsidR="00703A7D" w:rsidRPr="00703A7D" w:rsidRDefault="00703A7D" w:rsidP="00580E1F">
      <w:pPr>
        <w:autoSpaceDE w:val="0"/>
        <w:autoSpaceDN w:val="0"/>
        <w:adjustRightInd w:val="0"/>
        <w:ind w:firstLine="709"/>
        <w:jc w:val="both"/>
        <w:rPr>
          <w:sz w:val="24"/>
          <w:szCs w:val="24"/>
        </w:rPr>
      </w:pPr>
      <w:r w:rsidRPr="008347D7">
        <w:rPr>
          <w:sz w:val="24"/>
          <w:szCs w:val="24"/>
        </w:rPr>
        <w:t>При этом согласно пояснениям Уполномоченного органа под «иными исходными данными» в данном конкретном случае понимаются любые сведения, которые могут потребоваться Подрядчику для надлежащего исполнения контракта и выполнения проектно-изыскательских работ, определить которые на этапе проведения закупки не предоставляется возможным.</w:t>
      </w:r>
      <w:r w:rsidRPr="00703A7D">
        <w:rPr>
          <w:sz w:val="24"/>
          <w:szCs w:val="24"/>
        </w:rPr>
        <w:t xml:space="preserve"> </w:t>
      </w:r>
    </w:p>
    <w:p w:rsidR="00580E1F" w:rsidRPr="00703A7D" w:rsidRDefault="00A23BFF" w:rsidP="00580E1F">
      <w:pPr>
        <w:autoSpaceDE w:val="0"/>
        <w:autoSpaceDN w:val="0"/>
        <w:adjustRightInd w:val="0"/>
        <w:ind w:firstLine="709"/>
        <w:jc w:val="both"/>
        <w:rPr>
          <w:sz w:val="24"/>
          <w:szCs w:val="24"/>
        </w:rPr>
      </w:pPr>
      <w:r w:rsidRPr="00703A7D">
        <w:rPr>
          <w:sz w:val="24"/>
          <w:szCs w:val="24"/>
        </w:rPr>
        <w:t>Таким образом, Комиссия приходит к выводу, что упомянутые положения проекта  контракта не противоречат положениям Закона о закупках, относятся к Подрядчику, не ограничивают право участника закупки на подачу заявки</w:t>
      </w:r>
      <w:r w:rsidR="00580E1F" w:rsidRPr="00703A7D">
        <w:rPr>
          <w:sz w:val="24"/>
          <w:szCs w:val="24"/>
        </w:rPr>
        <w:t xml:space="preserve">, в том числе и на право подачи заявки </w:t>
      </w:r>
      <w:r w:rsidR="00580E1F" w:rsidRPr="00703A7D">
        <w:rPr>
          <w:sz w:val="24"/>
          <w:szCs w:val="24"/>
        </w:rPr>
        <w:lastRenderedPageBreak/>
        <w:t>Заявителем. Более того, согласно пояснениям представителя Заявителя, ООО «Инвест Проект» подало заявку на участие в закупке.</w:t>
      </w:r>
    </w:p>
    <w:p w:rsidR="00A23BFF" w:rsidRDefault="00580E1F" w:rsidP="00580E1F">
      <w:pPr>
        <w:autoSpaceDE w:val="0"/>
        <w:autoSpaceDN w:val="0"/>
        <w:adjustRightInd w:val="0"/>
        <w:ind w:firstLine="709"/>
        <w:jc w:val="both"/>
        <w:rPr>
          <w:sz w:val="24"/>
          <w:szCs w:val="24"/>
        </w:rPr>
      </w:pPr>
      <w:proofErr w:type="gramStart"/>
      <w:r w:rsidRPr="00703A7D">
        <w:rPr>
          <w:sz w:val="24"/>
          <w:szCs w:val="24"/>
        </w:rPr>
        <w:t>В связи с изложенным, нарушений требований Закона о закупках в действиях Заказчика, Уполномоченного органа не может быть установлено.</w:t>
      </w:r>
      <w:proofErr w:type="gramEnd"/>
    </w:p>
    <w:p w:rsidR="00580E1F" w:rsidRDefault="00580E1F" w:rsidP="00580E1F">
      <w:pPr>
        <w:autoSpaceDE w:val="0"/>
        <w:autoSpaceDN w:val="0"/>
        <w:adjustRightInd w:val="0"/>
        <w:ind w:firstLine="709"/>
        <w:jc w:val="both"/>
        <w:rPr>
          <w:sz w:val="24"/>
          <w:szCs w:val="24"/>
        </w:rPr>
      </w:pPr>
      <w:proofErr w:type="gramStart"/>
      <w:r>
        <w:rPr>
          <w:sz w:val="24"/>
          <w:szCs w:val="24"/>
        </w:rPr>
        <w:t>В п.4.4.11 проекта контракта установлено, что Подрядчик обязан в</w:t>
      </w:r>
      <w:r w:rsidRPr="00580E1F">
        <w:rPr>
          <w:sz w:val="24"/>
          <w:szCs w:val="24"/>
        </w:rPr>
        <w:t xml:space="preserve"> течение 3 (трех) дней после заключения контракта предоставить Заказчику копии</w:t>
      </w:r>
      <w:r>
        <w:rPr>
          <w:sz w:val="24"/>
          <w:szCs w:val="24"/>
        </w:rPr>
        <w:t xml:space="preserve"> </w:t>
      </w:r>
      <w:r w:rsidRPr="00580E1F">
        <w:rPr>
          <w:sz w:val="24"/>
          <w:szCs w:val="24"/>
        </w:rPr>
        <w:t>документов, подтверждающих наличие в собственности (аренде) или на ином вещном праве</w:t>
      </w:r>
      <w:r>
        <w:rPr>
          <w:sz w:val="24"/>
          <w:szCs w:val="24"/>
        </w:rPr>
        <w:t xml:space="preserve"> </w:t>
      </w:r>
      <w:r w:rsidRPr="00580E1F">
        <w:rPr>
          <w:sz w:val="24"/>
          <w:szCs w:val="24"/>
        </w:rPr>
        <w:t>помещения, необходимого для выполнения работ соответствующего требованиям СанПиН</w:t>
      </w:r>
      <w:r>
        <w:rPr>
          <w:sz w:val="24"/>
          <w:szCs w:val="24"/>
        </w:rPr>
        <w:t xml:space="preserve"> </w:t>
      </w:r>
      <w:r w:rsidRPr="00580E1F">
        <w:rPr>
          <w:sz w:val="24"/>
          <w:szCs w:val="24"/>
        </w:rPr>
        <w:t>2.2.2/2.4.1340-03 «Гигиенические требования к персональным электронно-вычислительным</w:t>
      </w:r>
      <w:r>
        <w:rPr>
          <w:sz w:val="24"/>
          <w:szCs w:val="24"/>
        </w:rPr>
        <w:t xml:space="preserve"> </w:t>
      </w:r>
      <w:r w:rsidRPr="00580E1F">
        <w:rPr>
          <w:sz w:val="24"/>
          <w:szCs w:val="24"/>
        </w:rPr>
        <w:t>машинам и организации работы», вместимостью не менее 10 человек»</w:t>
      </w:r>
      <w:r>
        <w:rPr>
          <w:sz w:val="24"/>
          <w:szCs w:val="24"/>
        </w:rPr>
        <w:t>.</w:t>
      </w:r>
      <w:proofErr w:type="gramEnd"/>
    </w:p>
    <w:p w:rsidR="008C1CBD" w:rsidRDefault="008C1CBD" w:rsidP="00580E1F">
      <w:pPr>
        <w:autoSpaceDE w:val="0"/>
        <w:autoSpaceDN w:val="0"/>
        <w:adjustRightInd w:val="0"/>
        <w:ind w:firstLine="709"/>
        <w:jc w:val="both"/>
        <w:rPr>
          <w:sz w:val="24"/>
          <w:szCs w:val="24"/>
        </w:rPr>
      </w:pPr>
      <w:r>
        <w:rPr>
          <w:sz w:val="24"/>
          <w:szCs w:val="24"/>
        </w:rPr>
        <w:t xml:space="preserve">Таким образом, Заказчиком, Уполномоченным органом установлено требование </w:t>
      </w:r>
      <w:r w:rsidRPr="008C1CBD">
        <w:rPr>
          <w:sz w:val="24"/>
          <w:szCs w:val="24"/>
        </w:rPr>
        <w:t xml:space="preserve">к наличию у </w:t>
      </w:r>
      <w:r>
        <w:rPr>
          <w:sz w:val="24"/>
          <w:szCs w:val="24"/>
        </w:rPr>
        <w:t>участника закупки</w:t>
      </w:r>
      <w:r w:rsidRPr="008C1CBD">
        <w:rPr>
          <w:sz w:val="24"/>
          <w:szCs w:val="24"/>
        </w:rPr>
        <w:t xml:space="preserve"> ресурсов, необходимых для выполнения работы, являющихся предметом контракта</w:t>
      </w:r>
      <w:r>
        <w:rPr>
          <w:sz w:val="24"/>
          <w:szCs w:val="24"/>
        </w:rPr>
        <w:t xml:space="preserve">, что противоречит положениям </w:t>
      </w:r>
      <w:r w:rsidR="00B66F03">
        <w:rPr>
          <w:sz w:val="24"/>
          <w:szCs w:val="24"/>
        </w:rPr>
        <w:t xml:space="preserve">ч.3 </w:t>
      </w:r>
      <w:r>
        <w:rPr>
          <w:sz w:val="24"/>
          <w:szCs w:val="24"/>
        </w:rPr>
        <w:t>ст.33 Закона о закупках.</w:t>
      </w:r>
    </w:p>
    <w:p w:rsidR="008C1CBD" w:rsidRDefault="008C1CBD" w:rsidP="00580E1F">
      <w:pPr>
        <w:autoSpaceDE w:val="0"/>
        <w:autoSpaceDN w:val="0"/>
        <w:adjustRightInd w:val="0"/>
        <w:ind w:firstLine="709"/>
        <w:jc w:val="both"/>
        <w:rPr>
          <w:sz w:val="24"/>
          <w:szCs w:val="24"/>
        </w:rPr>
      </w:pPr>
      <w:r>
        <w:rPr>
          <w:sz w:val="24"/>
          <w:szCs w:val="24"/>
        </w:rPr>
        <w:t>Исходя из изложенного, Заказчиком, Уполномоченным органом нарушены требования п.1 ч.1 ст.54.3 Закона о закупках.</w:t>
      </w:r>
    </w:p>
    <w:p w:rsidR="008C1CBD" w:rsidRDefault="008C1CBD" w:rsidP="00580E1F">
      <w:pPr>
        <w:autoSpaceDE w:val="0"/>
        <w:autoSpaceDN w:val="0"/>
        <w:adjustRightInd w:val="0"/>
        <w:ind w:firstLine="709"/>
        <w:jc w:val="both"/>
        <w:rPr>
          <w:sz w:val="24"/>
          <w:szCs w:val="24"/>
        </w:rPr>
      </w:pPr>
      <w:r w:rsidRPr="008C1CBD">
        <w:rPr>
          <w:sz w:val="24"/>
          <w:szCs w:val="24"/>
        </w:rPr>
        <w:t xml:space="preserve">В указанных действиях </w:t>
      </w:r>
      <w:r>
        <w:rPr>
          <w:sz w:val="24"/>
          <w:szCs w:val="24"/>
        </w:rPr>
        <w:t xml:space="preserve">должностных лиц </w:t>
      </w:r>
      <w:proofErr w:type="gramStart"/>
      <w:r>
        <w:rPr>
          <w:sz w:val="24"/>
          <w:szCs w:val="24"/>
        </w:rPr>
        <w:t>Заказчика, Уполномоченного органа</w:t>
      </w:r>
      <w:r w:rsidRPr="008C1CBD">
        <w:rPr>
          <w:sz w:val="24"/>
          <w:szCs w:val="24"/>
        </w:rPr>
        <w:t xml:space="preserve"> содержатся</w:t>
      </w:r>
      <w:proofErr w:type="gramEnd"/>
      <w:r w:rsidRPr="008C1CBD">
        <w:rPr>
          <w:sz w:val="24"/>
          <w:szCs w:val="24"/>
        </w:rPr>
        <w:t xml:space="preserve"> признаки состава административного правонарушения, предусмотренного ч.</w:t>
      </w:r>
      <w:r>
        <w:rPr>
          <w:sz w:val="24"/>
          <w:szCs w:val="24"/>
        </w:rPr>
        <w:t>4.</w:t>
      </w:r>
      <w:r w:rsidRPr="008C1CBD">
        <w:rPr>
          <w:sz w:val="24"/>
          <w:szCs w:val="24"/>
        </w:rPr>
        <w:t>2 ст.7.30 КоАП РФ.</w:t>
      </w:r>
    </w:p>
    <w:p w:rsidR="008C1CBD" w:rsidRDefault="008C1CBD" w:rsidP="00580E1F">
      <w:pPr>
        <w:autoSpaceDE w:val="0"/>
        <w:autoSpaceDN w:val="0"/>
        <w:adjustRightInd w:val="0"/>
        <w:ind w:firstLine="709"/>
        <w:jc w:val="both"/>
        <w:rPr>
          <w:sz w:val="24"/>
          <w:szCs w:val="24"/>
        </w:rPr>
      </w:pPr>
      <w:r>
        <w:rPr>
          <w:sz w:val="24"/>
          <w:szCs w:val="24"/>
        </w:rPr>
        <w:t xml:space="preserve">В части доводов, относительно нарушений требований Закона </w:t>
      </w:r>
      <w:proofErr w:type="gramStart"/>
      <w:r>
        <w:rPr>
          <w:sz w:val="24"/>
          <w:szCs w:val="24"/>
        </w:rPr>
        <w:t>о</w:t>
      </w:r>
      <w:proofErr w:type="gramEnd"/>
      <w:r>
        <w:rPr>
          <w:sz w:val="24"/>
          <w:szCs w:val="24"/>
        </w:rPr>
        <w:t xml:space="preserve"> </w:t>
      </w:r>
      <w:proofErr w:type="gramStart"/>
      <w:r>
        <w:rPr>
          <w:sz w:val="24"/>
          <w:szCs w:val="24"/>
        </w:rPr>
        <w:t>закупка</w:t>
      </w:r>
      <w:proofErr w:type="gramEnd"/>
      <w:r>
        <w:rPr>
          <w:sz w:val="24"/>
          <w:szCs w:val="24"/>
        </w:rPr>
        <w:t xml:space="preserve"> при определении начальной (максимальной) цены контракта, Комиссия поясняет следующее.</w:t>
      </w:r>
    </w:p>
    <w:p w:rsidR="008C1CBD" w:rsidRPr="008C1CBD" w:rsidRDefault="008C1CBD" w:rsidP="008C1CBD">
      <w:pPr>
        <w:autoSpaceDE w:val="0"/>
        <w:autoSpaceDN w:val="0"/>
        <w:adjustRightInd w:val="0"/>
        <w:ind w:firstLine="709"/>
        <w:jc w:val="both"/>
        <w:rPr>
          <w:sz w:val="24"/>
          <w:szCs w:val="24"/>
        </w:rPr>
      </w:pPr>
      <w:r w:rsidRPr="008C1CBD">
        <w:rPr>
          <w:sz w:val="24"/>
          <w:szCs w:val="24"/>
        </w:rPr>
        <w:t>В соответствии с п.1 ч.3 ст.99 Закона о закупках, федеральный орган исполнительной власти, уполномоченный на осуществление контроля в сфере закупок</w:t>
      </w:r>
      <w:r>
        <w:rPr>
          <w:sz w:val="24"/>
          <w:szCs w:val="24"/>
        </w:rPr>
        <w:t>,</w:t>
      </w:r>
      <w:r w:rsidRPr="008C1CBD">
        <w:rPr>
          <w:sz w:val="24"/>
          <w:szCs w:val="24"/>
        </w:rPr>
        <w:t xml:space="preserve"> осуществляет контроль  в сфере закупок, за исключением контроля, предусмотренного частями 5, 8 и 10 настоящей статьи.</w:t>
      </w:r>
    </w:p>
    <w:p w:rsidR="008C1CBD" w:rsidRDefault="008C1CBD" w:rsidP="008C1CBD">
      <w:pPr>
        <w:autoSpaceDE w:val="0"/>
        <w:autoSpaceDN w:val="0"/>
        <w:adjustRightInd w:val="0"/>
        <w:ind w:firstLine="709"/>
        <w:jc w:val="both"/>
        <w:rPr>
          <w:sz w:val="24"/>
          <w:szCs w:val="24"/>
        </w:rPr>
      </w:pPr>
      <w:proofErr w:type="gramStart"/>
      <w:r w:rsidRPr="008C1CBD">
        <w:rPr>
          <w:sz w:val="24"/>
          <w:szCs w:val="24"/>
        </w:rPr>
        <w:t>Согласно п.3 ч.8 ст.99 Закона о закупках,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roofErr w:type="gramEnd"/>
    </w:p>
    <w:p w:rsidR="008C1CBD" w:rsidRPr="008C1CBD" w:rsidRDefault="008C1CBD" w:rsidP="008C1CBD">
      <w:pPr>
        <w:autoSpaceDE w:val="0"/>
        <w:autoSpaceDN w:val="0"/>
        <w:adjustRightInd w:val="0"/>
        <w:ind w:firstLine="709"/>
        <w:jc w:val="both"/>
        <w:rPr>
          <w:sz w:val="24"/>
          <w:szCs w:val="24"/>
        </w:rPr>
      </w:pPr>
      <w:r>
        <w:rPr>
          <w:sz w:val="24"/>
          <w:szCs w:val="24"/>
        </w:rPr>
        <w:t xml:space="preserve">Следовательно, у Комиссии Пермского УФАС России отсутствуют полномочия по рассмотрению доводов, касающихся определения и обоснования начальной (максимальной) цены контракта, в </w:t>
      </w:r>
      <w:proofErr w:type="gramStart"/>
      <w:r>
        <w:rPr>
          <w:sz w:val="24"/>
          <w:szCs w:val="24"/>
        </w:rPr>
        <w:t>связи</w:t>
      </w:r>
      <w:proofErr w:type="gramEnd"/>
      <w:r>
        <w:rPr>
          <w:sz w:val="24"/>
          <w:szCs w:val="24"/>
        </w:rPr>
        <w:t xml:space="preserve"> с чем упомянутые доводы не подлежат рассмотрению.</w:t>
      </w:r>
    </w:p>
    <w:p w:rsidR="00AB1A9F" w:rsidRPr="008709F7" w:rsidRDefault="000A72E7" w:rsidP="00733450">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36CC9" w:rsidRDefault="00036CC9" w:rsidP="00733450">
      <w:pPr>
        <w:ind w:firstLine="708"/>
        <w:jc w:val="both"/>
        <w:rPr>
          <w:b/>
          <w:sz w:val="24"/>
          <w:szCs w:val="24"/>
        </w:rPr>
      </w:pPr>
    </w:p>
    <w:p w:rsidR="000A72E7" w:rsidRDefault="000A72E7" w:rsidP="00733450">
      <w:pPr>
        <w:ind w:firstLine="708"/>
        <w:jc w:val="center"/>
        <w:rPr>
          <w:b/>
          <w:sz w:val="24"/>
          <w:szCs w:val="24"/>
        </w:rPr>
      </w:pPr>
      <w:r w:rsidRPr="008709F7">
        <w:rPr>
          <w:b/>
          <w:sz w:val="24"/>
          <w:szCs w:val="24"/>
        </w:rPr>
        <w:t>РЕШИЛА:</w:t>
      </w:r>
    </w:p>
    <w:p w:rsidR="00036CC9" w:rsidRDefault="00036CC9" w:rsidP="00733450">
      <w:pPr>
        <w:ind w:firstLine="708"/>
        <w:jc w:val="both"/>
        <w:rPr>
          <w:b/>
          <w:sz w:val="24"/>
          <w:szCs w:val="24"/>
        </w:rPr>
      </w:pPr>
    </w:p>
    <w:p w:rsidR="008C1CBD" w:rsidRPr="008C1CBD" w:rsidRDefault="008C1CBD" w:rsidP="008C1CBD">
      <w:pPr>
        <w:tabs>
          <w:tab w:val="left" w:pos="993"/>
        </w:tabs>
        <w:spacing w:line="276" w:lineRule="auto"/>
        <w:ind w:firstLine="709"/>
        <w:jc w:val="both"/>
        <w:rPr>
          <w:sz w:val="24"/>
          <w:szCs w:val="24"/>
        </w:rPr>
      </w:pPr>
      <w:r w:rsidRPr="008C1CBD">
        <w:rPr>
          <w:sz w:val="24"/>
          <w:szCs w:val="24"/>
        </w:rPr>
        <w:t xml:space="preserve">1. </w:t>
      </w:r>
      <w:proofErr w:type="gramStart"/>
      <w:r w:rsidRPr="008C1CBD">
        <w:rPr>
          <w:sz w:val="24"/>
          <w:szCs w:val="24"/>
        </w:rPr>
        <w:t xml:space="preserve">Признать жалобу </w:t>
      </w:r>
      <w:r>
        <w:rPr>
          <w:color w:val="000000"/>
          <w:sz w:val="24"/>
          <w:szCs w:val="24"/>
        </w:rPr>
        <w:t>ООО «</w:t>
      </w:r>
      <w:proofErr w:type="spellStart"/>
      <w:r>
        <w:rPr>
          <w:color w:val="000000"/>
          <w:sz w:val="24"/>
          <w:szCs w:val="24"/>
        </w:rPr>
        <w:t>ИнвестПроект</w:t>
      </w:r>
      <w:proofErr w:type="spellEnd"/>
      <w:r>
        <w:rPr>
          <w:color w:val="000000"/>
          <w:sz w:val="24"/>
          <w:szCs w:val="24"/>
        </w:rPr>
        <w:t xml:space="preserve">» </w:t>
      </w:r>
      <w:r w:rsidRPr="008C1CBD">
        <w:rPr>
          <w:color w:val="000000"/>
          <w:sz w:val="24"/>
          <w:szCs w:val="24"/>
        </w:rPr>
        <w:t xml:space="preserve">на действия ГКУ ПК «Управление капитального строительства Пермского края», Министерства по регулированию контрактной системы </w:t>
      </w:r>
      <w:r>
        <w:rPr>
          <w:color w:val="000000"/>
          <w:sz w:val="24"/>
          <w:szCs w:val="24"/>
        </w:rPr>
        <w:t xml:space="preserve">в сфере закупок Пермского края </w:t>
      </w:r>
      <w:r w:rsidRPr="008C1CBD">
        <w:rPr>
          <w:color w:val="000000"/>
          <w:sz w:val="24"/>
          <w:szCs w:val="24"/>
        </w:rPr>
        <w:t>при проведении открытого конкурса в электронной форме на выполнение работ по корректировке проектно-сметной документации на строительство объекта капитального строительства «Пожарное депо на 4 выезда в г. Чердынь» (</w:t>
      </w:r>
      <w:proofErr w:type="spellStart"/>
      <w:r w:rsidRPr="008C1CBD">
        <w:rPr>
          <w:color w:val="000000"/>
          <w:sz w:val="24"/>
          <w:szCs w:val="24"/>
        </w:rPr>
        <w:t>изв</w:t>
      </w:r>
      <w:proofErr w:type="spellEnd"/>
      <w:r w:rsidRPr="008C1CBD">
        <w:rPr>
          <w:color w:val="000000"/>
          <w:sz w:val="24"/>
          <w:szCs w:val="24"/>
        </w:rPr>
        <w:t xml:space="preserve">. № 0156200009921000757) </w:t>
      </w:r>
      <w:r w:rsidRPr="008C1CBD">
        <w:rPr>
          <w:sz w:val="24"/>
          <w:szCs w:val="24"/>
        </w:rPr>
        <w:t>обоснованной</w:t>
      </w:r>
      <w:r>
        <w:rPr>
          <w:sz w:val="24"/>
          <w:szCs w:val="24"/>
        </w:rPr>
        <w:t xml:space="preserve"> в части довода относительно установления требования о</w:t>
      </w:r>
      <w:proofErr w:type="gramEnd"/>
      <w:r>
        <w:rPr>
          <w:sz w:val="24"/>
          <w:szCs w:val="24"/>
        </w:rPr>
        <w:t xml:space="preserve"> </w:t>
      </w:r>
      <w:proofErr w:type="gramStart"/>
      <w:r>
        <w:rPr>
          <w:sz w:val="24"/>
          <w:szCs w:val="24"/>
        </w:rPr>
        <w:t>наличии</w:t>
      </w:r>
      <w:proofErr w:type="gramEnd"/>
      <w:r>
        <w:rPr>
          <w:sz w:val="24"/>
          <w:szCs w:val="24"/>
        </w:rPr>
        <w:t xml:space="preserve"> </w:t>
      </w:r>
      <w:r w:rsidR="00B66F03">
        <w:rPr>
          <w:sz w:val="24"/>
          <w:szCs w:val="24"/>
        </w:rPr>
        <w:t xml:space="preserve">у участника закупки </w:t>
      </w:r>
      <w:r>
        <w:rPr>
          <w:sz w:val="24"/>
          <w:szCs w:val="24"/>
        </w:rPr>
        <w:t>ресурсов</w:t>
      </w:r>
      <w:r w:rsidR="00B66F03">
        <w:rPr>
          <w:sz w:val="24"/>
          <w:szCs w:val="24"/>
        </w:rPr>
        <w:t>,</w:t>
      </w:r>
      <w:r w:rsidR="00087BE3" w:rsidRPr="00087BE3">
        <w:t xml:space="preserve"> </w:t>
      </w:r>
      <w:r w:rsidR="00087BE3" w:rsidRPr="00087BE3">
        <w:rPr>
          <w:sz w:val="24"/>
          <w:szCs w:val="24"/>
        </w:rPr>
        <w:t>необходимых для выполнения работы, являющихся предметом контракта</w:t>
      </w:r>
      <w:r w:rsidRPr="008C1CBD">
        <w:rPr>
          <w:sz w:val="24"/>
          <w:szCs w:val="24"/>
        </w:rPr>
        <w:t>.</w:t>
      </w:r>
    </w:p>
    <w:p w:rsidR="008C1CBD" w:rsidRPr="008C1CBD" w:rsidRDefault="008C1CBD" w:rsidP="008C1CBD">
      <w:pPr>
        <w:tabs>
          <w:tab w:val="left" w:pos="993"/>
        </w:tabs>
        <w:spacing w:line="276" w:lineRule="auto"/>
        <w:ind w:firstLine="709"/>
        <w:jc w:val="both"/>
        <w:rPr>
          <w:sz w:val="24"/>
          <w:szCs w:val="24"/>
        </w:rPr>
      </w:pPr>
      <w:r w:rsidRPr="008C1CBD">
        <w:rPr>
          <w:sz w:val="24"/>
          <w:szCs w:val="24"/>
        </w:rPr>
        <w:t xml:space="preserve">2. Признать в действиях </w:t>
      </w:r>
      <w:r w:rsidR="00087BE3">
        <w:rPr>
          <w:sz w:val="24"/>
          <w:szCs w:val="24"/>
        </w:rPr>
        <w:t>Заказчика, Уполномоченного органа</w:t>
      </w:r>
      <w:r w:rsidRPr="008C1CBD">
        <w:rPr>
          <w:sz w:val="24"/>
          <w:szCs w:val="24"/>
        </w:rPr>
        <w:t xml:space="preserve"> нарушение требований </w:t>
      </w:r>
      <w:r w:rsidR="00087BE3" w:rsidRPr="00087BE3">
        <w:rPr>
          <w:sz w:val="24"/>
          <w:szCs w:val="24"/>
        </w:rPr>
        <w:t>п.1 ч.1 ст.54.3 Закона о закупках</w:t>
      </w:r>
      <w:r w:rsidRPr="008C1CBD">
        <w:rPr>
          <w:sz w:val="24"/>
          <w:szCs w:val="24"/>
        </w:rPr>
        <w:t>.</w:t>
      </w:r>
    </w:p>
    <w:p w:rsidR="008C1CBD" w:rsidRPr="008C1CBD" w:rsidRDefault="008C1CBD" w:rsidP="008C1CBD">
      <w:pPr>
        <w:tabs>
          <w:tab w:val="left" w:pos="993"/>
        </w:tabs>
        <w:spacing w:line="276" w:lineRule="auto"/>
        <w:ind w:firstLine="709"/>
        <w:jc w:val="both"/>
        <w:rPr>
          <w:sz w:val="24"/>
          <w:szCs w:val="24"/>
        </w:rPr>
      </w:pPr>
      <w:r w:rsidRPr="008C1CBD">
        <w:rPr>
          <w:sz w:val="24"/>
          <w:szCs w:val="24"/>
        </w:rPr>
        <w:t>3. В целях устранения выявленного нарушения выдать предписание Заказчику, Оператору электронной площадки.</w:t>
      </w:r>
    </w:p>
    <w:p w:rsidR="008C1CBD" w:rsidRPr="008C1CBD" w:rsidRDefault="008C1CBD" w:rsidP="008C1CBD">
      <w:pPr>
        <w:tabs>
          <w:tab w:val="left" w:pos="993"/>
        </w:tabs>
        <w:spacing w:line="276" w:lineRule="auto"/>
        <w:ind w:firstLine="709"/>
        <w:jc w:val="both"/>
        <w:rPr>
          <w:sz w:val="24"/>
          <w:szCs w:val="24"/>
        </w:rPr>
      </w:pPr>
      <w:r w:rsidRPr="008C1CBD">
        <w:rPr>
          <w:sz w:val="24"/>
          <w:szCs w:val="24"/>
        </w:rPr>
        <w:t xml:space="preserve">4. Передать материалы настоящей жалобы должностному лицу Пермского УФАС России для принятия решения о привлечении </w:t>
      </w:r>
      <w:r w:rsidR="00087BE3">
        <w:rPr>
          <w:sz w:val="24"/>
          <w:szCs w:val="24"/>
        </w:rPr>
        <w:t>должностных лиц Заказчика, Уполномоченного органа</w:t>
      </w:r>
      <w:r w:rsidRPr="008C1CBD">
        <w:rPr>
          <w:sz w:val="24"/>
          <w:szCs w:val="24"/>
        </w:rPr>
        <w:t xml:space="preserve"> к административной ответственности за допущенные нарушения Закона о закупках.</w:t>
      </w:r>
    </w:p>
    <w:p w:rsidR="00733450" w:rsidRDefault="00733450" w:rsidP="00A56611">
      <w:pPr>
        <w:pStyle w:val="a7"/>
        <w:tabs>
          <w:tab w:val="left" w:pos="993"/>
        </w:tabs>
        <w:spacing w:after="0"/>
        <w:ind w:left="0" w:firstLine="709"/>
        <w:jc w:val="both"/>
        <w:rPr>
          <w:sz w:val="24"/>
          <w:szCs w:val="24"/>
        </w:rPr>
      </w:pPr>
    </w:p>
    <w:p w:rsidR="001404F0" w:rsidRDefault="001404F0" w:rsidP="00A56611">
      <w:pPr>
        <w:ind w:firstLine="720"/>
        <w:rPr>
          <w:i/>
          <w:sz w:val="24"/>
          <w:szCs w:val="24"/>
        </w:rPr>
      </w:pPr>
      <w:r w:rsidRPr="00733450">
        <w:rPr>
          <w:i/>
          <w:sz w:val="24"/>
          <w:szCs w:val="24"/>
        </w:rPr>
        <w:lastRenderedPageBreak/>
        <w:t>Настоящее решение может быть обжаловано в судебном порядке в течение трех месяцев со дня его принятия.</w:t>
      </w:r>
    </w:p>
    <w:p w:rsidR="00733450" w:rsidRPr="00733450" w:rsidRDefault="00733450" w:rsidP="00A56611">
      <w:pPr>
        <w:ind w:firstLine="720"/>
        <w:rPr>
          <w:i/>
          <w:sz w:val="24"/>
          <w:szCs w:val="24"/>
        </w:rPr>
      </w:pPr>
    </w:p>
    <w:p w:rsidR="007433AA" w:rsidRPr="00733450" w:rsidRDefault="007433AA" w:rsidP="00E10CF1">
      <w:pPr>
        <w:rPr>
          <w:i/>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BE3" w:rsidRDefault="00087BE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087BE3">
      <w:rPr>
        <w:sz w:val="28"/>
        <w:szCs w:val="28"/>
      </w:rPr>
      <w:t>012816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BE3" w:rsidRDefault="00087BE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BE3" w:rsidRDefault="00087BE3">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BE3" w:rsidRDefault="00087BE3">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BE3" w:rsidRDefault="00087BE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34F0"/>
    <w:rsid w:val="00076A50"/>
    <w:rsid w:val="00076EB8"/>
    <w:rsid w:val="0008042F"/>
    <w:rsid w:val="00081145"/>
    <w:rsid w:val="000815D8"/>
    <w:rsid w:val="000816CB"/>
    <w:rsid w:val="00082975"/>
    <w:rsid w:val="00084AFF"/>
    <w:rsid w:val="0008504D"/>
    <w:rsid w:val="00085350"/>
    <w:rsid w:val="00087BE3"/>
    <w:rsid w:val="00090301"/>
    <w:rsid w:val="0009275E"/>
    <w:rsid w:val="00093260"/>
    <w:rsid w:val="00095E18"/>
    <w:rsid w:val="00096495"/>
    <w:rsid w:val="00097516"/>
    <w:rsid w:val="000A1883"/>
    <w:rsid w:val="000A18A9"/>
    <w:rsid w:val="000A2F27"/>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6A0C"/>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075EE"/>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3992"/>
    <w:rsid w:val="003A5329"/>
    <w:rsid w:val="003A69CD"/>
    <w:rsid w:val="003A7CCF"/>
    <w:rsid w:val="003B28E5"/>
    <w:rsid w:val="003B301E"/>
    <w:rsid w:val="003B5F19"/>
    <w:rsid w:val="003B78F6"/>
    <w:rsid w:val="003C0384"/>
    <w:rsid w:val="003C0F9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E719E"/>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0DE"/>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27D20"/>
    <w:rsid w:val="0053049E"/>
    <w:rsid w:val="0053086E"/>
    <w:rsid w:val="00530A05"/>
    <w:rsid w:val="00531173"/>
    <w:rsid w:val="00532837"/>
    <w:rsid w:val="00532EB8"/>
    <w:rsid w:val="00533F6C"/>
    <w:rsid w:val="0053789F"/>
    <w:rsid w:val="00537A58"/>
    <w:rsid w:val="00542EB3"/>
    <w:rsid w:val="005433C2"/>
    <w:rsid w:val="00544A49"/>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BB4"/>
    <w:rsid w:val="00575EAE"/>
    <w:rsid w:val="00576B80"/>
    <w:rsid w:val="00577F75"/>
    <w:rsid w:val="00580E1F"/>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39B6"/>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3A7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450"/>
    <w:rsid w:val="00733649"/>
    <w:rsid w:val="00734786"/>
    <w:rsid w:val="00734891"/>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0AB5"/>
    <w:rsid w:val="00823344"/>
    <w:rsid w:val="008233D3"/>
    <w:rsid w:val="008263BD"/>
    <w:rsid w:val="00826579"/>
    <w:rsid w:val="00826664"/>
    <w:rsid w:val="008279F6"/>
    <w:rsid w:val="0083383D"/>
    <w:rsid w:val="00834067"/>
    <w:rsid w:val="008347D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9D6"/>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1CBD"/>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2F40"/>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01F"/>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559A"/>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3BFF"/>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47E06"/>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26910"/>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66F03"/>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0B1"/>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626F"/>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B7A2F"/>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4B2E"/>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5C9B"/>
    <w:rsid w:val="00ED6BA0"/>
    <w:rsid w:val="00ED6CA2"/>
    <w:rsid w:val="00EE0672"/>
    <w:rsid w:val="00EE1BF5"/>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36E"/>
    <w:rsid w:val="00F907A0"/>
    <w:rsid w:val="00F91294"/>
    <w:rsid w:val="00F9205E"/>
    <w:rsid w:val="00F92397"/>
    <w:rsid w:val="00F93384"/>
    <w:rsid w:val="00F93FCF"/>
    <w:rsid w:val="00F94314"/>
    <w:rsid w:val="00F94C72"/>
    <w:rsid w:val="00F96DA2"/>
    <w:rsid w:val="00FA0909"/>
    <w:rsid w:val="00FA1E19"/>
    <w:rsid w:val="00FA37EB"/>
    <w:rsid w:val="00FA385D"/>
    <w:rsid w:val="00FA46F1"/>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4FCC"/>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16F7F8-8DF8-471B-84AD-C0B6A87F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2228</Words>
  <Characters>16724</Characters>
  <Application>Microsoft Office Word</Application>
  <DocSecurity>0</DocSecurity>
  <Lines>139</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18915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Чугайнова Марина Юрьевна</cp:lastModifiedBy>
  <cp:revision>2</cp:revision>
  <cp:lastPrinted>2021-10-27T14:53:00Z</cp:lastPrinted>
  <dcterms:created xsi:type="dcterms:W3CDTF">2021-10-27T14:54:00Z</dcterms:created>
  <dcterms:modified xsi:type="dcterms:W3CDTF">2021-10-27T14:54:00Z</dcterms:modified>
</cp:coreProperties>
</file>