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918" w:rsidRDefault="009A4918" w:rsidP="00785E40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bookmarkStart w:id="0" w:name="_GoBack"/>
      <w:bookmarkEnd w:id="0"/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Заказчик:</w:t>
      </w:r>
    </w:p>
    <w:p w:rsid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Управление капитального строительства </w:t>
      </w:r>
      <w:r w:rsidRPr="00D01615">
        <w:rPr>
          <w:bCs/>
          <w:color w:val="auto"/>
          <w:sz w:val="26"/>
          <w:szCs w:val="26"/>
        </w:rPr>
        <w:br/>
        <w:t xml:space="preserve">и ремонта Администрации городского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округа Чехов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142300, Московская </w:t>
      </w:r>
      <w:proofErr w:type="spellStart"/>
      <w:proofErr w:type="gramStart"/>
      <w:r w:rsidRPr="00D01615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D01615">
        <w:rPr>
          <w:bCs/>
          <w:color w:val="auto"/>
          <w:sz w:val="26"/>
          <w:szCs w:val="26"/>
        </w:rPr>
        <w:t xml:space="preserve">, Чехов г,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ул. Молодежная, д. 1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  <w:lang w:val="ru"/>
        </w:rPr>
        <w:t>chehov-ter@mosreg.ru</w:t>
      </w:r>
      <w:r w:rsidRPr="00D01615">
        <w:rPr>
          <w:bCs/>
          <w:color w:val="auto"/>
          <w:sz w:val="26"/>
          <w:szCs w:val="26"/>
        </w:rPr>
        <w:t xml:space="preserve">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Уполномоченное учреждение:</w:t>
      </w:r>
    </w:p>
    <w:p w:rsid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Чехов «Центр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конкурентных закупок»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142301, Московская область, г. Чехов,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ул. Новослободская, д. 7</w:t>
      </w:r>
    </w:p>
    <w:p w:rsidR="00B0152E" w:rsidRPr="00B0152E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chehov-zakaz@mosreg.ru</w:t>
      </w:r>
    </w:p>
    <w:p w:rsidR="00D01615" w:rsidRDefault="00D01615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Оператор электронной площадки: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«РТС-тендер»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proofErr w:type="spellStart"/>
      <w:r w:rsidRPr="00B0152E">
        <w:rPr>
          <w:bCs/>
          <w:color w:val="auto"/>
          <w:sz w:val="26"/>
          <w:szCs w:val="26"/>
        </w:rPr>
        <w:t>Долгоруковская</w:t>
      </w:r>
      <w:proofErr w:type="spellEnd"/>
      <w:r w:rsidRPr="00B0152E">
        <w:rPr>
          <w:bCs/>
          <w:color w:val="auto"/>
          <w:sz w:val="26"/>
          <w:szCs w:val="26"/>
        </w:rPr>
        <w:t xml:space="preserve"> ул., д. 38, стр. 1,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Москва, 127006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ko@rts-tender.ru</w:t>
      </w:r>
    </w:p>
    <w:p w:rsid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Заявитель: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«КРУГ ПЛЮС»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/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plyuskrug@yandex.ru</w:t>
      </w:r>
    </w:p>
    <w:p w:rsidR="00C8638F" w:rsidRPr="00900090" w:rsidRDefault="00DE3CEA" w:rsidP="00BC2444">
      <w:pPr>
        <w:tabs>
          <w:tab w:val="left" w:pos="8655"/>
        </w:tabs>
        <w:ind w:left="4253"/>
        <w:rPr>
          <w:b/>
          <w:sz w:val="26"/>
          <w:szCs w:val="26"/>
        </w:rPr>
      </w:pPr>
      <w:r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D01615">
        <w:rPr>
          <w:bCs/>
          <w:sz w:val="26"/>
          <w:szCs w:val="26"/>
        </w:rPr>
        <w:t>41481эп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B0152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22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0152E">
      <w:pPr>
        <w:spacing w:line="276" w:lineRule="auto"/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  <w:proofErr w:type="gramEnd"/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proofErr w:type="gramStart"/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B0152E">
        <w:rPr>
          <w:sz w:val="26"/>
          <w:szCs w:val="26"/>
        </w:rPr>
        <w:t>22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D01615">
        <w:rPr>
          <w:bCs/>
          <w:sz w:val="26"/>
          <w:szCs w:val="26"/>
        </w:rPr>
        <w:t>41481эп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D01615" w:rsidRPr="00D01615">
        <w:rPr>
          <w:bCs/>
          <w:sz w:val="26"/>
          <w:szCs w:val="26"/>
        </w:rPr>
        <w:t>ООО «КРУГ ПЛЮС» (далее – Заявитель) на действия (бездействие) Управление капитального строительства и ремонта Администрации городского округа Чехов (далее – Заказчик),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</w:t>
      </w:r>
      <w:proofErr w:type="gramEnd"/>
      <w:r w:rsidR="00D01615" w:rsidRPr="00D01615">
        <w:rPr>
          <w:bCs/>
          <w:sz w:val="26"/>
          <w:szCs w:val="26"/>
        </w:rPr>
        <w:t xml:space="preserve"> </w:t>
      </w:r>
      <w:proofErr w:type="gramStart"/>
      <w:r w:rsidR="00D01615" w:rsidRPr="00D01615">
        <w:rPr>
          <w:bCs/>
          <w:sz w:val="26"/>
          <w:szCs w:val="26"/>
        </w:rPr>
        <w:t>площадки) открытого конкурса в электронной форме на выполнение работ по разработке рабочих проектов и сметной документации на устройство систем наружного освещения в городском округе Чехов Московской области в рамках реализации проекта «Светлый город» (извещение № 0848300016521000596</w:t>
      </w:r>
      <w:r w:rsidR="00B0152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</w:t>
      </w:r>
      <w:r w:rsidR="009E1580" w:rsidRPr="002E018D">
        <w:rPr>
          <w:sz w:val="26"/>
          <w:szCs w:val="26"/>
        </w:rPr>
        <w:lastRenderedPageBreak/>
        <w:t xml:space="preserve">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</w:t>
      </w:r>
      <w:proofErr w:type="gramEnd"/>
      <w:r w:rsidR="002617E3" w:rsidRPr="001A48AF">
        <w:rPr>
          <w:bCs/>
          <w:sz w:val="26"/>
          <w:szCs w:val="26"/>
        </w:rPr>
        <w:t xml:space="preserve"> </w:t>
      </w:r>
      <w:proofErr w:type="gramStart"/>
      <w:r w:rsidR="002617E3" w:rsidRPr="001A48AF">
        <w:rPr>
          <w:bCs/>
          <w:sz w:val="26"/>
          <w:szCs w:val="26"/>
        </w:rPr>
        <w:t>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  <w:proofErr w:type="gramEnd"/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525AE6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5866B5" w:rsidRPr="005866B5">
        <w:rPr>
          <w:sz w:val="26"/>
          <w:szCs w:val="26"/>
        </w:rPr>
        <w:t xml:space="preserve">от </w:t>
      </w:r>
      <w:r w:rsidR="00B0152E">
        <w:rPr>
          <w:sz w:val="26"/>
          <w:szCs w:val="26"/>
        </w:rPr>
        <w:t>22.10</w:t>
      </w:r>
      <w:r w:rsidR="00B0152E" w:rsidRPr="002E018D">
        <w:rPr>
          <w:sz w:val="26"/>
          <w:szCs w:val="26"/>
        </w:rPr>
        <w:t>.202</w:t>
      </w:r>
      <w:r w:rsidR="00B0152E">
        <w:rPr>
          <w:sz w:val="26"/>
          <w:szCs w:val="26"/>
        </w:rPr>
        <w:t>1</w:t>
      </w:r>
      <w:r w:rsidR="00B0152E" w:rsidRPr="001A48AF">
        <w:rPr>
          <w:bCs/>
          <w:sz w:val="26"/>
          <w:szCs w:val="26"/>
        </w:rPr>
        <w:t xml:space="preserve"> </w:t>
      </w:r>
      <w:r w:rsidR="00B0152E" w:rsidRPr="00764E6E">
        <w:rPr>
          <w:sz w:val="26"/>
          <w:szCs w:val="26"/>
        </w:rPr>
        <w:t xml:space="preserve">по делу </w:t>
      </w:r>
      <w:r w:rsidR="00B0152E" w:rsidRPr="001F1FF3">
        <w:rPr>
          <w:sz w:val="26"/>
          <w:szCs w:val="26"/>
        </w:rPr>
        <w:t xml:space="preserve">№ </w:t>
      </w:r>
      <w:r w:rsidR="00B0152E" w:rsidRPr="006C0B1C">
        <w:rPr>
          <w:bCs/>
          <w:sz w:val="26"/>
          <w:szCs w:val="26"/>
        </w:rPr>
        <w:t>50/06/</w:t>
      </w:r>
      <w:r w:rsidR="00D01615">
        <w:rPr>
          <w:bCs/>
          <w:sz w:val="26"/>
          <w:szCs w:val="26"/>
        </w:rPr>
        <w:t>41481эп</w:t>
      </w:r>
      <w:r w:rsidR="00B0152E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 xml:space="preserve">, а также </w:t>
      </w:r>
      <w:proofErr w:type="gramStart"/>
      <w:r w:rsidR="00380619" w:rsidRPr="001A48AF">
        <w:rPr>
          <w:sz w:val="26"/>
          <w:szCs w:val="26"/>
        </w:rPr>
        <w:t>разместить</w:t>
      </w:r>
      <w:proofErr w:type="gramEnd"/>
      <w:r w:rsidR="00380619" w:rsidRPr="001A48AF">
        <w:rPr>
          <w:sz w:val="26"/>
          <w:szCs w:val="26"/>
        </w:rPr>
        <w:t xml:space="preserve">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B0152E">
        <w:rPr>
          <w:sz w:val="26"/>
          <w:szCs w:val="26"/>
        </w:rPr>
        <w:t>09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BB4763" w:rsidRDefault="00380619" w:rsidP="00897105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E4764" w:rsidRPr="00414F33" w:rsidRDefault="00FE4764" w:rsidP="00756BAB">
      <w:pPr>
        <w:ind w:left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sectPr w:rsidR="00FE4764" w:rsidRPr="00414F33" w:rsidSect="009A4918">
      <w:headerReference w:type="default" r:id="rId9"/>
      <w:pgSz w:w="11907" w:h="16839" w:code="9"/>
      <w:pgMar w:top="851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3218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31191E"/>
    <w:rsid w:val="00316370"/>
    <w:rsid w:val="003222D1"/>
    <w:rsid w:val="00332184"/>
    <w:rsid w:val="00334154"/>
    <w:rsid w:val="00356901"/>
    <w:rsid w:val="00363347"/>
    <w:rsid w:val="00380619"/>
    <w:rsid w:val="00385A80"/>
    <w:rsid w:val="003A0EDC"/>
    <w:rsid w:val="003A3157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161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B310A-C342-487C-A788-7856C95FC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527</Words>
  <Characters>3868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117</cp:revision>
  <cp:lastPrinted>2021-03-18T10:37:00Z</cp:lastPrinted>
  <dcterms:created xsi:type="dcterms:W3CDTF">2018-01-23T17:41:00Z</dcterms:created>
  <dcterms:modified xsi:type="dcterms:W3CDTF">2021-10-27T12:47:00Z</dcterms:modified>
</cp:coreProperties>
</file>