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4253" w:rsidRPr="00F26506" w:rsidRDefault="00674253" w:rsidP="00674253">
      <w:pPr>
        <w:ind w:left="4820"/>
        <w:outlineLvl w:val="0"/>
        <w:rPr>
          <w:spacing w:val="-6"/>
          <w:sz w:val="27"/>
          <w:szCs w:val="27"/>
        </w:rPr>
      </w:pPr>
    </w:p>
    <w:p w:rsidR="00674253" w:rsidRPr="00F26506" w:rsidRDefault="00674253" w:rsidP="00674253">
      <w:pPr>
        <w:ind w:left="4820"/>
        <w:outlineLvl w:val="0"/>
        <w:rPr>
          <w:spacing w:val="-6"/>
          <w:sz w:val="27"/>
          <w:szCs w:val="27"/>
        </w:rPr>
      </w:pPr>
    </w:p>
    <w:p w:rsidR="009B6E62" w:rsidRPr="00F26506" w:rsidRDefault="009B6E62" w:rsidP="009B6E62">
      <w:pPr>
        <w:ind w:left="4536"/>
        <w:outlineLvl w:val="0"/>
        <w:rPr>
          <w:spacing w:val="-6"/>
          <w:sz w:val="27"/>
          <w:szCs w:val="27"/>
        </w:rPr>
      </w:pPr>
    </w:p>
    <w:p w:rsidR="009B6E62" w:rsidRPr="00F26506" w:rsidRDefault="009B6E62" w:rsidP="009B6E62">
      <w:pPr>
        <w:ind w:left="4536"/>
        <w:outlineLvl w:val="0"/>
        <w:rPr>
          <w:spacing w:val="-6"/>
          <w:sz w:val="27"/>
          <w:szCs w:val="27"/>
        </w:rPr>
      </w:pPr>
      <w:r w:rsidRPr="00F26506">
        <w:rPr>
          <w:spacing w:val="-6"/>
          <w:sz w:val="27"/>
          <w:szCs w:val="27"/>
        </w:rPr>
        <w:t xml:space="preserve">СПб ГБУ центр для детей-сирот и детей, оставшихся без попечения родителей «Центр содействия семейному </w:t>
      </w:r>
    </w:p>
    <w:p w:rsidR="009B6E62" w:rsidRPr="00F26506" w:rsidRDefault="009B6E62" w:rsidP="009B6E62">
      <w:pPr>
        <w:ind w:left="4536"/>
        <w:outlineLvl w:val="0"/>
        <w:rPr>
          <w:spacing w:val="-6"/>
          <w:sz w:val="27"/>
          <w:szCs w:val="27"/>
        </w:rPr>
      </w:pPr>
      <w:r w:rsidRPr="00F26506">
        <w:rPr>
          <w:spacing w:val="-6"/>
          <w:sz w:val="27"/>
          <w:szCs w:val="27"/>
        </w:rPr>
        <w:t>воспитанию № 14»</w:t>
      </w:r>
    </w:p>
    <w:p w:rsidR="009B6E62" w:rsidRPr="00F26506" w:rsidRDefault="009B6E62" w:rsidP="009B6E62">
      <w:pPr>
        <w:ind w:left="4536"/>
        <w:outlineLvl w:val="0"/>
        <w:rPr>
          <w:spacing w:val="-6"/>
          <w:sz w:val="27"/>
          <w:szCs w:val="27"/>
        </w:rPr>
      </w:pPr>
      <w:r w:rsidRPr="00F26506">
        <w:rPr>
          <w:spacing w:val="-6"/>
          <w:sz w:val="27"/>
          <w:szCs w:val="27"/>
        </w:rPr>
        <w:t>Ленинградская ул., 53А, лит. А, г. Пушкин,</w:t>
      </w:r>
    </w:p>
    <w:p w:rsidR="009B6E62" w:rsidRPr="00F26506" w:rsidRDefault="009B6E62" w:rsidP="009B6E62">
      <w:pPr>
        <w:ind w:left="4536"/>
        <w:outlineLvl w:val="0"/>
        <w:rPr>
          <w:spacing w:val="-6"/>
          <w:sz w:val="27"/>
          <w:szCs w:val="27"/>
        </w:rPr>
      </w:pPr>
      <w:r w:rsidRPr="00F26506">
        <w:rPr>
          <w:spacing w:val="-6"/>
          <w:sz w:val="27"/>
          <w:szCs w:val="27"/>
        </w:rPr>
        <w:t>Санкт-Петербург, 196607</w:t>
      </w:r>
    </w:p>
    <w:p w:rsidR="009B6E62" w:rsidRPr="00F26506" w:rsidRDefault="009B6E62" w:rsidP="009B6E62">
      <w:pPr>
        <w:ind w:left="4536"/>
        <w:outlineLvl w:val="0"/>
        <w:rPr>
          <w:spacing w:val="-6"/>
          <w:sz w:val="27"/>
          <w:szCs w:val="27"/>
        </w:rPr>
      </w:pPr>
      <w:r w:rsidRPr="00F26506">
        <w:rPr>
          <w:spacing w:val="-6"/>
          <w:sz w:val="27"/>
          <w:szCs w:val="27"/>
        </w:rPr>
        <w:t>тел.: 7-812-5739885</w:t>
      </w:r>
    </w:p>
    <w:p w:rsidR="009B6E62" w:rsidRPr="00F26506" w:rsidRDefault="009B6E62" w:rsidP="009B6E62">
      <w:pPr>
        <w:ind w:left="4536"/>
        <w:outlineLvl w:val="0"/>
        <w:rPr>
          <w:spacing w:val="-6"/>
          <w:sz w:val="27"/>
          <w:szCs w:val="27"/>
        </w:rPr>
      </w:pPr>
      <w:r w:rsidRPr="00F26506">
        <w:rPr>
          <w:spacing w:val="-6"/>
          <w:sz w:val="27"/>
          <w:szCs w:val="27"/>
        </w:rPr>
        <w:t xml:space="preserve">                                                                                           </w:t>
      </w:r>
    </w:p>
    <w:p w:rsidR="009B6E62" w:rsidRPr="00F26506" w:rsidRDefault="009B6E62" w:rsidP="009B6E62">
      <w:pPr>
        <w:ind w:left="4536"/>
        <w:outlineLvl w:val="0"/>
        <w:rPr>
          <w:spacing w:val="-6"/>
          <w:sz w:val="27"/>
          <w:szCs w:val="27"/>
        </w:rPr>
      </w:pPr>
      <w:r w:rsidRPr="00F26506">
        <w:rPr>
          <w:spacing w:val="-6"/>
          <w:sz w:val="27"/>
          <w:szCs w:val="27"/>
        </w:rPr>
        <w:t>АО «ЕЭТП»</w:t>
      </w:r>
    </w:p>
    <w:p w:rsidR="009B6E62" w:rsidRPr="00F26506" w:rsidRDefault="009B6E62" w:rsidP="009B6E62">
      <w:pPr>
        <w:ind w:left="4536"/>
        <w:outlineLvl w:val="0"/>
        <w:rPr>
          <w:spacing w:val="-6"/>
          <w:sz w:val="27"/>
          <w:szCs w:val="27"/>
        </w:rPr>
      </w:pPr>
      <w:r w:rsidRPr="00F26506">
        <w:rPr>
          <w:spacing w:val="-6"/>
          <w:sz w:val="27"/>
          <w:szCs w:val="27"/>
        </w:rPr>
        <w:t xml:space="preserve">проспект 60-я Октября, д. 9, </w:t>
      </w:r>
    </w:p>
    <w:p w:rsidR="009B6E62" w:rsidRPr="00F26506" w:rsidRDefault="009B6E62" w:rsidP="009B6E62">
      <w:pPr>
        <w:ind w:left="4536"/>
        <w:outlineLvl w:val="0"/>
        <w:rPr>
          <w:spacing w:val="-6"/>
          <w:sz w:val="27"/>
          <w:szCs w:val="27"/>
        </w:rPr>
      </w:pPr>
      <w:r w:rsidRPr="00F26506">
        <w:rPr>
          <w:spacing w:val="-6"/>
          <w:sz w:val="27"/>
          <w:szCs w:val="27"/>
        </w:rPr>
        <w:t>Москва, 117312</w:t>
      </w:r>
    </w:p>
    <w:p w:rsidR="009B6E62" w:rsidRPr="00F26506" w:rsidRDefault="009B6E62" w:rsidP="009B6E62">
      <w:pPr>
        <w:ind w:left="4536"/>
        <w:outlineLvl w:val="0"/>
        <w:rPr>
          <w:spacing w:val="-6"/>
          <w:sz w:val="27"/>
          <w:szCs w:val="27"/>
        </w:rPr>
      </w:pPr>
      <w:r w:rsidRPr="00F26506">
        <w:rPr>
          <w:spacing w:val="-6"/>
          <w:sz w:val="27"/>
          <w:szCs w:val="27"/>
        </w:rPr>
        <w:t>факс: +7 (495) 542-40-20 (102)</w:t>
      </w:r>
    </w:p>
    <w:p w:rsidR="009B6E62" w:rsidRPr="00F26506" w:rsidRDefault="009B6E62" w:rsidP="009B6E62">
      <w:pPr>
        <w:ind w:left="4536"/>
        <w:outlineLvl w:val="0"/>
        <w:rPr>
          <w:spacing w:val="-6"/>
          <w:sz w:val="27"/>
          <w:szCs w:val="27"/>
        </w:rPr>
      </w:pPr>
    </w:p>
    <w:p w:rsidR="009B6E62" w:rsidRPr="00F26506" w:rsidRDefault="009B6E62" w:rsidP="009B6E62">
      <w:pPr>
        <w:ind w:left="4536"/>
        <w:outlineLvl w:val="0"/>
        <w:rPr>
          <w:spacing w:val="-6"/>
          <w:sz w:val="27"/>
          <w:szCs w:val="27"/>
        </w:rPr>
      </w:pPr>
      <w:r w:rsidRPr="00F26506">
        <w:rPr>
          <w:spacing w:val="-6"/>
          <w:sz w:val="27"/>
          <w:szCs w:val="27"/>
        </w:rPr>
        <w:t>ИП Глухова М.Ю.</w:t>
      </w:r>
    </w:p>
    <w:p w:rsidR="009B6E62" w:rsidRPr="00F26506" w:rsidRDefault="009B6E62" w:rsidP="009B6E62">
      <w:pPr>
        <w:ind w:left="4536"/>
        <w:outlineLvl w:val="0"/>
        <w:rPr>
          <w:spacing w:val="-6"/>
          <w:sz w:val="27"/>
          <w:szCs w:val="27"/>
        </w:rPr>
      </w:pPr>
      <w:r w:rsidRPr="00F26506">
        <w:rPr>
          <w:spacing w:val="-6"/>
          <w:sz w:val="27"/>
          <w:szCs w:val="27"/>
        </w:rPr>
        <w:t xml:space="preserve">11-я линия В.О., 14/39, кв. 52, </w:t>
      </w:r>
    </w:p>
    <w:p w:rsidR="009B6E62" w:rsidRPr="00F26506" w:rsidRDefault="009B6E62" w:rsidP="009B6E62">
      <w:pPr>
        <w:ind w:left="4536"/>
        <w:outlineLvl w:val="0"/>
        <w:rPr>
          <w:spacing w:val="-6"/>
          <w:sz w:val="27"/>
          <w:szCs w:val="27"/>
        </w:rPr>
      </w:pPr>
      <w:r w:rsidRPr="00F26506">
        <w:rPr>
          <w:spacing w:val="-6"/>
          <w:sz w:val="27"/>
          <w:szCs w:val="27"/>
        </w:rPr>
        <w:t>Санкт-Петербург, 199178</w:t>
      </w:r>
    </w:p>
    <w:p w:rsidR="00674253" w:rsidRPr="00F26506" w:rsidRDefault="009B6E62" w:rsidP="009B6E62">
      <w:pPr>
        <w:ind w:left="4536"/>
        <w:outlineLvl w:val="0"/>
        <w:rPr>
          <w:sz w:val="27"/>
          <w:szCs w:val="27"/>
        </w:rPr>
      </w:pPr>
      <w:r w:rsidRPr="00F26506">
        <w:rPr>
          <w:spacing w:val="-6"/>
          <w:sz w:val="27"/>
          <w:szCs w:val="27"/>
        </w:rPr>
        <w:t>тел.: 8 (903) 140-90-00</w:t>
      </w:r>
    </w:p>
    <w:p w:rsidR="00674253" w:rsidRPr="00F26506" w:rsidRDefault="00674253" w:rsidP="00674253">
      <w:pPr>
        <w:ind w:left="4820"/>
        <w:outlineLvl w:val="0"/>
        <w:rPr>
          <w:sz w:val="27"/>
          <w:szCs w:val="27"/>
        </w:rPr>
      </w:pPr>
    </w:p>
    <w:p w:rsidR="00674253" w:rsidRPr="00F26506" w:rsidRDefault="00674253" w:rsidP="00674253">
      <w:pPr>
        <w:ind w:left="4820"/>
        <w:outlineLvl w:val="0"/>
        <w:rPr>
          <w:sz w:val="27"/>
          <w:szCs w:val="27"/>
        </w:rPr>
      </w:pPr>
    </w:p>
    <w:p w:rsidR="00674253" w:rsidRPr="00F26506" w:rsidRDefault="00674253" w:rsidP="00674253">
      <w:pPr>
        <w:jc w:val="center"/>
        <w:outlineLvl w:val="0"/>
        <w:rPr>
          <w:sz w:val="27"/>
          <w:szCs w:val="27"/>
        </w:rPr>
      </w:pPr>
      <w:r w:rsidRPr="00F26506">
        <w:rPr>
          <w:sz w:val="27"/>
          <w:szCs w:val="27"/>
        </w:rPr>
        <w:t>РЕШЕНИЕ</w:t>
      </w:r>
    </w:p>
    <w:p w:rsidR="00674253" w:rsidRPr="00F26506" w:rsidRDefault="00674253" w:rsidP="00674253">
      <w:pPr>
        <w:jc w:val="center"/>
        <w:rPr>
          <w:sz w:val="27"/>
          <w:szCs w:val="27"/>
        </w:rPr>
      </w:pPr>
      <w:r w:rsidRPr="00F26506">
        <w:rPr>
          <w:sz w:val="27"/>
          <w:szCs w:val="27"/>
        </w:rPr>
        <w:t xml:space="preserve">по делу № </w:t>
      </w:r>
      <w:r w:rsidRPr="00F26506">
        <w:rPr>
          <w:b/>
          <w:sz w:val="27"/>
          <w:szCs w:val="27"/>
        </w:rPr>
        <w:t>44</w:t>
      </w:r>
      <w:r w:rsidRPr="00F26506">
        <w:rPr>
          <w:sz w:val="27"/>
          <w:szCs w:val="27"/>
        </w:rPr>
        <w:t>-</w:t>
      </w:r>
      <w:r w:rsidR="006230B8" w:rsidRPr="00F26506">
        <w:rPr>
          <w:b/>
          <w:sz w:val="27"/>
          <w:szCs w:val="27"/>
        </w:rPr>
        <w:t>4863</w:t>
      </w:r>
      <w:r w:rsidRPr="00F26506">
        <w:rPr>
          <w:b/>
          <w:sz w:val="27"/>
          <w:szCs w:val="27"/>
        </w:rPr>
        <w:t>/21</w:t>
      </w:r>
    </w:p>
    <w:p w:rsidR="00674253" w:rsidRPr="00F26506" w:rsidRDefault="00674253" w:rsidP="00674253">
      <w:pPr>
        <w:jc w:val="center"/>
        <w:rPr>
          <w:sz w:val="27"/>
          <w:szCs w:val="27"/>
        </w:rPr>
      </w:pPr>
      <w:r w:rsidRPr="00F26506">
        <w:rPr>
          <w:sz w:val="27"/>
          <w:szCs w:val="27"/>
        </w:rPr>
        <w:t>о нарушении законодательства о контрактной системе</w:t>
      </w:r>
    </w:p>
    <w:p w:rsidR="00674253" w:rsidRPr="00F26506" w:rsidRDefault="00674253" w:rsidP="00674253">
      <w:pPr>
        <w:ind w:firstLine="540"/>
        <w:jc w:val="both"/>
        <w:rPr>
          <w:sz w:val="27"/>
          <w:szCs w:val="27"/>
        </w:rPr>
      </w:pPr>
    </w:p>
    <w:p w:rsidR="00674253" w:rsidRPr="00F26506" w:rsidRDefault="00674253" w:rsidP="00674253">
      <w:pPr>
        <w:tabs>
          <w:tab w:val="left" w:pos="0"/>
        </w:tabs>
        <w:jc w:val="both"/>
        <w:rPr>
          <w:sz w:val="27"/>
          <w:szCs w:val="27"/>
        </w:rPr>
        <w:sectPr w:rsidR="00674253" w:rsidRPr="00F26506" w:rsidSect="0008010D">
          <w:headerReference w:type="even" r:id="rId6"/>
          <w:headerReference w:type="default" r:id="rId7"/>
          <w:pgSz w:w="11906" w:h="16838"/>
          <w:pgMar w:top="1134" w:right="1077" w:bottom="1361" w:left="1701" w:header="709" w:footer="709" w:gutter="0"/>
          <w:cols w:space="708"/>
          <w:titlePg/>
          <w:docGrid w:linePitch="360"/>
        </w:sectPr>
      </w:pPr>
    </w:p>
    <w:p w:rsidR="00674253" w:rsidRPr="00F26506" w:rsidRDefault="009B6E62" w:rsidP="00674253">
      <w:pPr>
        <w:tabs>
          <w:tab w:val="left" w:pos="0"/>
        </w:tabs>
        <w:jc w:val="both"/>
        <w:rPr>
          <w:sz w:val="27"/>
          <w:szCs w:val="27"/>
        </w:rPr>
      </w:pPr>
      <w:r w:rsidRPr="00F26506">
        <w:rPr>
          <w:sz w:val="27"/>
          <w:szCs w:val="27"/>
        </w:rPr>
        <w:t>22</w:t>
      </w:r>
      <w:r w:rsidR="00674253" w:rsidRPr="00F26506">
        <w:rPr>
          <w:sz w:val="27"/>
          <w:szCs w:val="27"/>
        </w:rPr>
        <w:t>.</w:t>
      </w:r>
      <w:r w:rsidR="007F1623" w:rsidRPr="00F26506">
        <w:rPr>
          <w:sz w:val="27"/>
          <w:szCs w:val="27"/>
        </w:rPr>
        <w:t>10</w:t>
      </w:r>
      <w:r w:rsidR="00674253" w:rsidRPr="00F26506">
        <w:rPr>
          <w:sz w:val="27"/>
          <w:szCs w:val="27"/>
        </w:rPr>
        <w:t>.2021</w:t>
      </w:r>
    </w:p>
    <w:p w:rsidR="00674253" w:rsidRPr="00F26506" w:rsidRDefault="00674253" w:rsidP="00674253">
      <w:pPr>
        <w:tabs>
          <w:tab w:val="left" w:pos="0"/>
        </w:tabs>
        <w:jc w:val="right"/>
        <w:rPr>
          <w:sz w:val="27"/>
          <w:szCs w:val="27"/>
        </w:rPr>
        <w:sectPr w:rsidR="00674253" w:rsidRPr="00F26506" w:rsidSect="00910F1B">
          <w:type w:val="continuous"/>
          <w:pgSz w:w="11906" w:h="16838"/>
          <w:pgMar w:top="1134" w:right="1077" w:bottom="1361" w:left="1701" w:header="709" w:footer="709" w:gutter="0"/>
          <w:cols w:num="2" w:space="708"/>
          <w:titlePg/>
          <w:docGrid w:linePitch="360"/>
        </w:sectPr>
      </w:pPr>
      <w:r w:rsidRPr="00F26506">
        <w:rPr>
          <w:sz w:val="27"/>
          <w:szCs w:val="27"/>
        </w:rPr>
        <w:t>Санкт-Петербург</w:t>
      </w:r>
    </w:p>
    <w:p w:rsidR="00674253" w:rsidRPr="00F26506" w:rsidRDefault="00674253" w:rsidP="00674253">
      <w:pPr>
        <w:tabs>
          <w:tab w:val="left" w:pos="0"/>
        </w:tabs>
        <w:jc w:val="both"/>
        <w:rPr>
          <w:sz w:val="27"/>
          <w:szCs w:val="27"/>
        </w:rPr>
      </w:pPr>
    </w:p>
    <w:p w:rsidR="00674253" w:rsidRPr="00F26506" w:rsidRDefault="00674253" w:rsidP="00674253">
      <w:pPr>
        <w:tabs>
          <w:tab w:val="left" w:pos="0"/>
        </w:tabs>
        <w:ind w:firstLine="709"/>
        <w:jc w:val="both"/>
        <w:rPr>
          <w:sz w:val="27"/>
          <w:szCs w:val="27"/>
        </w:rPr>
      </w:pPr>
      <w:r w:rsidRPr="00F26506">
        <w:rPr>
          <w:sz w:val="27"/>
          <w:szCs w:val="27"/>
        </w:rPr>
        <w:t>Комиссия Санкт-Петербургского УФАС России по контролю в сфере закупок (далее – Комиссия УФАС)</w:t>
      </w:r>
    </w:p>
    <w:p w:rsidR="00F26506" w:rsidRDefault="00F26506" w:rsidP="00674253">
      <w:pPr>
        <w:tabs>
          <w:tab w:val="left" w:pos="0"/>
        </w:tabs>
        <w:ind w:firstLine="709"/>
        <w:jc w:val="both"/>
        <w:rPr>
          <w:spacing w:val="-6"/>
          <w:sz w:val="27"/>
          <w:szCs w:val="27"/>
        </w:rPr>
      </w:pPr>
    </w:p>
    <w:p w:rsidR="00674253" w:rsidRPr="00F26506" w:rsidRDefault="00674253" w:rsidP="00674253">
      <w:pPr>
        <w:tabs>
          <w:tab w:val="left" w:pos="0"/>
        </w:tabs>
        <w:ind w:firstLine="709"/>
        <w:jc w:val="both"/>
        <w:rPr>
          <w:spacing w:val="-6"/>
          <w:sz w:val="27"/>
          <w:szCs w:val="27"/>
        </w:rPr>
      </w:pPr>
      <w:r w:rsidRPr="00F26506">
        <w:rPr>
          <w:spacing w:val="-6"/>
          <w:sz w:val="27"/>
          <w:szCs w:val="27"/>
        </w:rPr>
        <w:t>при участии представителей:</w:t>
      </w:r>
    </w:p>
    <w:p w:rsidR="00674253" w:rsidRPr="00F26506" w:rsidRDefault="009B6E62" w:rsidP="009B6E62">
      <w:pPr>
        <w:tabs>
          <w:tab w:val="left" w:pos="0"/>
        </w:tabs>
        <w:ind w:firstLine="709"/>
        <w:jc w:val="both"/>
        <w:rPr>
          <w:sz w:val="27"/>
          <w:szCs w:val="27"/>
        </w:rPr>
      </w:pPr>
      <w:r w:rsidRPr="00F26506">
        <w:rPr>
          <w:sz w:val="27"/>
          <w:szCs w:val="27"/>
        </w:rPr>
        <w:t>СПб ГБУ центр для детей-сирот и детей, оставшихся без попечения родителей «Центр содействия семейному воспитанию № 14</w:t>
      </w:r>
      <w:r w:rsidR="00674253" w:rsidRPr="00F26506">
        <w:rPr>
          <w:sz w:val="27"/>
          <w:szCs w:val="27"/>
        </w:rPr>
        <w:t>» (далее – Заказчик)</w:t>
      </w:r>
      <w:r w:rsidR="007F1623" w:rsidRPr="00F26506">
        <w:rPr>
          <w:sz w:val="27"/>
          <w:szCs w:val="27"/>
        </w:rPr>
        <w:t>:</w:t>
      </w:r>
      <w:bookmarkStart w:id="0" w:name="_GoBack"/>
      <w:bookmarkEnd w:id="0"/>
      <w:r w:rsidR="007F1623" w:rsidRPr="00F26506">
        <w:rPr>
          <w:sz w:val="27"/>
          <w:szCs w:val="27"/>
        </w:rPr>
        <w:t>.</w:t>
      </w:r>
      <w:r w:rsidR="00674253" w:rsidRPr="00F26506">
        <w:rPr>
          <w:sz w:val="27"/>
          <w:szCs w:val="27"/>
        </w:rPr>
        <w:t>;</w:t>
      </w:r>
    </w:p>
    <w:p w:rsidR="00674253" w:rsidRPr="00F26506" w:rsidRDefault="00674253" w:rsidP="00674253">
      <w:pPr>
        <w:tabs>
          <w:tab w:val="left" w:pos="0"/>
        </w:tabs>
        <w:ind w:firstLine="709"/>
        <w:jc w:val="both"/>
        <w:rPr>
          <w:sz w:val="27"/>
          <w:szCs w:val="27"/>
        </w:rPr>
      </w:pPr>
      <w:r w:rsidRPr="00F26506">
        <w:rPr>
          <w:sz w:val="27"/>
          <w:szCs w:val="27"/>
        </w:rPr>
        <w:t>в отсутствие представителей:</w:t>
      </w:r>
    </w:p>
    <w:p w:rsidR="00674253" w:rsidRPr="00F26506" w:rsidRDefault="009B6E62" w:rsidP="00674253">
      <w:pPr>
        <w:tabs>
          <w:tab w:val="left" w:pos="0"/>
        </w:tabs>
        <w:ind w:firstLine="709"/>
        <w:jc w:val="both"/>
        <w:rPr>
          <w:sz w:val="27"/>
          <w:szCs w:val="27"/>
        </w:rPr>
      </w:pPr>
      <w:r w:rsidRPr="00F26506">
        <w:rPr>
          <w:sz w:val="27"/>
          <w:szCs w:val="27"/>
        </w:rPr>
        <w:t>ИП Глуховой М.Ю.</w:t>
      </w:r>
      <w:r w:rsidR="00674253" w:rsidRPr="00F26506">
        <w:rPr>
          <w:sz w:val="27"/>
          <w:szCs w:val="27"/>
        </w:rPr>
        <w:t xml:space="preserve"> (далее – Заявитель) </w:t>
      </w:r>
      <w:r w:rsidR="00674253" w:rsidRPr="00F26506">
        <w:rPr>
          <w:color w:val="000000"/>
          <w:sz w:val="27"/>
          <w:szCs w:val="27"/>
        </w:rPr>
        <w:t>при надлежащем уведомлении о месте и времени заседания комиссии УФАС</w:t>
      </w:r>
      <w:r w:rsidR="00674253" w:rsidRPr="00F26506">
        <w:rPr>
          <w:sz w:val="27"/>
          <w:szCs w:val="27"/>
        </w:rPr>
        <w:t>;</w:t>
      </w:r>
    </w:p>
    <w:p w:rsidR="00674253" w:rsidRPr="00F26506" w:rsidRDefault="009B6E62" w:rsidP="00674253">
      <w:pPr>
        <w:tabs>
          <w:tab w:val="left" w:pos="0"/>
        </w:tabs>
        <w:ind w:firstLine="709"/>
        <w:jc w:val="both"/>
        <w:rPr>
          <w:sz w:val="27"/>
          <w:szCs w:val="27"/>
        </w:rPr>
      </w:pPr>
      <w:r w:rsidRPr="00F26506">
        <w:rPr>
          <w:sz w:val="27"/>
          <w:szCs w:val="27"/>
        </w:rPr>
        <w:t xml:space="preserve">рассмотрев посредством системы видеоконференцсвязи жалобу Заявителя </w:t>
      </w:r>
      <w:r w:rsidR="00674253" w:rsidRPr="00F26506">
        <w:rPr>
          <w:sz w:val="27"/>
          <w:szCs w:val="27"/>
        </w:rPr>
        <w:t>(</w:t>
      </w:r>
      <w:proofErr w:type="spellStart"/>
      <w:r w:rsidR="00D53240" w:rsidRPr="00F26506">
        <w:rPr>
          <w:sz w:val="27"/>
          <w:szCs w:val="27"/>
        </w:rPr>
        <w:t>вх</w:t>
      </w:r>
      <w:proofErr w:type="spellEnd"/>
      <w:r w:rsidR="00D53240" w:rsidRPr="00F26506">
        <w:rPr>
          <w:sz w:val="27"/>
          <w:szCs w:val="27"/>
        </w:rPr>
        <w:t xml:space="preserve">. № </w:t>
      </w:r>
      <w:r w:rsidRPr="00F26506">
        <w:rPr>
          <w:sz w:val="27"/>
          <w:szCs w:val="27"/>
        </w:rPr>
        <w:t>32621/21 от 18.10.2021</w:t>
      </w:r>
      <w:r w:rsidR="00674253" w:rsidRPr="00F26506">
        <w:rPr>
          <w:sz w:val="27"/>
          <w:szCs w:val="27"/>
        </w:rPr>
        <w:t>) на действия аукционной комиссии Заказчика при определении поставщика (подрядчика, исполнителя) путем проведения эл</w:t>
      </w:r>
      <w:r w:rsidR="00D53240" w:rsidRPr="00F26506">
        <w:rPr>
          <w:sz w:val="27"/>
          <w:szCs w:val="27"/>
        </w:rPr>
        <w:t xml:space="preserve">ектронного аукциона на поставку </w:t>
      </w:r>
      <w:r w:rsidR="00DA5AB0" w:rsidRPr="00F26506">
        <w:rPr>
          <w:sz w:val="27"/>
          <w:szCs w:val="27"/>
        </w:rPr>
        <w:t>автомобильных товаров и запасных частей для малой механизации</w:t>
      </w:r>
      <w:r w:rsidR="00D53240" w:rsidRPr="00F26506">
        <w:rPr>
          <w:sz w:val="27"/>
          <w:szCs w:val="27"/>
        </w:rPr>
        <w:t xml:space="preserve"> </w:t>
      </w:r>
      <w:r w:rsidR="00674253" w:rsidRPr="00F26506">
        <w:rPr>
          <w:sz w:val="27"/>
          <w:szCs w:val="27"/>
        </w:rPr>
        <w:t xml:space="preserve">(извещение № </w:t>
      </w:r>
      <w:r w:rsidRPr="00F26506">
        <w:rPr>
          <w:sz w:val="27"/>
          <w:szCs w:val="27"/>
        </w:rPr>
        <w:t>0372200176421000043</w:t>
      </w:r>
      <w:r w:rsidR="00674253" w:rsidRPr="00F26506">
        <w:rPr>
          <w:sz w:val="27"/>
          <w:szCs w:val="27"/>
        </w:rPr>
        <w:t xml:space="preserve">)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w:t>
      </w:r>
      <w:r w:rsidR="00674253" w:rsidRPr="00F26506">
        <w:rPr>
          <w:sz w:val="27"/>
          <w:szCs w:val="27"/>
        </w:rPr>
        <w:lastRenderedPageBreak/>
        <w:t>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rsidR="00674253" w:rsidRPr="00F26506" w:rsidRDefault="00674253" w:rsidP="00674253">
      <w:pPr>
        <w:jc w:val="center"/>
        <w:rPr>
          <w:sz w:val="27"/>
          <w:szCs w:val="27"/>
        </w:rPr>
      </w:pPr>
    </w:p>
    <w:p w:rsidR="00674253" w:rsidRPr="00F26506" w:rsidRDefault="00674253" w:rsidP="00674253">
      <w:pPr>
        <w:jc w:val="center"/>
        <w:rPr>
          <w:sz w:val="27"/>
          <w:szCs w:val="27"/>
        </w:rPr>
      </w:pPr>
      <w:r w:rsidRPr="00F26506">
        <w:rPr>
          <w:sz w:val="27"/>
          <w:szCs w:val="27"/>
        </w:rPr>
        <w:t>УСТАНОВИЛА:</w:t>
      </w:r>
    </w:p>
    <w:p w:rsidR="00674253" w:rsidRPr="00F26506" w:rsidRDefault="00674253" w:rsidP="00674253">
      <w:pPr>
        <w:autoSpaceDE w:val="0"/>
        <w:autoSpaceDN w:val="0"/>
        <w:adjustRightInd w:val="0"/>
        <w:jc w:val="both"/>
        <w:outlineLvl w:val="1"/>
        <w:rPr>
          <w:sz w:val="27"/>
          <w:szCs w:val="27"/>
        </w:rPr>
      </w:pPr>
    </w:p>
    <w:p w:rsidR="00674253" w:rsidRPr="00F26506" w:rsidRDefault="00674253" w:rsidP="00674253">
      <w:pPr>
        <w:autoSpaceDE w:val="0"/>
        <w:autoSpaceDN w:val="0"/>
        <w:adjustRightInd w:val="0"/>
        <w:ind w:firstLine="708"/>
        <w:jc w:val="both"/>
        <w:outlineLvl w:val="1"/>
        <w:rPr>
          <w:sz w:val="27"/>
          <w:szCs w:val="27"/>
        </w:rPr>
      </w:pPr>
      <w:r w:rsidRPr="00F26506">
        <w:rPr>
          <w:sz w:val="27"/>
          <w:szCs w:val="27"/>
        </w:rPr>
        <w:t xml:space="preserve">Извещение о проведении электронного аукциона размещено </w:t>
      </w:r>
      <w:r w:rsidR="009B6E62" w:rsidRPr="00F26506">
        <w:rPr>
          <w:sz w:val="27"/>
          <w:szCs w:val="27"/>
        </w:rPr>
        <w:t>06</w:t>
      </w:r>
      <w:r w:rsidR="00D53240" w:rsidRPr="00F26506">
        <w:rPr>
          <w:sz w:val="27"/>
          <w:szCs w:val="27"/>
        </w:rPr>
        <w:t>.</w:t>
      </w:r>
      <w:r w:rsidR="009B6E62" w:rsidRPr="00F26506">
        <w:rPr>
          <w:sz w:val="27"/>
          <w:szCs w:val="27"/>
        </w:rPr>
        <w:t>10</w:t>
      </w:r>
      <w:r w:rsidRPr="00F26506">
        <w:rPr>
          <w:sz w:val="27"/>
          <w:szCs w:val="27"/>
        </w:rPr>
        <w:t xml:space="preserve">.2021 на Официальном сайте Единой информационной системы в сфере закупок www.zakupki.gov.ru, номер извещения </w:t>
      </w:r>
      <w:r w:rsidR="009B6E62" w:rsidRPr="00F26506">
        <w:rPr>
          <w:sz w:val="27"/>
          <w:szCs w:val="27"/>
        </w:rPr>
        <w:t>0372200176421000043</w:t>
      </w:r>
      <w:r w:rsidRPr="00F26506">
        <w:rPr>
          <w:sz w:val="27"/>
          <w:szCs w:val="27"/>
        </w:rPr>
        <w:t xml:space="preserve">. Начальная (максимальная) цена контракта – </w:t>
      </w:r>
      <w:r w:rsidR="009B6E62" w:rsidRPr="00F26506">
        <w:rPr>
          <w:sz w:val="27"/>
          <w:szCs w:val="27"/>
        </w:rPr>
        <w:t xml:space="preserve">38 421,76 </w:t>
      </w:r>
      <w:r w:rsidRPr="00F26506">
        <w:rPr>
          <w:sz w:val="27"/>
          <w:szCs w:val="27"/>
        </w:rPr>
        <w:t>рубл</w:t>
      </w:r>
      <w:r w:rsidR="00453BD2" w:rsidRPr="00F26506">
        <w:rPr>
          <w:sz w:val="27"/>
          <w:szCs w:val="27"/>
        </w:rPr>
        <w:t>ей</w:t>
      </w:r>
      <w:r w:rsidRPr="00F26506">
        <w:rPr>
          <w:sz w:val="27"/>
          <w:szCs w:val="27"/>
        </w:rPr>
        <w:t>.</w:t>
      </w:r>
    </w:p>
    <w:p w:rsidR="00674253" w:rsidRPr="00F26506" w:rsidRDefault="00674253" w:rsidP="00674253">
      <w:pPr>
        <w:autoSpaceDE w:val="0"/>
        <w:autoSpaceDN w:val="0"/>
        <w:adjustRightInd w:val="0"/>
        <w:ind w:firstLine="708"/>
        <w:jc w:val="both"/>
        <w:outlineLvl w:val="1"/>
        <w:rPr>
          <w:sz w:val="27"/>
          <w:szCs w:val="27"/>
        </w:rPr>
      </w:pPr>
      <w:r w:rsidRPr="00F26506">
        <w:rPr>
          <w:sz w:val="27"/>
          <w:szCs w:val="27"/>
        </w:rPr>
        <w:t>В жалобе Заявитель указывает на возможные неправомерные действия аукционной комиссии Заказчика, выразившиеся, по мнению Заявителя, в неправомерном отказе ему в допуске к участию в электронном аукционе по результатам рассмотрения первых частей заявок.</w:t>
      </w:r>
    </w:p>
    <w:p w:rsidR="00674253" w:rsidRPr="00F26506" w:rsidRDefault="00674253" w:rsidP="00674253">
      <w:pPr>
        <w:autoSpaceDE w:val="0"/>
        <w:autoSpaceDN w:val="0"/>
        <w:adjustRightInd w:val="0"/>
        <w:ind w:firstLine="708"/>
        <w:jc w:val="both"/>
        <w:outlineLvl w:val="1"/>
        <w:rPr>
          <w:sz w:val="27"/>
          <w:szCs w:val="27"/>
        </w:rPr>
      </w:pPr>
      <w:r w:rsidRPr="00F26506">
        <w:rPr>
          <w:sz w:val="27"/>
          <w:szCs w:val="27"/>
        </w:rPr>
        <w:t>Заказчик с доводами жалобы не согласен и считает ее необоснованной.</w:t>
      </w:r>
    </w:p>
    <w:p w:rsidR="00674253" w:rsidRPr="00F26506" w:rsidRDefault="00674253" w:rsidP="00674253">
      <w:pPr>
        <w:autoSpaceDE w:val="0"/>
        <w:autoSpaceDN w:val="0"/>
        <w:adjustRightInd w:val="0"/>
        <w:ind w:firstLine="708"/>
        <w:jc w:val="both"/>
        <w:outlineLvl w:val="1"/>
        <w:rPr>
          <w:sz w:val="27"/>
          <w:szCs w:val="27"/>
        </w:rPr>
      </w:pPr>
      <w:r w:rsidRPr="00F26506">
        <w:rPr>
          <w:sz w:val="27"/>
          <w:szCs w:val="27"/>
        </w:rPr>
        <w:t>Информация, изложенная в жалобе, пояснения представителей сторон</w:t>
      </w:r>
      <w:r w:rsidR="000C5E73" w:rsidRPr="00F26506">
        <w:rPr>
          <w:sz w:val="27"/>
          <w:szCs w:val="27"/>
        </w:rPr>
        <w:t>ы Заказчика</w:t>
      </w:r>
      <w:r w:rsidRPr="00F26506">
        <w:rPr>
          <w:sz w:val="27"/>
          <w:szCs w:val="27"/>
        </w:rPr>
        <w:t>, представленные документы подтверждают следующие обстоятельства.</w:t>
      </w:r>
    </w:p>
    <w:p w:rsidR="00674253" w:rsidRPr="00F26506" w:rsidRDefault="00674253" w:rsidP="00674253">
      <w:pPr>
        <w:autoSpaceDE w:val="0"/>
        <w:autoSpaceDN w:val="0"/>
        <w:adjustRightInd w:val="0"/>
        <w:ind w:firstLine="708"/>
        <w:jc w:val="both"/>
        <w:outlineLvl w:val="1"/>
        <w:rPr>
          <w:sz w:val="27"/>
          <w:szCs w:val="27"/>
        </w:rPr>
      </w:pPr>
      <w:r w:rsidRPr="00F26506">
        <w:rPr>
          <w:sz w:val="27"/>
          <w:szCs w:val="27"/>
        </w:rPr>
        <w:t>В соответствии с ч. 1 ст.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674253" w:rsidRPr="00F26506" w:rsidRDefault="00674253" w:rsidP="00674253">
      <w:pPr>
        <w:autoSpaceDE w:val="0"/>
        <w:autoSpaceDN w:val="0"/>
        <w:adjustRightInd w:val="0"/>
        <w:ind w:firstLine="708"/>
        <w:jc w:val="both"/>
        <w:outlineLvl w:val="1"/>
        <w:rPr>
          <w:sz w:val="27"/>
          <w:szCs w:val="27"/>
        </w:rPr>
      </w:pPr>
      <w:r w:rsidRPr="00F26506">
        <w:rPr>
          <w:sz w:val="27"/>
          <w:szCs w:val="27"/>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674253" w:rsidRPr="00F26506" w:rsidRDefault="00674253" w:rsidP="00674253">
      <w:pPr>
        <w:autoSpaceDE w:val="0"/>
        <w:autoSpaceDN w:val="0"/>
        <w:adjustRightInd w:val="0"/>
        <w:ind w:firstLine="708"/>
        <w:jc w:val="both"/>
        <w:outlineLvl w:val="1"/>
        <w:rPr>
          <w:sz w:val="27"/>
          <w:szCs w:val="27"/>
        </w:rPr>
      </w:pPr>
      <w:r w:rsidRPr="00F26506">
        <w:rPr>
          <w:sz w:val="27"/>
          <w:szCs w:val="27"/>
        </w:rPr>
        <w:t>Согласно ч. 4 ст. 67 Закона о контрактной системе участник электронного аукциона не допускается к участию в нем в случае:</w:t>
      </w:r>
    </w:p>
    <w:p w:rsidR="00674253" w:rsidRPr="00F26506" w:rsidRDefault="00674253" w:rsidP="00674253">
      <w:pPr>
        <w:autoSpaceDE w:val="0"/>
        <w:autoSpaceDN w:val="0"/>
        <w:adjustRightInd w:val="0"/>
        <w:ind w:firstLine="708"/>
        <w:jc w:val="both"/>
        <w:outlineLvl w:val="1"/>
        <w:rPr>
          <w:sz w:val="27"/>
          <w:szCs w:val="27"/>
        </w:rPr>
      </w:pPr>
      <w:r w:rsidRPr="00F26506">
        <w:rPr>
          <w:sz w:val="27"/>
          <w:szCs w:val="27"/>
        </w:rPr>
        <w:t xml:space="preserve">1) </w:t>
      </w:r>
      <w:proofErr w:type="spellStart"/>
      <w:r w:rsidRPr="00F26506">
        <w:rPr>
          <w:sz w:val="27"/>
          <w:szCs w:val="27"/>
        </w:rPr>
        <w:t>непредоставления</w:t>
      </w:r>
      <w:proofErr w:type="spellEnd"/>
      <w:r w:rsidRPr="00F26506">
        <w:rPr>
          <w:sz w:val="27"/>
          <w:szCs w:val="27"/>
        </w:rPr>
        <w:t xml:space="preserve"> информации, предусмотренной ч. 3 ст. 66 Закона о контрактной системе, или предоставления недостоверной информации;</w:t>
      </w:r>
    </w:p>
    <w:p w:rsidR="00674253" w:rsidRPr="00F26506" w:rsidRDefault="00674253" w:rsidP="00674253">
      <w:pPr>
        <w:autoSpaceDE w:val="0"/>
        <w:autoSpaceDN w:val="0"/>
        <w:adjustRightInd w:val="0"/>
        <w:ind w:firstLine="708"/>
        <w:jc w:val="both"/>
        <w:outlineLvl w:val="1"/>
        <w:rPr>
          <w:sz w:val="27"/>
          <w:szCs w:val="27"/>
        </w:rPr>
      </w:pPr>
      <w:r w:rsidRPr="00F26506">
        <w:rPr>
          <w:sz w:val="27"/>
          <w:szCs w:val="27"/>
        </w:rPr>
        <w:t>2) несоответствия информации, предусмотренной ч. 3 ст. 66 Закона о контрактной системе, требованиям документации о таком аукционе.</w:t>
      </w:r>
    </w:p>
    <w:p w:rsidR="00674253" w:rsidRPr="00F26506" w:rsidRDefault="00674253" w:rsidP="00674253">
      <w:pPr>
        <w:autoSpaceDE w:val="0"/>
        <w:autoSpaceDN w:val="0"/>
        <w:adjustRightInd w:val="0"/>
        <w:ind w:firstLine="708"/>
        <w:jc w:val="both"/>
        <w:outlineLvl w:val="1"/>
        <w:rPr>
          <w:sz w:val="27"/>
          <w:szCs w:val="27"/>
        </w:rPr>
      </w:pPr>
      <w:r w:rsidRPr="00F26506">
        <w:rPr>
          <w:sz w:val="27"/>
          <w:szCs w:val="27"/>
        </w:rPr>
        <w:lastRenderedPageBreak/>
        <w:t>Отказ в допуске к участию в электронном аукционе по иным основаниям в соответствии с ч. 5 ст. 67 Закона о контрактной системе не допускается.</w:t>
      </w:r>
    </w:p>
    <w:p w:rsidR="00674253" w:rsidRPr="00F26506" w:rsidRDefault="00674253" w:rsidP="00674253">
      <w:pPr>
        <w:autoSpaceDE w:val="0"/>
        <w:autoSpaceDN w:val="0"/>
        <w:adjustRightInd w:val="0"/>
        <w:ind w:firstLine="708"/>
        <w:jc w:val="both"/>
        <w:outlineLvl w:val="1"/>
        <w:rPr>
          <w:sz w:val="27"/>
          <w:szCs w:val="27"/>
        </w:rPr>
      </w:pPr>
      <w:r w:rsidRPr="00F26506">
        <w:rPr>
          <w:sz w:val="27"/>
          <w:szCs w:val="27"/>
        </w:rPr>
        <w:t xml:space="preserve">Согласно </w:t>
      </w:r>
      <w:proofErr w:type="spellStart"/>
      <w:r w:rsidRPr="00F26506">
        <w:rPr>
          <w:sz w:val="27"/>
          <w:szCs w:val="27"/>
        </w:rPr>
        <w:t>ч.ч</w:t>
      </w:r>
      <w:proofErr w:type="spellEnd"/>
      <w:r w:rsidRPr="00F26506">
        <w:rPr>
          <w:sz w:val="27"/>
          <w:szCs w:val="27"/>
        </w:rPr>
        <w:t>. 6 и 7 ст. 67 Закона о контрактной системе по результатам рассмотрения первых частей заявок на участие в электронном аукционе аукционная комиссия оформляет протокол рассмотрения заявок на участие в таком аукционе, подписываемый всеми присутствующими на заседании аукционной комиссии ее членами не позднее даты окончания срока рассмотрения данных заявок. Указанный протокол должен содержать информацию:</w:t>
      </w:r>
    </w:p>
    <w:p w:rsidR="00674253" w:rsidRPr="00F26506" w:rsidRDefault="00674253" w:rsidP="00674253">
      <w:pPr>
        <w:autoSpaceDE w:val="0"/>
        <w:autoSpaceDN w:val="0"/>
        <w:adjustRightInd w:val="0"/>
        <w:ind w:firstLine="708"/>
        <w:jc w:val="both"/>
        <w:outlineLvl w:val="1"/>
        <w:rPr>
          <w:sz w:val="27"/>
          <w:szCs w:val="27"/>
        </w:rPr>
      </w:pPr>
      <w:r w:rsidRPr="00F26506">
        <w:rPr>
          <w:sz w:val="27"/>
          <w:szCs w:val="27"/>
        </w:rPr>
        <w:t>1) об идентификационных номерах заявок на участие в таком аукционе;</w:t>
      </w:r>
    </w:p>
    <w:p w:rsidR="00674253" w:rsidRPr="00F26506" w:rsidRDefault="00674253" w:rsidP="00674253">
      <w:pPr>
        <w:autoSpaceDE w:val="0"/>
        <w:autoSpaceDN w:val="0"/>
        <w:adjustRightInd w:val="0"/>
        <w:ind w:firstLine="708"/>
        <w:jc w:val="both"/>
        <w:outlineLvl w:val="1"/>
        <w:rPr>
          <w:sz w:val="27"/>
          <w:szCs w:val="27"/>
        </w:rPr>
      </w:pPr>
      <w:r w:rsidRPr="00F26506">
        <w:rPr>
          <w:sz w:val="27"/>
          <w:szCs w:val="27"/>
        </w:rPr>
        <w:t>2)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p>
    <w:p w:rsidR="00674253" w:rsidRPr="00F26506" w:rsidRDefault="00674253" w:rsidP="00674253">
      <w:pPr>
        <w:autoSpaceDE w:val="0"/>
        <w:autoSpaceDN w:val="0"/>
        <w:adjustRightInd w:val="0"/>
        <w:ind w:firstLine="708"/>
        <w:jc w:val="both"/>
        <w:outlineLvl w:val="1"/>
        <w:rPr>
          <w:sz w:val="27"/>
          <w:szCs w:val="27"/>
        </w:rPr>
      </w:pPr>
      <w:r w:rsidRPr="00F26506">
        <w:rPr>
          <w:sz w:val="27"/>
          <w:szCs w:val="27"/>
        </w:rPr>
        <w:t>3) о решении каждого члена аукционной комиссии в отношении каждого участника такого аукциона о допуске к участию в нем и о признании его участником или об отказе в допуске к участию в таком аукционе;</w:t>
      </w:r>
    </w:p>
    <w:p w:rsidR="00674253" w:rsidRPr="00F26506" w:rsidRDefault="00674253" w:rsidP="00674253">
      <w:pPr>
        <w:autoSpaceDE w:val="0"/>
        <w:autoSpaceDN w:val="0"/>
        <w:adjustRightInd w:val="0"/>
        <w:ind w:firstLine="708"/>
        <w:jc w:val="both"/>
        <w:outlineLvl w:val="1"/>
        <w:rPr>
          <w:sz w:val="27"/>
          <w:szCs w:val="27"/>
        </w:rPr>
      </w:pPr>
      <w:r w:rsidRPr="00F26506">
        <w:rPr>
          <w:sz w:val="27"/>
          <w:szCs w:val="27"/>
        </w:rPr>
        <w:t>4) 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 14 Закона о контрактной системе.</w:t>
      </w:r>
    </w:p>
    <w:p w:rsidR="00674253" w:rsidRPr="00F26506" w:rsidRDefault="00674253" w:rsidP="00674253">
      <w:pPr>
        <w:autoSpaceDE w:val="0"/>
        <w:autoSpaceDN w:val="0"/>
        <w:adjustRightInd w:val="0"/>
        <w:ind w:firstLine="708"/>
        <w:jc w:val="both"/>
        <w:outlineLvl w:val="1"/>
        <w:rPr>
          <w:sz w:val="27"/>
          <w:szCs w:val="27"/>
        </w:rPr>
      </w:pPr>
      <w:r w:rsidRPr="00F26506">
        <w:rPr>
          <w:sz w:val="27"/>
          <w:szCs w:val="27"/>
        </w:rPr>
        <w:t>Вышеуказанный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674253" w:rsidRPr="00F26506" w:rsidRDefault="00674253" w:rsidP="00674253">
      <w:pPr>
        <w:autoSpaceDE w:val="0"/>
        <w:autoSpaceDN w:val="0"/>
        <w:adjustRightInd w:val="0"/>
        <w:ind w:firstLine="708"/>
        <w:jc w:val="both"/>
        <w:outlineLvl w:val="1"/>
        <w:rPr>
          <w:sz w:val="27"/>
          <w:szCs w:val="27"/>
        </w:rPr>
      </w:pPr>
      <w:r w:rsidRPr="00F26506">
        <w:rPr>
          <w:sz w:val="27"/>
          <w:szCs w:val="27"/>
        </w:rPr>
        <w:t xml:space="preserve">Согласно </w:t>
      </w:r>
      <w:proofErr w:type="gramStart"/>
      <w:r w:rsidRPr="00F26506">
        <w:rPr>
          <w:sz w:val="27"/>
          <w:szCs w:val="27"/>
        </w:rPr>
        <w:t xml:space="preserve">сведениям протокола </w:t>
      </w:r>
      <w:r w:rsidR="00843122" w:rsidRPr="00F26506">
        <w:rPr>
          <w:sz w:val="27"/>
          <w:szCs w:val="27"/>
        </w:rPr>
        <w:t xml:space="preserve">рассмотрения </w:t>
      </w:r>
      <w:r w:rsidR="0085777E" w:rsidRPr="00F26506">
        <w:rPr>
          <w:sz w:val="27"/>
          <w:szCs w:val="27"/>
        </w:rPr>
        <w:t>заявок</w:t>
      </w:r>
      <w:proofErr w:type="gramEnd"/>
      <w:r w:rsidR="0085777E" w:rsidRPr="00F26506">
        <w:rPr>
          <w:sz w:val="27"/>
          <w:szCs w:val="27"/>
        </w:rPr>
        <w:t xml:space="preserve"> на участие в электронном аукционе </w:t>
      </w:r>
      <w:r w:rsidR="009B6E62" w:rsidRPr="00F26506">
        <w:rPr>
          <w:sz w:val="27"/>
          <w:szCs w:val="27"/>
        </w:rPr>
        <w:t>от 14.10.2021 №0372200176421000043-1</w:t>
      </w:r>
      <w:r w:rsidRPr="00F26506">
        <w:rPr>
          <w:sz w:val="27"/>
          <w:szCs w:val="27"/>
        </w:rPr>
        <w:t>, Заявителю отказано в допуске к участию в электронном аукционе в соответствии с п. 2 ч. 4 ст. 67 Закона о контрактной системе по следующим основаниям:</w:t>
      </w:r>
    </w:p>
    <w:p w:rsidR="00674253" w:rsidRPr="00F26506" w:rsidRDefault="009B6E62" w:rsidP="007F1623">
      <w:pPr>
        <w:autoSpaceDE w:val="0"/>
        <w:autoSpaceDN w:val="0"/>
        <w:adjustRightInd w:val="0"/>
        <w:ind w:firstLine="708"/>
        <w:jc w:val="both"/>
        <w:outlineLvl w:val="1"/>
        <w:rPr>
          <w:i/>
          <w:sz w:val="27"/>
          <w:szCs w:val="27"/>
        </w:rPr>
      </w:pPr>
      <w:r w:rsidRPr="00F26506">
        <w:rPr>
          <w:i/>
          <w:sz w:val="27"/>
          <w:szCs w:val="27"/>
        </w:rPr>
        <w:t xml:space="preserve">«Участник не должен включать в заявку значения со словами «должен», «может», «допускается», «более», «менее» и т. п. Участник указывает конкретные значения, соответствующие установленным Заказчиком диапазону. Пункт 2: Лейкопластырь для поверхностных ран, антибактериальный. В своей заявке участник закупки указал: "Может быть </w:t>
      </w:r>
      <w:proofErr w:type="spellStart"/>
      <w:r w:rsidRPr="00F26506">
        <w:rPr>
          <w:i/>
          <w:sz w:val="27"/>
          <w:szCs w:val="27"/>
        </w:rPr>
        <w:t>гипоаллергенным</w:t>
      </w:r>
      <w:proofErr w:type="spellEnd"/>
      <w:r w:rsidRPr="00F26506">
        <w:rPr>
          <w:i/>
          <w:sz w:val="27"/>
          <w:szCs w:val="27"/>
        </w:rPr>
        <w:t xml:space="preserve"> и/или водонепроницаемым." Что не соответствует требованию технического задания. Данное слово не даёт определить точную характеристику товара.</w:t>
      </w:r>
      <w:r w:rsidRPr="00F26506">
        <w:rPr>
          <w:i/>
          <w:sz w:val="27"/>
          <w:szCs w:val="27"/>
        </w:rPr>
        <w:tab/>
      </w:r>
    </w:p>
    <w:p w:rsidR="007F1623" w:rsidRPr="00F26506" w:rsidRDefault="007F1623" w:rsidP="007F1623">
      <w:pPr>
        <w:widowControl w:val="0"/>
        <w:autoSpaceDE w:val="0"/>
        <w:autoSpaceDN w:val="0"/>
        <w:adjustRightInd w:val="0"/>
        <w:ind w:firstLine="708"/>
        <w:jc w:val="both"/>
        <w:outlineLvl w:val="1"/>
        <w:rPr>
          <w:sz w:val="27"/>
          <w:szCs w:val="27"/>
        </w:rPr>
      </w:pPr>
      <w:r w:rsidRPr="00F26506">
        <w:rPr>
          <w:sz w:val="27"/>
          <w:szCs w:val="27"/>
        </w:rPr>
        <w:t xml:space="preserve">В соответствии с п. 2 ч. 1 ст. 64 Закона о контрактной системе документация об аукционе должна содержать требования к содержанию, составу заявки на участие в таком аукционе в соответствии с </w:t>
      </w:r>
      <w:proofErr w:type="spellStart"/>
      <w:r w:rsidRPr="00F26506">
        <w:rPr>
          <w:sz w:val="27"/>
          <w:szCs w:val="27"/>
        </w:rPr>
        <w:t>ч.ч</w:t>
      </w:r>
      <w:proofErr w:type="spellEnd"/>
      <w:r w:rsidRPr="00F26506">
        <w:rPr>
          <w:sz w:val="27"/>
          <w:szCs w:val="27"/>
        </w:rPr>
        <w:t xml:space="preserve">.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w:t>
      </w:r>
      <w:r w:rsidRPr="00F26506">
        <w:rPr>
          <w:sz w:val="27"/>
          <w:szCs w:val="27"/>
        </w:rPr>
        <w:lastRenderedPageBreak/>
        <w:t>участников такого аукциона или ограничение доступа к участию в таком аукционе.</w:t>
      </w:r>
    </w:p>
    <w:p w:rsidR="007F1623" w:rsidRPr="00F26506" w:rsidRDefault="007F1623" w:rsidP="007F1623">
      <w:pPr>
        <w:widowControl w:val="0"/>
        <w:autoSpaceDE w:val="0"/>
        <w:autoSpaceDN w:val="0"/>
        <w:adjustRightInd w:val="0"/>
        <w:ind w:firstLine="708"/>
        <w:jc w:val="both"/>
        <w:outlineLvl w:val="1"/>
        <w:rPr>
          <w:sz w:val="27"/>
          <w:szCs w:val="27"/>
        </w:rPr>
      </w:pPr>
      <w:r w:rsidRPr="00F26506">
        <w:rPr>
          <w:sz w:val="27"/>
          <w:szCs w:val="27"/>
        </w:rPr>
        <w:t>В соответствии с ч. 3 ст. 66 Закона о контрактной системе первая часть заявки на участие в электронном аукционе, за исключением случая, предусмотренного ч. 3.1 настоящей статьи, должна содержать:</w:t>
      </w:r>
    </w:p>
    <w:p w:rsidR="007F1623" w:rsidRPr="00F26506" w:rsidRDefault="007F1623" w:rsidP="007F1623">
      <w:pPr>
        <w:widowControl w:val="0"/>
        <w:autoSpaceDE w:val="0"/>
        <w:autoSpaceDN w:val="0"/>
        <w:adjustRightInd w:val="0"/>
        <w:ind w:firstLine="708"/>
        <w:jc w:val="both"/>
        <w:outlineLvl w:val="1"/>
        <w:rPr>
          <w:sz w:val="27"/>
          <w:szCs w:val="27"/>
        </w:rPr>
      </w:pPr>
      <w:r w:rsidRPr="00F26506">
        <w:rPr>
          <w:sz w:val="27"/>
          <w:szCs w:val="27"/>
        </w:rPr>
        <w:t>1)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rsidR="007F1623" w:rsidRPr="00F26506" w:rsidRDefault="007F1623" w:rsidP="007F1623">
      <w:pPr>
        <w:widowControl w:val="0"/>
        <w:autoSpaceDE w:val="0"/>
        <w:autoSpaceDN w:val="0"/>
        <w:adjustRightInd w:val="0"/>
        <w:ind w:firstLine="708"/>
        <w:jc w:val="both"/>
        <w:outlineLvl w:val="1"/>
        <w:rPr>
          <w:sz w:val="27"/>
          <w:szCs w:val="27"/>
        </w:rPr>
      </w:pPr>
      <w:r w:rsidRPr="00F26506">
        <w:rPr>
          <w:sz w:val="27"/>
          <w:szCs w:val="27"/>
        </w:rPr>
        <w:t>2) при осуществлении закупки товара, в том числе поставляемого заказчику при выполнении закупаемых работ, оказании закупаемых услуг:</w:t>
      </w:r>
    </w:p>
    <w:p w:rsidR="007F1623" w:rsidRPr="00F26506" w:rsidRDefault="007F1623" w:rsidP="007F1623">
      <w:pPr>
        <w:widowControl w:val="0"/>
        <w:autoSpaceDE w:val="0"/>
        <w:autoSpaceDN w:val="0"/>
        <w:adjustRightInd w:val="0"/>
        <w:ind w:firstLine="708"/>
        <w:jc w:val="both"/>
        <w:outlineLvl w:val="1"/>
        <w:rPr>
          <w:sz w:val="27"/>
          <w:szCs w:val="27"/>
        </w:rPr>
      </w:pPr>
      <w:r w:rsidRPr="00F26506">
        <w:rPr>
          <w:sz w:val="27"/>
          <w:szCs w:val="27"/>
        </w:rPr>
        <w:t>а) наименование страны происхождения товара;</w:t>
      </w:r>
    </w:p>
    <w:p w:rsidR="007F1623" w:rsidRPr="00F26506" w:rsidRDefault="007F1623" w:rsidP="007F1623">
      <w:pPr>
        <w:widowControl w:val="0"/>
        <w:autoSpaceDE w:val="0"/>
        <w:autoSpaceDN w:val="0"/>
        <w:adjustRightInd w:val="0"/>
        <w:ind w:firstLine="708"/>
        <w:jc w:val="both"/>
        <w:outlineLvl w:val="1"/>
        <w:rPr>
          <w:sz w:val="27"/>
          <w:szCs w:val="27"/>
        </w:rPr>
      </w:pPr>
      <w:r w:rsidRPr="00F26506">
        <w:rPr>
          <w:sz w:val="27"/>
          <w:szCs w:val="27"/>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rsidR="007F1623" w:rsidRPr="00F26506" w:rsidRDefault="007F1623" w:rsidP="007F1623">
      <w:pPr>
        <w:widowControl w:val="0"/>
        <w:autoSpaceDE w:val="0"/>
        <w:autoSpaceDN w:val="0"/>
        <w:adjustRightInd w:val="0"/>
        <w:ind w:firstLine="708"/>
        <w:jc w:val="both"/>
        <w:outlineLvl w:val="1"/>
        <w:rPr>
          <w:sz w:val="27"/>
          <w:szCs w:val="27"/>
        </w:rPr>
      </w:pPr>
      <w:r w:rsidRPr="00F26506">
        <w:rPr>
          <w:sz w:val="27"/>
          <w:szCs w:val="27"/>
        </w:rPr>
        <w:t>Требования к значениям показателей (характеристик) товара, или эквивалентности предлагаемого к поставке товара, позволяющие определить соответствие установленным заказчиком требованиям установлены Заказчиком в приложении №2 к техническому заданию документации об электронном аукционе.</w:t>
      </w:r>
    </w:p>
    <w:p w:rsidR="007F1623" w:rsidRPr="00F26506" w:rsidRDefault="007F1623" w:rsidP="00880141">
      <w:pPr>
        <w:widowControl w:val="0"/>
        <w:autoSpaceDE w:val="0"/>
        <w:autoSpaceDN w:val="0"/>
        <w:adjustRightInd w:val="0"/>
        <w:ind w:firstLine="708"/>
        <w:jc w:val="both"/>
        <w:outlineLvl w:val="1"/>
        <w:rPr>
          <w:sz w:val="27"/>
          <w:szCs w:val="27"/>
        </w:rPr>
      </w:pPr>
      <w:r w:rsidRPr="00F26506">
        <w:rPr>
          <w:sz w:val="27"/>
          <w:szCs w:val="27"/>
        </w:rPr>
        <w:t>К товару по позиции №</w:t>
      </w:r>
      <w:r w:rsidR="009B6E62" w:rsidRPr="00F26506">
        <w:rPr>
          <w:sz w:val="27"/>
          <w:szCs w:val="27"/>
        </w:rPr>
        <w:t>2</w:t>
      </w:r>
      <w:r w:rsidRPr="00F26506">
        <w:rPr>
          <w:sz w:val="27"/>
          <w:szCs w:val="27"/>
        </w:rPr>
        <w:t xml:space="preserve"> «</w:t>
      </w:r>
      <w:r w:rsidR="009B6E62" w:rsidRPr="00F26506">
        <w:rPr>
          <w:sz w:val="27"/>
          <w:szCs w:val="27"/>
        </w:rPr>
        <w:t>Лейкопластырь для поверхностных ран, антибактериальный</w:t>
      </w:r>
      <w:r w:rsidRPr="00F26506">
        <w:rPr>
          <w:sz w:val="27"/>
          <w:szCs w:val="27"/>
        </w:rPr>
        <w:t xml:space="preserve">.» Заказчиком </w:t>
      </w:r>
      <w:r w:rsidR="009B6E62" w:rsidRPr="00F26506">
        <w:rPr>
          <w:sz w:val="27"/>
          <w:szCs w:val="27"/>
        </w:rPr>
        <w:t>установлено, в том числе, следующее требование:</w:t>
      </w:r>
      <w:r w:rsidR="00880141" w:rsidRPr="00F26506">
        <w:rPr>
          <w:sz w:val="27"/>
          <w:szCs w:val="27"/>
        </w:rPr>
        <w:t xml:space="preserve"> </w:t>
      </w:r>
      <w:r w:rsidR="00880141" w:rsidRPr="00F26506">
        <w:rPr>
          <w:i/>
          <w:sz w:val="27"/>
          <w:szCs w:val="27"/>
        </w:rPr>
        <w:t>«</w:t>
      </w:r>
      <w:r w:rsidR="009B6E62" w:rsidRPr="00F26506">
        <w:rPr>
          <w:i/>
          <w:sz w:val="27"/>
          <w:szCs w:val="27"/>
        </w:rPr>
        <w:t xml:space="preserve">Может быть </w:t>
      </w:r>
      <w:proofErr w:type="spellStart"/>
      <w:r w:rsidR="009B6E62" w:rsidRPr="00F26506">
        <w:rPr>
          <w:i/>
          <w:sz w:val="27"/>
          <w:szCs w:val="27"/>
        </w:rPr>
        <w:t>гипоаллергенным</w:t>
      </w:r>
      <w:proofErr w:type="spellEnd"/>
      <w:r w:rsidR="009B6E62" w:rsidRPr="00F26506">
        <w:rPr>
          <w:i/>
          <w:sz w:val="27"/>
          <w:szCs w:val="27"/>
        </w:rPr>
        <w:t xml:space="preserve"> и/или водонепроницаемым.</w:t>
      </w:r>
      <w:r w:rsidR="00880141" w:rsidRPr="00F26506">
        <w:rPr>
          <w:i/>
          <w:sz w:val="27"/>
          <w:szCs w:val="27"/>
        </w:rPr>
        <w:t>»</w:t>
      </w:r>
    </w:p>
    <w:p w:rsidR="007F1623" w:rsidRPr="00F26506" w:rsidRDefault="007F1623" w:rsidP="007F1623">
      <w:pPr>
        <w:widowControl w:val="0"/>
        <w:autoSpaceDE w:val="0"/>
        <w:autoSpaceDN w:val="0"/>
        <w:adjustRightInd w:val="0"/>
        <w:ind w:firstLine="708"/>
        <w:jc w:val="both"/>
        <w:outlineLvl w:val="1"/>
        <w:rPr>
          <w:sz w:val="27"/>
          <w:szCs w:val="27"/>
        </w:rPr>
      </w:pPr>
      <w:r w:rsidRPr="00F26506">
        <w:rPr>
          <w:sz w:val="27"/>
          <w:szCs w:val="27"/>
        </w:rPr>
        <w:t xml:space="preserve">В соответствии с п. 2 ч. 1 ст.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proofErr w:type="spellStart"/>
      <w:r w:rsidRPr="00F26506">
        <w:rPr>
          <w:sz w:val="27"/>
          <w:szCs w:val="27"/>
        </w:rPr>
        <w:t>ч.ч</w:t>
      </w:r>
      <w:proofErr w:type="spellEnd"/>
      <w:r w:rsidRPr="00F26506">
        <w:rPr>
          <w:sz w:val="27"/>
          <w:szCs w:val="27"/>
        </w:rPr>
        <w:t>.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7F1623" w:rsidRPr="00F26506" w:rsidRDefault="007F1623" w:rsidP="007F1623">
      <w:pPr>
        <w:widowControl w:val="0"/>
        <w:shd w:val="clear" w:color="auto" w:fill="FFFFFF"/>
        <w:suppressAutoHyphens/>
        <w:ind w:firstLine="709"/>
        <w:jc w:val="both"/>
        <w:rPr>
          <w:sz w:val="27"/>
          <w:szCs w:val="27"/>
        </w:rPr>
      </w:pPr>
      <w:r w:rsidRPr="00F26506">
        <w:rPr>
          <w:sz w:val="27"/>
          <w:szCs w:val="27"/>
        </w:rPr>
        <w:t xml:space="preserve">Инструкция по заполнению заявки на участие в аукционе установлена Заказчиком в </w:t>
      </w:r>
      <w:r w:rsidR="009B6E62" w:rsidRPr="00F26506">
        <w:rPr>
          <w:sz w:val="27"/>
          <w:szCs w:val="27"/>
        </w:rPr>
        <w:t xml:space="preserve">Приложении № 4 к Техническому заданию </w:t>
      </w:r>
      <w:r w:rsidRPr="00F26506">
        <w:rPr>
          <w:sz w:val="27"/>
          <w:szCs w:val="27"/>
        </w:rPr>
        <w:t>документации об аукционе (далее - Инструкция) и содержит, в том числе, следующие положения:</w:t>
      </w:r>
    </w:p>
    <w:p w:rsidR="007F1623" w:rsidRPr="00F26506" w:rsidRDefault="007F1623" w:rsidP="007F1623">
      <w:pPr>
        <w:widowControl w:val="0"/>
        <w:autoSpaceDE w:val="0"/>
        <w:autoSpaceDN w:val="0"/>
        <w:adjustRightInd w:val="0"/>
        <w:ind w:firstLine="708"/>
        <w:jc w:val="both"/>
        <w:outlineLvl w:val="1"/>
        <w:rPr>
          <w:i/>
          <w:sz w:val="27"/>
          <w:szCs w:val="27"/>
        </w:rPr>
      </w:pPr>
      <w:r w:rsidRPr="00F26506">
        <w:rPr>
          <w:i/>
          <w:sz w:val="27"/>
          <w:szCs w:val="27"/>
        </w:rPr>
        <w:t>«</w:t>
      </w:r>
      <w:r w:rsidR="009B6E62" w:rsidRPr="00F26506">
        <w:rPr>
          <w:i/>
          <w:sz w:val="27"/>
          <w:szCs w:val="27"/>
        </w:rPr>
        <w:t>По первому типу требований к товару участник не должен включать в заявку значения со словами «должен», «может», «допускается», «более», «менее» и т. п. Участник указывает конкретные значения, соответствующие установленным Заказчиком диапазону.</w:t>
      </w:r>
      <w:r w:rsidRPr="00F26506">
        <w:rPr>
          <w:i/>
          <w:sz w:val="27"/>
          <w:szCs w:val="27"/>
        </w:rPr>
        <w:t>».</w:t>
      </w:r>
    </w:p>
    <w:p w:rsidR="007F1623" w:rsidRPr="00F26506" w:rsidRDefault="007F1623" w:rsidP="007F1623">
      <w:pPr>
        <w:widowControl w:val="0"/>
        <w:autoSpaceDE w:val="0"/>
        <w:autoSpaceDN w:val="0"/>
        <w:adjustRightInd w:val="0"/>
        <w:ind w:firstLine="708"/>
        <w:jc w:val="both"/>
        <w:outlineLvl w:val="1"/>
        <w:rPr>
          <w:sz w:val="27"/>
          <w:szCs w:val="27"/>
        </w:rPr>
      </w:pPr>
      <w:r w:rsidRPr="00F26506">
        <w:rPr>
          <w:sz w:val="27"/>
          <w:szCs w:val="27"/>
        </w:rPr>
        <w:t xml:space="preserve">В заявке Заявитель по спорной товарной позиции представил следующие сведения: </w:t>
      </w:r>
      <w:r w:rsidRPr="00F26506">
        <w:rPr>
          <w:i/>
          <w:sz w:val="27"/>
          <w:szCs w:val="27"/>
        </w:rPr>
        <w:t>«</w:t>
      </w:r>
      <w:r w:rsidR="009B6E62" w:rsidRPr="00F26506">
        <w:rPr>
          <w:i/>
          <w:sz w:val="27"/>
          <w:szCs w:val="27"/>
        </w:rPr>
        <w:t xml:space="preserve">Может быть </w:t>
      </w:r>
      <w:proofErr w:type="spellStart"/>
      <w:r w:rsidR="009B6E62" w:rsidRPr="00F26506">
        <w:rPr>
          <w:i/>
          <w:sz w:val="27"/>
          <w:szCs w:val="27"/>
        </w:rPr>
        <w:t>гипоаллергенным</w:t>
      </w:r>
      <w:proofErr w:type="spellEnd"/>
      <w:r w:rsidR="009B6E62" w:rsidRPr="00F26506">
        <w:rPr>
          <w:i/>
          <w:sz w:val="27"/>
          <w:szCs w:val="27"/>
        </w:rPr>
        <w:t xml:space="preserve"> и/или водонепроницаемым</w:t>
      </w:r>
      <w:r w:rsidRPr="00F26506">
        <w:rPr>
          <w:i/>
          <w:sz w:val="27"/>
          <w:szCs w:val="27"/>
        </w:rPr>
        <w:t>»</w:t>
      </w:r>
      <w:r w:rsidRPr="00F26506">
        <w:rPr>
          <w:sz w:val="27"/>
          <w:szCs w:val="27"/>
        </w:rPr>
        <w:t xml:space="preserve">, т.е. </w:t>
      </w:r>
      <w:r w:rsidRPr="00F26506">
        <w:rPr>
          <w:sz w:val="27"/>
          <w:szCs w:val="27"/>
        </w:rPr>
        <w:lastRenderedPageBreak/>
        <w:t>предоставил значение</w:t>
      </w:r>
      <w:r w:rsidR="00915A50" w:rsidRPr="00F26506">
        <w:rPr>
          <w:sz w:val="27"/>
          <w:szCs w:val="27"/>
        </w:rPr>
        <w:t xml:space="preserve"> в неизменном виде</w:t>
      </w:r>
      <w:r w:rsidR="003A7AF2" w:rsidRPr="00F26506">
        <w:rPr>
          <w:sz w:val="27"/>
          <w:szCs w:val="27"/>
        </w:rPr>
        <w:t>, не позволяющем определить предложенную характеристику товара</w:t>
      </w:r>
      <w:r w:rsidRPr="00F26506">
        <w:rPr>
          <w:sz w:val="27"/>
          <w:szCs w:val="27"/>
        </w:rPr>
        <w:t xml:space="preserve">, </w:t>
      </w:r>
      <w:r w:rsidR="00915A50" w:rsidRPr="00F26506">
        <w:rPr>
          <w:sz w:val="27"/>
          <w:szCs w:val="27"/>
        </w:rPr>
        <w:t>что не</w:t>
      </w:r>
      <w:r w:rsidRPr="00F26506">
        <w:rPr>
          <w:sz w:val="27"/>
          <w:szCs w:val="27"/>
        </w:rPr>
        <w:t xml:space="preserve"> соответству</w:t>
      </w:r>
      <w:r w:rsidR="00915A50" w:rsidRPr="00F26506">
        <w:rPr>
          <w:sz w:val="27"/>
          <w:szCs w:val="27"/>
        </w:rPr>
        <w:t>ет</w:t>
      </w:r>
      <w:r w:rsidRPr="00F26506">
        <w:rPr>
          <w:sz w:val="27"/>
          <w:szCs w:val="27"/>
        </w:rPr>
        <w:t xml:space="preserve"> инструкции и установленн</w:t>
      </w:r>
      <w:r w:rsidR="00880141" w:rsidRPr="00F26506">
        <w:rPr>
          <w:sz w:val="27"/>
          <w:szCs w:val="27"/>
        </w:rPr>
        <w:t>ому требованию</w:t>
      </w:r>
      <w:r w:rsidRPr="00F26506">
        <w:rPr>
          <w:sz w:val="27"/>
          <w:szCs w:val="27"/>
        </w:rPr>
        <w:t>.</w:t>
      </w:r>
    </w:p>
    <w:p w:rsidR="007F1623" w:rsidRPr="00F26506" w:rsidRDefault="007F1623" w:rsidP="007F1623">
      <w:pPr>
        <w:autoSpaceDE w:val="0"/>
        <w:autoSpaceDN w:val="0"/>
        <w:adjustRightInd w:val="0"/>
        <w:ind w:firstLine="709"/>
        <w:jc w:val="both"/>
        <w:rPr>
          <w:sz w:val="27"/>
          <w:szCs w:val="27"/>
        </w:rPr>
      </w:pPr>
      <w:r w:rsidRPr="00F26506">
        <w:rPr>
          <w:sz w:val="27"/>
          <w:szCs w:val="27"/>
        </w:rPr>
        <w:t xml:space="preserve">Следовательно, у аукционной комиссии Заказчика имелись достаточные основания для принятия решения об отказе участнику в допуске к участию в электронном аукционе. </w:t>
      </w:r>
    </w:p>
    <w:p w:rsidR="007F1623" w:rsidRPr="00F26506" w:rsidRDefault="007F1623" w:rsidP="007F1623">
      <w:pPr>
        <w:widowControl w:val="0"/>
        <w:autoSpaceDE w:val="0"/>
        <w:autoSpaceDN w:val="0"/>
        <w:adjustRightInd w:val="0"/>
        <w:ind w:firstLine="708"/>
        <w:jc w:val="both"/>
        <w:outlineLvl w:val="1"/>
        <w:rPr>
          <w:sz w:val="27"/>
          <w:szCs w:val="27"/>
        </w:rPr>
      </w:pPr>
      <w:r w:rsidRPr="00F26506">
        <w:rPr>
          <w:sz w:val="27"/>
          <w:szCs w:val="27"/>
        </w:rPr>
        <w:t>Таким образом, доводы Заявителя о незаконном отказе Заявителю в допуске к участию в аукционе Комиссия УФАС находит необоснованными.</w:t>
      </w:r>
    </w:p>
    <w:p w:rsidR="00674253" w:rsidRPr="00F26506" w:rsidRDefault="00674253" w:rsidP="00674253">
      <w:pPr>
        <w:autoSpaceDE w:val="0"/>
        <w:autoSpaceDN w:val="0"/>
        <w:adjustRightInd w:val="0"/>
        <w:ind w:firstLine="708"/>
        <w:jc w:val="both"/>
        <w:outlineLvl w:val="1"/>
        <w:rPr>
          <w:color w:val="000000"/>
          <w:sz w:val="27"/>
          <w:szCs w:val="27"/>
        </w:rPr>
      </w:pPr>
      <w:r w:rsidRPr="00F26506">
        <w:rPr>
          <w:color w:val="000000"/>
          <w:sz w:val="27"/>
          <w:szCs w:val="27"/>
        </w:rPr>
        <w:t>Комиссия УФАС, руководствуясь ст. 8, 33, 64, 66, 67, 99, 106 Закона о контрактной системе, Административным регламентом,</w:t>
      </w:r>
    </w:p>
    <w:p w:rsidR="00674253" w:rsidRPr="00F26506" w:rsidRDefault="00674253" w:rsidP="00674253">
      <w:pPr>
        <w:autoSpaceDE w:val="0"/>
        <w:autoSpaceDN w:val="0"/>
        <w:adjustRightInd w:val="0"/>
        <w:jc w:val="both"/>
        <w:outlineLvl w:val="1"/>
        <w:rPr>
          <w:color w:val="000000"/>
          <w:sz w:val="27"/>
          <w:szCs w:val="27"/>
        </w:rPr>
      </w:pPr>
    </w:p>
    <w:p w:rsidR="00674253" w:rsidRPr="00F26506" w:rsidRDefault="00674253" w:rsidP="00674253">
      <w:pPr>
        <w:autoSpaceDE w:val="0"/>
        <w:autoSpaceDN w:val="0"/>
        <w:adjustRightInd w:val="0"/>
        <w:jc w:val="center"/>
        <w:outlineLvl w:val="1"/>
        <w:rPr>
          <w:color w:val="000000"/>
          <w:sz w:val="27"/>
          <w:szCs w:val="27"/>
        </w:rPr>
      </w:pPr>
      <w:r w:rsidRPr="00F26506">
        <w:rPr>
          <w:color w:val="000000"/>
          <w:sz w:val="27"/>
          <w:szCs w:val="27"/>
        </w:rPr>
        <w:t>РЕШИЛА:</w:t>
      </w:r>
    </w:p>
    <w:p w:rsidR="00674253" w:rsidRPr="00F26506" w:rsidRDefault="00674253" w:rsidP="00674253">
      <w:pPr>
        <w:autoSpaceDE w:val="0"/>
        <w:autoSpaceDN w:val="0"/>
        <w:adjustRightInd w:val="0"/>
        <w:jc w:val="both"/>
        <w:outlineLvl w:val="1"/>
        <w:rPr>
          <w:color w:val="000000"/>
          <w:sz w:val="27"/>
          <w:szCs w:val="27"/>
        </w:rPr>
      </w:pPr>
    </w:p>
    <w:p w:rsidR="00101F07" w:rsidRPr="00F26506" w:rsidRDefault="00101F07" w:rsidP="00101F07">
      <w:pPr>
        <w:autoSpaceDE w:val="0"/>
        <w:autoSpaceDN w:val="0"/>
        <w:adjustRightInd w:val="0"/>
        <w:ind w:firstLine="708"/>
        <w:jc w:val="both"/>
        <w:outlineLvl w:val="1"/>
        <w:rPr>
          <w:color w:val="000000"/>
          <w:sz w:val="27"/>
          <w:szCs w:val="27"/>
        </w:rPr>
      </w:pPr>
      <w:r w:rsidRPr="00F26506">
        <w:rPr>
          <w:color w:val="000000"/>
          <w:sz w:val="27"/>
          <w:szCs w:val="27"/>
        </w:rPr>
        <w:t xml:space="preserve">Признать жалобу </w:t>
      </w:r>
      <w:r w:rsidR="00C77A6A" w:rsidRPr="00F26506">
        <w:rPr>
          <w:color w:val="000000"/>
          <w:sz w:val="27"/>
          <w:szCs w:val="27"/>
        </w:rPr>
        <w:t xml:space="preserve">ИП Глуховой М.Ю. </w:t>
      </w:r>
      <w:r w:rsidRPr="00F26506">
        <w:rPr>
          <w:color w:val="000000"/>
          <w:sz w:val="27"/>
          <w:szCs w:val="27"/>
        </w:rPr>
        <w:t>необоснованной.</w:t>
      </w:r>
    </w:p>
    <w:p w:rsidR="00880141" w:rsidRPr="00F26506" w:rsidRDefault="00880141" w:rsidP="00880141">
      <w:pPr>
        <w:autoSpaceDE w:val="0"/>
        <w:autoSpaceDN w:val="0"/>
        <w:adjustRightInd w:val="0"/>
        <w:ind w:firstLine="708"/>
        <w:jc w:val="both"/>
        <w:outlineLvl w:val="1"/>
        <w:rPr>
          <w:color w:val="000000"/>
          <w:sz w:val="27"/>
          <w:szCs w:val="27"/>
        </w:rPr>
      </w:pPr>
    </w:p>
    <w:p w:rsidR="00101F07" w:rsidRPr="00F26506" w:rsidRDefault="00101F07" w:rsidP="00101F07">
      <w:pPr>
        <w:tabs>
          <w:tab w:val="left" w:pos="2700"/>
        </w:tabs>
        <w:ind w:firstLine="720"/>
        <w:jc w:val="both"/>
        <w:rPr>
          <w:i/>
          <w:sz w:val="27"/>
          <w:szCs w:val="27"/>
        </w:rPr>
      </w:pPr>
      <w:r w:rsidRPr="00F26506">
        <w:rPr>
          <w:i/>
          <w:sz w:val="27"/>
          <w:szCs w:val="27"/>
        </w:rPr>
        <w:t>Настоящее решение может быть обжаловано в судебном порядке в течение трёх месяцев со дня принятия.</w:t>
      </w:r>
    </w:p>
    <w:p w:rsidR="00101F07" w:rsidRPr="00F26506" w:rsidRDefault="00101F07" w:rsidP="00101F07">
      <w:pPr>
        <w:spacing w:after="160" w:line="259" w:lineRule="auto"/>
        <w:rPr>
          <w:i/>
          <w:sz w:val="27"/>
          <w:szCs w:val="27"/>
        </w:rPr>
      </w:pPr>
    </w:p>
    <w:sectPr w:rsidR="00101F07" w:rsidRPr="00F26506" w:rsidSect="00880141">
      <w:type w:val="continuous"/>
      <w:pgSz w:w="11906" w:h="16838"/>
      <w:pgMar w:top="1134" w:right="849" w:bottom="1361"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111C" w:rsidRDefault="0088111C">
      <w:r>
        <w:separator/>
      </w:r>
    </w:p>
  </w:endnote>
  <w:endnote w:type="continuationSeparator" w:id="0">
    <w:p w:rsidR="0088111C" w:rsidRDefault="008811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111C" w:rsidRDefault="0088111C">
      <w:r>
        <w:separator/>
      </w:r>
    </w:p>
  </w:footnote>
  <w:footnote w:type="continuationSeparator" w:id="0">
    <w:p w:rsidR="0088111C" w:rsidRDefault="008811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0343E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590413" w:rsidRDefault="0088111C">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0343E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F26506">
      <w:rPr>
        <w:rStyle w:val="a5"/>
        <w:noProof/>
      </w:rPr>
      <w:t>5</w:t>
    </w:r>
    <w:r>
      <w:rPr>
        <w:rStyle w:val="a5"/>
      </w:rPr>
      <w:fldChar w:fldCharType="end"/>
    </w:r>
  </w:p>
  <w:p w:rsidR="00590413" w:rsidRDefault="0088111C">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1A82"/>
    <w:rsid w:val="00000D3F"/>
    <w:rsid w:val="000337C4"/>
    <w:rsid w:val="000343E4"/>
    <w:rsid w:val="00061743"/>
    <w:rsid w:val="00077207"/>
    <w:rsid w:val="000C1B68"/>
    <w:rsid w:val="000C5E73"/>
    <w:rsid w:val="00101F07"/>
    <w:rsid w:val="001764A7"/>
    <w:rsid w:val="0018181E"/>
    <w:rsid w:val="002B0E80"/>
    <w:rsid w:val="002D353B"/>
    <w:rsid w:val="002F38CC"/>
    <w:rsid w:val="002F711D"/>
    <w:rsid w:val="0036421A"/>
    <w:rsid w:val="003A7AF2"/>
    <w:rsid w:val="00453BD2"/>
    <w:rsid w:val="00507E17"/>
    <w:rsid w:val="006230B8"/>
    <w:rsid w:val="00631D2F"/>
    <w:rsid w:val="00674253"/>
    <w:rsid w:val="006F5E8F"/>
    <w:rsid w:val="00726F42"/>
    <w:rsid w:val="00797C80"/>
    <w:rsid w:val="007F1623"/>
    <w:rsid w:val="00801A82"/>
    <w:rsid w:val="00843122"/>
    <w:rsid w:val="0085777E"/>
    <w:rsid w:val="00880141"/>
    <w:rsid w:val="0088111C"/>
    <w:rsid w:val="00915A50"/>
    <w:rsid w:val="009B6E62"/>
    <w:rsid w:val="00A64000"/>
    <w:rsid w:val="00AC1D53"/>
    <w:rsid w:val="00C77A6A"/>
    <w:rsid w:val="00CA10E7"/>
    <w:rsid w:val="00D53240"/>
    <w:rsid w:val="00D86FE6"/>
    <w:rsid w:val="00D91948"/>
    <w:rsid w:val="00DA07CB"/>
    <w:rsid w:val="00DA5AB0"/>
    <w:rsid w:val="00DF5E58"/>
    <w:rsid w:val="00E10385"/>
    <w:rsid w:val="00E11E00"/>
    <w:rsid w:val="00ED4FC2"/>
    <w:rsid w:val="00F26506"/>
    <w:rsid w:val="00F56EF0"/>
    <w:rsid w:val="00FE59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2C429"/>
  <w15:chartTrackingRefBased/>
  <w15:docId w15:val="{5B7C667E-0108-4B93-9F5F-6F472859E8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74253"/>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674253"/>
    <w:pPr>
      <w:tabs>
        <w:tab w:val="center" w:pos="4677"/>
        <w:tab w:val="right" w:pos="9355"/>
      </w:tabs>
    </w:pPr>
  </w:style>
  <w:style w:type="character" w:customStyle="1" w:styleId="a4">
    <w:name w:val="Верхний колонтитул Знак"/>
    <w:basedOn w:val="a0"/>
    <w:link w:val="a3"/>
    <w:rsid w:val="00674253"/>
    <w:rPr>
      <w:rFonts w:ascii="Times New Roman" w:eastAsia="Times New Roman" w:hAnsi="Times New Roman" w:cs="Times New Roman"/>
      <w:sz w:val="24"/>
      <w:szCs w:val="24"/>
      <w:lang w:eastAsia="ru-RU"/>
    </w:rPr>
  </w:style>
  <w:style w:type="character" w:styleId="a5">
    <w:name w:val="page number"/>
    <w:basedOn w:val="a0"/>
    <w:rsid w:val="006742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1661</Words>
  <Characters>9473</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Кудряшов Николай Игоревич</cp:lastModifiedBy>
  <cp:revision>2</cp:revision>
  <dcterms:created xsi:type="dcterms:W3CDTF">2021-10-27T12:37:00Z</dcterms:created>
  <dcterms:modified xsi:type="dcterms:W3CDTF">2021-10-27T12:37:00Z</dcterms:modified>
</cp:coreProperties>
</file>