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40D" w:rsidRPr="005A4448" w:rsidRDefault="008E640D" w:rsidP="008E640D">
      <w:pPr>
        <w:suppressAutoHyphens/>
        <w:spacing w:after="0" w:line="240" w:lineRule="auto"/>
        <w:ind w:left="5103"/>
        <w:jc w:val="both"/>
        <w:rPr>
          <w:rFonts w:ascii="Times New Roman" w:eastAsia="Times New Roman" w:hAnsi="Times New Roman" w:cs="Times New Roman"/>
          <w:b/>
          <w:bCs/>
          <w:sz w:val="26"/>
          <w:szCs w:val="26"/>
          <w:lang w:eastAsia="ar-SA"/>
        </w:rPr>
      </w:pPr>
      <w:r w:rsidRPr="005A4448">
        <w:rPr>
          <w:rFonts w:ascii="Times New Roman" w:eastAsia="Times New Roman" w:hAnsi="Times New Roman" w:cs="Times New Roman"/>
          <w:b/>
          <w:bCs/>
          <w:sz w:val="26"/>
          <w:szCs w:val="26"/>
          <w:lang w:eastAsia="ar-SA"/>
        </w:rPr>
        <w:t>Общество с ограниченной ответственностью «ГАММА»</w:t>
      </w:r>
    </w:p>
    <w:p w:rsidR="008E640D" w:rsidRPr="005A4448" w:rsidRDefault="008E640D" w:rsidP="008E640D">
      <w:pPr>
        <w:suppressAutoHyphens/>
        <w:spacing w:after="0" w:line="240" w:lineRule="auto"/>
        <w:ind w:left="5103"/>
        <w:jc w:val="both"/>
        <w:rPr>
          <w:rFonts w:ascii="Times New Roman" w:eastAsia="Times New Roman" w:hAnsi="Times New Roman" w:cs="Times New Roman"/>
          <w:b/>
          <w:bCs/>
          <w:sz w:val="26"/>
          <w:szCs w:val="26"/>
          <w:lang w:eastAsia="ar-SA"/>
        </w:rPr>
      </w:pPr>
    </w:p>
    <w:p w:rsidR="008E640D" w:rsidRPr="005A4448" w:rsidRDefault="008E640D" w:rsidP="008E640D">
      <w:pPr>
        <w:spacing w:after="0" w:line="240" w:lineRule="auto"/>
        <w:ind w:left="5103"/>
        <w:jc w:val="both"/>
        <w:rPr>
          <w:rFonts w:ascii="Times New Roman" w:eastAsia="Times New Roman" w:hAnsi="Times New Roman" w:cs="Times New Roman"/>
          <w:sz w:val="26"/>
          <w:szCs w:val="26"/>
          <w:lang w:eastAsia="ar-SA"/>
        </w:rPr>
      </w:pPr>
      <w:r w:rsidRPr="005A4448">
        <w:rPr>
          <w:rFonts w:ascii="Times New Roman" w:eastAsia="Times New Roman" w:hAnsi="Times New Roman" w:cs="Times New Roman"/>
          <w:sz w:val="26"/>
          <w:szCs w:val="26"/>
          <w:lang w:eastAsia="ar-SA"/>
        </w:rPr>
        <w:t xml:space="preserve">248021, Калужская обл., г. Калуга, </w:t>
      </w:r>
    </w:p>
    <w:p w:rsidR="008E640D" w:rsidRPr="005A4448" w:rsidRDefault="008E640D" w:rsidP="008E640D">
      <w:pPr>
        <w:spacing w:after="0" w:line="240" w:lineRule="auto"/>
        <w:ind w:left="5103"/>
        <w:jc w:val="both"/>
        <w:rPr>
          <w:rFonts w:ascii="Times New Roman" w:eastAsia="Times New Roman" w:hAnsi="Times New Roman" w:cs="Times New Roman"/>
          <w:sz w:val="26"/>
          <w:szCs w:val="26"/>
          <w:lang w:eastAsia="ar-SA"/>
        </w:rPr>
      </w:pPr>
      <w:r w:rsidRPr="005A4448">
        <w:rPr>
          <w:rFonts w:ascii="Times New Roman" w:eastAsia="Times New Roman" w:hAnsi="Times New Roman" w:cs="Times New Roman"/>
          <w:sz w:val="26"/>
          <w:szCs w:val="26"/>
          <w:lang w:eastAsia="ar-SA"/>
        </w:rPr>
        <w:t>ул. Московская, д. 130, пом. 1, оф. 2</w:t>
      </w:r>
    </w:p>
    <w:p w:rsidR="008E640D" w:rsidRPr="005A4448" w:rsidRDefault="008E640D" w:rsidP="008E640D">
      <w:pPr>
        <w:spacing w:after="0" w:line="240" w:lineRule="auto"/>
        <w:ind w:left="5103"/>
        <w:jc w:val="both"/>
        <w:rPr>
          <w:rFonts w:ascii="Times New Roman" w:eastAsia="Times New Roman" w:hAnsi="Times New Roman" w:cs="Times New Roman"/>
          <w:sz w:val="26"/>
          <w:szCs w:val="26"/>
          <w:lang w:eastAsia="ar-SA"/>
        </w:rPr>
      </w:pPr>
      <w:proofErr w:type="gramStart"/>
      <w:r w:rsidRPr="005A4448">
        <w:rPr>
          <w:rFonts w:ascii="Times New Roman" w:eastAsia="MS Mincho" w:hAnsi="Times New Roman" w:cs="Times New Roman"/>
          <w:bCs/>
          <w:sz w:val="26"/>
          <w:szCs w:val="26"/>
          <w:lang w:val="en-US" w:eastAsia="ar-SA"/>
        </w:rPr>
        <w:t>e</w:t>
      </w:r>
      <w:r w:rsidRPr="005A4448">
        <w:rPr>
          <w:rFonts w:ascii="Times New Roman" w:eastAsia="MS Mincho" w:hAnsi="Times New Roman" w:cs="Times New Roman"/>
          <w:bCs/>
          <w:sz w:val="26"/>
          <w:szCs w:val="26"/>
          <w:lang w:eastAsia="ar-SA"/>
        </w:rPr>
        <w:t>-</w:t>
      </w:r>
      <w:r w:rsidRPr="005A4448">
        <w:rPr>
          <w:rFonts w:ascii="Times New Roman" w:eastAsia="MS Mincho" w:hAnsi="Times New Roman" w:cs="Times New Roman"/>
          <w:bCs/>
          <w:sz w:val="26"/>
          <w:szCs w:val="26"/>
          <w:lang w:val="en-US" w:eastAsia="ar-SA"/>
        </w:rPr>
        <w:t>mail</w:t>
      </w:r>
      <w:proofErr w:type="gramEnd"/>
      <w:r w:rsidRPr="005A4448">
        <w:rPr>
          <w:rFonts w:ascii="Times New Roman" w:eastAsia="MS Mincho" w:hAnsi="Times New Roman" w:cs="Times New Roman"/>
          <w:bCs/>
          <w:sz w:val="26"/>
          <w:szCs w:val="26"/>
          <w:lang w:eastAsia="ar-SA"/>
        </w:rPr>
        <w:t xml:space="preserve">: </w:t>
      </w:r>
      <w:proofErr w:type="spellStart"/>
      <w:r w:rsidRPr="005A4448">
        <w:rPr>
          <w:rFonts w:ascii="Times New Roman" w:eastAsia="MS Mincho" w:hAnsi="Times New Roman" w:cs="Times New Roman"/>
          <w:bCs/>
          <w:sz w:val="26"/>
          <w:szCs w:val="26"/>
          <w:lang w:val="en-US" w:eastAsia="ar-SA"/>
        </w:rPr>
        <w:t>gammakaluga</w:t>
      </w:r>
      <w:proofErr w:type="spellEnd"/>
      <w:r w:rsidRPr="005A4448">
        <w:rPr>
          <w:rFonts w:ascii="Times New Roman" w:eastAsia="MS Mincho" w:hAnsi="Times New Roman" w:cs="Times New Roman"/>
          <w:bCs/>
          <w:sz w:val="26"/>
          <w:szCs w:val="26"/>
          <w:lang w:eastAsia="ar-SA"/>
        </w:rPr>
        <w:t>.21@</w:t>
      </w:r>
      <w:proofErr w:type="spellStart"/>
      <w:r w:rsidRPr="005A4448">
        <w:rPr>
          <w:rFonts w:ascii="Times New Roman" w:eastAsia="MS Mincho" w:hAnsi="Times New Roman" w:cs="Times New Roman"/>
          <w:bCs/>
          <w:sz w:val="26"/>
          <w:szCs w:val="26"/>
          <w:lang w:val="en-US" w:eastAsia="ar-SA"/>
        </w:rPr>
        <w:t>gmail</w:t>
      </w:r>
      <w:proofErr w:type="spellEnd"/>
      <w:r w:rsidRPr="005A4448">
        <w:rPr>
          <w:rFonts w:ascii="Times New Roman" w:eastAsia="MS Mincho" w:hAnsi="Times New Roman" w:cs="Times New Roman"/>
          <w:bCs/>
          <w:sz w:val="26"/>
          <w:szCs w:val="26"/>
          <w:lang w:eastAsia="ar-SA"/>
        </w:rPr>
        <w:t>.</w:t>
      </w:r>
      <w:r w:rsidRPr="005A4448">
        <w:rPr>
          <w:rFonts w:ascii="Times New Roman" w:eastAsia="MS Mincho" w:hAnsi="Times New Roman" w:cs="Times New Roman"/>
          <w:bCs/>
          <w:sz w:val="26"/>
          <w:szCs w:val="26"/>
          <w:lang w:val="en-US" w:eastAsia="ar-SA"/>
        </w:rPr>
        <w:t>com</w:t>
      </w:r>
    </w:p>
    <w:p w:rsidR="00FC3C2A" w:rsidRPr="005A4448" w:rsidRDefault="00FC3C2A" w:rsidP="00FC3C2A">
      <w:pPr>
        <w:pStyle w:val="a3"/>
        <w:spacing w:before="0" w:beforeAutospacing="0" w:after="0" w:afterAutospacing="0"/>
        <w:ind w:left="5103"/>
        <w:jc w:val="both"/>
        <w:rPr>
          <w:b/>
          <w:bCs/>
          <w:sz w:val="26"/>
          <w:szCs w:val="26"/>
          <w:lang w:eastAsia="ar-SA"/>
        </w:rPr>
      </w:pPr>
    </w:p>
    <w:p w:rsidR="008E640D" w:rsidRPr="005A4448" w:rsidRDefault="008E640D" w:rsidP="008E640D">
      <w:pPr>
        <w:widowControl w:val="0"/>
        <w:suppressAutoHyphens/>
        <w:spacing w:after="0" w:line="240" w:lineRule="auto"/>
        <w:ind w:left="5103"/>
        <w:rPr>
          <w:rFonts w:ascii="Times New Roman" w:eastAsia="SimSun" w:hAnsi="Times New Roman" w:cs="Arial Unicode MS"/>
          <w:b/>
          <w:kern w:val="1"/>
          <w:sz w:val="26"/>
          <w:szCs w:val="26"/>
          <w:lang w:eastAsia="hi-IN" w:bidi="hi-IN"/>
        </w:rPr>
      </w:pPr>
      <w:r w:rsidRPr="005A4448">
        <w:rPr>
          <w:rFonts w:ascii="Times New Roman" w:eastAsia="SimSun" w:hAnsi="Times New Roman" w:cs="Arial Unicode MS"/>
          <w:b/>
          <w:kern w:val="1"/>
          <w:sz w:val="26"/>
          <w:szCs w:val="26"/>
          <w:lang w:eastAsia="hi-IN" w:bidi="hi-IN"/>
        </w:rPr>
        <w:t xml:space="preserve">Федеральное государственное бюджетное образовательное учреждение высшего образования «Ярославский государственный университет </w:t>
      </w:r>
    </w:p>
    <w:p w:rsidR="008E640D" w:rsidRPr="005A4448" w:rsidRDefault="008E640D" w:rsidP="008E640D">
      <w:pPr>
        <w:widowControl w:val="0"/>
        <w:suppressAutoHyphens/>
        <w:spacing w:after="0" w:line="240" w:lineRule="auto"/>
        <w:ind w:left="5103"/>
        <w:rPr>
          <w:rFonts w:ascii="Times New Roman" w:eastAsia="SimSun" w:hAnsi="Times New Roman" w:cs="Arial Unicode MS"/>
          <w:b/>
          <w:kern w:val="1"/>
          <w:sz w:val="26"/>
          <w:szCs w:val="26"/>
          <w:lang w:eastAsia="hi-IN" w:bidi="hi-IN"/>
        </w:rPr>
      </w:pPr>
      <w:r w:rsidRPr="005A4448">
        <w:rPr>
          <w:rFonts w:ascii="Times New Roman" w:eastAsia="SimSun" w:hAnsi="Times New Roman" w:cs="Arial Unicode MS"/>
          <w:b/>
          <w:kern w:val="1"/>
          <w:sz w:val="26"/>
          <w:szCs w:val="26"/>
          <w:lang w:eastAsia="hi-IN" w:bidi="hi-IN"/>
        </w:rPr>
        <w:t>им. П.Г. Демидова»</w:t>
      </w:r>
    </w:p>
    <w:p w:rsidR="008E640D" w:rsidRPr="005A4448" w:rsidRDefault="008E640D" w:rsidP="008E640D">
      <w:pPr>
        <w:widowControl w:val="0"/>
        <w:suppressAutoHyphens/>
        <w:spacing w:after="0" w:line="240" w:lineRule="auto"/>
        <w:ind w:left="5103"/>
        <w:rPr>
          <w:rFonts w:ascii="Times New Roman" w:eastAsia="SimSun" w:hAnsi="Times New Roman" w:cs="Arial Unicode MS"/>
          <w:kern w:val="1"/>
          <w:sz w:val="26"/>
          <w:szCs w:val="26"/>
          <w:lang w:eastAsia="hi-IN" w:bidi="hi-IN"/>
        </w:rPr>
      </w:pPr>
    </w:p>
    <w:p w:rsidR="008E640D" w:rsidRPr="005A4448" w:rsidRDefault="008E640D" w:rsidP="008E640D">
      <w:pPr>
        <w:widowControl w:val="0"/>
        <w:suppressAutoHyphens/>
        <w:spacing w:after="0" w:line="240" w:lineRule="auto"/>
        <w:ind w:left="5103"/>
        <w:rPr>
          <w:rFonts w:ascii="Times New Roman" w:eastAsia="SimSun" w:hAnsi="Times New Roman" w:cs="Arial Unicode MS"/>
          <w:kern w:val="1"/>
          <w:sz w:val="26"/>
          <w:szCs w:val="26"/>
          <w:lang w:eastAsia="hi-IN" w:bidi="hi-IN"/>
        </w:rPr>
      </w:pPr>
      <w:r w:rsidRPr="005A4448">
        <w:rPr>
          <w:rFonts w:ascii="Times New Roman" w:eastAsia="SimSun" w:hAnsi="Times New Roman" w:cs="Arial Unicode MS"/>
          <w:kern w:val="1"/>
          <w:sz w:val="26"/>
          <w:szCs w:val="26"/>
          <w:lang w:eastAsia="hi-IN" w:bidi="hi-IN"/>
        </w:rPr>
        <w:t xml:space="preserve">150003, Ярославская обл., г. Ярославль, </w:t>
      </w:r>
    </w:p>
    <w:p w:rsidR="008E640D" w:rsidRPr="005A4448" w:rsidRDefault="008E640D" w:rsidP="008E640D">
      <w:pPr>
        <w:widowControl w:val="0"/>
        <w:suppressAutoHyphens/>
        <w:spacing w:after="0" w:line="240" w:lineRule="auto"/>
        <w:ind w:left="5103"/>
        <w:rPr>
          <w:rFonts w:ascii="Times New Roman" w:eastAsia="SimSun" w:hAnsi="Times New Roman" w:cs="Arial Unicode MS"/>
          <w:kern w:val="1"/>
          <w:sz w:val="26"/>
          <w:szCs w:val="26"/>
          <w:lang w:eastAsia="hi-IN" w:bidi="hi-IN"/>
        </w:rPr>
      </w:pPr>
      <w:r w:rsidRPr="005A4448">
        <w:rPr>
          <w:rFonts w:ascii="Times New Roman" w:eastAsia="SimSun" w:hAnsi="Times New Roman" w:cs="Arial Unicode MS"/>
          <w:kern w:val="1"/>
          <w:sz w:val="26"/>
          <w:szCs w:val="26"/>
          <w:lang w:eastAsia="hi-IN" w:bidi="hi-IN"/>
        </w:rPr>
        <w:t>ул. Советская, д. 14</w:t>
      </w:r>
    </w:p>
    <w:p w:rsidR="008E640D" w:rsidRPr="005A4448" w:rsidRDefault="008E640D" w:rsidP="008E640D">
      <w:pPr>
        <w:widowControl w:val="0"/>
        <w:suppressAutoHyphens/>
        <w:spacing w:after="0" w:line="240" w:lineRule="auto"/>
        <w:ind w:left="5103"/>
        <w:rPr>
          <w:rFonts w:ascii="Times New Roman" w:eastAsia="SimSun" w:hAnsi="Times New Roman" w:cs="Arial Unicode MS"/>
          <w:kern w:val="1"/>
          <w:sz w:val="26"/>
          <w:szCs w:val="26"/>
          <w:lang w:val="en-US" w:eastAsia="hi-IN" w:bidi="hi-IN"/>
        </w:rPr>
      </w:pPr>
      <w:proofErr w:type="gramStart"/>
      <w:r w:rsidRPr="005A4448">
        <w:rPr>
          <w:rFonts w:ascii="Times New Roman" w:eastAsia="SimSun" w:hAnsi="Times New Roman" w:cs="Arial Unicode MS"/>
          <w:kern w:val="1"/>
          <w:sz w:val="26"/>
          <w:szCs w:val="26"/>
          <w:lang w:val="en-US" w:eastAsia="hi-IN" w:bidi="hi-IN"/>
        </w:rPr>
        <w:t>e-mail</w:t>
      </w:r>
      <w:proofErr w:type="gramEnd"/>
      <w:r w:rsidRPr="005A4448">
        <w:rPr>
          <w:rFonts w:ascii="Times New Roman" w:eastAsia="SimSun" w:hAnsi="Times New Roman" w:cs="Arial Unicode MS"/>
          <w:kern w:val="1"/>
          <w:sz w:val="26"/>
          <w:szCs w:val="26"/>
          <w:lang w:val="en-US" w:eastAsia="hi-IN" w:bidi="hi-IN"/>
        </w:rPr>
        <w:t>: rectorat@uniyar.ac.ru,</w:t>
      </w:r>
    </w:p>
    <w:p w:rsidR="008E640D" w:rsidRPr="005A4448" w:rsidRDefault="008E640D" w:rsidP="008E640D">
      <w:pPr>
        <w:widowControl w:val="0"/>
        <w:suppressAutoHyphens/>
        <w:spacing w:after="0" w:line="240" w:lineRule="auto"/>
        <w:ind w:left="5103"/>
        <w:rPr>
          <w:rFonts w:ascii="Times New Roman" w:eastAsia="SimSun" w:hAnsi="Times New Roman" w:cs="Arial Unicode MS"/>
          <w:kern w:val="1"/>
          <w:sz w:val="26"/>
          <w:szCs w:val="26"/>
          <w:lang w:eastAsia="hi-IN" w:bidi="hi-IN"/>
        </w:rPr>
      </w:pPr>
      <w:r w:rsidRPr="005A4448">
        <w:rPr>
          <w:rFonts w:ascii="Times New Roman" w:eastAsia="SimSun" w:hAnsi="Times New Roman" w:cs="Arial Unicode MS"/>
          <w:kern w:val="1"/>
          <w:sz w:val="26"/>
          <w:szCs w:val="26"/>
          <w:lang w:val="en-US" w:eastAsia="hi-IN" w:bidi="hi-IN"/>
        </w:rPr>
        <w:t>serge</w:t>
      </w:r>
      <w:r w:rsidRPr="005A4448">
        <w:rPr>
          <w:rFonts w:ascii="Times New Roman" w:eastAsia="SimSun" w:hAnsi="Times New Roman" w:cs="Arial Unicode MS"/>
          <w:kern w:val="1"/>
          <w:sz w:val="26"/>
          <w:szCs w:val="26"/>
          <w:lang w:eastAsia="hi-IN" w:bidi="hi-IN"/>
        </w:rPr>
        <w:t>@</w:t>
      </w:r>
      <w:proofErr w:type="spellStart"/>
      <w:r w:rsidRPr="005A4448">
        <w:rPr>
          <w:rFonts w:ascii="Times New Roman" w:eastAsia="SimSun" w:hAnsi="Times New Roman" w:cs="Arial Unicode MS"/>
          <w:kern w:val="1"/>
          <w:sz w:val="26"/>
          <w:szCs w:val="26"/>
          <w:lang w:val="en-US" w:eastAsia="hi-IN" w:bidi="hi-IN"/>
        </w:rPr>
        <w:t>yars</w:t>
      </w:r>
      <w:proofErr w:type="spellEnd"/>
      <w:r w:rsidRPr="005A4448">
        <w:rPr>
          <w:rFonts w:ascii="Times New Roman" w:eastAsia="SimSun" w:hAnsi="Times New Roman" w:cs="Arial Unicode MS"/>
          <w:kern w:val="1"/>
          <w:sz w:val="26"/>
          <w:szCs w:val="26"/>
          <w:lang w:eastAsia="hi-IN" w:bidi="hi-IN"/>
        </w:rPr>
        <w:t>.</w:t>
      </w:r>
      <w:r w:rsidRPr="005A4448">
        <w:rPr>
          <w:rFonts w:ascii="Times New Roman" w:eastAsia="SimSun" w:hAnsi="Times New Roman" w:cs="Arial Unicode MS"/>
          <w:kern w:val="1"/>
          <w:sz w:val="26"/>
          <w:szCs w:val="26"/>
          <w:lang w:val="en-US" w:eastAsia="hi-IN" w:bidi="hi-IN"/>
        </w:rPr>
        <w:t>free</w:t>
      </w:r>
      <w:r w:rsidRPr="005A4448">
        <w:rPr>
          <w:rFonts w:ascii="Times New Roman" w:eastAsia="SimSun" w:hAnsi="Times New Roman" w:cs="Arial Unicode MS"/>
          <w:kern w:val="1"/>
          <w:sz w:val="26"/>
          <w:szCs w:val="26"/>
          <w:lang w:eastAsia="hi-IN" w:bidi="hi-IN"/>
        </w:rPr>
        <w:t>.</w:t>
      </w:r>
      <w:r w:rsidRPr="005A4448">
        <w:rPr>
          <w:rFonts w:ascii="Times New Roman" w:eastAsia="SimSun" w:hAnsi="Times New Roman" w:cs="Arial Unicode MS"/>
          <w:kern w:val="1"/>
          <w:sz w:val="26"/>
          <w:szCs w:val="26"/>
          <w:lang w:val="en-US" w:eastAsia="hi-IN" w:bidi="hi-IN"/>
        </w:rPr>
        <w:t>net</w:t>
      </w:r>
    </w:p>
    <w:p w:rsidR="000D68F5" w:rsidRPr="005A4448" w:rsidRDefault="000D68F5" w:rsidP="008E640D">
      <w:pPr>
        <w:spacing w:after="0" w:line="240" w:lineRule="auto"/>
        <w:ind w:left="5103"/>
        <w:jc w:val="both"/>
        <w:rPr>
          <w:rFonts w:ascii="Times New Roman" w:eastAsia="SimSun" w:hAnsi="Times New Roman" w:cs="Arial Unicode MS"/>
          <w:b/>
          <w:kern w:val="1"/>
          <w:sz w:val="26"/>
          <w:szCs w:val="26"/>
          <w:lang w:eastAsia="hi-IN" w:bidi="hi-IN"/>
        </w:rPr>
      </w:pPr>
    </w:p>
    <w:p w:rsidR="008E640D" w:rsidRPr="005A4448" w:rsidRDefault="008E640D" w:rsidP="008E640D">
      <w:pPr>
        <w:suppressAutoHyphens/>
        <w:spacing w:after="0" w:line="240" w:lineRule="auto"/>
        <w:ind w:left="5103"/>
        <w:jc w:val="both"/>
        <w:rPr>
          <w:rFonts w:ascii="Times New Roman" w:eastAsia="Times New Roman" w:hAnsi="Times New Roman" w:cs="Times New Roman"/>
          <w:b/>
          <w:bCs/>
          <w:sz w:val="26"/>
          <w:szCs w:val="26"/>
          <w:lang w:eastAsia="ar-SA"/>
        </w:rPr>
      </w:pPr>
      <w:r w:rsidRPr="005A4448">
        <w:rPr>
          <w:rFonts w:ascii="Times New Roman" w:eastAsia="Times New Roman" w:hAnsi="Times New Roman" w:cs="Times New Roman"/>
          <w:b/>
          <w:bCs/>
          <w:sz w:val="26"/>
          <w:szCs w:val="26"/>
          <w:lang w:eastAsia="ar-SA"/>
        </w:rPr>
        <w:t xml:space="preserve">Акционерное общество «Сбербанк-АСТ» </w:t>
      </w:r>
    </w:p>
    <w:p w:rsidR="008E640D" w:rsidRPr="005A4448" w:rsidRDefault="008E640D" w:rsidP="008E640D">
      <w:pPr>
        <w:suppressAutoHyphens/>
        <w:spacing w:after="0" w:line="240" w:lineRule="auto"/>
        <w:ind w:left="5103"/>
        <w:jc w:val="both"/>
        <w:rPr>
          <w:rFonts w:ascii="Times New Roman" w:eastAsia="Times New Roman" w:hAnsi="Times New Roman" w:cs="Times New Roman"/>
          <w:b/>
          <w:bCs/>
          <w:sz w:val="26"/>
          <w:szCs w:val="26"/>
          <w:lang w:eastAsia="ar-SA"/>
        </w:rPr>
      </w:pPr>
    </w:p>
    <w:p w:rsidR="008E640D" w:rsidRPr="005A4448" w:rsidRDefault="008E640D" w:rsidP="008E640D">
      <w:pPr>
        <w:suppressAutoHyphens/>
        <w:spacing w:after="0" w:line="240" w:lineRule="auto"/>
        <w:ind w:left="5103"/>
        <w:jc w:val="both"/>
        <w:rPr>
          <w:rFonts w:ascii="Times New Roman" w:eastAsia="Times New Roman" w:hAnsi="Times New Roman" w:cs="Times New Roman"/>
          <w:bCs/>
          <w:sz w:val="26"/>
          <w:szCs w:val="26"/>
          <w:lang w:eastAsia="ar-SA"/>
        </w:rPr>
      </w:pPr>
      <w:r w:rsidRPr="005A4448">
        <w:rPr>
          <w:rFonts w:ascii="Times New Roman" w:eastAsia="Times New Roman" w:hAnsi="Times New Roman" w:cs="Times New Roman"/>
          <w:bCs/>
          <w:sz w:val="26"/>
          <w:szCs w:val="26"/>
          <w:lang w:eastAsia="ar-SA"/>
        </w:rPr>
        <w:t>119435, г. Москва, Большой Саввинский пер., д. 12, стр. 9</w:t>
      </w:r>
    </w:p>
    <w:p w:rsidR="00F62007" w:rsidRPr="005A4448" w:rsidRDefault="008E640D" w:rsidP="008E640D">
      <w:pPr>
        <w:pStyle w:val="a3"/>
        <w:spacing w:before="0" w:beforeAutospacing="0" w:after="0" w:afterAutospacing="0"/>
        <w:ind w:left="5103"/>
        <w:rPr>
          <w:b/>
          <w:bCs/>
          <w:sz w:val="26"/>
          <w:szCs w:val="26"/>
          <w:lang w:val="en-US" w:eastAsia="ar-SA"/>
        </w:rPr>
      </w:pPr>
      <w:proofErr w:type="gramStart"/>
      <w:r w:rsidRPr="005A4448">
        <w:rPr>
          <w:bCs/>
          <w:sz w:val="26"/>
          <w:szCs w:val="26"/>
          <w:lang w:val="en-US" w:eastAsia="ar-SA"/>
        </w:rPr>
        <w:t>e-mail</w:t>
      </w:r>
      <w:proofErr w:type="gramEnd"/>
      <w:r w:rsidRPr="005A4448">
        <w:rPr>
          <w:bCs/>
          <w:sz w:val="26"/>
          <w:szCs w:val="26"/>
          <w:lang w:val="en-US" w:eastAsia="ar-SA"/>
        </w:rPr>
        <w:t>: ko@sberbank-ast.ru</w:t>
      </w:r>
      <w:r w:rsidRPr="005A4448">
        <w:rPr>
          <w:b/>
          <w:bCs/>
          <w:sz w:val="26"/>
          <w:szCs w:val="26"/>
          <w:lang w:val="en-US" w:eastAsia="ar-SA"/>
        </w:rPr>
        <w:t xml:space="preserve">  </w:t>
      </w:r>
    </w:p>
    <w:p w:rsidR="008E640D" w:rsidRPr="005A4448" w:rsidRDefault="008E640D" w:rsidP="008E640D">
      <w:pPr>
        <w:pStyle w:val="a3"/>
        <w:spacing w:before="0" w:beforeAutospacing="0" w:after="0" w:afterAutospacing="0"/>
        <w:rPr>
          <w:rStyle w:val="a4"/>
          <w:b w:val="0"/>
          <w:bCs w:val="0"/>
          <w:lang w:val="en-US"/>
        </w:rPr>
      </w:pPr>
    </w:p>
    <w:p w:rsidR="00FC3C2A" w:rsidRPr="007D0B9D" w:rsidRDefault="00FC3C2A" w:rsidP="00FC3C2A">
      <w:pPr>
        <w:pStyle w:val="a3"/>
        <w:spacing w:before="0" w:beforeAutospacing="0" w:after="0" w:afterAutospacing="0"/>
        <w:jc w:val="center"/>
      </w:pPr>
      <w:r w:rsidRPr="005A4448">
        <w:rPr>
          <w:rStyle w:val="a4"/>
          <w:sz w:val="26"/>
          <w:szCs w:val="26"/>
        </w:rPr>
        <w:t>РЕШЕНИЕ</w:t>
      </w:r>
    </w:p>
    <w:p w:rsidR="00FC3C2A" w:rsidRPr="005A4448" w:rsidRDefault="00FC3C2A" w:rsidP="00FC3C2A">
      <w:pPr>
        <w:pStyle w:val="a3"/>
        <w:spacing w:before="0" w:beforeAutospacing="0" w:after="0" w:afterAutospacing="0"/>
        <w:jc w:val="center"/>
      </w:pPr>
      <w:r w:rsidRPr="005A4448">
        <w:rPr>
          <w:sz w:val="26"/>
          <w:szCs w:val="26"/>
        </w:rPr>
        <w:t>по делу № 076/06/69-</w:t>
      </w:r>
      <w:r w:rsidR="000D68F5" w:rsidRPr="005A4448">
        <w:rPr>
          <w:sz w:val="26"/>
          <w:szCs w:val="26"/>
        </w:rPr>
        <w:t>10</w:t>
      </w:r>
      <w:r w:rsidR="001C3F0D">
        <w:rPr>
          <w:sz w:val="26"/>
          <w:szCs w:val="26"/>
          <w:lang w:val="en-US"/>
        </w:rPr>
        <w:t>51</w:t>
      </w:r>
      <w:bookmarkStart w:id="0" w:name="_GoBack"/>
      <w:bookmarkEnd w:id="0"/>
      <w:r w:rsidRPr="005A4448">
        <w:rPr>
          <w:sz w:val="26"/>
          <w:szCs w:val="26"/>
        </w:rPr>
        <w:t>/2021</w:t>
      </w:r>
    </w:p>
    <w:p w:rsidR="00FC3C2A" w:rsidRPr="005A4448" w:rsidRDefault="00FC3C2A" w:rsidP="00FC3C2A">
      <w:pPr>
        <w:pStyle w:val="a3"/>
        <w:spacing w:before="0" w:beforeAutospacing="0" w:after="0" w:afterAutospacing="0"/>
        <w:ind w:firstLine="709"/>
        <w:jc w:val="both"/>
      </w:pPr>
      <w:r w:rsidRPr="005A4448">
        <w:t> </w:t>
      </w:r>
    </w:p>
    <w:p w:rsidR="00FC3C2A" w:rsidRPr="005A4448" w:rsidRDefault="00FC3C2A" w:rsidP="00FC3C2A">
      <w:pPr>
        <w:pStyle w:val="a3"/>
        <w:spacing w:before="0" w:beforeAutospacing="0" w:after="0" w:afterAutospacing="0"/>
        <w:jc w:val="both"/>
      </w:pPr>
      <w:r w:rsidRPr="005A4448">
        <w:rPr>
          <w:sz w:val="26"/>
          <w:szCs w:val="26"/>
        </w:rPr>
        <w:t xml:space="preserve">Резолютивная часть решения объявлена </w:t>
      </w:r>
      <w:r w:rsidR="00F968EA" w:rsidRPr="005A4448">
        <w:rPr>
          <w:sz w:val="26"/>
          <w:szCs w:val="26"/>
        </w:rPr>
        <w:t>26</w:t>
      </w:r>
      <w:r w:rsidRPr="005A4448">
        <w:rPr>
          <w:sz w:val="26"/>
          <w:szCs w:val="26"/>
        </w:rPr>
        <w:t xml:space="preserve"> </w:t>
      </w:r>
      <w:r w:rsidR="000D68F5" w:rsidRPr="005A4448">
        <w:rPr>
          <w:sz w:val="26"/>
          <w:szCs w:val="26"/>
        </w:rPr>
        <w:t>октября</w:t>
      </w:r>
      <w:r w:rsidRPr="005A4448">
        <w:rPr>
          <w:sz w:val="26"/>
          <w:szCs w:val="26"/>
        </w:rPr>
        <w:t xml:space="preserve"> 2021 года</w:t>
      </w:r>
    </w:p>
    <w:p w:rsidR="00FC3C2A" w:rsidRPr="005A4448" w:rsidRDefault="00FC3C2A" w:rsidP="00FC3C2A">
      <w:pPr>
        <w:pStyle w:val="a3"/>
        <w:spacing w:before="0" w:beforeAutospacing="0" w:after="0" w:afterAutospacing="0"/>
        <w:jc w:val="both"/>
      </w:pPr>
      <w:r w:rsidRPr="005A4448">
        <w:rPr>
          <w:sz w:val="26"/>
          <w:szCs w:val="26"/>
        </w:rPr>
        <w:t xml:space="preserve">Решение изготовлено в полном объеме </w:t>
      </w:r>
      <w:r w:rsidR="00F968EA" w:rsidRPr="005A4448">
        <w:rPr>
          <w:sz w:val="26"/>
          <w:szCs w:val="26"/>
        </w:rPr>
        <w:t>29</w:t>
      </w:r>
      <w:r w:rsidRPr="005A4448">
        <w:rPr>
          <w:sz w:val="26"/>
          <w:szCs w:val="26"/>
        </w:rPr>
        <w:t xml:space="preserve"> </w:t>
      </w:r>
      <w:r w:rsidR="000D68F5" w:rsidRPr="005A4448">
        <w:rPr>
          <w:sz w:val="26"/>
          <w:szCs w:val="26"/>
        </w:rPr>
        <w:t>октября</w:t>
      </w:r>
      <w:r w:rsidRPr="005A4448">
        <w:rPr>
          <w:sz w:val="26"/>
          <w:szCs w:val="26"/>
        </w:rPr>
        <w:t xml:space="preserve"> 2021 года                               г. Ярославль</w:t>
      </w:r>
    </w:p>
    <w:p w:rsidR="00FC3C2A" w:rsidRPr="005A4448" w:rsidRDefault="00FC3C2A" w:rsidP="00FC3C2A">
      <w:pPr>
        <w:pStyle w:val="a3"/>
        <w:spacing w:before="0" w:beforeAutospacing="0" w:after="0" w:afterAutospacing="0"/>
        <w:ind w:firstLine="709"/>
        <w:jc w:val="both"/>
      </w:pPr>
      <w:r w:rsidRPr="005A4448">
        <w:t> </w:t>
      </w:r>
    </w:p>
    <w:p w:rsidR="00FC3C2A" w:rsidRPr="005A4448" w:rsidRDefault="00FC3C2A" w:rsidP="00FC3C2A">
      <w:pPr>
        <w:pStyle w:val="a3"/>
        <w:spacing w:before="0" w:beforeAutospacing="0" w:after="0" w:afterAutospacing="0"/>
        <w:ind w:firstLine="709"/>
        <w:jc w:val="both"/>
      </w:pPr>
      <w:r w:rsidRPr="005A4448">
        <w:rPr>
          <w:sz w:val="26"/>
          <w:szCs w:val="26"/>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w:t>
      </w:r>
      <w:r w:rsidR="001D3ACD" w:rsidRPr="005A4448">
        <w:rPr>
          <w:sz w:val="26"/>
          <w:szCs w:val="26"/>
        </w:rPr>
        <w:t>заместитель</w:t>
      </w:r>
      <w:r w:rsidR="00DF13CD" w:rsidRPr="005A4448">
        <w:rPr>
          <w:sz w:val="26"/>
          <w:szCs w:val="26"/>
        </w:rPr>
        <w:t xml:space="preserve"> руководителя управления </w:t>
      </w:r>
      <w:r w:rsidR="00C77136" w:rsidRPr="00C77136">
        <w:rPr>
          <w:sz w:val="26"/>
          <w:szCs w:val="26"/>
        </w:rPr>
        <w:t>&lt;</w:t>
      </w:r>
      <w:r w:rsidR="00C77136">
        <w:rPr>
          <w:sz w:val="26"/>
          <w:szCs w:val="26"/>
        </w:rPr>
        <w:t>…</w:t>
      </w:r>
      <w:r w:rsidR="00C77136" w:rsidRPr="00C77136">
        <w:rPr>
          <w:sz w:val="26"/>
          <w:szCs w:val="26"/>
        </w:rPr>
        <w:t>&gt;</w:t>
      </w:r>
      <w:r w:rsidRPr="005A4448">
        <w:rPr>
          <w:sz w:val="26"/>
          <w:szCs w:val="26"/>
        </w:rPr>
        <w:t xml:space="preserve">, члены Комиссии – </w:t>
      </w:r>
      <w:r w:rsidR="00DF13CD" w:rsidRPr="005A4448">
        <w:rPr>
          <w:sz w:val="26"/>
          <w:szCs w:val="26"/>
        </w:rPr>
        <w:t>заместитель начальника</w:t>
      </w:r>
      <w:r w:rsidRPr="005A4448">
        <w:rPr>
          <w:sz w:val="26"/>
          <w:szCs w:val="26"/>
        </w:rPr>
        <w:t xml:space="preserve"> отдела контроля закупок </w:t>
      </w:r>
      <w:r w:rsidR="00C77136" w:rsidRPr="00C77136">
        <w:rPr>
          <w:sz w:val="26"/>
          <w:szCs w:val="26"/>
        </w:rPr>
        <w:t>&lt;</w:t>
      </w:r>
      <w:r w:rsidR="00C77136">
        <w:rPr>
          <w:sz w:val="26"/>
          <w:szCs w:val="26"/>
        </w:rPr>
        <w:t>…</w:t>
      </w:r>
      <w:r w:rsidR="00C77136" w:rsidRPr="00C77136">
        <w:rPr>
          <w:sz w:val="26"/>
          <w:szCs w:val="26"/>
        </w:rPr>
        <w:t>&gt;</w:t>
      </w:r>
      <w:r w:rsidRPr="005A4448">
        <w:rPr>
          <w:sz w:val="26"/>
          <w:szCs w:val="26"/>
        </w:rPr>
        <w:t xml:space="preserve">, </w:t>
      </w:r>
      <w:r w:rsidR="00DF13CD" w:rsidRPr="005A4448">
        <w:rPr>
          <w:sz w:val="26"/>
          <w:szCs w:val="26"/>
        </w:rPr>
        <w:t>главный</w:t>
      </w:r>
      <w:r w:rsidRPr="005A4448">
        <w:rPr>
          <w:sz w:val="26"/>
          <w:szCs w:val="26"/>
        </w:rPr>
        <w:t xml:space="preserve"> специалист-эксперт отдела контроля закупок </w:t>
      </w:r>
      <w:r w:rsidR="00C77136" w:rsidRPr="00C77136">
        <w:rPr>
          <w:sz w:val="26"/>
          <w:szCs w:val="26"/>
        </w:rPr>
        <w:t>&lt;</w:t>
      </w:r>
      <w:r w:rsidR="00C77136">
        <w:rPr>
          <w:sz w:val="26"/>
          <w:szCs w:val="26"/>
        </w:rPr>
        <w:t>…</w:t>
      </w:r>
      <w:r w:rsidR="00C77136" w:rsidRPr="00C77136">
        <w:rPr>
          <w:sz w:val="26"/>
          <w:szCs w:val="26"/>
        </w:rPr>
        <w:t>&gt;</w:t>
      </w:r>
      <w:r w:rsidRPr="005A4448">
        <w:rPr>
          <w:sz w:val="26"/>
          <w:szCs w:val="26"/>
        </w:rPr>
        <w:t>, с участием:</w:t>
      </w:r>
    </w:p>
    <w:p w:rsidR="008E640D" w:rsidRPr="005A4448" w:rsidRDefault="00FC3C2A" w:rsidP="008E640D">
      <w:pPr>
        <w:pStyle w:val="a3"/>
        <w:spacing w:before="0" w:beforeAutospacing="0" w:after="0" w:afterAutospacing="0"/>
        <w:ind w:firstLine="709"/>
        <w:jc w:val="both"/>
        <w:rPr>
          <w:sz w:val="26"/>
          <w:szCs w:val="26"/>
        </w:rPr>
      </w:pPr>
      <w:r w:rsidRPr="005A4448">
        <w:rPr>
          <w:sz w:val="26"/>
          <w:szCs w:val="26"/>
        </w:rPr>
        <w:t xml:space="preserve">заявитель, </w:t>
      </w:r>
      <w:r w:rsidR="008E640D" w:rsidRPr="005A4448">
        <w:rPr>
          <w:sz w:val="26"/>
          <w:szCs w:val="26"/>
        </w:rPr>
        <w:t>общество с ограниченной ответственностью «ГАММА»</w:t>
      </w:r>
      <w:r w:rsidR="001D3ACD" w:rsidRPr="005A4448">
        <w:rPr>
          <w:sz w:val="26"/>
          <w:szCs w:val="26"/>
        </w:rPr>
        <w:t xml:space="preserve"> </w:t>
      </w:r>
      <w:r w:rsidRPr="005A4448">
        <w:rPr>
          <w:sz w:val="26"/>
          <w:szCs w:val="26"/>
        </w:rPr>
        <w:t xml:space="preserve">(далее также – </w:t>
      </w:r>
      <w:r w:rsidR="008E640D" w:rsidRPr="005A4448">
        <w:rPr>
          <w:sz w:val="26"/>
          <w:szCs w:val="26"/>
        </w:rPr>
        <w:t>ООО «ГАММА»</w:t>
      </w:r>
      <w:r w:rsidRPr="005A4448">
        <w:rPr>
          <w:sz w:val="26"/>
          <w:szCs w:val="26"/>
        </w:rPr>
        <w:t xml:space="preserve">, заявитель), </w:t>
      </w:r>
      <w:r w:rsidR="0080009C" w:rsidRPr="005A4448">
        <w:rPr>
          <w:sz w:val="26"/>
          <w:szCs w:val="26"/>
        </w:rPr>
        <w:t>обеспечил участие в рассмотрении жалобы посредством видеоконференцсвяз</w:t>
      </w:r>
      <w:r w:rsidR="00F51A21" w:rsidRPr="005A4448">
        <w:rPr>
          <w:sz w:val="26"/>
          <w:szCs w:val="26"/>
        </w:rPr>
        <w:t>и представителя по доверенности</w:t>
      </w:r>
      <w:r w:rsidR="00D94AC2" w:rsidRPr="005A4448">
        <w:rPr>
          <w:sz w:val="26"/>
          <w:szCs w:val="26"/>
        </w:rPr>
        <w:t xml:space="preserve"> </w:t>
      </w:r>
      <w:r w:rsidR="00C77136" w:rsidRPr="00C77136">
        <w:rPr>
          <w:sz w:val="26"/>
          <w:szCs w:val="26"/>
        </w:rPr>
        <w:t>&lt;…&gt;</w:t>
      </w:r>
      <w:r w:rsidR="00EC1A3A" w:rsidRPr="005A4448">
        <w:rPr>
          <w:sz w:val="26"/>
          <w:szCs w:val="26"/>
        </w:rPr>
        <w:t>;</w:t>
      </w:r>
    </w:p>
    <w:p w:rsidR="00FC3C2A" w:rsidRPr="005A4448" w:rsidRDefault="00FC3C2A" w:rsidP="008E640D">
      <w:pPr>
        <w:pStyle w:val="a3"/>
        <w:spacing w:before="0" w:beforeAutospacing="0" w:after="0" w:afterAutospacing="0"/>
        <w:ind w:firstLine="709"/>
        <w:jc w:val="both"/>
        <w:rPr>
          <w:sz w:val="26"/>
          <w:szCs w:val="26"/>
        </w:rPr>
      </w:pPr>
      <w:r w:rsidRPr="005A4448">
        <w:rPr>
          <w:sz w:val="26"/>
          <w:szCs w:val="26"/>
        </w:rPr>
        <w:t xml:space="preserve">заказчик, </w:t>
      </w:r>
      <w:r w:rsidR="008E640D" w:rsidRPr="005A4448">
        <w:rPr>
          <w:sz w:val="26"/>
          <w:szCs w:val="26"/>
        </w:rPr>
        <w:t>федеральное государственное бюджетное образовательное учреждение высшего образования «Ярославский государственный университет им. П.Г. Демидова»</w:t>
      </w:r>
      <w:r w:rsidRPr="005A4448">
        <w:rPr>
          <w:sz w:val="26"/>
          <w:szCs w:val="26"/>
        </w:rPr>
        <w:t xml:space="preserve"> (далее также – </w:t>
      </w:r>
      <w:r w:rsidR="008E640D" w:rsidRPr="005A4448">
        <w:rPr>
          <w:sz w:val="26"/>
          <w:szCs w:val="26"/>
        </w:rPr>
        <w:t>ФГБОУ ВО «Ярославский государственный университет им. П.Г. Демидова»</w:t>
      </w:r>
      <w:r w:rsidRPr="005A4448">
        <w:rPr>
          <w:sz w:val="26"/>
          <w:szCs w:val="26"/>
        </w:rPr>
        <w:t xml:space="preserve">, заказчик), </w:t>
      </w:r>
      <w:r w:rsidR="008E640D" w:rsidRPr="005A4448">
        <w:rPr>
          <w:sz w:val="26"/>
          <w:szCs w:val="26"/>
        </w:rPr>
        <w:t xml:space="preserve">обеспечил личное участие в рассмотрении жалобы представителя по доверенности </w:t>
      </w:r>
      <w:r w:rsidR="00C77136" w:rsidRPr="00C77136">
        <w:rPr>
          <w:sz w:val="26"/>
          <w:szCs w:val="26"/>
        </w:rPr>
        <w:t>&lt;…&gt;</w:t>
      </w:r>
      <w:r w:rsidR="008E640D" w:rsidRPr="005A4448">
        <w:rPr>
          <w:sz w:val="26"/>
          <w:szCs w:val="26"/>
        </w:rPr>
        <w:t>;</w:t>
      </w:r>
    </w:p>
    <w:p w:rsidR="00FC3C2A" w:rsidRPr="005A4448" w:rsidRDefault="00FC3C2A" w:rsidP="00FC3C2A">
      <w:pPr>
        <w:pStyle w:val="a3"/>
        <w:spacing w:before="0" w:beforeAutospacing="0" w:after="0" w:afterAutospacing="0"/>
        <w:ind w:firstLine="709"/>
        <w:jc w:val="both"/>
      </w:pPr>
      <w:r w:rsidRPr="005A4448">
        <w:rPr>
          <w:sz w:val="26"/>
          <w:szCs w:val="26"/>
        </w:rPr>
        <w:t xml:space="preserve">оператор электронной площадки, </w:t>
      </w:r>
      <w:r w:rsidR="00EC1A3A" w:rsidRPr="005A4448">
        <w:rPr>
          <w:sz w:val="26"/>
          <w:szCs w:val="26"/>
        </w:rPr>
        <w:t>акционерное общество «ТЭК-Торг»</w:t>
      </w:r>
      <w:r w:rsidRPr="005A4448">
        <w:rPr>
          <w:sz w:val="26"/>
          <w:szCs w:val="26"/>
        </w:rPr>
        <w:t>, представителя не направил, о времени, дате и месте рассмотрения жало</w:t>
      </w:r>
      <w:r w:rsidR="00EC1A3A" w:rsidRPr="005A4448">
        <w:rPr>
          <w:sz w:val="26"/>
          <w:szCs w:val="26"/>
        </w:rPr>
        <w:t>бы уведомлен надлежащим образом,</w:t>
      </w:r>
    </w:p>
    <w:p w:rsidR="00FC3C2A" w:rsidRPr="005A4448" w:rsidRDefault="00FC3C2A" w:rsidP="00EC1A3A">
      <w:pPr>
        <w:pStyle w:val="a3"/>
        <w:spacing w:before="0" w:beforeAutospacing="0" w:after="0" w:afterAutospacing="0"/>
        <w:ind w:firstLine="709"/>
        <w:jc w:val="both"/>
        <w:rPr>
          <w:sz w:val="26"/>
          <w:szCs w:val="26"/>
        </w:rPr>
      </w:pPr>
      <w:r w:rsidRPr="005A4448">
        <w:rPr>
          <w:sz w:val="26"/>
          <w:szCs w:val="26"/>
        </w:rPr>
        <w:t xml:space="preserve">рассмотрев жалобу </w:t>
      </w:r>
      <w:r w:rsidR="00BF5925" w:rsidRPr="005A4448">
        <w:rPr>
          <w:sz w:val="26"/>
          <w:szCs w:val="26"/>
        </w:rPr>
        <w:t>ООО «ГАММА» на действия аукционной комиссии заказчика, ФГБОУ ВО «Ярославский государственный университет им. П.Г. Демидова», при проведении аукциона в электронной форме на право заключения контракта на поставку программно-аппаратного комплекса для видео- и аудиозаписи мультимедийных презентаций (извещение № 0371100012121000040)</w:t>
      </w:r>
      <w:r w:rsidRPr="005A4448">
        <w:rPr>
          <w:sz w:val="26"/>
          <w:szCs w:val="26"/>
        </w:rPr>
        <w:t xml:space="preserve"> (далее – аукцион, аукционная комиссия) </w:t>
      </w:r>
      <w:r w:rsidRPr="005A4448">
        <w:rPr>
          <w:sz w:val="26"/>
          <w:szCs w:val="26"/>
        </w:rPr>
        <w:lastRenderedPageBreak/>
        <w:t>и осуществив внеплановую проверку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законодательство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w:t>
      </w:r>
    </w:p>
    <w:p w:rsidR="00FC3C2A" w:rsidRPr="005A4448" w:rsidRDefault="00FC3C2A" w:rsidP="00FC3C2A">
      <w:pPr>
        <w:pStyle w:val="a3"/>
        <w:spacing w:before="0" w:beforeAutospacing="0" w:after="0" w:afterAutospacing="0"/>
        <w:ind w:firstLine="709"/>
        <w:jc w:val="both"/>
      </w:pPr>
      <w:r w:rsidRPr="005A4448">
        <w:t> </w:t>
      </w:r>
    </w:p>
    <w:p w:rsidR="00FC3C2A" w:rsidRPr="005A4448" w:rsidRDefault="00FC3C2A" w:rsidP="00FC3C2A">
      <w:pPr>
        <w:pStyle w:val="a3"/>
        <w:spacing w:before="0" w:beforeAutospacing="0" w:after="0" w:afterAutospacing="0"/>
        <w:jc w:val="center"/>
        <w:rPr>
          <w:b/>
        </w:rPr>
      </w:pPr>
      <w:r w:rsidRPr="005A4448">
        <w:rPr>
          <w:b/>
          <w:sz w:val="26"/>
          <w:szCs w:val="26"/>
        </w:rPr>
        <w:t>УСТАНОВИЛА:</w:t>
      </w:r>
    </w:p>
    <w:p w:rsidR="00FC3C2A" w:rsidRPr="005A4448" w:rsidRDefault="00FC3C2A" w:rsidP="00FC3C2A">
      <w:pPr>
        <w:pStyle w:val="a3"/>
        <w:spacing w:before="0" w:beforeAutospacing="0" w:after="0" w:afterAutospacing="0"/>
        <w:ind w:firstLine="709"/>
        <w:jc w:val="both"/>
      </w:pPr>
      <w:r w:rsidRPr="005A4448">
        <w:t> </w:t>
      </w:r>
    </w:p>
    <w:p w:rsidR="005F776C" w:rsidRPr="005A4448" w:rsidRDefault="00FC3C2A" w:rsidP="006559D5">
      <w:pPr>
        <w:pStyle w:val="a3"/>
        <w:spacing w:before="0" w:beforeAutospacing="0" w:after="0" w:afterAutospacing="0"/>
        <w:ind w:firstLine="709"/>
        <w:jc w:val="both"/>
        <w:rPr>
          <w:sz w:val="26"/>
          <w:szCs w:val="26"/>
        </w:rPr>
      </w:pPr>
      <w:r w:rsidRPr="005A4448">
        <w:rPr>
          <w:sz w:val="26"/>
          <w:szCs w:val="26"/>
        </w:rPr>
        <w:t xml:space="preserve">В Управление Федеральной антимонопольной службы по Ярославской области (далее – Ярославское УФАС России) поступила жалоба </w:t>
      </w:r>
      <w:r w:rsidR="00BF5925" w:rsidRPr="005A4448">
        <w:rPr>
          <w:sz w:val="26"/>
          <w:szCs w:val="26"/>
        </w:rPr>
        <w:t>ООО «ГАММА» на действия аукционной комиссии заказчика, ФГБОУ ВО «Ярославский государственный университет                                     им. П.Г. Демидова», при проведении аукциона в электронной форме на право заключения контракта на поставку программно-аппаратного комплекса для видео- и аудиозаписи мультимедийных презентаций (извещение № 0371100012121000040).</w:t>
      </w:r>
    </w:p>
    <w:p w:rsidR="00221F18" w:rsidRPr="005A4448" w:rsidRDefault="00FC3C2A" w:rsidP="006559D5">
      <w:pPr>
        <w:pStyle w:val="a3"/>
        <w:spacing w:before="0" w:beforeAutospacing="0" w:after="0" w:afterAutospacing="0"/>
        <w:ind w:firstLine="709"/>
        <w:jc w:val="both"/>
        <w:rPr>
          <w:sz w:val="26"/>
          <w:szCs w:val="26"/>
        </w:rPr>
      </w:pPr>
      <w:r w:rsidRPr="005A4448">
        <w:rPr>
          <w:sz w:val="26"/>
          <w:szCs w:val="26"/>
        </w:rPr>
        <w:t xml:space="preserve">В жалобе заявитель указывает на то, что аукционная комиссия </w:t>
      </w:r>
      <w:r w:rsidR="00BF5925" w:rsidRPr="005A4448">
        <w:rPr>
          <w:sz w:val="26"/>
          <w:szCs w:val="26"/>
        </w:rPr>
        <w:t>заказчика</w:t>
      </w:r>
      <w:r w:rsidRPr="005A4448">
        <w:rPr>
          <w:sz w:val="26"/>
          <w:szCs w:val="26"/>
        </w:rPr>
        <w:t xml:space="preserve"> незаконно признала вто</w:t>
      </w:r>
      <w:r w:rsidR="002E2D7A" w:rsidRPr="005A4448">
        <w:rPr>
          <w:sz w:val="26"/>
          <w:szCs w:val="26"/>
        </w:rPr>
        <w:t>р</w:t>
      </w:r>
      <w:r w:rsidR="00C5692D" w:rsidRPr="005A4448">
        <w:rPr>
          <w:sz w:val="26"/>
          <w:szCs w:val="26"/>
        </w:rPr>
        <w:t>ую</w:t>
      </w:r>
      <w:r w:rsidRPr="005A4448">
        <w:rPr>
          <w:sz w:val="26"/>
          <w:szCs w:val="26"/>
        </w:rPr>
        <w:t xml:space="preserve"> част</w:t>
      </w:r>
      <w:r w:rsidR="00C5692D" w:rsidRPr="005A4448">
        <w:rPr>
          <w:sz w:val="26"/>
          <w:szCs w:val="26"/>
        </w:rPr>
        <w:t>ь</w:t>
      </w:r>
      <w:r w:rsidRPr="005A4448">
        <w:rPr>
          <w:sz w:val="26"/>
          <w:szCs w:val="26"/>
        </w:rPr>
        <w:t xml:space="preserve"> заяв</w:t>
      </w:r>
      <w:r w:rsidR="002E2D7A" w:rsidRPr="005A4448">
        <w:rPr>
          <w:sz w:val="26"/>
          <w:szCs w:val="26"/>
        </w:rPr>
        <w:t>ок</w:t>
      </w:r>
      <w:r w:rsidRPr="005A4448">
        <w:rPr>
          <w:sz w:val="26"/>
          <w:szCs w:val="26"/>
        </w:rPr>
        <w:t xml:space="preserve"> участник</w:t>
      </w:r>
      <w:r w:rsidR="00C5692D" w:rsidRPr="005A4448">
        <w:rPr>
          <w:sz w:val="26"/>
          <w:szCs w:val="26"/>
        </w:rPr>
        <w:t>а закупки – ООО «ЛАБОРАТОРИЯ ЦИФРА»</w:t>
      </w:r>
      <w:r w:rsidR="006559D5" w:rsidRPr="005A4448">
        <w:rPr>
          <w:sz w:val="26"/>
          <w:szCs w:val="26"/>
        </w:rPr>
        <w:t xml:space="preserve"> (идентификационный номер заявки </w:t>
      </w:r>
      <w:r w:rsidR="00C5692D" w:rsidRPr="005A4448">
        <w:rPr>
          <w:color w:val="000000"/>
          <w:sz w:val="26"/>
          <w:szCs w:val="26"/>
          <w:lang w:eastAsia="ar-SA"/>
        </w:rPr>
        <w:t>173</w:t>
      </w:r>
      <w:r w:rsidR="006559D5" w:rsidRPr="005A4448">
        <w:rPr>
          <w:color w:val="000000"/>
          <w:sz w:val="26"/>
          <w:szCs w:val="26"/>
          <w:lang w:eastAsia="ar-SA"/>
        </w:rPr>
        <w:t>)</w:t>
      </w:r>
      <w:r w:rsidRPr="005A4448">
        <w:rPr>
          <w:sz w:val="26"/>
          <w:szCs w:val="26"/>
        </w:rPr>
        <w:t xml:space="preserve">, соответствующей требованиям аукционной документации, </w:t>
      </w:r>
      <w:r w:rsidR="00C5692D" w:rsidRPr="005A4448">
        <w:rPr>
          <w:sz w:val="26"/>
          <w:szCs w:val="26"/>
        </w:rPr>
        <w:t xml:space="preserve">тогда как последний не представил в составе второй части заявки на участие в электронном аукционе </w:t>
      </w:r>
      <w:r w:rsidR="000251BA" w:rsidRPr="005A4448">
        <w:rPr>
          <w:sz w:val="26"/>
          <w:szCs w:val="26"/>
        </w:rPr>
        <w:t xml:space="preserve">выписку из реестра российской промышленной продукции или реестра евразийской промышленной продукции </w:t>
      </w:r>
      <w:r w:rsidR="00840128" w:rsidRPr="005A4448">
        <w:rPr>
          <w:sz w:val="26"/>
          <w:szCs w:val="26"/>
        </w:rPr>
        <w:t xml:space="preserve">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w:t>
      </w:r>
      <w:r w:rsidR="00DE7A38" w:rsidRPr="005A4448">
        <w:rPr>
          <w:sz w:val="26"/>
          <w:szCs w:val="26"/>
        </w:rPr>
        <w:t>(довод № 1).</w:t>
      </w:r>
    </w:p>
    <w:p w:rsidR="00B24D89" w:rsidRPr="005A4448" w:rsidRDefault="00DE7A38" w:rsidP="000251BA">
      <w:pPr>
        <w:pStyle w:val="a3"/>
        <w:spacing w:before="0" w:beforeAutospacing="0" w:after="0" w:afterAutospacing="0"/>
        <w:ind w:firstLine="709"/>
        <w:jc w:val="both"/>
        <w:rPr>
          <w:sz w:val="26"/>
          <w:szCs w:val="26"/>
        </w:rPr>
      </w:pPr>
      <w:r w:rsidRPr="005A4448">
        <w:rPr>
          <w:sz w:val="26"/>
          <w:szCs w:val="26"/>
        </w:rPr>
        <w:t xml:space="preserve">Кроме того, заявитель указывает, что заказчиком </w:t>
      </w:r>
      <w:r w:rsidR="00C5692D" w:rsidRPr="005A4448">
        <w:rPr>
          <w:sz w:val="26"/>
          <w:szCs w:val="26"/>
        </w:rPr>
        <w:t>неправомерно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w:t>
      </w:r>
      <w:r w:rsidR="000251BA" w:rsidRPr="005A4448">
        <w:rPr>
          <w:sz w:val="26"/>
          <w:szCs w:val="26"/>
        </w:rPr>
        <w:t>, в соответствии с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950F23" w:rsidRPr="005A4448">
        <w:rPr>
          <w:sz w:val="26"/>
          <w:szCs w:val="26"/>
        </w:rPr>
        <w:t xml:space="preserve"> (далее также –</w:t>
      </w:r>
      <w:r w:rsidR="00950F23" w:rsidRPr="005A4448">
        <w:t xml:space="preserve"> </w:t>
      </w:r>
      <w:r w:rsidR="00950F23" w:rsidRPr="005A4448">
        <w:rPr>
          <w:sz w:val="26"/>
          <w:szCs w:val="26"/>
        </w:rPr>
        <w:t>постановление Правительства РФ от 30.04.2020 № 616)</w:t>
      </w:r>
      <w:r w:rsidRPr="005A4448">
        <w:rPr>
          <w:sz w:val="26"/>
          <w:szCs w:val="26"/>
        </w:rPr>
        <w:t xml:space="preserve">, поскольку </w:t>
      </w:r>
      <w:r w:rsidR="000251BA" w:rsidRPr="005A4448">
        <w:rPr>
          <w:sz w:val="26"/>
          <w:szCs w:val="26"/>
        </w:rPr>
        <w:t xml:space="preserve">программно-аппаратный комплекс для видео- и аудиозаписи мультимедийных презентаций, являющийся объектом рассматриваемой закупки, отсутствует  в реестре промышленной продукции, произведенной на территории Российской Федерации,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w:t>
      </w:r>
      <w:r w:rsidR="002B7BD5" w:rsidRPr="005A4448">
        <w:rPr>
          <w:sz w:val="26"/>
          <w:szCs w:val="26"/>
        </w:rPr>
        <w:t>(довод № 2).</w:t>
      </w:r>
    </w:p>
    <w:p w:rsidR="00FC3C2A" w:rsidRPr="005A4448" w:rsidRDefault="00FC3C2A" w:rsidP="00FC3C2A">
      <w:pPr>
        <w:pStyle w:val="a3"/>
        <w:spacing w:before="0" w:beforeAutospacing="0" w:after="0" w:afterAutospacing="0"/>
        <w:ind w:firstLine="709"/>
        <w:jc w:val="both"/>
      </w:pPr>
      <w:r w:rsidRPr="005A4448">
        <w:rPr>
          <w:color w:val="000000"/>
          <w:sz w:val="26"/>
          <w:szCs w:val="26"/>
          <w:shd w:val="clear" w:color="auto" w:fill="FFFFFF"/>
        </w:rPr>
        <w:t xml:space="preserve">На основании вышеизложенного заявитель просит признать жалобу обоснованной, а действия </w:t>
      </w:r>
      <w:r w:rsidR="009B651C" w:rsidRPr="005A4448">
        <w:rPr>
          <w:color w:val="000000"/>
          <w:sz w:val="26"/>
          <w:szCs w:val="26"/>
          <w:shd w:val="clear" w:color="auto" w:fill="FFFFFF"/>
        </w:rPr>
        <w:t xml:space="preserve">заказчика, </w:t>
      </w:r>
      <w:r w:rsidRPr="005A4448">
        <w:rPr>
          <w:color w:val="000000"/>
          <w:sz w:val="26"/>
          <w:szCs w:val="26"/>
          <w:shd w:val="clear" w:color="auto" w:fill="FFFFFF"/>
        </w:rPr>
        <w:t xml:space="preserve">аукционной комиссии </w:t>
      </w:r>
      <w:r w:rsidR="00BF5925" w:rsidRPr="005A4448">
        <w:rPr>
          <w:color w:val="000000"/>
          <w:sz w:val="26"/>
          <w:szCs w:val="26"/>
          <w:shd w:val="clear" w:color="auto" w:fill="FFFFFF"/>
        </w:rPr>
        <w:t xml:space="preserve">заказчика </w:t>
      </w:r>
      <w:r w:rsidRPr="005A4448">
        <w:rPr>
          <w:color w:val="000000"/>
          <w:sz w:val="26"/>
          <w:szCs w:val="26"/>
          <w:shd w:val="clear" w:color="auto" w:fill="FFFFFF"/>
        </w:rPr>
        <w:t xml:space="preserve">– незаконными, выдать </w:t>
      </w:r>
      <w:r w:rsidR="009B651C" w:rsidRPr="005A4448">
        <w:rPr>
          <w:color w:val="000000"/>
          <w:sz w:val="26"/>
          <w:szCs w:val="26"/>
          <w:shd w:val="clear" w:color="auto" w:fill="FFFFFF"/>
        </w:rPr>
        <w:t>последним</w:t>
      </w:r>
      <w:r w:rsidRPr="005A4448">
        <w:rPr>
          <w:color w:val="000000"/>
          <w:sz w:val="26"/>
          <w:szCs w:val="26"/>
          <w:shd w:val="clear" w:color="auto" w:fill="FFFFFF"/>
        </w:rPr>
        <w:t xml:space="preserve"> обязательное для исполнения предписание об устранении допущенных нарушений законодательства о контрактной системе. </w:t>
      </w:r>
    </w:p>
    <w:p w:rsidR="00FC3C2A" w:rsidRPr="005A4448" w:rsidRDefault="00BF5925" w:rsidP="00FC3C2A">
      <w:pPr>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lastRenderedPageBreak/>
        <w:t>Заказчик</w:t>
      </w:r>
      <w:r w:rsidR="006559D5" w:rsidRPr="005A4448">
        <w:rPr>
          <w:rFonts w:ascii="Times New Roman" w:eastAsia="Times New Roman" w:hAnsi="Times New Roman" w:cs="Times New Roman"/>
          <w:sz w:val="26"/>
          <w:szCs w:val="26"/>
          <w:lang w:eastAsia="ru-RU"/>
        </w:rPr>
        <w:t xml:space="preserve"> </w:t>
      </w:r>
      <w:r w:rsidR="00FC3C2A" w:rsidRPr="005A4448">
        <w:rPr>
          <w:rFonts w:ascii="Times New Roman" w:eastAsia="Times New Roman" w:hAnsi="Times New Roman" w:cs="Times New Roman"/>
          <w:sz w:val="26"/>
          <w:szCs w:val="26"/>
          <w:lang w:eastAsia="ru-RU"/>
        </w:rPr>
        <w:t xml:space="preserve">не </w:t>
      </w:r>
      <w:r w:rsidR="009B651C" w:rsidRPr="005A4448">
        <w:rPr>
          <w:rFonts w:ascii="Times New Roman" w:eastAsia="Times New Roman" w:hAnsi="Times New Roman" w:cs="Times New Roman"/>
          <w:sz w:val="26"/>
          <w:szCs w:val="26"/>
          <w:lang w:eastAsia="ru-RU"/>
        </w:rPr>
        <w:t>согласился</w:t>
      </w:r>
      <w:r w:rsidR="00FC3C2A" w:rsidRPr="005A4448">
        <w:rPr>
          <w:rFonts w:ascii="Times New Roman" w:eastAsia="Times New Roman" w:hAnsi="Times New Roman" w:cs="Times New Roman"/>
          <w:sz w:val="26"/>
          <w:szCs w:val="26"/>
          <w:lang w:eastAsia="ru-RU"/>
        </w:rPr>
        <w:t xml:space="preserve"> с довод</w:t>
      </w:r>
      <w:r w:rsidR="009B651C" w:rsidRPr="005A4448">
        <w:rPr>
          <w:rFonts w:ascii="Times New Roman" w:eastAsia="Times New Roman" w:hAnsi="Times New Roman" w:cs="Times New Roman"/>
          <w:sz w:val="26"/>
          <w:szCs w:val="26"/>
          <w:lang w:eastAsia="ru-RU"/>
        </w:rPr>
        <w:t>ами</w:t>
      </w:r>
      <w:r w:rsidR="00FC3C2A" w:rsidRPr="005A4448">
        <w:rPr>
          <w:rFonts w:ascii="Times New Roman" w:eastAsia="Times New Roman" w:hAnsi="Times New Roman" w:cs="Times New Roman"/>
          <w:sz w:val="26"/>
          <w:szCs w:val="26"/>
          <w:lang w:eastAsia="ru-RU"/>
        </w:rPr>
        <w:t xml:space="preserve"> жалобы, представил письменные пояснения по существу жалобы, прос</w:t>
      </w:r>
      <w:r w:rsidR="00514E21" w:rsidRPr="005A4448">
        <w:rPr>
          <w:rFonts w:ascii="Times New Roman" w:eastAsia="Times New Roman" w:hAnsi="Times New Roman" w:cs="Times New Roman"/>
          <w:sz w:val="26"/>
          <w:szCs w:val="26"/>
          <w:lang w:eastAsia="ru-RU"/>
        </w:rPr>
        <w:t>ит</w:t>
      </w:r>
      <w:r w:rsidR="00FC3C2A" w:rsidRPr="005A4448">
        <w:rPr>
          <w:rFonts w:ascii="Times New Roman" w:eastAsia="Times New Roman" w:hAnsi="Times New Roman" w:cs="Times New Roman"/>
          <w:sz w:val="26"/>
          <w:szCs w:val="26"/>
          <w:lang w:eastAsia="ru-RU"/>
        </w:rPr>
        <w:t xml:space="preserve"> признать жалобу необоснованной.</w:t>
      </w:r>
    </w:p>
    <w:p w:rsidR="00FC3C2A" w:rsidRPr="005A4448" w:rsidRDefault="00FC3C2A" w:rsidP="00FC3C2A">
      <w:pPr>
        <w:pStyle w:val="a3"/>
        <w:spacing w:before="0" w:beforeAutospacing="0" w:after="0" w:afterAutospacing="0"/>
        <w:ind w:firstLine="709"/>
        <w:jc w:val="both"/>
      </w:pPr>
      <w:r w:rsidRPr="005A4448">
        <w:rPr>
          <w:color w:val="000000"/>
          <w:sz w:val="26"/>
          <w:szCs w:val="26"/>
          <w:shd w:val="clear" w:color="auto" w:fill="FFFFFF"/>
        </w:rPr>
        <w:t>Заслушав мнения сторон, изучив представленные документы и материалы, Комиссия Ярославского УФАС России приходит к следующим выводам.</w:t>
      </w:r>
    </w:p>
    <w:p w:rsidR="003F2441" w:rsidRPr="005A4448" w:rsidRDefault="00BF5925" w:rsidP="00FC3C2A">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Заказчиком</w:t>
      </w:r>
      <w:r w:rsidR="00FC3C2A" w:rsidRPr="005A4448">
        <w:rPr>
          <w:color w:val="000000"/>
          <w:sz w:val="26"/>
          <w:szCs w:val="26"/>
          <w:shd w:val="clear" w:color="auto" w:fill="FFFFFF"/>
        </w:rPr>
        <w:t xml:space="preserve">, ДГЗ ЯО, в единой информационной системе (официальный сайт в сети «Интернет» www.zakupki.gov.ru; далее также - ЕИС) </w:t>
      </w:r>
      <w:r w:rsidR="000251BA" w:rsidRPr="005A4448">
        <w:rPr>
          <w:color w:val="000000"/>
          <w:sz w:val="26"/>
          <w:szCs w:val="26"/>
          <w:shd w:val="clear" w:color="auto" w:fill="FFFFFF"/>
        </w:rPr>
        <w:t>01.10.2021</w:t>
      </w:r>
      <w:r w:rsidR="00FC3C2A" w:rsidRPr="005A4448">
        <w:rPr>
          <w:color w:val="000000"/>
          <w:sz w:val="26"/>
          <w:szCs w:val="26"/>
          <w:shd w:val="clear" w:color="auto" w:fill="FFFFFF"/>
        </w:rPr>
        <w:t xml:space="preserve"> размещено извещение </w:t>
      </w:r>
      <w:r w:rsidR="000251BA" w:rsidRPr="005A4448">
        <w:rPr>
          <w:color w:val="000000"/>
          <w:sz w:val="26"/>
          <w:szCs w:val="26"/>
          <w:shd w:val="clear" w:color="auto" w:fill="FFFFFF"/>
        </w:rPr>
        <w:t xml:space="preserve">                    </w:t>
      </w:r>
      <w:r w:rsidR="00FC3C2A" w:rsidRPr="005A4448">
        <w:rPr>
          <w:color w:val="000000"/>
          <w:sz w:val="26"/>
          <w:szCs w:val="26"/>
          <w:shd w:val="clear" w:color="auto" w:fill="FFFFFF"/>
        </w:rPr>
        <w:t xml:space="preserve">№ </w:t>
      </w:r>
      <w:r w:rsidR="000251BA" w:rsidRPr="005A4448">
        <w:rPr>
          <w:color w:val="000000"/>
          <w:sz w:val="26"/>
          <w:szCs w:val="26"/>
          <w:shd w:val="clear" w:color="auto" w:fill="FFFFFF"/>
        </w:rPr>
        <w:t>0371100012121000040</w:t>
      </w:r>
      <w:r w:rsidR="00FC3C2A" w:rsidRPr="005A4448">
        <w:rPr>
          <w:color w:val="000000"/>
          <w:sz w:val="26"/>
          <w:szCs w:val="26"/>
          <w:shd w:val="clear" w:color="auto" w:fill="FFFFFF"/>
        </w:rPr>
        <w:t xml:space="preserve"> вместе с документацией о проведении аукциона в электронной форме </w:t>
      </w:r>
      <w:r w:rsidR="003F2441" w:rsidRPr="005A4448">
        <w:rPr>
          <w:color w:val="000000"/>
          <w:sz w:val="26"/>
          <w:szCs w:val="26"/>
          <w:shd w:val="clear" w:color="auto" w:fill="FFFFFF"/>
        </w:rPr>
        <w:t>на право заключения контракта на поставку программно-аппаратного комплекса для видео- и аудиозаписи мультимедийных презентаций.</w:t>
      </w:r>
    </w:p>
    <w:p w:rsidR="003F2441" w:rsidRPr="005A4448" w:rsidRDefault="003F2441" w:rsidP="00FC3C2A">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04.10.2021 заказчиком в ЕИС размещены изменения в извещение и аукционную документацию.</w:t>
      </w:r>
    </w:p>
    <w:p w:rsidR="00FC3C2A" w:rsidRPr="005A4448" w:rsidRDefault="00FC3C2A" w:rsidP="00FC3C2A">
      <w:pPr>
        <w:pStyle w:val="a3"/>
        <w:spacing w:before="0" w:beforeAutospacing="0" w:after="0" w:afterAutospacing="0"/>
        <w:ind w:firstLine="709"/>
        <w:jc w:val="both"/>
      </w:pPr>
      <w:r w:rsidRPr="005A4448">
        <w:rPr>
          <w:color w:val="000000"/>
          <w:sz w:val="26"/>
          <w:szCs w:val="26"/>
          <w:shd w:val="clear" w:color="auto" w:fill="FFFFFF"/>
        </w:rPr>
        <w:t xml:space="preserve">Начальная (максимальная) цена контракта </w:t>
      </w:r>
      <w:r w:rsidR="003F2441" w:rsidRPr="005A4448">
        <w:rPr>
          <w:color w:val="000000"/>
          <w:sz w:val="26"/>
          <w:szCs w:val="26"/>
          <w:shd w:val="clear" w:color="auto" w:fill="FFFFFF"/>
        </w:rPr>
        <w:t>2 953 333,33</w:t>
      </w:r>
      <w:r w:rsidR="00514E21" w:rsidRPr="005A4448">
        <w:rPr>
          <w:color w:val="000000"/>
          <w:sz w:val="26"/>
          <w:szCs w:val="26"/>
          <w:shd w:val="clear" w:color="auto" w:fill="FFFFFF"/>
        </w:rPr>
        <w:t xml:space="preserve"> </w:t>
      </w:r>
      <w:r w:rsidRPr="005A4448">
        <w:rPr>
          <w:color w:val="000000"/>
          <w:sz w:val="26"/>
          <w:szCs w:val="26"/>
          <w:shd w:val="clear" w:color="auto" w:fill="FFFFFF"/>
        </w:rPr>
        <w:t>рубл</w:t>
      </w:r>
      <w:r w:rsidR="003F2441" w:rsidRPr="005A4448">
        <w:rPr>
          <w:color w:val="000000"/>
          <w:sz w:val="26"/>
          <w:szCs w:val="26"/>
          <w:shd w:val="clear" w:color="auto" w:fill="FFFFFF"/>
        </w:rPr>
        <w:t>я</w:t>
      </w:r>
      <w:r w:rsidRPr="005A4448">
        <w:rPr>
          <w:color w:val="000000"/>
          <w:sz w:val="26"/>
          <w:szCs w:val="26"/>
          <w:shd w:val="clear" w:color="auto" w:fill="FFFFFF"/>
        </w:rPr>
        <w:t>.</w:t>
      </w:r>
    </w:p>
    <w:p w:rsidR="00FC3C2A" w:rsidRPr="005A4448" w:rsidRDefault="00FC3C2A" w:rsidP="00FC3C2A">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В соответствии с частью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9B651C" w:rsidRPr="005A4448" w:rsidRDefault="009B651C" w:rsidP="00FC3C2A">
      <w:pPr>
        <w:pStyle w:val="a3"/>
        <w:spacing w:before="0" w:beforeAutospacing="0" w:after="0" w:afterAutospacing="0"/>
        <w:ind w:firstLine="709"/>
        <w:jc w:val="both"/>
        <w:rPr>
          <w:b/>
          <w:color w:val="000000"/>
          <w:sz w:val="26"/>
          <w:szCs w:val="26"/>
          <w:shd w:val="clear" w:color="auto" w:fill="FFFFFF"/>
        </w:rPr>
      </w:pPr>
      <w:r w:rsidRPr="005A4448">
        <w:rPr>
          <w:b/>
          <w:color w:val="000000"/>
          <w:sz w:val="26"/>
          <w:szCs w:val="26"/>
          <w:shd w:val="clear" w:color="auto" w:fill="FFFFFF"/>
        </w:rPr>
        <w:t>Первый довод заявителя признан Комиссией Ярославского УФАС России обоснованным в силу следующего.</w:t>
      </w:r>
    </w:p>
    <w:p w:rsidR="00F60075" w:rsidRPr="005A4448" w:rsidRDefault="00F60075" w:rsidP="00FC3C2A">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В силу части 5 статьи 63 Федерального закона от 05.04.2013 № 44-ФЗ в извещении о проведении электронного аукциона указывается, в частности, информация, указанная в статье 42 Федерального закона от 05.04.2013 № 44-ФЗ.</w:t>
      </w:r>
    </w:p>
    <w:p w:rsidR="00F8291D" w:rsidRPr="005A4448" w:rsidRDefault="00F8291D" w:rsidP="00FC3C2A">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 xml:space="preserve">Согласно  пункту 10 статьи 42 Федерального закона от 05.04.2013 № 44-ФЗ в извещении об осуществлении закупки должна содержаться, если иное не предусмотрено настоящим Федеральным законом, </w:t>
      </w:r>
      <w:r w:rsidR="00EF069A" w:rsidRPr="005A4448">
        <w:rPr>
          <w:color w:val="000000"/>
          <w:sz w:val="26"/>
          <w:szCs w:val="26"/>
          <w:shd w:val="clear" w:color="auto" w:fill="FFFFFF"/>
        </w:rPr>
        <w:t>в том числе</w:t>
      </w:r>
      <w:r w:rsidRPr="005A4448">
        <w:rPr>
          <w:color w:val="000000"/>
          <w:sz w:val="26"/>
          <w:szCs w:val="26"/>
          <w:shd w:val="clear" w:color="auto" w:fill="FFFFFF"/>
        </w:rPr>
        <w:t xml:space="preserve">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w:t>
      </w:r>
      <w:r w:rsidR="00EF069A" w:rsidRPr="005A4448">
        <w:rPr>
          <w:color w:val="000000"/>
          <w:sz w:val="26"/>
          <w:szCs w:val="26"/>
          <w:shd w:val="clear" w:color="auto" w:fill="FFFFFF"/>
        </w:rPr>
        <w:t xml:space="preserve"> настоящего Федерального закона.</w:t>
      </w:r>
    </w:p>
    <w:p w:rsidR="00EF069A" w:rsidRPr="005A4448" w:rsidRDefault="00EF069A" w:rsidP="00FC3C2A">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Частью 1 статьи 64</w:t>
      </w:r>
      <w:r w:rsidRPr="005A4448">
        <w:rPr>
          <w:rFonts w:asciiTheme="minorHAnsi" w:eastAsiaTheme="minorHAnsi" w:hAnsiTheme="minorHAnsi" w:cstheme="minorBidi"/>
          <w:color w:val="000000"/>
          <w:sz w:val="26"/>
          <w:szCs w:val="26"/>
          <w:shd w:val="clear" w:color="auto" w:fill="FFFFFF"/>
          <w:lang w:eastAsia="en-US"/>
        </w:rPr>
        <w:t xml:space="preserve"> </w:t>
      </w:r>
      <w:r w:rsidRPr="005A4448">
        <w:rPr>
          <w:color w:val="000000"/>
          <w:sz w:val="26"/>
          <w:szCs w:val="26"/>
          <w:shd w:val="clear" w:color="auto" w:fill="FFFFFF"/>
        </w:rPr>
        <w:t>Федерального закона от 05.04.2013 № 44-ФЗ предусмотрено, что документация об электронном аукционе должна содержать информацию, указанную в извещении о проведении такого аукциона.</w:t>
      </w:r>
    </w:p>
    <w:p w:rsidR="00EF069A" w:rsidRPr="005A4448" w:rsidRDefault="00EF069A" w:rsidP="00FC3C2A">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Исходя из части 1 статьи 14 Федерального закона от 05.04.2013 № 44-ФЗ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EF069A" w:rsidRPr="005A4448" w:rsidRDefault="00EF069A" w:rsidP="002109B3">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 xml:space="preserve">В соответствии с частью 3 статьи 14 Федерального закона от 05.04.2013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w:t>
      </w:r>
      <w:r w:rsidRPr="005A4448">
        <w:rPr>
          <w:color w:val="000000"/>
          <w:sz w:val="26"/>
          <w:szCs w:val="26"/>
          <w:shd w:val="clear" w:color="auto" w:fill="FFFFFF"/>
        </w:rPr>
        <w:lastRenderedPageBreak/>
        <w:t xml:space="preserve">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5A4448">
        <w:rPr>
          <w:color w:val="000000"/>
          <w:sz w:val="26"/>
          <w:szCs w:val="26"/>
          <w:shd w:val="clear" w:color="auto" w:fill="FFFFFF"/>
        </w:rPr>
        <w:t>соблюдения</w:t>
      </w:r>
      <w:proofErr w:type="gramEnd"/>
      <w:r w:rsidRPr="005A4448">
        <w:rPr>
          <w:color w:val="000000"/>
          <w:sz w:val="26"/>
          <w:szCs w:val="26"/>
          <w:shd w:val="clear" w:color="auto" w:fill="FFFFFF"/>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5A4448">
        <w:rPr>
          <w:color w:val="000000"/>
          <w:sz w:val="26"/>
          <w:szCs w:val="26"/>
          <w:shd w:val="clear" w:color="auto" w:fill="FFFFFF"/>
        </w:rPr>
        <w:t>соблюдения</w:t>
      </w:r>
      <w:proofErr w:type="gramEnd"/>
      <w:r w:rsidRPr="005A4448">
        <w:rPr>
          <w:color w:val="000000"/>
          <w:sz w:val="26"/>
          <w:szCs w:val="26"/>
          <w:shd w:val="clear" w:color="auto" w:fill="FFFFFF"/>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F2441" w:rsidRPr="005A4448" w:rsidRDefault="003F2441" w:rsidP="003F2441">
      <w:pPr>
        <w:spacing w:after="0" w:line="240" w:lineRule="auto"/>
        <w:ind w:firstLine="709"/>
        <w:jc w:val="both"/>
        <w:rPr>
          <w:rFonts w:ascii="Times New Roman" w:eastAsia="Times New Roman" w:hAnsi="Times New Roman" w:cs="Times New Roman"/>
          <w:b/>
          <w:sz w:val="26"/>
          <w:szCs w:val="26"/>
          <w:shd w:val="clear" w:color="auto" w:fill="FFFFFF"/>
          <w:lang w:eastAsia="ru-RU"/>
        </w:rPr>
      </w:pPr>
      <w:r w:rsidRPr="005A4448">
        <w:rPr>
          <w:rFonts w:ascii="Times New Roman" w:eastAsia="Times New Roman" w:hAnsi="Times New Roman" w:cs="Times New Roman"/>
          <w:b/>
          <w:sz w:val="26"/>
          <w:szCs w:val="26"/>
          <w:shd w:val="clear" w:color="auto" w:fill="FFFFFF"/>
          <w:lang w:eastAsia="ru-RU"/>
        </w:rPr>
        <w:t>Один из запретов на допуск</w:t>
      </w:r>
      <w:r w:rsidRPr="005A4448">
        <w:rPr>
          <w:rFonts w:ascii="Calibri" w:eastAsia="Times New Roman" w:hAnsi="Calibri" w:cs="Calibri"/>
          <w:b/>
          <w:shd w:val="clear" w:color="auto" w:fill="FFFFFF"/>
          <w:lang w:eastAsia="ru-RU"/>
        </w:rPr>
        <w:t xml:space="preserve"> </w:t>
      </w:r>
      <w:r w:rsidRPr="005A4448">
        <w:rPr>
          <w:rFonts w:ascii="Times New Roman" w:eastAsia="Times New Roman" w:hAnsi="Times New Roman" w:cs="Times New Roman"/>
          <w:b/>
          <w:sz w:val="26"/>
          <w:szCs w:val="26"/>
          <w:shd w:val="clear" w:color="auto" w:fill="FFFFFF"/>
          <w:lang w:eastAsia="ru-RU"/>
        </w:rPr>
        <w:t>товаров, происходящих из иностранных государств, установлен постановлением Правительства РФ от 30.04.2020 № 616.</w:t>
      </w:r>
    </w:p>
    <w:p w:rsidR="003F2441" w:rsidRPr="005A4448" w:rsidRDefault="003F2441" w:rsidP="003F2441">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5A4448">
        <w:rPr>
          <w:rFonts w:ascii="Times New Roman" w:eastAsia="Times New Roman" w:hAnsi="Times New Roman" w:cs="Times New Roman"/>
          <w:sz w:val="26"/>
          <w:szCs w:val="26"/>
          <w:shd w:val="clear" w:color="auto" w:fill="FFFFFF"/>
          <w:lang w:eastAsia="ru-RU"/>
        </w:rPr>
        <w:t>В соответствии с пунктом 1 постановления Правительства РФ от 30.04.2020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rsidR="003F2441" w:rsidRPr="005A4448" w:rsidRDefault="003F2441" w:rsidP="003F2441">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5A4448">
        <w:rPr>
          <w:rFonts w:ascii="Times New Roman" w:eastAsia="Times New Roman" w:hAnsi="Times New Roman" w:cs="Times New Roman"/>
          <w:sz w:val="26"/>
          <w:szCs w:val="26"/>
          <w:shd w:val="clear" w:color="auto" w:fill="FFFFFF"/>
          <w:lang w:eastAsia="ru-RU"/>
        </w:rPr>
        <w:t>Согласно пункту 6 постановления Правительства РФ от 30.04.2020 № 616 в целях реализации настоящего постановления:</w:t>
      </w:r>
    </w:p>
    <w:p w:rsidR="003F2441" w:rsidRPr="005A4448" w:rsidRDefault="003F2441" w:rsidP="003F2441">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5A4448">
        <w:rPr>
          <w:rFonts w:ascii="Times New Roman" w:eastAsia="Times New Roman" w:hAnsi="Times New Roman" w:cs="Times New Roman"/>
          <w:sz w:val="26"/>
          <w:szCs w:val="26"/>
          <w:shd w:val="clear" w:color="auto" w:fill="FFFFFF"/>
          <w:lang w:eastAsia="ru-RU"/>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либо в едином реестре российской радиоэлектронной продукции;</w:t>
      </w:r>
    </w:p>
    <w:p w:rsidR="003F2441" w:rsidRPr="005A4448" w:rsidRDefault="003F2441" w:rsidP="003F2441">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5A4448">
        <w:rPr>
          <w:rFonts w:ascii="Times New Roman" w:eastAsia="Times New Roman" w:hAnsi="Times New Roman" w:cs="Times New Roman"/>
          <w:sz w:val="26"/>
          <w:szCs w:val="26"/>
          <w:shd w:val="clear" w:color="auto" w:fill="FFFFFF"/>
          <w:lang w:eastAsia="ru-RU"/>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rsidR="00E97108" w:rsidRPr="005A4448" w:rsidRDefault="00E97108" w:rsidP="00E97108">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5A4448">
        <w:rPr>
          <w:rFonts w:ascii="Times New Roman" w:eastAsia="Times New Roman" w:hAnsi="Times New Roman" w:cs="Times New Roman"/>
          <w:sz w:val="26"/>
          <w:szCs w:val="26"/>
          <w:shd w:val="clear" w:color="auto" w:fill="FFFFFF"/>
          <w:lang w:eastAsia="ru-RU"/>
        </w:rPr>
        <w:t>Объектом рассматриваемой закупки является поставка программно-аппаратного комплекса для видео- и аудиозаписи мультимедийных презентаций.</w:t>
      </w:r>
    </w:p>
    <w:p w:rsidR="00950F23" w:rsidRPr="005A4448" w:rsidRDefault="00E97108" w:rsidP="00950F23">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5A4448">
        <w:rPr>
          <w:rFonts w:ascii="Times New Roman" w:eastAsia="Times New Roman" w:hAnsi="Times New Roman" w:cs="Times New Roman"/>
          <w:sz w:val="26"/>
          <w:szCs w:val="26"/>
          <w:shd w:val="clear" w:color="auto" w:fill="FFFFFF"/>
          <w:lang w:eastAsia="ru-RU"/>
        </w:rPr>
        <w:t xml:space="preserve">Описание объекта закупки содержится в извещении № </w:t>
      </w:r>
      <w:r w:rsidR="00950F23" w:rsidRPr="005A4448">
        <w:rPr>
          <w:rFonts w:ascii="Times New Roman" w:eastAsia="Times New Roman" w:hAnsi="Times New Roman" w:cs="Times New Roman"/>
          <w:sz w:val="26"/>
          <w:szCs w:val="26"/>
          <w:shd w:val="clear" w:color="auto" w:fill="FFFFFF"/>
          <w:lang w:eastAsia="ru-RU"/>
        </w:rPr>
        <w:t>0371100012121000040</w:t>
      </w:r>
      <w:r w:rsidRPr="005A4448">
        <w:rPr>
          <w:rFonts w:ascii="Times New Roman" w:eastAsia="Times New Roman" w:hAnsi="Times New Roman" w:cs="Times New Roman"/>
          <w:sz w:val="26"/>
          <w:szCs w:val="26"/>
          <w:shd w:val="clear" w:color="auto" w:fill="FFFFFF"/>
          <w:lang w:eastAsia="ru-RU"/>
        </w:rPr>
        <w:t xml:space="preserve"> и </w:t>
      </w:r>
      <w:r w:rsidR="00950F23" w:rsidRPr="005A4448">
        <w:rPr>
          <w:rFonts w:ascii="Times New Roman" w:eastAsia="Times New Roman" w:hAnsi="Times New Roman" w:cs="Times New Roman"/>
          <w:sz w:val="26"/>
          <w:szCs w:val="26"/>
          <w:shd w:val="clear" w:color="auto" w:fill="FFFFFF"/>
          <w:lang w:eastAsia="ru-RU"/>
        </w:rPr>
        <w:t>части</w:t>
      </w:r>
      <w:r w:rsidRPr="005A4448">
        <w:rPr>
          <w:rFonts w:ascii="Times New Roman" w:eastAsia="Times New Roman" w:hAnsi="Times New Roman" w:cs="Times New Roman"/>
          <w:sz w:val="26"/>
          <w:szCs w:val="26"/>
          <w:shd w:val="clear" w:color="auto" w:fill="FFFFFF"/>
          <w:lang w:eastAsia="ru-RU"/>
        </w:rPr>
        <w:t xml:space="preserve"> 2 «</w:t>
      </w:r>
      <w:r w:rsidR="00950F23" w:rsidRPr="005A4448">
        <w:rPr>
          <w:rFonts w:ascii="Times New Roman" w:eastAsia="Times New Roman" w:hAnsi="Times New Roman" w:cs="Times New Roman"/>
          <w:sz w:val="26"/>
          <w:szCs w:val="26"/>
          <w:shd w:val="clear" w:color="auto" w:fill="FFFFFF"/>
          <w:lang w:eastAsia="ru-RU"/>
        </w:rPr>
        <w:t>Техническое задание</w:t>
      </w:r>
      <w:r w:rsidRPr="005A4448">
        <w:rPr>
          <w:rFonts w:ascii="Times New Roman" w:eastAsia="Times New Roman" w:hAnsi="Times New Roman" w:cs="Times New Roman"/>
          <w:sz w:val="26"/>
          <w:szCs w:val="26"/>
          <w:shd w:val="clear" w:color="auto" w:fill="FFFFFF"/>
          <w:lang w:eastAsia="ru-RU"/>
        </w:rPr>
        <w:t>» аукционной документации.</w:t>
      </w:r>
    </w:p>
    <w:p w:rsidR="00E97108" w:rsidRPr="005A4448" w:rsidRDefault="00E97108" w:rsidP="00E97108">
      <w:pPr>
        <w:spacing w:after="0" w:line="240" w:lineRule="auto"/>
        <w:ind w:firstLine="709"/>
        <w:jc w:val="both"/>
        <w:rPr>
          <w:rFonts w:ascii="Times New Roman" w:hAnsi="Times New Roman" w:cs="Times New Roman"/>
          <w:sz w:val="26"/>
          <w:szCs w:val="26"/>
        </w:rPr>
      </w:pPr>
      <w:r w:rsidRPr="005A4448">
        <w:rPr>
          <w:rFonts w:ascii="Times New Roman" w:eastAsia="Times New Roman" w:hAnsi="Times New Roman" w:cs="Times New Roman"/>
          <w:sz w:val="26"/>
          <w:szCs w:val="26"/>
          <w:shd w:val="clear" w:color="auto" w:fill="FFFFFF"/>
          <w:lang w:eastAsia="ru-RU"/>
        </w:rPr>
        <w:t xml:space="preserve">В соответствии с печатной формой извещения № </w:t>
      </w:r>
      <w:r w:rsidR="00950F23" w:rsidRPr="005A4448">
        <w:rPr>
          <w:rFonts w:ascii="Times New Roman" w:eastAsia="Times New Roman" w:hAnsi="Times New Roman" w:cs="Times New Roman"/>
          <w:sz w:val="26"/>
          <w:szCs w:val="26"/>
          <w:shd w:val="clear" w:color="auto" w:fill="FFFFFF"/>
          <w:lang w:eastAsia="ru-RU"/>
        </w:rPr>
        <w:t>0371100012121000040</w:t>
      </w:r>
      <w:r w:rsidRPr="005A4448">
        <w:rPr>
          <w:rFonts w:ascii="Times New Roman" w:eastAsia="Times New Roman" w:hAnsi="Times New Roman" w:cs="Times New Roman"/>
          <w:sz w:val="26"/>
          <w:szCs w:val="26"/>
          <w:shd w:val="clear" w:color="auto" w:fill="FFFFFF"/>
          <w:lang w:eastAsia="ru-RU"/>
        </w:rPr>
        <w:t xml:space="preserve">, сформированной посредством программно-аппаратных средств единой информационной системы, и Таблицей </w:t>
      </w:r>
      <w:r w:rsidR="00950F23" w:rsidRPr="005A4448">
        <w:rPr>
          <w:rFonts w:ascii="Times New Roman" w:eastAsia="Times New Roman" w:hAnsi="Times New Roman" w:cs="Times New Roman"/>
          <w:sz w:val="26"/>
          <w:szCs w:val="26"/>
          <w:shd w:val="clear" w:color="auto" w:fill="FFFFFF"/>
          <w:lang w:eastAsia="ru-RU"/>
        </w:rPr>
        <w:t>части 2</w:t>
      </w:r>
      <w:r w:rsidRPr="005A4448">
        <w:rPr>
          <w:rFonts w:ascii="Times New Roman" w:eastAsia="Times New Roman" w:hAnsi="Times New Roman" w:cs="Times New Roman"/>
          <w:sz w:val="26"/>
          <w:szCs w:val="26"/>
          <w:shd w:val="clear" w:color="auto" w:fill="FFFFFF"/>
          <w:lang w:eastAsia="ru-RU"/>
        </w:rPr>
        <w:t xml:space="preserve"> «</w:t>
      </w:r>
      <w:r w:rsidR="00950F23" w:rsidRPr="005A4448">
        <w:rPr>
          <w:rFonts w:ascii="Times New Roman" w:eastAsia="Times New Roman" w:hAnsi="Times New Roman" w:cs="Times New Roman"/>
          <w:sz w:val="26"/>
          <w:szCs w:val="26"/>
          <w:shd w:val="clear" w:color="auto" w:fill="FFFFFF"/>
          <w:lang w:eastAsia="ru-RU"/>
        </w:rPr>
        <w:t>Техническое задание</w:t>
      </w:r>
      <w:r w:rsidRPr="005A4448">
        <w:rPr>
          <w:rFonts w:ascii="Times New Roman" w:eastAsia="Times New Roman" w:hAnsi="Times New Roman" w:cs="Times New Roman"/>
          <w:sz w:val="26"/>
          <w:szCs w:val="26"/>
          <w:shd w:val="clear" w:color="auto" w:fill="FFFFFF"/>
          <w:lang w:eastAsia="ru-RU"/>
        </w:rPr>
        <w:t xml:space="preserve">» аукционной документации заказчик закупает товар, который в соответствии с Общероссийским классификатором продукции по видам экономической деятельности (ОКПД2) ОК 034-2014 отнесен к </w:t>
      </w:r>
      <w:r w:rsidR="00950F23" w:rsidRPr="005A4448">
        <w:rPr>
          <w:rFonts w:ascii="Times New Roman" w:eastAsia="Times New Roman" w:hAnsi="Times New Roman" w:cs="Times New Roman"/>
          <w:sz w:val="26"/>
          <w:szCs w:val="26"/>
          <w:shd w:val="clear" w:color="auto" w:fill="FFFFFF"/>
          <w:lang w:eastAsia="ru-RU"/>
        </w:rPr>
        <w:t>коду</w:t>
      </w:r>
      <w:r w:rsidRPr="005A4448">
        <w:rPr>
          <w:rFonts w:ascii="Times New Roman" w:eastAsia="Times New Roman" w:hAnsi="Times New Roman" w:cs="Times New Roman"/>
          <w:sz w:val="26"/>
          <w:szCs w:val="26"/>
          <w:shd w:val="clear" w:color="auto" w:fill="FFFFFF"/>
          <w:lang w:eastAsia="ru-RU"/>
        </w:rPr>
        <w:t>:</w:t>
      </w:r>
      <w:r w:rsidR="00950F23" w:rsidRPr="005A4448">
        <w:rPr>
          <w:rFonts w:ascii="Times New Roman" w:eastAsia="Times New Roman" w:hAnsi="Times New Roman" w:cs="Times New Roman"/>
          <w:sz w:val="26"/>
          <w:szCs w:val="26"/>
          <w:shd w:val="clear" w:color="auto" w:fill="FFFFFF"/>
          <w:lang w:eastAsia="ru-RU"/>
        </w:rPr>
        <w:t xml:space="preserve"> 26.20.15.000 «</w:t>
      </w:r>
      <w:r w:rsidR="00950F23" w:rsidRPr="005A4448">
        <w:rPr>
          <w:rFonts w:ascii="Times New Roman" w:hAnsi="Times New Roman" w:cs="Times New Roman"/>
          <w:sz w:val="26"/>
          <w:szCs w:val="26"/>
        </w:rPr>
        <w:t>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w:t>
      </w:r>
    </w:p>
    <w:p w:rsidR="00950F23" w:rsidRPr="005A4448" w:rsidRDefault="00950F23" w:rsidP="00E97108">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5A4448">
        <w:rPr>
          <w:rFonts w:ascii="Times New Roman" w:hAnsi="Times New Roman" w:cs="Times New Roman"/>
          <w:sz w:val="26"/>
          <w:szCs w:val="26"/>
        </w:rPr>
        <w:t>Указанный код ОКПД2 включен в перечень, утвержденный постановлением Правительства РФ от 30.04.2020 № 616.</w:t>
      </w:r>
    </w:p>
    <w:p w:rsidR="00950F23" w:rsidRPr="005A4448" w:rsidRDefault="00F82423" w:rsidP="00840128">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В извещени</w:t>
      </w:r>
      <w:r w:rsidR="00950F23" w:rsidRPr="005A4448">
        <w:rPr>
          <w:color w:val="000000"/>
          <w:sz w:val="26"/>
          <w:szCs w:val="26"/>
          <w:shd w:val="clear" w:color="auto" w:fill="FFFFFF"/>
        </w:rPr>
        <w:t>и</w:t>
      </w:r>
      <w:r w:rsidR="00FA7DFA" w:rsidRPr="005A4448">
        <w:rPr>
          <w:color w:val="000000"/>
          <w:sz w:val="26"/>
          <w:szCs w:val="26"/>
          <w:shd w:val="clear" w:color="auto" w:fill="FFFFFF"/>
        </w:rPr>
        <w:t xml:space="preserve"> № 0171200001921002190</w:t>
      </w:r>
      <w:r w:rsidRPr="005A4448">
        <w:rPr>
          <w:color w:val="000000"/>
          <w:sz w:val="26"/>
          <w:szCs w:val="26"/>
          <w:shd w:val="clear" w:color="auto" w:fill="FFFFFF"/>
        </w:rPr>
        <w:t xml:space="preserve">, пункте </w:t>
      </w:r>
      <w:r w:rsidR="00950F23" w:rsidRPr="005A4448">
        <w:rPr>
          <w:color w:val="000000"/>
          <w:sz w:val="26"/>
          <w:szCs w:val="26"/>
          <w:shd w:val="clear" w:color="auto" w:fill="FFFFFF"/>
        </w:rPr>
        <w:t>32</w:t>
      </w:r>
      <w:r w:rsidRPr="005A4448">
        <w:rPr>
          <w:color w:val="000000"/>
          <w:sz w:val="26"/>
          <w:szCs w:val="26"/>
          <w:shd w:val="clear" w:color="auto" w:fill="FFFFFF"/>
        </w:rPr>
        <w:t xml:space="preserve"> раздела 1</w:t>
      </w:r>
      <w:r w:rsidR="00950F23" w:rsidRPr="005A4448">
        <w:rPr>
          <w:color w:val="000000"/>
          <w:sz w:val="26"/>
          <w:szCs w:val="26"/>
          <w:shd w:val="clear" w:color="auto" w:fill="FFFFFF"/>
        </w:rPr>
        <w:t>.3</w:t>
      </w:r>
      <w:r w:rsidRPr="005A4448">
        <w:rPr>
          <w:color w:val="000000"/>
          <w:sz w:val="26"/>
          <w:szCs w:val="26"/>
          <w:shd w:val="clear" w:color="auto" w:fill="FFFFFF"/>
        </w:rPr>
        <w:t xml:space="preserve"> «Информационная карта аукциона</w:t>
      </w:r>
      <w:r w:rsidR="00950F23" w:rsidRPr="005A4448">
        <w:rPr>
          <w:color w:val="000000"/>
          <w:sz w:val="26"/>
          <w:szCs w:val="26"/>
          <w:shd w:val="clear" w:color="auto" w:fill="FFFFFF"/>
        </w:rPr>
        <w:t xml:space="preserve"> (ИКА)</w:t>
      </w:r>
      <w:r w:rsidRPr="005A4448">
        <w:rPr>
          <w:color w:val="000000"/>
          <w:sz w:val="26"/>
          <w:szCs w:val="26"/>
          <w:shd w:val="clear" w:color="auto" w:fill="FFFFFF"/>
        </w:rPr>
        <w:t xml:space="preserve">» </w:t>
      </w:r>
      <w:r w:rsidR="00950F23" w:rsidRPr="005A4448">
        <w:rPr>
          <w:color w:val="000000"/>
          <w:sz w:val="26"/>
          <w:szCs w:val="26"/>
          <w:shd w:val="clear" w:color="auto" w:fill="FFFFFF"/>
        </w:rPr>
        <w:t xml:space="preserve">части 1 «Аукцион в электронной форме (электронный аукцион)» </w:t>
      </w:r>
      <w:r w:rsidRPr="005A4448">
        <w:rPr>
          <w:color w:val="000000"/>
          <w:sz w:val="26"/>
          <w:szCs w:val="26"/>
          <w:shd w:val="clear" w:color="auto" w:fill="FFFFFF"/>
        </w:rPr>
        <w:t xml:space="preserve">документации об </w:t>
      </w:r>
      <w:r w:rsidR="00950F23" w:rsidRPr="005A4448">
        <w:rPr>
          <w:color w:val="000000"/>
          <w:sz w:val="26"/>
          <w:szCs w:val="26"/>
          <w:shd w:val="clear" w:color="auto" w:fill="FFFFFF"/>
        </w:rPr>
        <w:t>электронном аукционе установлен</w:t>
      </w:r>
      <w:r w:rsidRPr="005A4448">
        <w:rPr>
          <w:color w:val="000000"/>
          <w:sz w:val="26"/>
          <w:szCs w:val="26"/>
          <w:shd w:val="clear" w:color="auto" w:fill="FFFFFF"/>
        </w:rPr>
        <w:t xml:space="preserve"> в числе прочего </w:t>
      </w:r>
      <w:r w:rsidR="00950F23" w:rsidRPr="005A4448">
        <w:rPr>
          <w:color w:val="000000"/>
          <w:sz w:val="26"/>
          <w:szCs w:val="26"/>
          <w:shd w:val="clear" w:color="auto" w:fill="FFFFFF"/>
        </w:rPr>
        <w:t xml:space="preserve">запрет на допуск промышленных товаров, происходящих из иностранных государств (за исключением </w:t>
      </w:r>
      <w:r w:rsidR="00950F23" w:rsidRPr="005A4448">
        <w:rPr>
          <w:color w:val="000000"/>
          <w:sz w:val="26"/>
          <w:szCs w:val="26"/>
          <w:shd w:val="clear" w:color="auto" w:fill="FFFFFF"/>
        </w:rPr>
        <w:lastRenderedPageBreak/>
        <w:t>государств - членов Евразийского экономического союза), в соответствии с постановлением Правительства РФ от 30.04.2020 № 616</w:t>
      </w:r>
      <w:r w:rsidR="00840128" w:rsidRPr="005A4448">
        <w:rPr>
          <w:color w:val="000000"/>
          <w:sz w:val="26"/>
          <w:szCs w:val="26"/>
          <w:shd w:val="clear" w:color="auto" w:fill="FFFFFF"/>
        </w:rPr>
        <w:t>.</w:t>
      </w:r>
    </w:p>
    <w:p w:rsidR="00F82423" w:rsidRPr="005A4448" w:rsidRDefault="00C01FA0" w:rsidP="00FC3C2A">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 xml:space="preserve">В соответствии с </w:t>
      </w:r>
      <w:r w:rsidR="00AC5DBB">
        <w:rPr>
          <w:color w:val="000000"/>
          <w:sz w:val="26"/>
          <w:szCs w:val="26"/>
          <w:shd w:val="clear" w:color="auto" w:fill="FFFFFF"/>
        </w:rPr>
        <w:t xml:space="preserve">пунктом 6 </w:t>
      </w:r>
      <w:r w:rsidRPr="005A4448">
        <w:rPr>
          <w:color w:val="000000"/>
          <w:sz w:val="26"/>
          <w:szCs w:val="26"/>
          <w:shd w:val="clear" w:color="auto" w:fill="FFFFFF"/>
        </w:rPr>
        <w:t>част</w:t>
      </w:r>
      <w:r w:rsidR="00AC5DBB">
        <w:rPr>
          <w:color w:val="000000"/>
          <w:sz w:val="26"/>
          <w:szCs w:val="26"/>
          <w:shd w:val="clear" w:color="auto" w:fill="FFFFFF"/>
        </w:rPr>
        <w:t>и</w:t>
      </w:r>
      <w:r w:rsidR="00200AEF">
        <w:rPr>
          <w:color w:val="000000"/>
          <w:sz w:val="26"/>
          <w:szCs w:val="26"/>
          <w:shd w:val="clear" w:color="auto" w:fill="FFFFFF"/>
        </w:rPr>
        <w:t xml:space="preserve"> </w:t>
      </w:r>
      <w:r w:rsidRPr="005A4448">
        <w:rPr>
          <w:color w:val="000000"/>
          <w:sz w:val="26"/>
          <w:szCs w:val="26"/>
          <w:shd w:val="clear" w:color="auto" w:fill="FFFFFF"/>
        </w:rPr>
        <w:t xml:space="preserve">5 статьи 66 Федерального закона от 05.04.2013 </w:t>
      </w:r>
      <w:r w:rsidR="00200AEF">
        <w:rPr>
          <w:color w:val="000000"/>
          <w:sz w:val="26"/>
          <w:szCs w:val="26"/>
          <w:shd w:val="clear" w:color="auto" w:fill="FFFFFF"/>
        </w:rPr>
        <w:t xml:space="preserve">                  </w:t>
      </w:r>
      <w:r w:rsidRPr="005A4448">
        <w:rPr>
          <w:color w:val="000000"/>
          <w:sz w:val="26"/>
          <w:szCs w:val="26"/>
          <w:shd w:val="clear" w:color="auto" w:fill="FFFFFF"/>
        </w:rPr>
        <w:t>№ 44-ФЗ вторая часть заявки на участие в электронном аукционе должна содержать следующие в числе прочего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840128" w:rsidRPr="005A4448" w:rsidRDefault="00840128" w:rsidP="0084012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5A4448">
        <w:rPr>
          <w:rFonts w:ascii="Times New Roman" w:eastAsia="Times New Roman" w:hAnsi="Times New Roman" w:cs="Times New Roman"/>
          <w:color w:val="000000"/>
          <w:sz w:val="26"/>
          <w:szCs w:val="26"/>
          <w:shd w:val="clear" w:color="auto" w:fill="FFFFFF"/>
          <w:lang w:eastAsia="ru-RU"/>
        </w:rPr>
        <w:t>Пунктом 10 постановления Правительства РФ от 30.04.2020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либо в случае закупки товаров, указанных в пунктах 25(1) - 25(7) перечня, представляет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w:t>
      </w:r>
    </w:p>
    <w:p w:rsidR="00840128" w:rsidRPr="005A4448" w:rsidRDefault="00840128" w:rsidP="0084012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5A4448">
        <w:rPr>
          <w:rFonts w:ascii="Times New Roman" w:eastAsia="Times New Roman" w:hAnsi="Times New Roman" w:cs="Times New Roman"/>
          <w:color w:val="000000"/>
          <w:sz w:val="26"/>
          <w:szCs w:val="26"/>
          <w:shd w:val="clear" w:color="auto" w:fill="FFFFFF"/>
          <w:lang w:eastAsia="ru-RU"/>
        </w:rPr>
        <w:t>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либо декларации о включении продукции в единый реестр российской радиоэлектронной продукции с указанием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N 719, такая заявка приравнивается к заявке, в которой содержится предложение о поставке товаров, происходящих из иностранных государств или группы иностранных государств, работ, услуг, соответственно выполняемых, оказываемых иностранными лицами.</w:t>
      </w:r>
    </w:p>
    <w:p w:rsidR="00840128" w:rsidRPr="005A4448" w:rsidRDefault="00840128" w:rsidP="0084012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5A4448">
        <w:rPr>
          <w:rFonts w:ascii="Times New Roman" w:eastAsia="Times New Roman" w:hAnsi="Times New Roman" w:cs="Times New Roman"/>
          <w:color w:val="000000"/>
          <w:sz w:val="26"/>
          <w:szCs w:val="26"/>
          <w:shd w:val="clear" w:color="auto" w:fill="FFFFFF"/>
          <w:lang w:eastAsia="ru-RU"/>
        </w:rPr>
        <w:t xml:space="preserve">В соответствии с пунктом 23 раздела 1.3 «Информационная карта аукциона (ИКА)» части 1 «Аукцион в электронной форме (электронный аукцион)» документации об электронном аукционе вторая часть заявки должна </w:t>
      </w:r>
      <w:r w:rsidR="007D0B9D">
        <w:rPr>
          <w:rFonts w:ascii="Times New Roman" w:eastAsia="Times New Roman" w:hAnsi="Times New Roman" w:cs="Times New Roman"/>
          <w:color w:val="000000"/>
          <w:sz w:val="26"/>
          <w:szCs w:val="26"/>
          <w:shd w:val="clear" w:color="auto" w:fill="FFFFFF"/>
          <w:lang w:eastAsia="ru-RU"/>
        </w:rPr>
        <w:t xml:space="preserve">содержать </w:t>
      </w:r>
      <w:r w:rsidRPr="005A4448">
        <w:rPr>
          <w:rFonts w:ascii="Times New Roman" w:eastAsia="Times New Roman" w:hAnsi="Times New Roman" w:cs="Times New Roman"/>
          <w:color w:val="000000"/>
          <w:sz w:val="26"/>
          <w:szCs w:val="26"/>
          <w:shd w:val="clear" w:color="auto" w:fill="FFFFFF"/>
          <w:lang w:eastAsia="ru-RU"/>
        </w:rPr>
        <w:t>в том числе документы, предусмотренные подпунктом 7) пункта 3.2.3 раздела 1.2 в случае требований п.32. Информационной карты.</w:t>
      </w:r>
    </w:p>
    <w:p w:rsidR="00840128" w:rsidRPr="005A4448" w:rsidRDefault="00840128" w:rsidP="0084012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5A4448">
        <w:rPr>
          <w:rFonts w:ascii="Times New Roman" w:eastAsia="Times New Roman" w:hAnsi="Times New Roman" w:cs="Times New Roman"/>
          <w:color w:val="000000"/>
          <w:sz w:val="26"/>
          <w:szCs w:val="26"/>
          <w:shd w:val="clear" w:color="auto" w:fill="FFFFFF"/>
          <w:lang w:eastAsia="ru-RU"/>
        </w:rPr>
        <w:t>Согласно подпункту 7 пункта 3.2.3</w:t>
      </w:r>
      <w:r w:rsidRPr="005A4448">
        <w:t xml:space="preserve"> </w:t>
      </w:r>
      <w:r w:rsidRPr="005A4448">
        <w:rPr>
          <w:rFonts w:ascii="Times New Roman" w:eastAsia="Times New Roman" w:hAnsi="Times New Roman" w:cs="Times New Roman"/>
          <w:color w:val="000000"/>
          <w:sz w:val="26"/>
          <w:szCs w:val="26"/>
          <w:shd w:val="clear" w:color="auto" w:fill="FFFFFF"/>
          <w:lang w:eastAsia="ru-RU"/>
        </w:rPr>
        <w:t xml:space="preserve">раздела 1.2 «Общие условия проведения аукциона» документации об электронном аукционе вторая часть заявки на участие в открытом аукционе в электронной форме должна содержать документы, предусмотренные нормативными правовыми актами, принятыми в соответствии со статьей 14 Федерального закона 44-ФЗ,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w:t>
      </w:r>
      <w:r w:rsidRPr="005A4448">
        <w:rPr>
          <w:rFonts w:ascii="Times New Roman" w:eastAsia="Times New Roman" w:hAnsi="Times New Roman" w:cs="Times New Roman"/>
          <w:color w:val="000000"/>
          <w:sz w:val="26"/>
          <w:szCs w:val="26"/>
          <w:shd w:val="clear" w:color="auto" w:fill="FFFFFF"/>
          <w:lang w:eastAsia="ru-RU"/>
        </w:rPr>
        <w:lastRenderedPageBreak/>
        <w:t>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Указано в пункте 32 информационной карты;</w:t>
      </w:r>
    </w:p>
    <w:p w:rsidR="00840128" w:rsidRPr="005A4448" w:rsidRDefault="00840128" w:rsidP="0084012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5A4448">
        <w:rPr>
          <w:rFonts w:ascii="Times New Roman" w:eastAsia="Times New Roman" w:hAnsi="Times New Roman" w:cs="Times New Roman"/>
          <w:color w:val="000000"/>
          <w:sz w:val="26"/>
          <w:szCs w:val="26"/>
          <w:shd w:val="clear" w:color="auto" w:fill="FFFFFF"/>
          <w:lang w:eastAsia="ru-RU"/>
        </w:rPr>
        <w:t>Пунктом 32 раздела 1.3 «Информационная карта аукциона (ИКА)» части 1 «Аукцион в электронной форме (электронный аукцион)» документации об электронном аукционе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Информация о реестровых записях о товаре включается в контракт.</w:t>
      </w:r>
    </w:p>
    <w:p w:rsidR="00FC3C2A" w:rsidRPr="005A4448" w:rsidRDefault="00FC3C2A" w:rsidP="002109B3">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 xml:space="preserve">Согласно части 1 статьи 69 Федерального закона от 05.04.2013 № 44-ФЗ аукционная </w:t>
      </w:r>
      <w:r w:rsidRPr="005A4448">
        <w:rPr>
          <w:color w:val="000000"/>
          <w:sz w:val="26"/>
          <w:szCs w:val="26"/>
          <w:u w:val="single"/>
          <w:shd w:val="clear" w:color="auto" w:fill="FFFFFF"/>
        </w:rPr>
        <w:t>комиссия рассматривает</w:t>
      </w:r>
      <w:r w:rsidRPr="005A4448">
        <w:rPr>
          <w:color w:val="000000"/>
          <w:sz w:val="26"/>
          <w:szCs w:val="26"/>
          <w:shd w:val="clear" w:color="auto" w:fill="FFFFFF"/>
        </w:rPr>
        <w:t xml:space="preserve">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w:t>
      </w:r>
      <w:r w:rsidRPr="005A4448">
        <w:rPr>
          <w:color w:val="000000"/>
          <w:sz w:val="26"/>
          <w:szCs w:val="26"/>
          <w:u w:val="single"/>
          <w:shd w:val="clear" w:color="auto" w:fill="FFFFFF"/>
        </w:rPr>
        <w:t>в части соответствия их требованиям, установленным документацией о таком аукционе.</w:t>
      </w:r>
    </w:p>
    <w:p w:rsidR="00047329" w:rsidRPr="005A4448" w:rsidRDefault="00047329" w:rsidP="00047329">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 xml:space="preserve">Частью 2 статьи 69 Федерального закона от 05.04.2013 № 44-ФЗ установлено, что </w:t>
      </w:r>
      <w:r w:rsidRPr="005A4448">
        <w:rPr>
          <w:color w:val="000000"/>
          <w:sz w:val="26"/>
          <w:szCs w:val="26"/>
          <w:u w:val="single"/>
          <w:shd w:val="clear" w:color="auto" w:fill="FFFFFF"/>
        </w:rPr>
        <w:t>аукционной комиссией</w:t>
      </w:r>
      <w:r w:rsidRPr="005A4448">
        <w:rPr>
          <w:color w:val="000000"/>
          <w:sz w:val="26"/>
          <w:szCs w:val="26"/>
          <w:shd w:val="clear" w:color="auto" w:fill="FFFFFF"/>
        </w:rPr>
        <w:t xml:space="preserve"> на основании результатов рассмотрения вторых частей заявок на участие в электронном аукционе </w:t>
      </w:r>
      <w:r w:rsidRPr="005A4448">
        <w:rPr>
          <w:color w:val="000000"/>
          <w:sz w:val="26"/>
          <w:szCs w:val="26"/>
          <w:u w:val="single"/>
          <w:shd w:val="clear" w:color="auto" w:fill="FFFFFF"/>
        </w:rPr>
        <w:t>принимается решение о соответствии или о несоответствии заявки на участие в таком аукционе требованиям, установленным документацией о таком аукционе</w:t>
      </w:r>
      <w:r w:rsidRPr="005A4448">
        <w:rPr>
          <w:color w:val="000000"/>
          <w:sz w:val="26"/>
          <w:szCs w:val="26"/>
          <w:shd w:val="clear" w:color="auto" w:fill="FFFFFF"/>
        </w:rPr>
        <w:t>, в порядке и по основаниям, которые предусмотрены настоящей статьей.</w:t>
      </w:r>
    </w:p>
    <w:p w:rsidR="00047329" w:rsidRPr="005A4448" w:rsidRDefault="00047329" w:rsidP="00047329">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В соответствии с частью 6 статьи 69 Федерального закона от 05.04.2013 № 44-ФЗ заявка на участие в электронном аукционе признается не соответствующей требованиям, установленным документацией о таком аукционе, в случае:</w:t>
      </w:r>
    </w:p>
    <w:p w:rsidR="00047329" w:rsidRPr="005A4448" w:rsidRDefault="00047329" w:rsidP="00047329">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047329" w:rsidRPr="005A4448" w:rsidRDefault="00047329" w:rsidP="00047329">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047329" w:rsidRPr="005A4448" w:rsidRDefault="00047329" w:rsidP="00047329">
      <w:pPr>
        <w:pStyle w:val="a3"/>
        <w:spacing w:before="0" w:beforeAutospacing="0" w:after="0" w:afterAutospacing="0"/>
        <w:ind w:firstLine="709"/>
        <w:jc w:val="both"/>
        <w:rPr>
          <w:color w:val="000000"/>
          <w:sz w:val="26"/>
          <w:szCs w:val="26"/>
          <w:u w:val="single"/>
          <w:shd w:val="clear" w:color="auto" w:fill="FFFFFF"/>
        </w:rPr>
      </w:pPr>
      <w:r w:rsidRPr="005A4448">
        <w:rPr>
          <w:color w:val="000000"/>
          <w:sz w:val="26"/>
          <w:szCs w:val="26"/>
          <w:u w:val="single"/>
          <w:shd w:val="clear" w:color="auto" w:fill="FFFFFF"/>
        </w:rPr>
        <w:t>3) предусмотренном нормативными правовыми актами, принятыми в соответствии со статьей 14 настоящего Федерального закона.</w:t>
      </w:r>
    </w:p>
    <w:p w:rsidR="00FC3C2A" w:rsidRPr="005A4448" w:rsidRDefault="00FC3C2A" w:rsidP="00FC3C2A">
      <w:pPr>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t xml:space="preserve">Как установлено на заседании Комиссии, в аукционе в электронной форме </w:t>
      </w:r>
      <w:r w:rsidR="00840128" w:rsidRPr="005A4448">
        <w:rPr>
          <w:rFonts w:ascii="Times New Roman" w:eastAsia="Times New Roman" w:hAnsi="Times New Roman" w:cs="Times New Roman"/>
          <w:sz w:val="26"/>
          <w:szCs w:val="26"/>
          <w:lang w:eastAsia="ru-RU"/>
        </w:rPr>
        <w:t>на поставку программно-аппаратного комплекса для видео- и аудиозаписи мультимедийных презентаций (извещение № 0371100012121000040)</w:t>
      </w:r>
      <w:r w:rsidRPr="005A4448">
        <w:rPr>
          <w:rFonts w:ascii="Times New Roman" w:eastAsia="Times New Roman" w:hAnsi="Times New Roman" w:cs="Times New Roman"/>
          <w:sz w:val="26"/>
          <w:szCs w:val="26"/>
          <w:lang w:eastAsia="ru-RU"/>
        </w:rPr>
        <w:t xml:space="preserve"> приняли участие </w:t>
      </w:r>
      <w:r w:rsidR="00840128" w:rsidRPr="005A4448">
        <w:rPr>
          <w:rFonts w:ascii="Times New Roman" w:eastAsia="Times New Roman" w:hAnsi="Times New Roman" w:cs="Times New Roman"/>
          <w:sz w:val="26"/>
          <w:szCs w:val="26"/>
          <w:lang w:eastAsia="ru-RU"/>
        </w:rPr>
        <w:t>2</w:t>
      </w:r>
      <w:r w:rsidRPr="005A4448">
        <w:rPr>
          <w:rFonts w:ascii="Times New Roman" w:eastAsia="Times New Roman" w:hAnsi="Times New Roman" w:cs="Times New Roman"/>
          <w:sz w:val="26"/>
          <w:szCs w:val="26"/>
          <w:lang w:eastAsia="ru-RU"/>
        </w:rPr>
        <w:t xml:space="preserve"> участник</w:t>
      </w:r>
      <w:r w:rsidR="00047329" w:rsidRPr="005A4448">
        <w:rPr>
          <w:rFonts w:ascii="Times New Roman" w:eastAsia="Times New Roman" w:hAnsi="Times New Roman" w:cs="Times New Roman"/>
          <w:sz w:val="26"/>
          <w:szCs w:val="26"/>
          <w:lang w:eastAsia="ru-RU"/>
        </w:rPr>
        <w:t>ов</w:t>
      </w:r>
      <w:r w:rsidRPr="005A4448">
        <w:rPr>
          <w:rFonts w:ascii="Times New Roman" w:eastAsia="Times New Roman" w:hAnsi="Times New Roman" w:cs="Times New Roman"/>
          <w:sz w:val="26"/>
          <w:szCs w:val="26"/>
          <w:lang w:eastAsia="ru-RU"/>
        </w:rPr>
        <w:t xml:space="preserve"> закупки</w:t>
      </w:r>
      <w:r w:rsidR="009636C9" w:rsidRPr="005A4448">
        <w:rPr>
          <w:rFonts w:ascii="Times New Roman" w:eastAsia="Times New Roman" w:hAnsi="Times New Roman" w:cs="Times New Roman"/>
          <w:sz w:val="26"/>
          <w:szCs w:val="26"/>
          <w:lang w:eastAsia="ru-RU"/>
        </w:rPr>
        <w:t>:</w:t>
      </w:r>
      <w:r w:rsidR="00840128" w:rsidRPr="005A4448">
        <w:rPr>
          <w:rFonts w:ascii="Times New Roman" w:eastAsia="Times New Roman" w:hAnsi="Times New Roman" w:cs="Times New Roman"/>
          <w:sz w:val="26"/>
          <w:szCs w:val="26"/>
          <w:lang w:eastAsia="ru-RU"/>
        </w:rPr>
        <w:t xml:space="preserve"> ООО </w:t>
      </w:r>
      <w:r w:rsidR="009636C9" w:rsidRPr="005A4448">
        <w:rPr>
          <w:rFonts w:ascii="Times New Roman" w:eastAsia="Times New Roman" w:hAnsi="Times New Roman" w:cs="Times New Roman"/>
          <w:sz w:val="26"/>
          <w:szCs w:val="26"/>
          <w:lang w:eastAsia="ru-RU"/>
        </w:rPr>
        <w:t xml:space="preserve">«ЛАБОРАТОРИЯ ЦИФРА» (идентификационный номер </w:t>
      </w:r>
      <w:r w:rsidR="00CC71CA" w:rsidRPr="005A4448">
        <w:rPr>
          <w:rFonts w:ascii="Times New Roman" w:eastAsia="Times New Roman" w:hAnsi="Times New Roman" w:cs="Times New Roman"/>
          <w:sz w:val="26"/>
          <w:szCs w:val="26"/>
          <w:lang w:eastAsia="ru-RU"/>
        </w:rPr>
        <w:t xml:space="preserve">заявки </w:t>
      </w:r>
      <w:r w:rsidR="009636C9" w:rsidRPr="005A4448">
        <w:rPr>
          <w:rFonts w:ascii="Times New Roman" w:eastAsia="Times New Roman" w:hAnsi="Times New Roman" w:cs="Times New Roman"/>
          <w:sz w:val="26"/>
          <w:szCs w:val="26"/>
          <w:lang w:eastAsia="ru-RU"/>
        </w:rPr>
        <w:t xml:space="preserve">173) и </w:t>
      </w:r>
      <w:r w:rsidR="00CC71CA" w:rsidRPr="005A4448">
        <w:rPr>
          <w:rFonts w:ascii="Times New Roman" w:eastAsia="Times New Roman" w:hAnsi="Times New Roman" w:cs="Times New Roman"/>
          <w:sz w:val="26"/>
          <w:szCs w:val="26"/>
          <w:lang w:eastAsia="ru-RU"/>
        </w:rPr>
        <w:t xml:space="preserve">                                 </w:t>
      </w:r>
      <w:r w:rsidR="009636C9" w:rsidRPr="005A4448">
        <w:rPr>
          <w:rFonts w:ascii="Times New Roman" w:eastAsia="Times New Roman" w:hAnsi="Times New Roman" w:cs="Times New Roman"/>
          <w:sz w:val="26"/>
          <w:szCs w:val="26"/>
          <w:lang w:eastAsia="ru-RU"/>
        </w:rPr>
        <w:t xml:space="preserve">ООО «ГАММА» (идентификационный номер </w:t>
      </w:r>
      <w:r w:rsidR="00CC71CA" w:rsidRPr="005A4448">
        <w:rPr>
          <w:rFonts w:ascii="Times New Roman" w:eastAsia="Times New Roman" w:hAnsi="Times New Roman" w:cs="Times New Roman"/>
          <w:sz w:val="26"/>
          <w:szCs w:val="26"/>
          <w:lang w:eastAsia="ru-RU"/>
        </w:rPr>
        <w:t xml:space="preserve">заявки </w:t>
      </w:r>
      <w:r w:rsidR="009636C9" w:rsidRPr="005A4448">
        <w:rPr>
          <w:rFonts w:ascii="Times New Roman" w:eastAsia="Times New Roman" w:hAnsi="Times New Roman" w:cs="Times New Roman"/>
          <w:sz w:val="26"/>
          <w:szCs w:val="26"/>
          <w:lang w:eastAsia="ru-RU"/>
        </w:rPr>
        <w:t>132).</w:t>
      </w:r>
    </w:p>
    <w:p w:rsidR="009636C9" w:rsidRPr="005A4448" w:rsidRDefault="00F80A60" w:rsidP="009636C9">
      <w:pPr>
        <w:tabs>
          <w:tab w:val="left" w:pos="142"/>
        </w:tabs>
        <w:spacing w:after="0" w:line="240" w:lineRule="auto"/>
        <w:ind w:firstLine="709"/>
        <w:jc w:val="both"/>
        <w:rPr>
          <w:rFonts w:ascii="Times New Roman" w:hAnsi="Times New Roman" w:cs="Times New Roman"/>
          <w:sz w:val="26"/>
          <w:szCs w:val="26"/>
        </w:rPr>
      </w:pPr>
      <w:r w:rsidRPr="005A4448">
        <w:rPr>
          <w:rFonts w:ascii="Times New Roman" w:hAnsi="Times New Roman" w:cs="Times New Roman"/>
          <w:sz w:val="26"/>
          <w:szCs w:val="26"/>
        </w:rPr>
        <w:t xml:space="preserve">Согласно протоколу </w:t>
      </w:r>
      <w:r w:rsidR="009636C9" w:rsidRPr="005A4448">
        <w:rPr>
          <w:rFonts w:ascii="Times New Roman" w:hAnsi="Times New Roman" w:cs="Times New Roman"/>
          <w:sz w:val="26"/>
          <w:szCs w:val="26"/>
        </w:rPr>
        <w:t>№ 062-ЭА-044/2 от 15.10.2021 рассмотрения вторых частей заявок на участие в открытом аукционе в электронной форме № 062-ЭА-044/2</w:t>
      </w:r>
      <w:r w:rsidRPr="005A4448">
        <w:rPr>
          <w:rFonts w:ascii="Times New Roman" w:hAnsi="Times New Roman" w:cs="Times New Roman"/>
          <w:sz w:val="26"/>
          <w:szCs w:val="26"/>
        </w:rPr>
        <w:t xml:space="preserve">                                             </w:t>
      </w:r>
      <w:proofErr w:type="gramStart"/>
      <w:r w:rsidRPr="005A4448">
        <w:rPr>
          <w:rFonts w:ascii="Times New Roman" w:hAnsi="Times New Roman" w:cs="Times New Roman"/>
          <w:sz w:val="26"/>
          <w:szCs w:val="26"/>
        </w:rPr>
        <w:t xml:space="preserve">   </w:t>
      </w:r>
      <w:r w:rsidR="009636C9" w:rsidRPr="005A4448">
        <w:rPr>
          <w:rFonts w:ascii="Times New Roman" w:hAnsi="Times New Roman" w:cs="Times New Roman"/>
          <w:sz w:val="26"/>
          <w:szCs w:val="26"/>
        </w:rPr>
        <w:t>(</w:t>
      </w:r>
      <w:proofErr w:type="gramEnd"/>
      <w:r w:rsidR="009636C9" w:rsidRPr="005A4448">
        <w:rPr>
          <w:rFonts w:ascii="Times New Roman" w:hAnsi="Times New Roman" w:cs="Times New Roman"/>
          <w:sz w:val="26"/>
          <w:szCs w:val="26"/>
        </w:rPr>
        <w:t xml:space="preserve">извещение </w:t>
      </w:r>
      <w:r w:rsidRPr="005A4448">
        <w:rPr>
          <w:rFonts w:ascii="Times New Roman" w:hAnsi="Times New Roman" w:cs="Times New Roman"/>
          <w:sz w:val="26"/>
          <w:szCs w:val="26"/>
        </w:rPr>
        <w:t xml:space="preserve">№ </w:t>
      </w:r>
      <w:r w:rsidR="009636C9" w:rsidRPr="005A4448">
        <w:rPr>
          <w:rFonts w:ascii="Times New Roman" w:hAnsi="Times New Roman" w:cs="Times New Roman"/>
          <w:sz w:val="26"/>
          <w:szCs w:val="26"/>
        </w:rPr>
        <w:t xml:space="preserve">0371100012121000040) </w:t>
      </w:r>
      <w:r w:rsidRPr="005A4448">
        <w:rPr>
          <w:rFonts w:ascii="Times New Roman" w:hAnsi="Times New Roman" w:cs="Times New Roman"/>
          <w:sz w:val="26"/>
          <w:szCs w:val="26"/>
        </w:rPr>
        <w:t xml:space="preserve">аукционная комиссия </w:t>
      </w:r>
      <w:r w:rsidR="009636C9" w:rsidRPr="005A4448">
        <w:rPr>
          <w:rFonts w:ascii="Times New Roman" w:hAnsi="Times New Roman" w:cs="Times New Roman"/>
          <w:sz w:val="26"/>
          <w:szCs w:val="26"/>
        </w:rPr>
        <w:t>заказчика признала вторую часть заявки ООО «ЛАБОРАТОРИЯ ЦИФРА» (идентификационный номер 173) соответствующей требованиям аукционной документации.</w:t>
      </w:r>
    </w:p>
    <w:p w:rsidR="00CC71CA" w:rsidRPr="005A4448" w:rsidRDefault="009636C9" w:rsidP="00CC71CA">
      <w:pPr>
        <w:pStyle w:val="a3"/>
        <w:spacing w:before="0" w:beforeAutospacing="0" w:after="0" w:afterAutospacing="0"/>
        <w:ind w:firstLine="709"/>
        <w:jc w:val="both"/>
        <w:rPr>
          <w:sz w:val="26"/>
          <w:szCs w:val="26"/>
          <w:u w:val="single"/>
        </w:rPr>
      </w:pPr>
      <w:r w:rsidRPr="005A4448">
        <w:rPr>
          <w:sz w:val="26"/>
          <w:szCs w:val="26"/>
        </w:rPr>
        <w:lastRenderedPageBreak/>
        <w:t>Комиссия Ярославского УФАС России, и</w:t>
      </w:r>
      <w:r w:rsidR="00047329" w:rsidRPr="005A4448">
        <w:rPr>
          <w:sz w:val="26"/>
          <w:szCs w:val="26"/>
        </w:rPr>
        <w:t>зучив втор</w:t>
      </w:r>
      <w:r w:rsidRPr="005A4448">
        <w:rPr>
          <w:sz w:val="26"/>
          <w:szCs w:val="26"/>
        </w:rPr>
        <w:t>ую</w:t>
      </w:r>
      <w:r w:rsidR="00047329" w:rsidRPr="005A4448">
        <w:rPr>
          <w:sz w:val="26"/>
          <w:szCs w:val="26"/>
        </w:rPr>
        <w:t xml:space="preserve"> част</w:t>
      </w:r>
      <w:r w:rsidRPr="005A4448">
        <w:rPr>
          <w:sz w:val="26"/>
          <w:szCs w:val="26"/>
        </w:rPr>
        <w:t>ь</w:t>
      </w:r>
      <w:r w:rsidR="00047329" w:rsidRPr="005A4448">
        <w:rPr>
          <w:sz w:val="26"/>
          <w:szCs w:val="26"/>
        </w:rPr>
        <w:t xml:space="preserve"> заяв</w:t>
      </w:r>
      <w:r w:rsidRPr="005A4448">
        <w:rPr>
          <w:sz w:val="26"/>
          <w:szCs w:val="26"/>
        </w:rPr>
        <w:t>ки</w:t>
      </w:r>
      <w:r w:rsidR="00047329" w:rsidRPr="005A4448">
        <w:rPr>
          <w:sz w:val="26"/>
          <w:szCs w:val="26"/>
        </w:rPr>
        <w:t xml:space="preserve"> </w:t>
      </w:r>
      <w:r w:rsidRPr="005A4448">
        <w:rPr>
          <w:sz w:val="26"/>
          <w:szCs w:val="26"/>
        </w:rPr>
        <w:t xml:space="preserve">                                            ООО «ЛАБОРАТОРИЯ ЦИФРА» </w:t>
      </w:r>
      <w:r w:rsidR="00047329" w:rsidRPr="005A4448">
        <w:rPr>
          <w:sz w:val="26"/>
          <w:szCs w:val="26"/>
        </w:rPr>
        <w:t xml:space="preserve">на участие в электронном аукционе установила, что </w:t>
      </w:r>
      <w:r w:rsidRPr="005A4448">
        <w:rPr>
          <w:sz w:val="26"/>
          <w:szCs w:val="26"/>
        </w:rPr>
        <w:t xml:space="preserve">данным участником </w:t>
      </w:r>
      <w:r w:rsidR="00047329" w:rsidRPr="005A4448">
        <w:rPr>
          <w:sz w:val="26"/>
          <w:szCs w:val="26"/>
        </w:rPr>
        <w:t>с идентификационным</w:t>
      </w:r>
      <w:r w:rsidR="00603BAE" w:rsidRPr="005A4448">
        <w:rPr>
          <w:sz w:val="26"/>
          <w:szCs w:val="26"/>
        </w:rPr>
        <w:t xml:space="preserve"> номером</w:t>
      </w:r>
      <w:r w:rsidR="00047329" w:rsidRPr="005A4448">
        <w:rPr>
          <w:sz w:val="26"/>
          <w:szCs w:val="26"/>
        </w:rPr>
        <w:t xml:space="preserve"> заяв</w:t>
      </w:r>
      <w:r w:rsidR="00603BAE" w:rsidRPr="005A4448">
        <w:rPr>
          <w:sz w:val="26"/>
          <w:szCs w:val="26"/>
        </w:rPr>
        <w:t>ки</w:t>
      </w:r>
      <w:r w:rsidR="00047329" w:rsidRPr="005A4448">
        <w:rPr>
          <w:sz w:val="26"/>
          <w:szCs w:val="26"/>
        </w:rPr>
        <w:t xml:space="preserve"> </w:t>
      </w:r>
      <w:r w:rsidRPr="005A4448">
        <w:rPr>
          <w:sz w:val="26"/>
          <w:szCs w:val="26"/>
        </w:rPr>
        <w:t>173</w:t>
      </w:r>
      <w:r w:rsidR="00047329" w:rsidRPr="005A4448">
        <w:rPr>
          <w:sz w:val="26"/>
          <w:szCs w:val="26"/>
        </w:rPr>
        <w:t xml:space="preserve"> </w:t>
      </w:r>
      <w:r w:rsidR="00603BAE" w:rsidRPr="005A4448">
        <w:rPr>
          <w:sz w:val="26"/>
          <w:szCs w:val="26"/>
        </w:rPr>
        <w:t>предлож</w:t>
      </w:r>
      <w:r w:rsidRPr="005A4448">
        <w:rPr>
          <w:sz w:val="26"/>
          <w:szCs w:val="26"/>
        </w:rPr>
        <w:t>ен</w:t>
      </w:r>
      <w:r w:rsidR="00603BAE" w:rsidRPr="005A4448">
        <w:rPr>
          <w:sz w:val="26"/>
          <w:szCs w:val="26"/>
        </w:rPr>
        <w:t xml:space="preserve"> к поставке товар</w:t>
      </w:r>
      <w:r w:rsidR="00074250" w:rsidRPr="005A4448">
        <w:rPr>
          <w:sz w:val="26"/>
          <w:szCs w:val="26"/>
        </w:rPr>
        <w:t xml:space="preserve"> </w:t>
      </w:r>
      <w:r w:rsidR="005217DE" w:rsidRPr="005A4448">
        <w:rPr>
          <w:sz w:val="26"/>
          <w:szCs w:val="26"/>
        </w:rPr>
        <w:t>«</w:t>
      </w:r>
      <w:r w:rsidRPr="005A4448">
        <w:rPr>
          <w:sz w:val="26"/>
          <w:szCs w:val="26"/>
        </w:rPr>
        <w:t>Програ</w:t>
      </w:r>
      <w:r w:rsidR="00CC71CA" w:rsidRPr="005A4448">
        <w:rPr>
          <w:sz w:val="26"/>
          <w:szCs w:val="26"/>
        </w:rPr>
        <w:t>ммно-аппаратный комплекс для видео- и аудиозаписи мультимедийных презентаций</w:t>
      </w:r>
      <w:r w:rsidR="005217DE" w:rsidRPr="005A4448">
        <w:rPr>
          <w:sz w:val="26"/>
          <w:szCs w:val="26"/>
        </w:rPr>
        <w:t>»</w:t>
      </w:r>
      <w:r w:rsidR="00603BAE" w:rsidRPr="005A4448">
        <w:rPr>
          <w:sz w:val="26"/>
          <w:szCs w:val="26"/>
        </w:rPr>
        <w:t xml:space="preserve">, страной происхождения которого является </w:t>
      </w:r>
      <w:r w:rsidR="005217DE" w:rsidRPr="005A4448">
        <w:rPr>
          <w:sz w:val="26"/>
          <w:szCs w:val="26"/>
        </w:rPr>
        <w:t>Россия</w:t>
      </w:r>
      <w:r w:rsidR="00603BAE" w:rsidRPr="005A4448">
        <w:rPr>
          <w:sz w:val="26"/>
          <w:szCs w:val="26"/>
        </w:rPr>
        <w:t xml:space="preserve">, </w:t>
      </w:r>
      <w:r w:rsidR="00E15934" w:rsidRPr="005A4448">
        <w:rPr>
          <w:sz w:val="26"/>
          <w:szCs w:val="26"/>
          <w:u w:val="single"/>
        </w:rPr>
        <w:t>при этом в составе второй части заявки данного участника закупки отсутствует документ, предусмотренный пунктом</w:t>
      </w:r>
      <w:r w:rsidR="00CC71CA" w:rsidRPr="005A4448">
        <w:rPr>
          <w:sz w:val="26"/>
          <w:szCs w:val="26"/>
          <w:u w:val="single"/>
        </w:rPr>
        <w:t xml:space="preserve"> 10 постановления Правительства РФ от 30.04.2020 № 616, пунктом 32</w:t>
      </w:r>
      <w:r w:rsidR="00E15934" w:rsidRPr="005A4448">
        <w:rPr>
          <w:sz w:val="26"/>
          <w:szCs w:val="26"/>
          <w:u w:val="single"/>
        </w:rPr>
        <w:t xml:space="preserve"> </w:t>
      </w:r>
      <w:r w:rsidR="00CC71CA" w:rsidRPr="005A4448">
        <w:rPr>
          <w:sz w:val="26"/>
          <w:szCs w:val="26"/>
          <w:u w:val="single"/>
        </w:rPr>
        <w:t>раздела 1.3 «Информационная карта аукциона (ИКА)» части 1 «Аукцион в электронной форме (электронный аукцион)» документации об электронном аукционе</w:t>
      </w:r>
      <w:r w:rsidR="00E15934" w:rsidRPr="005A4448">
        <w:rPr>
          <w:sz w:val="26"/>
          <w:szCs w:val="26"/>
          <w:u w:val="single"/>
        </w:rPr>
        <w:t xml:space="preserve">, а именно: </w:t>
      </w:r>
      <w:r w:rsidR="00CC71CA" w:rsidRPr="005A4448">
        <w:rPr>
          <w:sz w:val="26"/>
          <w:szCs w:val="26"/>
          <w:u w:val="single"/>
        </w:rPr>
        <w:t>выписка из реестра российской промышленной продукции или реестра евразийской промышленной продукции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w:t>
      </w:r>
    </w:p>
    <w:p w:rsidR="00047329" w:rsidRPr="005A4448" w:rsidRDefault="00CC71CA" w:rsidP="00F80A60">
      <w:pPr>
        <w:pStyle w:val="a3"/>
        <w:spacing w:before="0" w:beforeAutospacing="0" w:after="0" w:afterAutospacing="0"/>
        <w:ind w:firstLine="709"/>
        <w:jc w:val="both"/>
        <w:rPr>
          <w:color w:val="000000"/>
          <w:sz w:val="26"/>
          <w:szCs w:val="26"/>
          <w:shd w:val="clear" w:color="auto" w:fill="FFFFFF"/>
        </w:rPr>
      </w:pPr>
      <w:r w:rsidRPr="005A4448">
        <w:rPr>
          <w:color w:val="000000"/>
          <w:sz w:val="26"/>
          <w:szCs w:val="26"/>
          <w:shd w:val="clear" w:color="auto" w:fill="FFFFFF"/>
        </w:rPr>
        <w:t>Таким образом</w:t>
      </w:r>
      <w:r w:rsidR="00F4192C" w:rsidRPr="005A4448">
        <w:rPr>
          <w:color w:val="000000"/>
          <w:sz w:val="26"/>
          <w:szCs w:val="26"/>
          <w:shd w:val="clear" w:color="auto" w:fill="FFFFFF"/>
        </w:rPr>
        <w:t xml:space="preserve">, </w:t>
      </w:r>
      <w:r w:rsidRPr="005A4448">
        <w:rPr>
          <w:color w:val="000000"/>
          <w:sz w:val="26"/>
          <w:szCs w:val="26"/>
          <w:shd w:val="clear" w:color="auto" w:fill="FFFFFF"/>
        </w:rPr>
        <w:t>заявка ООО «ЛАБОРАТОРИЯ ЦИФРА» (идентификационный номер 173)</w:t>
      </w:r>
      <w:r w:rsidR="00F4192C" w:rsidRPr="005A4448">
        <w:rPr>
          <w:color w:val="000000"/>
          <w:sz w:val="26"/>
          <w:szCs w:val="26"/>
          <w:shd w:val="clear" w:color="auto" w:fill="FFFFFF"/>
        </w:rPr>
        <w:t xml:space="preserve"> подлежа</w:t>
      </w:r>
      <w:r w:rsidR="002466C1" w:rsidRPr="005A4448">
        <w:rPr>
          <w:color w:val="000000"/>
          <w:sz w:val="26"/>
          <w:szCs w:val="26"/>
          <w:shd w:val="clear" w:color="auto" w:fill="FFFFFF"/>
        </w:rPr>
        <w:t>л</w:t>
      </w:r>
      <w:r w:rsidRPr="005A4448">
        <w:rPr>
          <w:color w:val="000000"/>
          <w:sz w:val="26"/>
          <w:szCs w:val="26"/>
          <w:shd w:val="clear" w:color="auto" w:fill="FFFFFF"/>
        </w:rPr>
        <w:t>а</w:t>
      </w:r>
      <w:r w:rsidR="00F4192C" w:rsidRPr="005A4448">
        <w:rPr>
          <w:color w:val="000000"/>
          <w:sz w:val="26"/>
          <w:szCs w:val="26"/>
          <w:shd w:val="clear" w:color="auto" w:fill="FFFFFF"/>
        </w:rPr>
        <w:t xml:space="preserve"> отклонению на основании пункта </w:t>
      </w:r>
      <w:r w:rsidRPr="005A4448">
        <w:rPr>
          <w:color w:val="000000"/>
          <w:sz w:val="26"/>
          <w:szCs w:val="26"/>
          <w:shd w:val="clear" w:color="auto" w:fill="FFFFFF"/>
        </w:rPr>
        <w:t>1</w:t>
      </w:r>
      <w:r w:rsidR="00F4192C" w:rsidRPr="005A4448">
        <w:rPr>
          <w:color w:val="000000"/>
          <w:sz w:val="26"/>
          <w:szCs w:val="26"/>
          <w:shd w:val="clear" w:color="auto" w:fill="FFFFFF"/>
        </w:rPr>
        <w:t xml:space="preserve"> постановления Правительства </w:t>
      </w:r>
      <w:r w:rsidRPr="005A4448">
        <w:rPr>
          <w:color w:val="000000"/>
          <w:sz w:val="26"/>
          <w:szCs w:val="26"/>
          <w:shd w:val="clear" w:color="auto" w:fill="FFFFFF"/>
        </w:rPr>
        <w:t>от 30.04.2020 № 616</w:t>
      </w:r>
      <w:r w:rsidR="00F4192C" w:rsidRPr="005A4448">
        <w:rPr>
          <w:color w:val="000000"/>
          <w:sz w:val="26"/>
          <w:szCs w:val="26"/>
          <w:shd w:val="clear" w:color="auto" w:fill="FFFFFF"/>
        </w:rPr>
        <w:t>, пункта 3 части 6 статьи 69 Федеральног</w:t>
      </w:r>
      <w:r w:rsidRPr="005A4448">
        <w:rPr>
          <w:color w:val="000000"/>
          <w:sz w:val="26"/>
          <w:szCs w:val="26"/>
          <w:shd w:val="clear" w:color="auto" w:fill="FFFFFF"/>
        </w:rPr>
        <w:t>о закона от 05.04.2013 № 44-ФЗ.</w:t>
      </w:r>
    </w:p>
    <w:p w:rsidR="00CC71CA" w:rsidRPr="005A4448" w:rsidRDefault="0094447C" w:rsidP="0094447C">
      <w:pPr>
        <w:pStyle w:val="a3"/>
        <w:spacing w:before="0" w:beforeAutospacing="0" w:after="0" w:afterAutospacing="0"/>
        <w:ind w:firstLine="709"/>
        <w:jc w:val="both"/>
        <w:rPr>
          <w:sz w:val="26"/>
          <w:szCs w:val="26"/>
          <w:u w:val="single"/>
        </w:rPr>
      </w:pPr>
      <w:r w:rsidRPr="005A4448">
        <w:rPr>
          <w:sz w:val="26"/>
          <w:szCs w:val="26"/>
        </w:rPr>
        <w:t>Учитывая вышеизложенное, аукционная комиссия заказчика, признав вторую часть заявки ООО «ЛАБОРАТОРИЯ ЦИФРА» (идентификационный номер 173) соответствующей требованиям аукционной документации, тогда как такая заявка не соответствовала требованиям аукционной документации,</w:t>
      </w:r>
      <w:r w:rsidRPr="005A4448">
        <w:rPr>
          <w:sz w:val="26"/>
          <w:szCs w:val="26"/>
          <w:u w:val="single"/>
        </w:rPr>
        <w:t xml:space="preserve"> </w:t>
      </w:r>
      <w:r w:rsidRPr="005A4448">
        <w:rPr>
          <w:b/>
          <w:sz w:val="26"/>
          <w:szCs w:val="26"/>
          <w:u w:val="single"/>
        </w:rPr>
        <w:t>допустила нарушение пункта 3 части 6 статьи 69 Федерального закона от 05.04.2020 № 44-ФЗ.</w:t>
      </w:r>
    </w:p>
    <w:p w:rsidR="00514E21" w:rsidRPr="005A4448" w:rsidRDefault="00514E21" w:rsidP="00FC3C2A">
      <w:pPr>
        <w:pStyle w:val="a3"/>
        <w:spacing w:before="0" w:beforeAutospacing="0" w:after="0" w:afterAutospacing="0"/>
        <w:ind w:firstLine="709"/>
        <w:jc w:val="both"/>
        <w:rPr>
          <w:b/>
          <w:sz w:val="26"/>
          <w:szCs w:val="26"/>
        </w:rPr>
      </w:pPr>
      <w:r w:rsidRPr="005A4448">
        <w:rPr>
          <w:b/>
          <w:sz w:val="26"/>
          <w:szCs w:val="26"/>
        </w:rPr>
        <w:t>В отношении второго довода заявителя Комиссия Ярославского УФАС России поясняет следующее.</w:t>
      </w:r>
    </w:p>
    <w:p w:rsidR="00514E21" w:rsidRPr="005A4448" w:rsidRDefault="00514E21" w:rsidP="00514E21">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t xml:space="preserve">Согласно части 4 статьи 105 Федерального закона от 05.04.2013 № 44-ФЗ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w:t>
      </w:r>
      <w:r w:rsidRPr="005A4448">
        <w:rPr>
          <w:rFonts w:ascii="Times New Roman" w:eastAsia="Times New Roman" w:hAnsi="Times New Roman" w:cs="Times New Roman"/>
          <w:sz w:val="26"/>
          <w:szCs w:val="26"/>
          <w:lang w:eastAsia="ru-RU"/>
        </w:rPr>
        <w:lastRenderedPageBreak/>
        <w:t xml:space="preserve">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sidRPr="005A4448">
        <w:rPr>
          <w:rFonts w:ascii="Times New Roman" w:eastAsia="Times New Roman" w:hAnsi="Times New Roman" w:cs="Times New Roman"/>
          <w:sz w:val="26"/>
          <w:szCs w:val="26"/>
          <w:u w:val="single"/>
          <w:lang w:eastAsia="ru-RU"/>
        </w:rPr>
        <w:t>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r w:rsidRPr="005A4448">
        <w:rPr>
          <w:rFonts w:ascii="Times New Roman" w:eastAsia="Times New Roman" w:hAnsi="Times New Roman" w:cs="Times New Roman"/>
          <w:sz w:val="26"/>
          <w:szCs w:val="26"/>
          <w:lang w:eastAsia="ru-RU"/>
        </w:rPr>
        <w:t>.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514E21" w:rsidRPr="005A4448" w:rsidRDefault="00B24D89" w:rsidP="00514E21">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t xml:space="preserve">Жалоба </w:t>
      </w:r>
      <w:r w:rsidR="0094447C" w:rsidRPr="005A4448">
        <w:rPr>
          <w:rFonts w:ascii="Times New Roman" w:eastAsia="Times New Roman" w:hAnsi="Times New Roman" w:cs="Times New Roman"/>
          <w:sz w:val="26"/>
          <w:szCs w:val="26"/>
          <w:lang w:eastAsia="ru-RU"/>
        </w:rPr>
        <w:t>ООО «ГАММА»</w:t>
      </w:r>
      <w:r w:rsidRPr="005A4448">
        <w:rPr>
          <w:rFonts w:ascii="Times New Roman" w:eastAsia="Times New Roman" w:hAnsi="Times New Roman" w:cs="Times New Roman"/>
          <w:sz w:val="26"/>
          <w:szCs w:val="26"/>
          <w:lang w:eastAsia="ru-RU"/>
        </w:rPr>
        <w:t xml:space="preserve"> исх. № </w:t>
      </w:r>
      <w:r w:rsidR="0094447C" w:rsidRPr="005A4448">
        <w:rPr>
          <w:rFonts w:ascii="Times New Roman" w:eastAsia="Times New Roman" w:hAnsi="Times New Roman" w:cs="Times New Roman"/>
          <w:sz w:val="26"/>
          <w:szCs w:val="26"/>
          <w:lang w:eastAsia="ru-RU"/>
        </w:rPr>
        <w:t>30</w:t>
      </w:r>
      <w:r w:rsidRPr="005A4448">
        <w:rPr>
          <w:rFonts w:ascii="Times New Roman" w:eastAsia="Times New Roman" w:hAnsi="Times New Roman" w:cs="Times New Roman"/>
          <w:sz w:val="26"/>
          <w:szCs w:val="26"/>
          <w:lang w:eastAsia="ru-RU"/>
        </w:rPr>
        <w:t xml:space="preserve"> от </w:t>
      </w:r>
      <w:r w:rsidR="0094447C" w:rsidRPr="005A4448">
        <w:rPr>
          <w:rFonts w:ascii="Times New Roman" w:eastAsia="Times New Roman" w:hAnsi="Times New Roman" w:cs="Times New Roman"/>
          <w:sz w:val="26"/>
          <w:szCs w:val="26"/>
          <w:lang w:eastAsia="ru-RU"/>
        </w:rPr>
        <w:t>19</w:t>
      </w:r>
      <w:r w:rsidRPr="005A4448">
        <w:rPr>
          <w:rFonts w:ascii="Times New Roman" w:eastAsia="Times New Roman" w:hAnsi="Times New Roman" w:cs="Times New Roman"/>
          <w:sz w:val="26"/>
          <w:szCs w:val="26"/>
          <w:lang w:eastAsia="ru-RU"/>
        </w:rPr>
        <w:t>.10.2021, содержащая в том числе д</w:t>
      </w:r>
      <w:r w:rsidR="00514E21" w:rsidRPr="005A4448">
        <w:rPr>
          <w:rFonts w:ascii="Times New Roman" w:eastAsia="Times New Roman" w:hAnsi="Times New Roman" w:cs="Times New Roman"/>
          <w:sz w:val="26"/>
          <w:szCs w:val="26"/>
          <w:lang w:eastAsia="ru-RU"/>
        </w:rPr>
        <w:t xml:space="preserve">овод об обжаловании положений аукционной документации, </w:t>
      </w:r>
      <w:r w:rsidRPr="005A4448">
        <w:rPr>
          <w:rFonts w:ascii="Times New Roman" w:eastAsia="Times New Roman" w:hAnsi="Times New Roman" w:cs="Times New Roman"/>
          <w:sz w:val="26"/>
          <w:szCs w:val="26"/>
          <w:lang w:eastAsia="ru-RU"/>
        </w:rPr>
        <w:t xml:space="preserve">поступила в Ярославское УАФС России посредством электронной почты (to76@fas.gov.ru) </w:t>
      </w:r>
      <w:r w:rsidR="0094447C" w:rsidRPr="005A4448">
        <w:rPr>
          <w:rFonts w:ascii="Times New Roman" w:eastAsia="Times New Roman" w:hAnsi="Times New Roman" w:cs="Times New Roman"/>
          <w:sz w:val="26"/>
          <w:szCs w:val="26"/>
          <w:lang w:eastAsia="ru-RU"/>
        </w:rPr>
        <w:t>19.10.2021</w:t>
      </w:r>
      <w:r w:rsidRPr="005A4448">
        <w:rPr>
          <w:rFonts w:ascii="Times New Roman" w:eastAsia="Times New Roman" w:hAnsi="Times New Roman" w:cs="Times New Roman"/>
          <w:sz w:val="26"/>
          <w:szCs w:val="26"/>
          <w:lang w:eastAsia="ru-RU"/>
        </w:rPr>
        <w:t xml:space="preserve"> в </w:t>
      </w:r>
      <w:r w:rsidR="0094447C" w:rsidRPr="005A4448">
        <w:rPr>
          <w:rFonts w:ascii="Times New Roman" w:eastAsia="Times New Roman" w:hAnsi="Times New Roman" w:cs="Times New Roman"/>
          <w:sz w:val="26"/>
          <w:szCs w:val="26"/>
          <w:lang w:eastAsia="ru-RU"/>
        </w:rPr>
        <w:t>16</w:t>
      </w:r>
      <w:r w:rsidRPr="005A4448">
        <w:rPr>
          <w:rFonts w:ascii="Times New Roman" w:eastAsia="Times New Roman" w:hAnsi="Times New Roman" w:cs="Times New Roman"/>
          <w:sz w:val="26"/>
          <w:szCs w:val="26"/>
          <w:lang w:eastAsia="ru-RU"/>
        </w:rPr>
        <w:t>:0</w:t>
      </w:r>
      <w:r w:rsidR="0094447C" w:rsidRPr="005A4448">
        <w:rPr>
          <w:rFonts w:ascii="Times New Roman" w:eastAsia="Times New Roman" w:hAnsi="Times New Roman" w:cs="Times New Roman"/>
          <w:sz w:val="26"/>
          <w:szCs w:val="26"/>
          <w:lang w:eastAsia="ru-RU"/>
        </w:rPr>
        <w:t>2</w:t>
      </w:r>
      <w:r w:rsidRPr="005A4448">
        <w:rPr>
          <w:rFonts w:ascii="Times New Roman" w:eastAsia="Times New Roman" w:hAnsi="Times New Roman" w:cs="Times New Roman"/>
          <w:sz w:val="26"/>
          <w:szCs w:val="26"/>
          <w:lang w:eastAsia="ru-RU"/>
        </w:rPr>
        <w:t>.</w:t>
      </w:r>
    </w:p>
    <w:p w:rsidR="00514E21" w:rsidRPr="005A4448" w:rsidRDefault="00514E21" w:rsidP="00514E21">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t xml:space="preserve">Согласно извещению № </w:t>
      </w:r>
      <w:r w:rsidR="0094447C" w:rsidRPr="005A4448">
        <w:rPr>
          <w:rFonts w:ascii="Times New Roman" w:eastAsia="Times New Roman" w:hAnsi="Times New Roman" w:cs="Times New Roman"/>
          <w:sz w:val="26"/>
          <w:szCs w:val="26"/>
          <w:lang w:eastAsia="ru-RU"/>
        </w:rPr>
        <w:t>0371100012121000040</w:t>
      </w:r>
      <w:r w:rsidRPr="005A4448">
        <w:rPr>
          <w:rFonts w:ascii="Times New Roman" w:eastAsia="Times New Roman" w:hAnsi="Times New Roman" w:cs="Times New Roman"/>
          <w:sz w:val="26"/>
          <w:szCs w:val="26"/>
          <w:lang w:eastAsia="ru-RU"/>
        </w:rPr>
        <w:t xml:space="preserve"> и документации о проведении аукциона в электронной форме датой и временем окончания срока подачи заявок на участие в электронном аукционе является </w:t>
      </w:r>
      <w:r w:rsidR="0094447C" w:rsidRPr="005A4448">
        <w:rPr>
          <w:rFonts w:ascii="Times New Roman" w:eastAsia="Times New Roman" w:hAnsi="Times New Roman" w:cs="Times New Roman"/>
          <w:sz w:val="26"/>
          <w:szCs w:val="26"/>
          <w:u w:val="single"/>
          <w:lang w:eastAsia="ru-RU"/>
        </w:rPr>
        <w:t>12.10.2021 07:00 (МСК)</w:t>
      </w:r>
    </w:p>
    <w:p w:rsidR="00514E21" w:rsidRPr="005A4448" w:rsidRDefault="00514E21" w:rsidP="00514E21">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t xml:space="preserve">Следовательно, довод </w:t>
      </w:r>
      <w:r w:rsidR="0094447C" w:rsidRPr="005A4448">
        <w:rPr>
          <w:rFonts w:ascii="Times New Roman" w:eastAsia="Times New Roman" w:hAnsi="Times New Roman" w:cs="Times New Roman"/>
          <w:sz w:val="26"/>
          <w:szCs w:val="26"/>
          <w:lang w:eastAsia="ru-RU"/>
        </w:rPr>
        <w:t>ООО «ГАММА»</w:t>
      </w:r>
      <w:r w:rsidRPr="005A4448">
        <w:rPr>
          <w:rFonts w:ascii="Times New Roman" w:eastAsia="Times New Roman" w:hAnsi="Times New Roman" w:cs="Times New Roman"/>
          <w:sz w:val="26"/>
          <w:szCs w:val="26"/>
          <w:lang w:eastAsia="ru-RU"/>
        </w:rPr>
        <w:t xml:space="preserve"> на положения аукционной документации подан с нарушением сроков, установленных частью 4 статьи 105 Федерального закона от 05.04.2013 №44-ФЗ, соответственно, данный довод не подлежит рассмотрению</w:t>
      </w:r>
      <w:r w:rsidR="002466C1" w:rsidRPr="005A4448">
        <w:rPr>
          <w:rFonts w:ascii="Times New Roman" w:eastAsia="Times New Roman" w:hAnsi="Times New Roman" w:cs="Times New Roman"/>
          <w:sz w:val="26"/>
          <w:szCs w:val="26"/>
          <w:lang w:eastAsia="ru-RU"/>
        </w:rPr>
        <w:t>.</w:t>
      </w:r>
    </w:p>
    <w:p w:rsidR="000F38ED" w:rsidRPr="005A4448" w:rsidRDefault="004321FD" w:rsidP="000F38ED">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5A4448">
        <w:rPr>
          <w:rFonts w:ascii="Times New Roman" w:eastAsia="Times New Roman" w:hAnsi="Times New Roman" w:cs="Times New Roman"/>
          <w:b/>
          <w:sz w:val="26"/>
          <w:szCs w:val="26"/>
          <w:lang w:eastAsia="ru-RU"/>
        </w:rPr>
        <w:t>В ходе проведения внеплановой проверки Комиссией Ярославского УФАС России установлены следующие нарушения законодательства о контрактной системе.</w:t>
      </w:r>
    </w:p>
    <w:p w:rsidR="000F38ED" w:rsidRPr="005A4448" w:rsidRDefault="000F38ED" w:rsidP="000F38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t>Согласно части 4 статьи 64 Федерального закона от 05.04.2013 № 44-ФЗ к документации об электронном аукционе прилагается проект контракта, который является неотъемлемой частью этой документации.</w:t>
      </w:r>
    </w:p>
    <w:p w:rsidR="000F38ED" w:rsidRPr="005A4448" w:rsidRDefault="000F38ED" w:rsidP="000F38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t>Требования к проекту контракта установлены статьей 34 Федерального закона от 05.04.2013 № 44-ФЗ</w:t>
      </w:r>
    </w:p>
    <w:p w:rsidR="000F38ED" w:rsidRPr="005A4448" w:rsidRDefault="000F38ED" w:rsidP="000F38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t xml:space="preserve">В соответствии с частью 27 статьи 34 Федерального закона от 05.04.2013 № 44-ФЗ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w:t>
      </w:r>
      <w:r w:rsidRPr="005A4448">
        <w:rPr>
          <w:rFonts w:ascii="Times New Roman" w:eastAsia="Times New Roman" w:hAnsi="Times New Roman" w:cs="Times New Roman"/>
          <w:sz w:val="26"/>
          <w:szCs w:val="26"/>
          <w:lang w:eastAsia="ru-RU"/>
        </w:rPr>
        <w:lastRenderedPageBreak/>
        <w:t xml:space="preserve">предусмотренного частью 3 статьи 30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 </w:t>
      </w:r>
    </w:p>
    <w:p w:rsidR="009B2BD1" w:rsidRPr="005A4448" w:rsidRDefault="009B2BD1" w:rsidP="009B2B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t>Пунктом 1 части 1 статьи 30 Федерального закона от 05.04.2013 № 44-ФЗ определено, что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настоящей статьи, путем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9B2BD1" w:rsidRPr="005A4448" w:rsidRDefault="009B2BD1" w:rsidP="009B2B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t>Исходя из части 3 статьи 30 Федерального закона от 05.04.2013 № 44-ФЗ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0F38ED" w:rsidRPr="005A4448" w:rsidRDefault="009B2BD1" w:rsidP="009B2B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t>Согласно извещения № 0371100012121000040 и пункту 31 Пунктом 32 раздела 1.3 «Информационная карта аукциона (ИКА)» части 1 «Аукцион в электронной форме (электронный аукцион)» документации об электронном аукционе заказчиком установлено ограничение участия в определении поставщика (подрядчика, исполнителя): закупка осуществляется у субъектов малого предпринимательства, социально ориентированных некоммерческих организаций.</w:t>
      </w:r>
    </w:p>
    <w:p w:rsidR="009B2BD1" w:rsidRPr="005A4448" w:rsidRDefault="009B2BD1" w:rsidP="009B2B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sz w:val="26"/>
          <w:szCs w:val="26"/>
          <w:u w:val="single"/>
          <w:lang w:eastAsia="ru-RU"/>
        </w:rPr>
      </w:pPr>
      <w:r w:rsidRPr="005A4448">
        <w:rPr>
          <w:rFonts w:ascii="Times New Roman" w:eastAsia="Times New Roman" w:hAnsi="Times New Roman" w:cs="Times New Roman"/>
          <w:sz w:val="26"/>
          <w:szCs w:val="26"/>
          <w:lang w:eastAsia="ru-RU"/>
        </w:rPr>
        <w:t xml:space="preserve">Соответственно, срок возврата заказчиком поставщику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w:t>
      </w:r>
      <w:r w:rsidRPr="005A4448">
        <w:rPr>
          <w:rFonts w:ascii="Times New Roman" w:eastAsia="Times New Roman" w:hAnsi="Times New Roman" w:cs="Times New Roman"/>
          <w:sz w:val="26"/>
          <w:szCs w:val="26"/>
          <w:u w:val="single"/>
          <w:lang w:eastAsia="ru-RU"/>
        </w:rPr>
        <w:t>не должен превышать пятнадцать дней с даты исполнения поставщиком (подрядчиком, исполнителем) обязательств, предусмотренных контрактом.</w:t>
      </w:r>
    </w:p>
    <w:p w:rsidR="000F38ED" w:rsidRPr="005A4448" w:rsidRDefault="009B2BD1" w:rsidP="000F38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sz w:val="26"/>
          <w:szCs w:val="26"/>
          <w:lang w:eastAsia="ru-RU"/>
        </w:rPr>
      </w:pPr>
      <w:r w:rsidRPr="005A4448">
        <w:rPr>
          <w:rFonts w:ascii="Times New Roman" w:eastAsia="Times New Roman" w:hAnsi="Times New Roman" w:cs="Times New Roman"/>
          <w:sz w:val="26"/>
          <w:szCs w:val="26"/>
          <w:lang w:eastAsia="ru-RU"/>
        </w:rPr>
        <w:t xml:space="preserve">Вместе с тем, в пункте 7.3 раздела </w:t>
      </w:r>
      <w:r w:rsidRPr="005A4448">
        <w:rPr>
          <w:rFonts w:ascii="Times New Roman" w:eastAsia="Times New Roman" w:hAnsi="Times New Roman" w:cs="Times New Roman"/>
          <w:sz w:val="26"/>
          <w:szCs w:val="26"/>
          <w:lang w:val="en-US" w:eastAsia="ru-RU"/>
        </w:rPr>
        <w:t>VII</w:t>
      </w:r>
      <w:r w:rsidRPr="005A4448">
        <w:rPr>
          <w:rFonts w:ascii="Times New Roman" w:eastAsia="Times New Roman" w:hAnsi="Times New Roman" w:cs="Times New Roman"/>
          <w:sz w:val="26"/>
          <w:szCs w:val="26"/>
          <w:lang w:eastAsia="ru-RU"/>
        </w:rPr>
        <w:t xml:space="preserve"> проекта контракта установлено, что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w:t>
      </w:r>
      <w:r w:rsidRPr="005A4448">
        <w:rPr>
          <w:rFonts w:ascii="Times New Roman" w:eastAsia="Times New Roman" w:hAnsi="Times New Roman" w:cs="Times New Roman"/>
          <w:sz w:val="26"/>
          <w:szCs w:val="26"/>
          <w:u w:val="single"/>
          <w:lang w:eastAsia="ru-RU"/>
        </w:rPr>
        <w:t>возвращаются Поставщику в срок до 30 (тридцати) дней с даты исполнения Поставщиком обязательств, предусмотренных Контрактом</w:t>
      </w:r>
      <w:r w:rsidRPr="005A4448">
        <w:rPr>
          <w:rFonts w:ascii="Times New Roman" w:eastAsia="Times New Roman" w:hAnsi="Times New Roman" w:cs="Times New Roman"/>
          <w:sz w:val="26"/>
          <w:szCs w:val="26"/>
          <w:lang w:eastAsia="ru-RU"/>
        </w:rPr>
        <w:t xml:space="preserve"> (если такая форма обеспечения исполнения Контракта применяется Поставщиком).</w:t>
      </w:r>
    </w:p>
    <w:p w:rsidR="000F38ED" w:rsidRPr="005A4448" w:rsidRDefault="000F38ED" w:rsidP="000F38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709"/>
        <w:jc w:val="both"/>
        <w:rPr>
          <w:rFonts w:ascii="Times New Roman" w:eastAsia="Times New Roman" w:hAnsi="Times New Roman" w:cs="Times New Roman"/>
          <w:b/>
          <w:sz w:val="26"/>
          <w:szCs w:val="26"/>
          <w:lang w:eastAsia="ru-RU"/>
        </w:rPr>
      </w:pPr>
      <w:r w:rsidRPr="005A4448">
        <w:rPr>
          <w:rFonts w:ascii="Times New Roman" w:eastAsia="Times New Roman" w:hAnsi="Times New Roman" w:cs="Times New Roman"/>
          <w:sz w:val="26"/>
          <w:szCs w:val="26"/>
          <w:lang w:eastAsia="ru-RU"/>
        </w:rPr>
        <w:t xml:space="preserve">Таким образом, заказчик, установив в </w:t>
      </w:r>
      <w:r w:rsidR="003A64B3" w:rsidRPr="005A4448">
        <w:rPr>
          <w:rFonts w:ascii="Times New Roman" w:eastAsia="Times New Roman" w:hAnsi="Times New Roman" w:cs="Times New Roman"/>
          <w:sz w:val="26"/>
          <w:szCs w:val="26"/>
          <w:lang w:eastAsia="ru-RU"/>
        </w:rPr>
        <w:t>проекте контракта, являющимся неотъемлемой частью аукционной документации, срок возврата денежных средств, внесенных в качестве обеспечения исполнения контракта</w:t>
      </w:r>
      <w:r w:rsidRPr="005A4448">
        <w:rPr>
          <w:rFonts w:ascii="Times New Roman" w:eastAsia="Times New Roman" w:hAnsi="Times New Roman" w:cs="Times New Roman"/>
          <w:sz w:val="26"/>
          <w:szCs w:val="26"/>
          <w:lang w:eastAsia="ru-RU"/>
        </w:rPr>
        <w:t>,</w:t>
      </w:r>
      <w:r w:rsidR="003A64B3" w:rsidRPr="005A4448">
        <w:rPr>
          <w:rFonts w:ascii="Times New Roman" w:eastAsia="Times New Roman" w:hAnsi="Times New Roman" w:cs="Times New Roman"/>
          <w:sz w:val="26"/>
          <w:szCs w:val="26"/>
          <w:lang w:eastAsia="ru-RU"/>
        </w:rPr>
        <w:t xml:space="preserve"> не в соответствии с требованиям законодательства о контрактной системе</w:t>
      </w:r>
      <w:r w:rsidRPr="005A4448">
        <w:rPr>
          <w:rFonts w:ascii="Times New Roman" w:eastAsia="Times New Roman" w:hAnsi="Times New Roman" w:cs="Times New Roman"/>
          <w:sz w:val="26"/>
          <w:szCs w:val="26"/>
          <w:lang w:eastAsia="ru-RU"/>
        </w:rPr>
        <w:t xml:space="preserve"> </w:t>
      </w:r>
      <w:r w:rsidRPr="005A4448">
        <w:rPr>
          <w:rFonts w:ascii="Times New Roman" w:eastAsia="Times New Roman" w:hAnsi="Times New Roman" w:cs="Times New Roman"/>
          <w:b/>
          <w:sz w:val="26"/>
          <w:szCs w:val="26"/>
          <w:lang w:eastAsia="ru-RU"/>
        </w:rPr>
        <w:t>допустил нарушение части 27 статьи 34 Федерального закона от 05.04.2013 № 44-ФЗ.</w:t>
      </w:r>
    </w:p>
    <w:p w:rsidR="0067037A" w:rsidRPr="00AC5DBB" w:rsidRDefault="0067037A" w:rsidP="0067037A">
      <w:pPr>
        <w:pStyle w:val="a3"/>
        <w:spacing w:before="0" w:beforeAutospacing="0" w:after="0" w:afterAutospacing="0"/>
        <w:ind w:firstLine="709"/>
        <w:jc w:val="both"/>
        <w:rPr>
          <w:color w:val="000000"/>
          <w:sz w:val="26"/>
          <w:szCs w:val="26"/>
          <w:shd w:val="clear" w:color="auto" w:fill="FFFFFF"/>
        </w:rPr>
      </w:pPr>
      <w:r w:rsidRPr="00AC5DBB">
        <w:rPr>
          <w:color w:val="000000"/>
          <w:sz w:val="26"/>
          <w:szCs w:val="26"/>
          <w:shd w:val="clear" w:color="auto" w:fill="FFFFFF"/>
        </w:rPr>
        <w:t>В силу части 5 статьи 63 Федерального закона от 05.04.2013 № 44-ФЗ в извещении о проведении электронного аукциона указывается, в частности, информация, указанная в статье 42 Федерального закона от 05.04.2013 № 44-ФЗ.</w:t>
      </w:r>
    </w:p>
    <w:p w:rsidR="0067037A" w:rsidRPr="00AC5DBB" w:rsidRDefault="0067037A" w:rsidP="0067037A">
      <w:pPr>
        <w:pStyle w:val="a3"/>
        <w:spacing w:before="0" w:beforeAutospacing="0" w:after="0" w:afterAutospacing="0"/>
        <w:ind w:firstLine="709"/>
        <w:jc w:val="both"/>
        <w:rPr>
          <w:color w:val="000000"/>
          <w:sz w:val="26"/>
          <w:szCs w:val="26"/>
          <w:shd w:val="clear" w:color="auto" w:fill="FFFFFF"/>
        </w:rPr>
      </w:pPr>
      <w:r w:rsidRPr="00AC5DBB">
        <w:rPr>
          <w:color w:val="000000"/>
          <w:sz w:val="26"/>
          <w:szCs w:val="26"/>
          <w:shd w:val="clear" w:color="auto" w:fill="FFFFFF"/>
        </w:rPr>
        <w:lastRenderedPageBreak/>
        <w:t>Согласно  пункту 10 статьи 42 Федерального закона от 05.04.2013 № 44-ФЗ в извещении об осуществлении закупки должна содержаться, если иное не предусмотрено настоящим Федеральным законом, в том числе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67037A" w:rsidRPr="00AC5DBB" w:rsidRDefault="0067037A" w:rsidP="0067037A">
      <w:pPr>
        <w:pStyle w:val="a3"/>
        <w:spacing w:before="0" w:beforeAutospacing="0" w:after="0" w:afterAutospacing="0"/>
        <w:ind w:firstLine="709"/>
        <w:jc w:val="both"/>
        <w:rPr>
          <w:color w:val="000000"/>
          <w:sz w:val="26"/>
          <w:szCs w:val="26"/>
          <w:shd w:val="clear" w:color="auto" w:fill="FFFFFF"/>
        </w:rPr>
      </w:pPr>
      <w:r w:rsidRPr="00AC5DBB">
        <w:rPr>
          <w:color w:val="000000"/>
          <w:sz w:val="26"/>
          <w:szCs w:val="26"/>
          <w:shd w:val="clear" w:color="auto" w:fill="FFFFFF"/>
        </w:rPr>
        <w:t>Частью 1 статьи 64</w:t>
      </w:r>
      <w:r w:rsidRPr="00AC5DBB">
        <w:rPr>
          <w:rFonts w:asciiTheme="minorHAnsi" w:eastAsiaTheme="minorHAnsi" w:hAnsiTheme="minorHAnsi" w:cstheme="minorBidi"/>
          <w:color w:val="000000"/>
          <w:sz w:val="26"/>
          <w:szCs w:val="26"/>
          <w:shd w:val="clear" w:color="auto" w:fill="FFFFFF"/>
          <w:lang w:eastAsia="en-US"/>
        </w:rPr>
        <w:t xml:space="preserve"> </w:t>
      </w:r>
      <w:r w:rsidRPr="00AC5DBB">
        <w:rPr>
          <w:color w:val="000000"/>
          <w:sz w:val="26"/>
          <w:szCs w:val="26"/>
          <w:shd w:val="clear" w:color="auto" w:fill="FFFFFF"/>
        </w:rPr>
        <w:t>Федерального закона от 05.04.2013 № 44-ФЗ предусмотрено, что документация об электронном аукционе должна содержать информацию, указанную в извещении о проведении такого аукциона.</w:t>
      </w:r>
    </w:p>
    <w:p w:rsidR="0067037A" w:rsidRPr="00AC5DBB" w:rsidRDefault="0067037A" w:rsidP="0067037A">
      <w:pPr>
        <w:pStyle w:val="a3"/>
        <w:spacing w:before="0" w:beforeAutospacing="0" w:after="0" w:afterAutospacing="0"/>
        <w:ind w:firstLine="709"/>
        <w:jc w:val="both"/>
        <w:rPr>
          <w:color w:val="000000"/>
          <w:sz w:val="26"/>
          <w:szCs w:val="26"/>
          <w:shd w:val="clear" w:color="auto" w:fill="FFFFFF"/>
        </w:rPr>
      </w:pPr>
      <w:r w:rsidRPr="00AC5DBB">
        <w:rPr>
          <w:color w:val="000000"/>
          <w:sz w:val="26"/>
          <w:szCs w:val="26"/>
          <w:shd w:val="clear" w:color="auto" w:fill="FFFFFF"/>
        </w:rPr>
        <w:t>Исходя из части 1 статьи 14 Федерального закона от 05.04.2013 № 44-ФЗ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67037A" w:rsidRPr="00AC5DBB" w:rsidRDefault="0067037A" w:rsidP="0067037A">
      <w:pPr>
        <w:pStyle w:val="a3"/>
        <w:spacing w:before="0" w:beforeAutospacing="0" w:after="0" w:afterAutospacing="0"/>
        <w:ind w:firstLine="709"/>
        <w:jc w:val="both"/>
        <w:rPr>
          <w:color w:val="000000"/>
          <w:sz w:val="26"/>
          <w:szCs w:val="26"/>
          <w:shd w:val="clear" w:color="auto" w:fill="FFFFFF"/>
        </w:rPr>
      </w:pPr>
      <w:r w:rsidRPr="00AC5DBB">
        <w:rPr>
          <w:color w:val="000000"/>
          <w:sz w:val="26"/>
          <w:szCs w:val="26"/>
          <w:shd w:val="clear" w:color="auto" w:fill="FFFFFF"/>
        </w:rPr>
        <w:t xml:space="preserve">В соответствии с частью 3 статьи 14 Федерального закона от 05.04.2013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AC5DBB">
        <w:rPr>
          <w:color w:val="000000"/>
          <w:sz w:val="26"/>
          <w:szCs w:val="26"/>
          <w:shd w:val="clear" w:color="auto" w:fill="FFFFFF"/>
        </w:rPr>
        <w:t>соблюдения</w:t>
      </w:r>
      <w:proofErr w:type="gramEnd"/>
      <w:r w:rsidRPr="00AC5DBB">
        <w:rPr>
          <w:color w:val="000000"/>
          <w:sz w:val="26"/>
          <w:szCs w:val="26"/>
          <w:shd w:val="clear" w:color="auto" w:fill="FFFFFF"/>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AC5DBB">
        <w:rPr>
          <w:color w:val="000000"/>
          <w:sz w:val="26"/>
          <w:szCs w:val="26"/>
          <w:shd w:val="clear" w:color="auto" w:fill="FFFFFF"/>
        </w:rPr>
        <w:t>соблюдения</w:t>
      </w:r>
      <w:proofErr w:type="gramEnd"/>
      <w:r w:rsidRPr="00AC5DBB">
        <w:rPr>
          <w:color w:val="000000"/>
          <w:sz w:val="26"/>
          <w:szCs w:val="26"/>
          <w:shd w:val="clear" w:color="auto" w:fill="FFFFFF"/>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67037A" w:rsidRPr="00AC5DBB" w:rsidRDefault="0067037A" w:rsidP="0067037A">
      <w:pPr>
        <w:spacing w:after="0" w:line="240" w:lineRule="auto"/>
        <w:ind w:firstLine="709"/>
        <w:jc w:val="both"/>
        <w:rPr>
          <w:rFonts w:ascii="Times New Roman" w:eastAsia="Times New Roman" w:hAnsi="Times New Roman" w:cs="Times New Roman"/>
          <w:b/>
          <w:sz w:val="26"/>
          <w:szCs w:val="26"/>
          <w:shd w:val="clear" w:color="auto" w:fill="FFFFFF"/>
          <w:lang w:eastAsia="ru-RU"/>
        </w:rPr>
      </w:pPr>
      <w:r w:rsidRPr="00AC5DBB">
        <w:rPr>
          <w:rFonts w:ascii="Times New Roman" w:eastAsia="Times New Roman" w:hAnsi="Times New Roman" w:cs="Times New Roman"/>
          <w:b/>
          <w:sz w:val="26"/>
          <w:szCs w:val="26"/>
          <w:shd w:val="clear" w:color="auto" w:fill="FFFFFF"/>
          <w:lang w:eastAsia="ru-RU"/>
        </w:rPr>
        <w:t>Один из запретов на допуск</w:t>
      </w:r>
      <w:r w:rsidRPr="00AC5DBB">
        <w:rPr>
          <w:rFonts w:ascii="Calibri" w:eastAsia="Times New Roman" w:hAnsi="Calibri" w:cs="Calibri"/>
          <w:b/>
          <w:shd w:val="clear" w:color="auto" w:fill="FFFFFF"/>
          <w:lang w:eastAsia="ru-RU"/>
        </w:rPr>
        <w:t xml:space="preserve"> </w:t>
      </w:r>
      <w:r w:rsidRPr="00AC5DBB">
        <w:rPr>
          <w:rFonts w:ascii="Times New Roman" w:eastAsia="Times New Roman" w:hAnsi="Times New Roman" w:cs="Times New Roman"/>
          <w:b/>
          <w:sz w:val="26"/>
          <w:szCs w:val="26"/>
          <w:shd w:val="clear" w:color="auto" w:fill="FFFFFF"/>
          <w:lang w:eastAsia="ru-RU"/>
        </w:rPr>
        <w:t>товаров, происходящих из иностранных государств, установлен постановлением Правительства РФ от 30.04.2020 № 616.</w:t>
      </w:r>
    </w:p>
    <w:p w:rsidR="0067037A" w:rsidRPr="00AC5DBB" w:rsidRDefault="0067037A" w:rsidP="0067037A">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AC5DBB">
        <w:rPr>
          <w:rFonts w:ascii="Times New Roman" w:eastAsia="Times New Roman" w:hAnsi="Times New Roman" w:cs="Times New Roman"/>
          <w:sz w:val="26"/>
          <w:szCs w:val="26"/>
          <w:shd w:val="clear" w:color="auto" w:fill="FFFFFF"/>
          <w:lang w:eastAsia="ru-RU"/>
        </w:rPr>
        <w:t>В соответствии с пунктом 1 постановления Правительства РФ от 30.04.2020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rsidR="0067037A" w:rsidRPr="00AC5DBB" w:rsidRDefault="0067037A" w:rsidP="0067037A">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AC5DBB">
        <w:rPr>
          <w:rFonts w:ascii="Times New Roman" w:eastAsia="Times New Roman" w:hAnsi="Times New Roman" w:cs="Times New Roman"/>
          <w:sz w:val="26"/>
          <w:szCs w:val="26"/>
          <w:shd w:val="clear" w:color="auto" w:fill="FFFFFF"/>
          <w:lang w:eastAsia="ru-RU"/>
        </w:rPr>
        <w:t>Согласно пункту 6 постановления Правительства РФ от 30.04.2020 № 616 в целях реализации настоящего постановления:</w:t>
      </w:r>
    </w:p>
    <w:p w:rsidR="0067037A" w:rsidRPr="00AC5DBB" w:rsidRDefault="0067037A" w:rsidP="0067037A">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AC5DBB">
        <w:rPr>
          <w:rFonts w:ascii="Times New Roman" w:eastAsia="Times New Roman" w:hAnsi="Times New Roman" w:cs="Times New Roman"/>
          <w:sz w:val="26"/>
          <w:szCs w:val="26"/>
          <w:shd w:val="clear" w:color="auto" w:fill="FFFFFF"/>
          <w:lang w:eastAsia="ru-RU"/>
        </w:rPr>
        <w:t xml:space="preserve">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w:t>
      </w:r>
      <w:r w:rsidRPr="00AC5DBB">
        <w:rPr>
          <w:rFonts w:ascii="Times New Roman" w:eastAsia="Times New Roman" w:hAnsi="Times New Roman" w:cs="Times New Roman"/>
          <w:sz w:val="26"/>
          <w:szCs w:val="26"/>
          <w:shd w:val="clear" w:color="auto" w:fill="FFFFFF"/>
          <w:lang w:eastAsia="ru-RU"/>
        </w:rPr>
        <w:lastRenderedPageBreak/>
        <w:t>промышленной продукции), либо в едином реестре российской радиоэлектронной продукции;</w:t>
      </w:r>
    </w:p>
    <w:p w:rsidR="0067037A" w:rsidRPr="00AC5DBB" w:rsidRDefault="0067037A" w:rsidP="0067037A">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AC5DBB">
        <w:rPr>
          <w:rFonts w:ascii="Times New Roman" w:eastAsia="Times New Roman" w:hAnsi="Times New Roman" w:cs="Times New Roman"/>
          <w:sz w:val="26"/>
          <w:szCs w:val="26"/>
          <w:shd w:val="clear" w:color="auto" w:fill="FFFFFF"/>
          <w:lang w:eastAsia="ru-RU"/>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rsidR="0067037A" w:rsidRPr="00AC5DBB" w:rsidRDefault="0067037A" w:rsidP="0067037A">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AC5DBB">
        <w:rPr>
          <w:rFonts w:ascii="Times New Roman" w:eastAsia="Times New Roman" w:hAnsi="Times New Roman" w:cs="Times New Roman"/>
          <w:sz w:val="26"/>
          <w:szCs w:val="26"/>
          <w:shd w:val="clear" w:color="auto" w:fill="FFFFFF"/>
          <w:lang w:eastAsia="ru-RU"/>
        </w:rPr>
        <w:t>Объектом рассматриваемой закупки является поставка программно-аппаратного комплекса для видео- и аудиозаписи мультимедийных презентаций.</w:t>
      </w:r>
    </w:p>
    <w:p w:rsidR="0067037A" w:rsidRPr="00AC5DBB" w:rsidRDefault="0067037A" w:rsidP="0067037A">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AC5DBB">
        <w:rPr>
          <w:rFonts w:ascii="Times New Roman" w:eastAsia="Times New Roman" w:hAnsi="Times New Roman" w:cs="Times New Roman"/>
          <w:sz w:val="26"/>
          <w:szCs w:val="26"/>
          <w:shd w:val="clear" w:color="auto" w:fill="FFFFFF"/>
          <w:lang w:eastAsia="ru-RU"/>
        </w:rPr>
        <w:t>Описание объекта закупки содержится в извещении № 0371100012121000040 и части 2 «Техническое задание» аукционной документации.</w:t>
      </w:r>
    </w:p>
    <w:p w:rsidR="0067037A" w:rsidRPr="00AC5DBB" w:rsidRDefault="0067037A" w:rsidP="0067037A">
      <w:pPr>
        <w:spacing w:after="0" w:line="240" w:lineRule="auto"/>
        <w:ind w:firstLine="709"/>
        <w:jc w:val="both"/>
        <w:rPr>
          <w:rFonts w:ascii="Times New Roman" w:hAnsi="Times New Roman" w:cs="Times New Roman"/>
          <w:sz w:val="26"/>
          <w:szCs w:val="26"/>
        </w:rPr>
      </w:pPr>
      <w:r w:rsidRPr="00AC5DBB">
        <w:rPr>
          <w:rFonts w:ascii="Times New Roman" w:eastAsia="Times New Roman" w:hAnsi="Times New Roman" w:cs="Times New Roman"/>
          <w:sz w:val="26"/>
          <w:szCs w:val="26"/>
          <w:shd w:val="clear" w:color="auto" w:fill="FFFFFF"/>
          <w:lang w:eastAsia="ru-RU"/>
        </w:rPr>
        <w:t>В соответствии с печатной формой извещения № 0371100012121000040, сформированной посредством программно-аппаратных средств единой информационной системы, и Таблицей части 2 «Техническое задание» аукционной документации заказчик закупает товар, который в соответствии с Общероссийским классификатором продукции по видам экономической деятельности (ОКПД2) ОК 034-2014 отнесен к коду: 26.20.15.000 «</w:t>
      </w:r>
      <w:r w:rsidRPr="00AC5DBB">
        <w:rPr>
          <w:rFonts w:ascii="Times New Roman" w:hAnsi="Times New Roman" w:cs="Times New Roman"/>
          <w:sz w:val="26"/>
          <w:szCs w:val="26"/>
        </w:rPr>
        <w:t>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w:t>
      </w:r>
    </w:p>
    <w:p w:rsidR="0067037A" w:rsidRPr="00AC5DBB" w:rsidRDefault="0067037A" w:rsidP="0067037A">
      <w:pPr>
        <w:spacing w:after="0" w:line="240" w:lineRule="auto"/>
        <w:ind w:firstLine="709"/>
        <w:jc w:val="both"/>
        <w:rPr>
          <w:rFonts w:ascii="Times New Roman" w:eastAsia="Times New Roman" w:hAnsi="Times New Roman" w:cs="Times New Roman"/>
          <w:sz w:val="26"/>
          <w:szCs w:val="26"/>
          <w:shd w:val="clear" w:color="auto" w:fill="FFFFFF"/>
          <w:lang w:eastAsia="ru-RU"/>
        </w:rPr>
      </w:pPr>
      <w:r w:rsidRPr="00AC5DBB">
        <w:rPr>
          <w:rFonts w:ascii="Times New Roman" w:hAnsi="Times New Roman" w:cs="Times New Roman"/>
          <w:sz w:val="26"/>
          <w:szCs w:val="26"/>
        </w:rPr>
        <w:t>Указанный код ОКПД2 включен в перечень, утвержденный постановлением Правительства РФ от 30.04.2020 № 616 (пункт 25(6) перечня).</w:t>
      </w:r>
    </w:p>
    <w:p w:rsidR="0067037A" w:rsidRDefault="0067037A" w:rsidP="0067037A">
      <w:pPr>
        <w:pStyle w:val="a3"/>
        <w:spacing w:before="0" w:beforeAutospacing="0" w:after="0" w:afterAutospacing="0"/>
        <w:ind w:firstLine="709"/>
        <w:jc w:val="both"/>
        <w:rPr>
          <w:color w:val="000000"/>
          <w:sz w:val="26"/>
          <w:szCs w:val="26"/>
          <w:shd w:val="clear" w:color="auto" w:fill="FFFFFF"/>
        </w:rPr>
      </w:pPr>
      <w:r w:rsidRPr="00AC5DBB">
        <w:rPr>
          <w:color w:val="000000"/>
          <w:sz w:val="26"/>
          <w:szCs w:val="26"/>
          <w:shd w:val="clear" w:color="auto" w:fill="FFFFFF"/>
        </w:rPr>
        <w:t>В извещении № 0171200001921002190, пункте 32 раздела 1.3 «Информационная карта аукциона (ИКА)» части 1 «Аукцион в электронной форме (электронный аукцион)» документации об электронном аукционе установлен в числе прочего запрет на допуск промышленных товаров, происходящих из иностранных государств (за исключением государств - членов Евразийского экономического союза), в соответствии с постановлением Правительства РФ от 30.04.2020 № 616.</w:t>
      </w:r>
    </w:p>
    <w:p w:rsidR="002429CE" w:rsidRPr="00AC5DBB" w:rsidRDefault="002429CE" w:rsidP="0067037A">
      <w:pPr>
        <w:pStyle w:val="a3"/>
        <w:spacing w:before="0" w:beforeAutospacing="0" w:after="0" w:afterAutospacing="0"/>
        <w:ind w:firstLine="709"/>
        <w:jc w:val="both"/>
        <w:rPr>
          <w:color w:val="000000"/>
          <w:sz w:val="26"/>
          <w:szCs w:val="26"/>
          <w:shd w:val="clear" w:color="auto" w:fill="FFFFFF"/>
        </w:rPr>
      </w:pPr>
      <w:r w:rsidRPr="002429CE">
        <w:rPr>
          <w:color w:val="000000"/>
          <w:sz w:val="26"/>
          <w:szCs w:val="26"/>
          <w:shd w:val="clear" w:color="auto" w:fill="FFFFFF"/>
        </w:rPr>
        <w:t>Согласно пункту 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7037A" w:rsidRPr="005A4448" w:rsidRDefault="0067037A" w:rsidP="0067037A">
      <w:pPr>
        <w:pStyle w:val="a3"/>
        <w:spacing w:before="0" w:beforeAutospacing="0" w:after="0" w:afterAutospacing="0"/>
        <w:ind w:firstLine="709"/>
        <w:jc w:val="both"/>
        <w:rPr>
          <w:color w:val="000000"/>
          <w:sz w:val="26"/>
          <w:szCs w:val="26"/>
          <w:shd w:val="clear" w:color="auto" w:fill="FFFFFF"/>
        </w:rPr>
      </w:pPr>
      <w:r w:rsidRPr="00AC5DBB">
        <w:rPr>
          <w:color w:val="000000"/>
          <w:sz w:val="26"/>
          <w:szCs w:val="26"/>
          <w:shd w:val="clear" w:color="auto" w:fill="FFFFFF"/>
        </w:rPr>
        <w:t xml:space="preserve">В соответствии с </w:t>
      </w:r>
      <w:r w:rsidR="00AC5DBB" w:rsidRPr="00AC5DBB">
        <w:rPr>
          <w:color w:val="000000"/>
          <w:sz w:val="26"/>
          <w:szCs w:val="26"/>
          <w:shd w:val="clear" w:color="auto" w:fill="FFFFFF"/>
        </w:rPr>
        <w:t xml:space="preserve">пунктом 6 </w:t>
      </w:r>
      <w:r w:rsidRPr="00AC5DBB">
        <w:rPr>
          <w:color w:val="000000"/>
          <w:sz w:val="26"/>
          <w:szCs w:val="26"/>
          <w:shd w:val="clear" w:color="auto" w:fill="FFFFFF"/>
        </w:rPr>
        <w:t>част</w:t>
      </w:r>
      <w:r w:rsidR="00AC5DBB" w:rsidRPr="00AC5DBB">
        <w:rPr>
          <w:color w:val="000000"/>
          <w:sz w:val="26"/>
          <w:szCs w:val="26"/>
          <w:shd w:val="clear" w:color="auto" w:fill="FFFFFF"/>
        </w:rPr>
        <w:t>и</w:t>
      </w:r>
      <w:r w:rsidRPr="00AC5DBB">
        <w:rPr>
          <w:color w:val="000000"/>
          <w:sz w:val="26"/>
          <w:szCs w:val="26"/>
          <w:shd w:val="clear" w:color="auto" w:fill="FFFFFF"/>
        </w:rPr>
        <w:t xml:space="preserve"> 5 статьи 66 Федерального закона от 05.04.2013 </w:t>
      </w:r>
      <w:r w:rsidR="00AC5DBB" w:rsidRPr="00AC5DBB">
        <w:rPr>
          <w:color w:val="000000"/>
          <w:sz w:val="26"/>
          <w:szCs w:val="26"/>
          <w:shd w:val="clear" w:color="auto" w:fill="FFFFFF"/>
        </w:rPr>
        <w:t xml:space="preserve">                   </w:t>
      </w:r>
      <w:r w:rsidRPr="00AC5DBB">
        <w:rPr>
          <w:color w:val="000000"/>
          <w:sz w:val="26"/>
          <w:szCs w:val="26"/>
          <w:shd w:val="clear" w:color="auto" w:fill="FFFFFF"/>
        </w:rPr>
        <w:t>№ 44-ФЗ вторая часть заявки на участие в электронном аукционе должна содержать следующие в числе прочего документы, предусмотренные нормативными правовыми актами, принятыми в соответствии со статьей 14 настоящего Федерального</w:t>
      </w:r>
      <w:r w:rsidRPr="005A4448">
        <w:rPr>
          <w:color w:val="000000"/>
          <w:sz w:val="26"/>
          <w:szCs w:val="26"/>
          <w:shd w:val="clear" w:color="auto" w:fill="FFFFFF"/>
        </w:rPr>
        <w:t xml:space="preserve">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67037A" w:rsidRPr="005A4448" w:rsidRDefault="0067037A" w:rsidP="0067037A">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5A4448">
        <w:rPr>
          <w:rFonts w:ascii="Times New Roman" w:eastAsia="Times New Roman" w:hAnsi="Times New Roman" w:cs="Times New Roman"/>
          <w:color w:val="000000"/>
          <w:sz w:val="26"/>
          <w:szCs w:val="26"/>
          <w:shd w:val="clear" w:color="auto" w:fill="FFFFFF"/>
          <w:lang w:eastAsia="ru-RU"/>
        </w:rPr>
        <w:t xml:space="preserve">Пунктом 10 постановления Правительства РФ от 30.04.2020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w:t>
      </w:r>
      <w:r w:rsidRPr="005A4448">
        <w:rPr>
          <w:rFonts w:ascii="Times New Roman" w:eastAsia="Times New Roman" w:hAnsi="Times New Roman" w:cs="Times New Roman"/>
          <w:color w:val="000000"/>
          <w:sz w:val="26"/>
          <w:szCs w:val="26"/>
          <w:shd w:val="clear" w:color="auto" w:fill="FFFFFF"/>
          <w:lang w:eastAsia="ru-RU"/>
        </w:rPr>
        <w:lastRenderedPageBreak/>
        <w:t xml:space="preserve">продукции или реестра евразийской промышленной продукции </w:t>
      </w:r>
      <w:r w:rsidRPr="00AC5DBB">
        <w:rPr>
          <w:rFonts w:ascii="Times New Roman" w:eastAsia="Times New Roman" w:hAnsi="Times New Roman" w:cs="Times New Roman"/>
          <w:b/>
          <w:color w:val="000000"/>
          <w:sz w:val="26"/>
          <w:szCs w:val="26"/>
          <w:u w:val="single"/>
          <w:shd w:val="clear" w:color="auto" w:fill="FFFFFF"/>
          <w:lang w:eastAsia="ru-RU"/>
        </w:rPr>
        <w:t>либо в случае закупки товаров, указанных в пунктах 25(1) - 25(7) перечня, представляет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w:t>
      </w:r>
      <w:r w:rsidRPr="00AC5DBB">
        <w:rPr>
          <w:rFonts w:ascii="Times New Roman" w:eastAsia="Times New Roman" w:hAnsi="Times New Roman" w:cs="Times New Roman"/>
          <w:color w:val="000000"/>
          <w:sz w:val="26"/>
          <w:szCs w:val="26"/>
          <w:shd w:val="clear" w:color="auto" w:fill="FFFFFF"/>
          <w:lang w:eastAsia="ru-RU"/>
        </w:rPr>
        <w:t xml:space="preserve">, </w:t>
      </w:r>
      <w:r w:rsidRPr="00AC5DBB">
        <w:rPr>
          <w:rFonts w:ascii="Times New Roman" w:eastAsia="Times New Roman" w:hAnsi="Times New Roman" w:cs="Times New Roman"/>
          <w:b/>
          <w:color w:val="000000"/>
          <w:sz w:val="26"/>
          <w:szCs w:val="26"/>
          <w:u w:val="single"/>
          <w:shd w:val="clear" w:color="auto" w:fill="FFFFFF"/>
          <w:lang w:eastAsia="ru-RU"/>
        </w:rPr>
        <w:t>а также информации о совокупном количестве баллов за выполнение технологических операций (условий) на территории Российской Федерации</w:t>
      </w:r>
      <w:r w:rsidRPr="00AC5DBB">
        <w:rPr>
          <w:rFonts w:ascii="Times New Roman" w:eastAsia="Times New Roman" w:hAnsi="Times New Roman" w:cs="Times New Roman"/>
          <w:color w:val="000000"/>
          <w:sz w:val="26"/>
          <w:szCs w:val="26"/>
          <w:shd w:val="clear" w:color="auto" w:fill="FFFFFF"/>
          <w:lang w:eastAsia="ru-RU"/>
        </w:rPr>
        <w:t>, если такое предусмотрено постановлением Правительства Российской Федерации от 17 июля 2015 г. N 719</w:t>
      </w:r>
      <w:r w:rsidRPr="0067037A">
        <w:rPr>
          <w:rFonts w:ascii="Times New Roman" w:eastAsia="Times New Roman" w:hAnsi="Times New Roman" w:cs="Times New Roman"/>
          <w:color w:val="000000"/>
          <w:sz w:val="26"/>
          <w:szCs w:val="26"/>
          <w:shd w:val="clear" w:color="auto" w:fill="FFFFFF"/>
          <w:lang w:eastAsia="ru-RU"/>
        </w:rPr>
        <w:t xml:space="preserve"> </w:t>
      </w:r>
      <w:r w:rsidRPr="005A4448">
        <w:rPr>
          <w:rFonts w:ascii="Times New Roman" w:eastAsia="Times New Roman" w:hAnsi="Times New Roman" w:cs="Times New Roman"/>
          <w:color w:val="000000"/>
          <w:sz w:val="26"/>
          <w:szCs w:val="26"/>
          <w:shd w:val="clear" w:color="auto" w:fill="FFFFFF"/>
          <w:lang w:eastAsia="ru-RU"/>
        </w:rPr>
        <w:t>(для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w:t>
      </w:r>
    </w:p>
    <w:p w:rsidR="0067037A" w:rsidRPr="005A4448" w:rsidRDefault="0067037A" w:rsidP="0067037A">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5A4448">
        <w:rPr>
          <w:rFonts w:ascii="Times New Roman" w:eastAsia="Times New Roman" w:hAnsi="Times New Roman" w:cs="Times New Roman"/>
          <w:color w:val="000000"/>
          <w:sz w:val="26"/>
          <w:szCs w:val="26"/>
          <w:shd w:val="clear" w:color="auto" w:fill="FFFFFF"/>
          <w:lang w:eastAsia="ru-RU"/>
        </w:rPr>
        <w:t>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либо декларации о включении продукции в единый реестр российской радиоэлектронной продукции с указанием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N 719, такая заявка приравнивается к заявке, в которой содержится предложение о поставке товаров, происходящих из иностранных государств или группы иностранных государств, работ, услуг, соответственно выполняемых, оказываемых иностранными лицами.</w:t>
      </w:r>
    </w:p>
    <w:p w:rsidR="0067037A" w:rsidRPr="005A4448" w:rsidRDefault="0067037A" w:rsidP="0067037A">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5A4448">
        <w:rPr>
          <w:rFonts w:ascii="Times New Roman" w:eastAsia="Times New Roman" w:hAnsi="Times New Roman" w:cs="Times New Roman"/>
          <w:color w:val="000000"/>
          <w:sz w:val="26"/>
          <w:szCs w:val="26"/>
          <w:shd w:val="clear" w:color="auto" w:fill="FFFFFF"/>
          <w:lang w:eastAsia="ru-RU"/>
        </w:rPr>
        <w:t>В соответствии с пунктом 23 раздела 1.3 «Информационная карта аукциона (ИКА)» части 1 «Аукцион в электронной форме (электронный аукцион)» документации об электронном аукционе вторая часть заявки должна в том числе документы, предусмотренные подпунктом 7) пункта 3.2.3 раздела 1.2 в случае требований п.32. Информационной карты.</w:t>
      </w:r>
    </w:p>
    <w:p w:rsidR="0067037A" w:rsidRPr="005A4448" w:rsidRDefault="0067037A" w:rsidP="0067037A">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5A4448">
        <w:rPr>
          <w:rFonts w:ascii="Times New Roman" w:eastAsia="Times New Roman" w:hAnsi="Times New Roman" w:cs="Times New Roman"/>
          <w:color w:val="000000"/>
          <w:sz w:val="26"/>
          <w:szCs w:val="26"/>
          <w:shd w:val="clear" w:color="auto" w:fill="FFFFFF"/>
          <w:lang w:eastAsia="ru-RU"/>
        </w:rPr>
        <w:t>Согласно подпункту 7 пункта 3.2.3</w:t>
      </w:r>
      <w:r w:rsidRPr="005A4448">
        <w:t xml:space="preserve"> </w:t>
      </w:r>
      <w:r w:rsidRPr="005A4448">
        <w:rPr>
          <w:rFonts w:ascii="Times New Roman" w:eastAsia="Times New Roman" w:hAnsi="Times New Roman" w:cs="Times New Roman"/>
          <w:color w:val="000000"/>
          <w:sz w:val="26"/>
          <w:szCs w:val="26"/>
          <w:shd w:val="clear" w:color="auto" w:fill="FFFFFF"/>
          <w:lang w:eastAsia="ru-RU"/>
        </w:rPr>
        <w:t>раздела 1.2 «Общие условия проведения аукциона» документации об электронном аукционе вторая часть заявки на участие в открытом аукционе в электронной форме должна содержать документы, предусмотренные нормативными правовыми актами, принятыми в соответствии со статьей 14 Федерального закона 44-ФЗ,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Указано в пункте 32 информационной карты;</w:t>
      </w:r>
    </w:p>
    <w:p w:rsidR="0067037A" w:rsidRPr="005A4448" w:rsidRDefault="0067037A" w:rsidP="0067037A">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5A4448">
        <w:rPr>
          <w:rFonts w:ascii="Times New Roman" w:eastAsia="Times New Roman" w:hAnsi="Times New Roman" w:cs="Times New Roman"/>
          <w:color w:val="000000"/>
          <w:sz w:val="26"/>
          <w:szCs w:val="26"/>
          <w:shd w:val="clear" w:color="auto" w:fill="FFFFFF"/>
          <w:lang w:eastAsia="ru-RU"/>
        </w:rPr>
        <w:t xml:space="preserve">Пунктом 32 раздела 1.3 «Информационная карта аукциона (ИКА)» части 1 «Аукцион в электронной форме (электронный аукцион)» документации об электронном аукционе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w:t>
      </w:r>
      <w:r w:rsidRPr="00AC5DBB">
        <w:rPr>
          <w:rFonts w:ascii="Times New Roman" w:eastAsia="Times New Roman" w:hAnsi="Times New Roman" w:cs="Times New Roman"/>
          <w:b/>
          <w:color w:val="000000"/>
          <w:sz w:val="26"/>
          <w:szCs w:val="26"/>
          <w:u w:val="single"/>
          <w:shd w:val="clear" w:color="auto" w:fill="FFFFFF"/>
          <w:lang w:eastAsia="ru-RU"/>
        </w:rPr>
        <w:t>и (или) информацию о совокупном количестве баллов за выполнение технологических операций (условий) на территории Российской Федерации</w:t>
      </w:r>
      <w:r w:rsidRPr="005A4448">
        <w:rPr>
          <w:rFonts w:ascii="Times New Roman" w:eastAsia="Times New Roman" w:hAnsi="Times New Roman" w:cs="Times New Roman"/>
          <w:color w:val="000000"/>
          <w:sz w:val="26"/>
          <w:szCs w:val="26"/>
          <w:shd w:val="clear" w:color="auto" w:fill="FFFFFF"/>
          <w:lang w:eastAsia="ru-RU"/>
        </w:rPr>
        <w:t>, если такое предусмотрено постановлением Правительства Российской Федерации от 17 июля 2015 г. N 719. Информация о реестровых записях о товаре включается в контракт.</w:t>
      </w:r>
    </w:p>
    <w:p w:rsidR="0067037A" w:rsidRDefault="0067037A" w:rsidP="00AC5DBB">
      <w:pPr>
        <w:suppressAutoHyphens/>
        <w:spacing w:after="0" w:line="240" w:lineRule="auto"/>
        <w:ind w:firstLine="709"/>
        <w:jc w:val="both"/>
        <w:rPr>
          <w:rFonts w:ascii="Times New Roman" w:eastAsia="Times New Roman" w:hAnsi="Times New Roman" w:cs="Times New Roman"/>
          <w:color w:val="000000"/>
          <w:sz w:val="26"/>
          <w:szCs w:val="26"/>
          <w:shd w:val="clear" w:color="auto" w:fill="FFFFFF"/>
          <w:lang w:eastAsia="ar-SA"/>
        </w:rPr>
      </w:pPr>
      <w:r>
        <w:rPr>
          <w:rFonts w:ascii="Times New Roman" w:eastAsia="Times New Roman" w:hAnsi="Times New Roman" w:cs="Times New Roman"/>
          <w:color w:val="000000"/>
          <w:sz w:val="26"/>
          <w:szCs w:val="26"/>
          <w:shd w:val="clear" w:color="auto" w:fill="FFFFFF"/>
          <w:lang w:eastAsia="ar-SA"/>
        </w:rPr>
        <w:t>Учитывая вышеизложенное, заказчик установил требовани</w:t>
      </w:r>
      <w:r w:rsidR="00AC5DBB">
        <w:rPr>
          <w:rFonts w:ascii="Times New Roman" w:eastAsia="Times New Roman" w:hAnsi="Times New Roman" w:cs="Times New Roman"/>
          <w:color w:val="000000"/>
          <w:sz w:val="26"/>
          <w:szCs w:val="26"/>
          <w:shd w:val="clear" w:color="auto" w:fill="FFFFFF"/>
          <w:lang w:eastAsia="ar-SA"/>
        </w:rPr>
        <w:t>е</w:t>
      </w:r>
      <w:r>
        <w:rPr>
          <w:rFonts w:ascii="Times New Roman" w:eastAsia="Times New Roman" w:hAnsi="Times New Roman" w:cs="Times New Roman"/>
          <w:color w:val="000000"/>
          <w:sz w:val="26"/>
          <w:szCs w:val="26"/>
          <w:shd w:val="clear" w:color="auto" w:fill="FFFFFF"/>
          <w:lang w:eastAsia="ar-SA"/>
        </w:rPr>
        <w:t xml:space="preserve"> о предоставлении во второй части заявки </w:t>
      </w:r>
      <w:r w:rsidR="00AC5DBB">
        <w:rPr>
          <w:rFonts w:ascii="Times New Roman" w:eastAsia="Times New Roman" w:hAnsi="Times New Roman" w:cs="Times New Roman"/>
          <w:color w:val="000000"/>
          <w:sz w:val="26"/>
          <w:szCs w:val="26"/>
          <w:shd w:val="clear" w:color="auto" w:fill="FFFFFF"/>
          <w:lang w:eastAsia="ar-SA"/>
        </w:rPr>
        <w:t xml:space="preserve">на участие в электронном аукционе </w:t>
      </w:r>
      <w:r w:rsidR="00AC5DBB" w:rsidRPr="00AC5DBB">
        <w:rPr>
          <w:rFonts w:ascii="Times New Roman" w:eastAsia="Times New Roman" w:hAnsi="Times New Roman" w:cs="Times New Roman"/>
          <w:color w:val="000000"/>
          <w:sz w:val="26"/>
          <w:szCs w:val="26"/>
          <w:shd w:val="clear" w:color="auto" w:fill="FFFFFF"/>
          <w:lang w:eastAsia="ar-SA"/>
        </w:rPr>
        <w:t>документ</w:t>
      </w:r>
      <w:r w:rsidR="00AC5DBB">
        <w:rPr>
          <w:rFonts w:ascii="Times New Roman" w:eastAsia="Times New Roman" w:hAnsi="Times New Roman" w:cs="Times New Roman"/>
          <w:color w:val="000000"/>
          <w:sz w:val="26"/>
          <w:szCs w:val="26"/>
          <w:shd w:val="clear" w:color="auto" w:fill="FFFFFF"/>
          <w:lang w:eastAsia="ar-SA"/>
        </w:rPr>
        <w:t>ов</w:t>
      </w:r>
      <w:r w:rsidR="00AC5DBB" w:rsidRPr="00AC5DBB">
        <w:rPr>
          <w:rFonts w:ascii="Times New Roman" w:eastAsia="Times New Roman" w:hAnsi="Times New Roman" w:cs="Times New Roman"/>
          <w:color w:val="000000"/>
          <w:sz w:val="26"/>
          <w:szCs w:val="26"/>
          <w:shd w:val="clear" w:color="auto" w:fill="FFFFFF"/>
          <w:lang w:eastAsia="ar-SA"/>
        </w:rPr>
        <w:t xml:space="preserve">, </w:t>
      </w:r>
      <w:r w:rsidR="00AC5DBB">
        <w:rPr>
          <w:rFonts w:ascii="Times New Roman" w:eastAsia="Times New Roman" w:hAnsi="Times New Roman" w:cs="Times New Roman"/>
          <w:color w:val="000000"/>
          <w:sz w:val="26"/>
          <w:szCs w:val="26"/>
          <w:shd w:val="clear" w:color="auto" w:fill="FFFFFF"/>
          <w:lang w:eastAsia="ar-SA"/>
        </w:rPr>
        <w:t xml:space="preserve">предусмотренных </w:t>
      </w:r>
      <w:r w:rsidR="00AC5DBB" w:rsidRPr="00AC5DBB">
        <w:rPr>
          <w:rFonts w:ascii="Times New Roman" w:eastAsia="Times New Roman" w:hAnsi="Times New Roman" w:cs="Times New Roman"/>
          <w:color w:val="000000"/>
          <w:sz w:val="26"/>
          <w:szCs w:val="26"/>
          <w:shd w:val="clear" w:color="auto" w:fill="FFFFFF"/>
          <w:lang w:eastAsia="ar-SA"/>
        </w:rPr>
        <w:t>пунктом 6 части 5 статьи 66 Федерального закона от 05.04.2013 № 44-ФЗ</w:t>
      </w:r>
      <w:r w:rsidR="00AC5DBB">
        <w:rPr>
          <w:rFonts w:ascii="Times New Roman" w:eastAsia="Times New Roman" w:hAnsi="Times New Roman" w:cs="Times New Roman"/>
          <w:color w:val="000000"/>
          <w:sz w:val="26"/>
          <w:szCs w:val="26"/>
          <w:shd w:val="clear" w:color="auto" w:fill="FFFFFF"/>
          <w:lang w:eastAsia="ar-SA"/>
        </w:rPr>
        <w:t xml:space="preserve">, не в соответствии </w:t>
      </w:r>
      <w:r w:rsidR="00AC5DBB">
        <w:rPr>
          <w:rFonts w:ascii="Times New Roman" w:eastAsia="Times New Roman" w:hAnsi="Times New Roman" w:cs="Times New Roman"/>
          <w:color w:val="000000"/>
          <w:sz w:val="26"/>
          <w:szCs w:val="26"/>
          <w:shd w:val="clear" w:color="auto" w:fill="FFFFFF"/>
          <w:lang w:eastAsia="ar-SA"/>
        </w:rPr>
        <w:lastRenderedPageBreak/>
        <w:t xml:space="preserve">с требованиями </w:t>
      </w:r>
      <w:r w:rsidR="00AC5DBB" w:rsidRPr="00AC5DBB">
        <w:rPr>
          <w:rFonts w:ascii="Times New Roman" w:eastAsia="Times New Roman" w:hAnsi="Times New Roman" w:cs="Times New Roman"/>
          <w:color w:val="000000"/>
          <w:sz w:val="26"/>
          <w:szCs w:val="26"/>
          <w:shd w:val="clear" w:color="auto" w:fill="FFFFFF"/>
          <w:lang w:eastAsia="ar-SA"/>
        </w:rPr>
        <w:t>постановления Правительства РФ от 30.04.2020 № 616</w:t>
      </w:r>
      <w:r w:rsidR="00AC5DBB">
        <w:rPr>
          <w:rFonts w:ascii="Times New Roman" w:eastAsia="Times New Roman" w:hAnsi="Times New Roman" w:cs="Times New Roman"/>
          <w:color w:val="000000"/>
          <w:sz w:val="26"/>
          <w:szCs w:val="26"/>
          <w:shd w:val="clear" w:color="auto" w:fill="FFFFFF"/>
          <w:lang w:eastAsia="ar-SA"/>
        </w:rPr>
        <w:t xml:space="preserve">, </w:t>
      </w:r>
      <w:r w:rsidR="00AC5DBB" w:rsidRPr="00AC5DBB">
        <w:rPr>
          <w:rFonts w:ascii="Times New Roman" w:eastAsia="Times New Roman" w:hAnsi="Times New Roman" w:cs="Times New Roman"/>
          <w:b/>
          <w:color w:val="000000"/>
          <w:sz w:val="26"/>
          <w:szCs w:val="26"/>
          <w:shd w:val="clear" w:color="auto" w:fill="FFFFFF"/>
          <w:lang w:eastAsia="ar-SA"/>
        </w:rPr>
        <w:t>что является нарушением пункта 2 части 1 статьи 64 Федерального закона от 05.04.2013 № 44-ФЗ.</w:t>
      </w:r>
    </w:p>
    <w:p w:rsidR="00BA1749" w:rsidRPr="00BA1749" w:rsidRDefault="00BA1749" w:rsidP="00BA1749">
      <w:pPr>
        <w:suppressAutoHyphens/>
        <w:spacing w:after="0" w:line="240" w:lineRule="auto"/>
        <w:ind w:firstLine="709"/>
        <w:jc w:val="both"/>
        <w:rPr>
          <w:rFonts w:ascii="Times New Roman" w:eastAsia="Times New Roman" w:hAnsi="Times New Roman" w:cs="Times New Roman"/>
          <w:color w:val="000000"/>
          <w:sz w:val="26"/>
          <w:szCs w:val="26"/>
          <w:shd w:val="clear" w:color="auto" w:fill="FFFFFF"/>
          <w:lang w:eastAsia="ar-SA"/>
        </w:rPr>
      </w:pPr>
      <w:r w:rsidRPr="00BA1749">
        <w:rPr>
          <w:rFonts w:ascii="Times New Roman" w:eastAsia="Times New Roman" w:hAnsi="Times New Roman" w:cs="Times New Roman"/>
          <w:color w:val="000000"/>
          <w:sz w:val="26"/>
          <w:szCs w:val="26"/>
          <w:shd w:val="clear" w:color="auto" w:fill="FFFFFF"/>
          <w:lang w:eastAsia="ar-SA"/>
        </w:rPr>
        <w:t>Согласно пункту 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A1749" w:rsidRPr="00BA1749" w:rsidRDefault="00BA1749" w:rsidP="00BA1749">
      <w:pPr>
        <w:suppressAutoHyphens/>
        <w:spacing w:after="0" w:line="240" w:lineRule="auto"/>
        <w:ind w:firstLine="709"/>
        <w:jc w:val="both"/>
        <w:rPr>
          <w:rFonts w:ascii="Times New Roman" w:eastAsia="Times New Roman" w:hAnsi="Times New Roman" w:cs="Times New Roman"/>
          <w:color w:val="000000"/>
          <w:sz w:val="26"/>
          <w:szCs w:val="26"/>
          <w:shd w:val="clear" w:color="auto" w:fill="FFFFFF"/>
          <w:lang w:eastAsia="ar-SA"/>
        </w:rPr>
      </w:pPr>
      <w:r w:rsidRPr="00BA1749">
        <w:rPr>
          <w:rFonts w:ascii="Times New Roman" w:eastAsia="Times New Roman" w:hAnsi="Times New Roman" w:cs="Times New Roman"/>
          <w:color w:val="000000"/>
          <w:sz w:val="26"/>
          <w:szCs w:val="26"/>
          <w:shd w:val="clear" w:color="auto" w:fill="FFFFFF"/>
          <w:lang w:eastAsia="ar-SA"/>
        </w:rPr>
        <w:t>В силу пункта 1 части 5 статьи 66 Федерального закона от 05.04.2013 № 44-ФЗ вторая часть заявки на участие в электронном аукционе должна содержать в том числе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rsidR="00BA1749" w:rsidRPr="005A4448" w:rsidRDefault="00BA1749" w:rsidP="00BA1749">
      <w:pPr>
        <w:suppressAutoHyphens/>
        <w:spacing w:after="0" w:line="240" w:lineRule="auto"/>
        <w:ind w:firstLine="709"/>
        <w:jc w:val="both"/>
        <w:rPr>
          <w:rFonts w:ascii="Times New Roman" w:eastAsia="Times New Roman" w:hAnsi="Times New Roman" w:cs="Times New Roman"/>
          <w:color w:val="000000"/>
          <w:sz w:val="26"/>
          <w:szCs w:val="26"/>
          <w:shd w:val="clear" w:color="auto" w:fill="FFFFFF"/>
          <w:lang w:eastAsia="ar-SA"/>
        </w:rPr>
      </w:pPr>
      <w:r w:rsidRPr="00BA1749">
        <w:rPr>
          <w:rFonts w:ascii="Times New Roman" w:eastAsia="Times New Roman" w:hAnsi="Times New Roman" w:cs="Times New Roman"/>
          <w:color w:val="000000"/>
          <w:sz w:val="26"/>
          <w:szCs w:val="26"/>
          <w:shd w:val="clear" w:color="auto" w:fill="FFFFFF"/>
          <w:lang w:eastAsia="ar-SA"/>
        </w:rPr>
        <w:t>На основании части 6 статьи 66 Федерального закона от 05.04.2013 № 44-ФЗ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BA1749" w:rsidRPr="005A4448" w:rsidRDefault="00BA1749" w:rsidP="00BA1749">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5A4448">
        <w:rPr>
          <w:rFonts w:ascii="Times New Roman" w:eastAsia="Times New Roman" w:hAnsi="Times New Roman" w:cs="Times New Roman"/>
          <w:color w:val="000000"/>
          <w:sz w:val="26"/>
          <w:szCs w:val="26"/>
          <w:shd w:val="clear" w:color="auto" w:fill="FFFFFF"/>
          <w:lang w:eastAsia="ru-RU"/>
        </w:rPr>
        <w:t>В соответствии с пунктом 23 раздела 1.3 «Информационная карта аукциона (ИКА)» части 1 «Аукцион в электронной форме (электронный аукцион)» документации об электронном аукционе вторая часть заявки должна в том числе документы, предусмотренные подпунктом 1) пункта 3.2.3. раздела I.2.</w:t>
      </w:r>
    </w:p>
    <w:p w:rsidR="0067037A" w:rsidRPr="00BA1749" w:rsidRDefault="00BA1749" w:rsidP="0067037A">
      <w:pPr>
        <w:autoSpaceDE w:val="0"/>
        <w:autoSpaceDN w:val="0"/>
        <w:adjustRightInd w:val="0"/>
        <w:spacing w:after="0" w:line="240" w:lineRule="auto"/>
        <w:ind w:firstLine="539"/>
        <w:contextualSpacing/>
        <w:jc w:val="both"/>
        <w:rPr>
          <w:rFonts w:ascii="Times New Roman" w:eastAsia="Times New Roman" w:hAnsi="Times New Roman" w:cs="Times New Roman"/>
          <w:b/>
          <w:bCs/>
          <w:color w:val="000000"/>
          <w:sz w:val="26"/>
          <w:szCs w:val="26"/>
          <w:shd w:val="clear" w:color="auto" w:fill="FFFFFF"/>
          <w:lang w:eastAsia="ar-SA"/>
        </w:rPr>
      </w:pPr>
      <w:r w:rsidRPr="005A4448">
        <w:rPr>
          <w:rFonts w:ascii="Times New Roman" w:eastAsia="Times New Roman" w:hAnsi="Times New Roman" w:cs="Times New Roman"/>
          <w:color w:val="000000"/>
          <w:sz w:val="26"/>
          <w:szCs w:val="26"/>
          <w:shd w:val="clear" w:color="auto" w:fill="FFFFFF"/>
          <w:lang w:eastAsia="ru-RU"/>
        </w:rPr>
        <w:t>Согласно подпункту 71 пункта 3.2.3</w:t>
      </w:r>
      <w:r w:rsidRPr="005A4448">
        <w:rPr>
          <w:rFonts w:ascii="Times New Roman" w:hAnsi="Times New Roman" w:cs="Times New Roman"/>
          <w:sz w:val="26"/>
          <w:szCs w:val="26"/>
        </w:rPr>
        <w:t xml:space="preserve"> </w:t>
      </w:r>
      <w:r w:rsidRPr="005A4448">
        <w:rPr>
          <w:rFonts w:ascii="Times New Roman" w:eastAsia="Times New Roman" w:hAnsi="Times New Roman" w:cs="Times New Roman"/>
          <w:color w:val="000000"/>
          <w:sz w:val="26"/>
          <w:szCs w:val="26"/>
          <w:shd w:val="clear" w:color="auto" w:fill="FFFFFF"/>
          <w:lang w:eastAsia="ru-RU"/>
        </w:rPr>
        <w:t xml:space="preserve">раздела 1.2 «Общие условия проведения аукциона» документации об электронном аукционе вторая часть заявки на участие в открытом аукционе в электронной форме должна содержать </w:t>
      </w:r>
      <w:r w:rsidRPr="005A4448">
        <w:rPr>
          <w:rFonts w:ascii="Times New Roman" w:hAnsi="Times New Roman" w:cs="Times New Roman"/>
          <w:sz w:val="26"/>
          <w:szCs w:val="26"/>
        </w:rPr>
        <w:t xml:space="preserve">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t>
      </w:r>
      <w:r w:rsidRPr="005A4448">
        <w:rPr>
          <w:rFonts w:ascii="Times New Roman" w:hAnsi="Times New Roman" w:cs="Times New Roman"/>
          <w:b/>
          <w:sz w:val="26"/>
          <w:szCs w:val="26"/>
          <w:u w:val="single"/>
        </w:rPr>
        <w:t>идентификационный номер налогоплательщика (при наличии) учредителей</w:t>
      </w:r>
      <w:r w:rsidRPr="005A4448">
        <w:rPr>
          <w:rFonts w:ascii="Times New Roman" w:hAnsi="Times New Roman" w:cs="Times New Roman"/>
          <w:b/>
          <w:sz w:val="26"/>
          <w:szCs w:val="26"/>
        </w:rPr>
        <w:t>,</w:t>
      </w:r>
      <w:r w:rsidRPr="005A4448">
        <w:rPr>
          <w:rFonts w:ascii="Times New Roman" w:hAnsi="Times New Roman" w:cs="Times New Roman"/>
          <w:sz w:val="26"/>
          <w:szCs w:val="26"/>
        </w:rPr>
        <w:t xml:space="preserve"> членов коллегиального исполнительного органа, лица, исполняющего функции единоличного исполнительного органа участника такого аукциона</w:t>
      </w:r>
      <w:r w:rsidR="00AC5DBB">
        <w:rPr>
          <w:rFonts w:ascii="Times New Roman" w:hAnsi="Times New Roman" w:cs="Times New Roman"/>
          <w:sz w:val="26"/>
          <w:szCs w:val="26"/>
        </w:rPr>
        <w:t>,</w:t>
      </w:r>
      <w:r w:rsidR="00B96784" w:rsidRPr="005A4448">
        <w:rPr>
          <w:rFonts w:ascii="Times New Roman" w:eastAsia="Times New Roman" w:hAnsi="Times New Roman" w:cs="Times New Roman"/>
          <w:b/>
          <w:color w:val="000000"/>
          <w:sz w:val="26"/>
          <w:szCs w:val="26"/>
          <w:shd w:val="clear" w:color="auto" w:fill="FFFFFF"/>
          <w:lang w:eastAsia="ar-SA"/>
        </w:rPr>
        <w:t xml:space="preserve"> </w:t>
      </w:r>
      <w:r w:rsidRPr="00BA1749">
        <w:rPr>
          <w:rFonts w:ascii="Times New Roman" w:eastAsia="Times New Roman" w:hAnsi="Times New Roman" w:cs="Times New Roman"/>
          <w:b/>
          <w:color w:val="000000"/>
          <w:sz w:val="26"/>
          <w:szCs w:val="26"/>
          <w:shd w:val="clear" w:color="auto" w:fill="FFFFFF"/>
          <w:lang w:eastAsia="ar-SA"/>
        </w:rPr>
        <w:t xml:space="preserve">что является </w:t>
      </w:r>
      <w:r w:rsidRPr="00BA1749">
        <w:rPr>
          <w:rFonts w:ascii="Times New Roman" w:eastAsia="Times New Roman" w:hAnsi="Times New Roman" w:cs="Times New Roman"/>
          <w:b/>
          <w:bCs/>
          <w:color w:val="000000"/>
          <w:sz w:val="26"/>
          <w:szCs w:val="26"/>
          <w:shd w:val="clear" w:color="auto" w:fill="FFFFFF"/>
          <w:lang w:eastAsia="ar-SA"/>
        </w:rPr>
        <w:t>нарушением пункта 2 части 1 статьи 64 Федерального закона от 05.04.2013 № 44-ФЗ.</w:t>
      </w:r>
    </w:p>
    <w:p w:rsidR="00BA1749" w:rsidRPr="00BA1749" w:rsidRDefault="00BA1749" w:rsidP="00BA1749">
      <w:pPr>
        <w:suppressAutoHyphens/>
        <w:spacing w:after="0" w:line="240" w:lineRule="auto"/>
        <w:ind w:firstLine="709"/>
        <w:jc w:val="both"/>
        <w:rPr>
          <w:rFonts w:ascii="Times New Roman" w:eastAsia="Times New Roman" w:hAnsi="Times New Roman" w:cs="Times New Roman"/>
          <w:bCs/>
          <w:color w:val="000000"/>
          <w:sz w:val="26"/>
          <w:szCs w:val="26"/>
          <w:shd w:val="clear" w:color="auto" w:fill="FFFFFF"/>
          <w:lang w:eastAsia="ar-SA"/>
        </w:rPr>
      </w:pPr>
      <w:r w:rsidRPr="00BA1749">
        <w:rPr>
          <w:rFonts w:ascii="Times New Roman" w:eastAsia="Times New Roman" w:hAnsi="Times New Roman" w:cs="Times New Roman"/>
          <w:bCs/>
          <w:color w:val="000000"/>
          <w:sz w:val="26"/>
          <w:szCs w:val="26"/>
          <w:shd w:val="clear" w:color="auto" w:fill="FFFFFF"/>
          <w:lang w:eastAsia="ar-SA"/>
        </w:rPr>
        <w:t>Согласно пункту 11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порядок, даты начала и окончания срока предоставления участникам такого аукциона разъяснений положений документации о таком аукционе.</w:t>
      </w:r>
    </w:p>
    <w:p w:rsidR="00BA1749" w:rsidRPr="00BA1749" w:rsidRDefault="00BA1749" w:rsidP="00BA1749">
      <w:pPr>
        <w:spacing w:after="0" w:line="240" w:lineRule="auto"/>
        <w:ind w:firstLine="709"/>
        <w:jc w:val="both"/>
        <w:rPr>
          <w:rFonts w:ascii="Times New Roman" w:hAnsi="Times New Roman" w:cs="Times New Roman"/>
          <w:sz w:val="26"/>
          <w:szCs w:val="26"/>
        </w:rPr>
      </w:pPr>
      <w:r w:rsidRPr="00BA1749">
        <w:rPr>
          <w:rFonts w:ascii="Times New Roman" w:hAnsi="Times New Roman" w:cs="Times New Roman"/>
          <w:sz w:val="26"/>
          <w:szCs w:val="26"/>
        </w:rPr>
        <w:t xml:space="preserve">Частью 3 статьи 65 Федерального закона от 05.04.2013 № 44-ФЗ установлено, что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w:t>
      </w:r>
      <w:r w:rsidRPr="00BA1749">
        <w:rPr>
          <w:rFonts w:ascii="Times New Roman" w:hAnsi="Times New Roman" w:cs="Times New Roman"/>
          <w:sz w:val="26"/>
          <w:szCs w:val="26"/>
        </w:rPr>
        <w:lastRenderedPageBreak/>
        <w:t>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BA1749" w:rsidRPr="00BA1749" w:rsidRDefault="00BA1749" w:rsidP="00BA1749">
      <w:pPr>
        <w:spacing w:after="0" w:line="240" w:lineRule="auto"/>
        <w:jc w:val="both"/>
        <w:rPr>
          <w:rFonts w:ascii="Times New Roman" w:hAnsi="Times New Roman" w:cs="Times New Roman"/>
          <w:sz w:val="26"/>
          <w:szCs w:val="26"/>
        </w:rPr>
      </w:pPr>
      <w:r w:rsidRPr="00BA1749">
        <w:rPr>
          <w:sz w:val="26"/>
          <w:szCs w:val="26"/>
        </w:rPr>
        <w:tab/>
      </w:r>
      <w:r w:rsidRPr="00BA1749">
        <w:rPr>
          <w:rFonts w:ascii="Times New Roman" w:hAnsi="Times New Roman" w:cs="Times New Roman"/>
          <w:sz w:val="26"/>
          <w:szCs w:val="26"/>
        </w:rPr>
        <w:t>В силу части 4 статьи 65 Федерального закона от 05.04.2013 № 44-ФЗ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BA1749" w:rsidRPr="00BA1749" w:rsidRDefault="00BA1749" w:rsidP="00BA1749">
      <w:pPr>
        <w:spacing w:after="0" w:line="240" w:lineRule="auto"/>
        <w:jc w:val="both"/>
        <w:rPr>
          <w:rFonts w:ascii="Times New Roman" w:hAnsi="Times New Roman" w:cs="Times New Roman"/>
          <w:sz w:val="26"/>
          <w:szCs w:val="26"/>
        </w:rPr>
      </w:pPr>
      <w:r w:rsidRPr="00BA1749">
        <w:rPr>
          <w:rFonts w:ascii="Times New Roman" w:hAnsi="Times New Roman" w:cs="Times New Roman"/>
          <w:sz w:val="26"/>
          <w:szCs w:val="26"/>
        </w:rPr>
        <w:tab/>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 (часть 1 статьи 2 Федерального закона от 05.04.2013 № 44-ФЗ).</w:t>
      </w:r>
    </w:p>
    <w:p w:rsidR="00BA1749" w:rsidRPr="00BA1749" w:rsidRDefault="00BA1749" w:rsidP="00BA1749">
      <w:pPr>
        <w:spacing w:after="0" w:line="240" w:lineRule="auto"/>
        <w:ind w:firstLine="708"/>
        <w:jc w:val="both"/>
        <w:rPr>
          <w:rFonts w:ascii="Times New Roman" w:hAnsi="Times New Roman" w:cs="Times New Roman"/>
          <w:sz w:val="26"/>
          <w:szCs w:val="26"/>
        </w:rPr>
      </w:pPr>
      <w:r w:rsidRPr="00BA1749">
        <w:rPr>
          <w:rFonts w:ascii="Times New Roman" w:hAnsi="Times New Roman" w:cs="Times New Roman"/>
          <w:sz w:val="26"/>
          <w:szCs w:val="26"/>
        </w:rPr>
        <w:t>В соответствии со статьей 191 Гражданского кодекса Российской Федерации (далее – ГК РФ) течение срока, определенного периодами времени, начинается на следующий день после календарной даты или наступления событий, которыми определено его начало.</w:t>
      </w:r>
    </w:p>
    <w:p w:rsidR="00BA1749" w:rsidRPr="00BA1749" w:rsidRDefault="00BA1749" w:rsidP="00BA1749">
      <w:pPr>
        <w:spacing w:after="0" w:line="240" w:lineRule="auto"/>
        <w:ind w:firstLine="708"/>
        <w:jc w:val="both"/>
        <w:rPr>
          <w:rFonts w:ascii="Times New Roman" w:hAnsi="Times New Roman" w:cs="Times New Roman"/>
          <w:sz w:val="26"/>
          <w:szCs w:val="26"/>
        </w:rPr>
      </w:pPr>
      <w:r w:rsidRPr="00BA1749">
        <w:rPr>
          <w:rFonts w:ascii="Times New Roman" w:hAnsi="Times New Roman" w:cs="Times New Roman"/>
          <w:sz w:val="26"/>
          <w:szCs w:val="26"/>
        </w:rPr>
        <w:t>Статьей 194 ГК РФ установлено, что если срок установлен для совершения какого-либо действия, оно может быть выполнено до двадцати четырех часов последнего дня срока.</w:t>
      </w:r>
    </w:p>
    <w:p w:rsidR="00BA1749" w:rsidRPr="00BA1749" w:rsidRDefault="00BA1749" w:rsidP="00BA1749">
      <w:pPr>
        <w:spacing w:after="0" w:line="240" w:lineRule="auto"/>
        <w:ind w:firstLine="708"/>
        <w:jc w:val="both"/>
        <w:rPr>
          <w:rFonts w:ascii="Times New Roman" w:hAnsi="Times New Roman" w:cs="Times New Roman"/>
          <w:sz w:val="26"/>
          <w:szCs w:val="26"/>
        </w:rPr>
      </w:pPr>
      <w:r w:rsidRPr="00BA1749">
        <w:rPr>
          <w:rFonts w:ascii="Times New Roman" w:hAnsi="Times New Roman" w:cs="Times New Roman"/>
          <w:sz w:val="26"/>
          <w:szCs w:val="26"/>
        </w:rPr>
        <w:t>Таким образом, в данном случае, учитывая, в том числе приведенные выше положения ГК РФ, для расчета даты окончания срока предоставления заказчиком разъяснений положений документации об электронном аукционе необходимо выполнить следующие действия: (1) отнять от даты окончания срока подачи заявок на участие в электронном аукционе три дня, четвертый день, таким образом, будет датой окончания срока, в течение которого участники закупки могут подать заказчику запрос, содержащий просьбу разъяснить положения документации об электронном аукционе; (2) прибавить к этой дате еще два дня, таким образом, второй день будет являться датой окончания срока предоставления заказчиком разъяснений положений документации об электронном аукционе (то есть до двадцати четырех часов этого дня срока заказчик может давать ответы на запросы о разъяснении положений документации об электронном аукционе, поступившие в последний возможный день срока).</w:t>
      </w:r>
    </w:p>
    <w:p w:rsidR="00BA1749" w:rsidRPr="00BA1749" w:rsidRDefault="00BA1749" w:rsidP="00BA1749">
      <w:pPr>
        <w:spacing w:after="0" w:line="240" w:lineRule="auto"/>
        <w:ind w:firstLine="708"/>
        <w:jc w:val="both"/>
        <w:rPr>
          <w:rFonts w:ascii="Times New Roman" w:hAnsi="Times New Roman" w:cs="Times New Roman"/>
          <w:sz w:val="26"/>
          <w:szCs w:val="26"/>
        </w:rPr>
      </w:pPr>
      <w:r w:rsidRPr="00BA1749">
        <w:rPr>
          <w:rFonts w:ascii="Times New Roman" w:hAnsi="Times New Roman" w:cs="Times New Roman"/>
          <w:sz w:val="26"/>
          <w:szCs w:val="26"/>
        </w:rPr>
        <w:t>Иными словами, согласно закону дата окончания срока предоставления заказчиком участникам закупки разъяснений положений документации об электронном аукционе находится в прямой зависимости от даты окончания срока, в течение которого участники закупки могут подать заказчику запрос, содержащий просьбу разъяснить положения документации об электронном аукционе, которая, в свою очередь, находится в прямой зависимости от даты окончания срока подачи заявок на участие в электронном аукционе.</w:t>
      </w:r>
    </w:p>
    <w:p w:rsidR="00BA1749" w:rsidRPr="00BA1749" w:rsidRDefault="00BA1749" w:rsidP="00BA1749">
      <w:pPr>
        <w:spacing w:after="0" w:line="240" w:lineRule="auto"/>
        <w:ind w:firstLine="708"/>
        <w:jc w:val="both"/>
        <w:rPr>
          <w:rFonts w:ascii="Times New Roman" w:hAnsi="Times New Roman" w:cs="Times New Roman"/>
          <w:sz w:val="26"/>
          <w:szCs w:val="26"/>
        </w:rPr>
      </w:pPr>
      <w:r w:rsidRPr="00BA1749">
        <w:rPr>
          <w:rFonts w:ascii="Times New Roman" w:hAnsi="Times New Roman" w:cs="Times New Roman"/>
          <w:sz w:val="26"/>
          <w:szCs w:val="26"/>
        </w:rPr>
        <w:t xml:space="preserve">В извещении </w:t>
      </w:r>
      <w:r w:rsidR="00B96784" w:rsidRPr="005A4448">
        <w:rPr>
          <w:rFonts w:ascii="Times New Roman" w:hAnsi="Times New Roman" w:cs="Times New Roman"/>
          <w:sz w:val="26"/>
          <w:szCs w:val="26"/>
        </w:rPr>
        <w:t xml:space="preserve">№ 0371100012121000040 </w:t>
      </w:r>
      <w:r w:rsidRPr="00BA1749">
        <w:rPr>
          <w:rFonts w:ascii="Times New Roman" w:hAnsi="Times New Roman" w:cs="Times New Roman"/>
          <w:sz w:val="26"/>
          <w:szCs w:val="26"/>
        </w:rPr>
        <w:t xml:space="preserve">и пункте </w:t>
      </w:r>
      <w:r w:rsidR="00B96784" w:rsidRPr="005A4448">
        <w:rPr>
          <w:rFonts w:ascii="Times New Roman" w:hAnsi="Times New Roman" w:cs="Times New Roman"/>
          <w:sz w:val="26"/>
          <w:szCs w:val="26"/>
        </w:rPr>
        <w:t>6 раздела 1.3 «Информационная карта аукциона (ИКА)» части 1 «Аукцион в электронной форме (электронный аукцион)» документации об электронном аукционе</w:t>
      </w:r>
      <w:r w:rsidRPr="00BA1749">
        <w:rPr>
          <w:rFonts w:ascii="Times New Roman" w:hAnsi="Times New Roman" w:cs="Times New Roman"/>
          <w:sz w:val="26"/>
          <w:szCs w:val="26"/>
        </w:rPr>
        <w:t xml:space="preserve"> установлены дата и время окончания срока подачи заявок на участие в аукционе: </w:t>
      </w:r>
      <w:r w:rsidR="00B96784" w:rsidRPr="005A4448">
        <w:rPr>
          <w:rFonts w:ascii="Times New Roman" w:eastAsia="Times New Roman" w:hAnsi="Times New Roman" w:cs="Times New Roman"/>
          <w:sz w:val="26"/>
          <w:szCs w:val="26"/>
          <w:lang w:eastAsia="ru-RU"/>
        </w:rPr>
        <w:t>12.10.2021 07:00 (МСК)</w:t>
      </w:r>
      <w:r w:rsidRPr="00BA1749">
        <w:rPr>
          <w:rFonts w:ascii="Times New Roman" w:eastAsia="Times New Roman" w:hAnsi="Times New Roman" w:cs="Times New Roman"/>
          <w:sz w:val="26"/>
          <w:szCs w:val="26"/>
          <w:lang w:eastAsia="ru-RU"/>
        </w:rPr>
        <w:t>.</w:t>
      </w:r>
    </w:p>
    <w:p w:rsidR="00BA1749" w:rsidRPr="005A4448" w:rsidRDefault="00BA1749" w:rsidP="00BA1749">
      <w:pPr>
        <w:spacing w:after="0" w:line="240" w:lineRule="auto"/>
        <w:ind w:firstLine="708"/>
        <w:jc w:val="both"/>
        <w:rPr>
          <w:rFonts w:ascii="Times New Roman" w:hAnsi="Times New Roman" w:cs="Times New Roman"/>
          <w:sz w:val="26"/>
          <w:szCs w:val="26"/>
        </w:rPr>
      </w:pPr>
      <w:r w:rsidRPr="00BA1749">
        <w:rPr>
          <w:rFonts w:ascii="Times New Roman" w:hAnsi="Times New Roman" w:cs="Times New Roman"/>
          <w:sz w:val="26"/>
          <w:szCs w:val="26"/>
        </w:rPr>
        <w:lastRenderedPageBreak/>
        <w:t xml:space="preserve">Поскольку заказчиком в </w:t>
      </w:r>
      <w:r w:rsidR="00B96784" w:rsidRPr="005A4448">
        <w:rPr>
          <w:rFonts w:ascii="Times New Roman" w:hAnsi="Times New Roman" w:cs="Times New Roman"/>
          <w:sz w:val="26"/>
          <w:szCs w:val="26"/>
        </w:rPr>
        <w:t xml:space="preserve">извещении и </w:t>
      </w:r>
      <w:r w:rsidRPr="00BA1749">
        <w:rPr>
          <w:rFonts w:ascii="Times New Roman" w:hAnsi="Times New Roman" w:cs="Times New Roman"/>
          <w:sz w:val="26"/>
          <w:szCs w:val="26"/>
        </w:rPr>
        <w:t xml:space="preserve">документации об электронном аукционе дата окончания срока подачи заявок установлена как </w:t>
      </w:r>
      <w:r w:rsidR="00B96784" w:rsidRPr="005A4448">
        <w:rPr>
          <w:rFonts w:ascii="Times New Roman" w:hAnsi="Times New Roman" w:cs="Times New Roman"/>
          <w:sz w:val="26"/>
          <w:szCs w:val="26"/>
        </w:rPr>
        <w:t>12.10.2021</w:t>
      </w:r>
      <w:r w:rsidRPr="00BA1749">
        <w:rPr>
          <w:rFonts w:ascii="Times New Roman" w:hAnsi="Times New Roman" w:cs="Times New Roman"/>
          <w:sz w:val="26"/>
          <w:szCs w:val="26"/>
        </w:rPr>
        <w:t xml:space="preserve">, то, учитывая вышеназванные положения законодательства, датой окончания срока, в течение которого участники закупки могут подать заказчику запрос, содержащий просьбу разъяснить положения документации об электронном аукционе, является </w:t>
      </w:r>
      <w:r w:rsidR="005A4448" w:rsidRPr="005A4448">
        <w:rPr>
          <w:rFonts w:ascii="Times New Roman" w:hAnsi="Times New Roman" w:cs="Times New Roman"/>
          <w:sz w:val="26"/>
          <w:szCs w:val="26"/>
        </w:rPr>
        <w:t>08</w:t>
      </w:r>
      <w:r w:rsidR="00B96784" w:rsidRPr="005A4448">
        <w:rPr>
          <w:rFonts w:ascii="Times New Roman" w:hAnsi="Times New Roman" w:cs="Times New Roman"/>
          <w:sz w:val="26"/>
          <w:szCs w:val="26"/>
        </w:rPr>
        <w:t>.10.2021</w:t>
      </w:r>
      <w:r w:rsidRPr="00BA1749">
        <w:rPr>
          <w:rFonts w:ascii="Times New Roman" w:hAnsi="Times New Roman" w:cs="Times New Roman"/>
          <w:sz w:val="26"/>
          <w:szCs w:val="26"/>
        </w:rPr>
        <w:t xml:space="preserve">, а предоставление заказчиком ответа на поступивший в последний день такого срока запрос должно состояться не позднее </w:t>
      </w:r>
      <w:r w:rsidR="005A4448" w:rsidRPr="005A4448">
        <w:rPr>
          <w:rFonts w:ascii="Times New Roman" w:hAnsi="Times New Roman" w:cs="Times New Roman"/>
          <w:sz w:val="26"/>
          <w:szCs w:val="26"/>
        </w:rPr>
        <w:t>11.10.2021</w:t>
      </w:r>
      <w:r w:rsidRPr="00BA1749">
        <w:rPr>
          <w:rFonts w:ascii="Times New Roman" w:hAnsi="Times New Roman" w:cs="Times New Roman"/>
          <w:sz w:val="26"/>
          <w:szCs w:val="26"/>
        </w:rPr>
        <w:t xml:space="preserve"> (с учетом положений статьи 193 ГК РФ, согласно которой если последний день срока приходится на нерабочий день, днем окончания срока считается ближайший следующий за ним рабочий день).</w:t>
      </w:r>
    </w:p>
    <w:p w:rsidR="005A4448" w:rsidRPr="005A4448" w:rsidRDefault="005A4448" w:rsidP="005A4448">
      <w:pPr>
        <w:spacing w:after="0" w:line="240" w:lineRule="auto"/>
        <w:ind w:firstLine="708"/>
        <w:jc w:val="both"/>
        <w:rPr>
          <w:rFonts w:ascii="Times New Roman" w:hAnsi="Times New Roman" w:cs="Times New Roman"/>
          <w:sz w:val="26"/>
          <w:szCs w:val="26"/>
        </w:rPr>
      </w:pPr>
      <w:r w:rsidRPr="005A4448">
        <w:rPr>
          <w:rFonts w:ascii="Times New Roman" w:hAnsi="Times New Roman" w:cs="Times New Roman"/>
          <w:sz w:val="26"/>
          <w:szCs w:val="26"/>
        </w:rPr>
        <w:t>В соответствии с пунктами 2.2.2 и 2.2.3 раздела 1.2 «Общие условия проведения аукциона» документации об электронном аукционе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открытого аукциона в электронной форме, запрос о разъяснении положений документации об аукционе в электронной форме в срок указанный в пункте 34 информационной карты При этом участник такого аукциона вправе направить не более чем три запроса о разъяснении положений документации об аукционе в электронной форме в отношении одного аукциона в электронной форме. В течение двух дней со дня поступления от оператора электронной площадки запроса заказчик, размещает разъяснение положений документации об аукционе с указанием предмета запроса, но без указания участника аукциона, от которого поступил запрос, на официальном сайте при условии, что указанный запрос поступил заказчику не позднее, чем за три дня до дня окончания подачи заявок на участие в аукционе.</w:t>
      </w:r>
    </w:p>
    <w:p w:rsidR="005A4448" w:rsidRPr="005A4448" w:rsidRDefault="005A4448" w:rsidP="005A4448">
      <w:pPr>
        <w:spacing w:after="0" w:line="240" w:lineRule="auto"/>
        <w:ind w:firstLine="708"/>
        <w:jc w:val="both"/>
        <w:rPr>
          <w:rFonts w:ascii="Times New Roman" w:hAnsi="Times New Roman" w:cs="Times New Roman"/>
          <w:sz w:val="26"/>
          <w:szCs w:val="26"/>
        </w:rPr>
      </w:pPr>
      <w:r w:rsidRPr="005A4448">
        <w:rPr>
          <w:rFonts w:ascii="Times New Roman" w:hAnsi="Times New Roman" w:cs="Times New Roman"/>
          <w:sz w:val="26"/>
          <w:szCs w:val="26"/>
        </w:rPr>
        <w:t>В пункте 34 раздела 1.3 «Информационная карта аукциона (ИКА)» части 1 «Аукцион в электронной форме (электронный аукцион)» документации об электронном аукционе установлены даты начала и окончания срока предоставления участникам аукциона разъяснений положений документации об аукционе, а именно: c момента публикации извещения. Запрос должен поступить Заказчику не позднее чем за три дня до даты окончания срока подачи заявок на участие в аукционе, т.е. до 23 часов 59 минут «08» октября 2021 г. включительно.</w:t>
      </w:r>
    </w:p>
    <w:p w:rsidR="00BA1749" w:rsidRPr="00BA1749" w:rsidRDefault="00BA1749" w:rsidP="00BA1749">
      <w:pPr>
        <w:shd w:val="clear" w:color="auto" w:fill="FFFFFF"/>
        <w:spacing w:after="0" w:line="240" w:lineRule="auto"/>
        <w:ind w:firstLine="709"/>
        <w:contextualSpacing/>
        <w:jc w:val="both"/>
        <w:rPr>
          <w:rFonts w:ascii="Times New Roman" w:eastAsia="Times New Roman CYR" w:hAnsi="Times New Roman" w:cs="Times New Roman"/>
          <w:bCs/>
          <w:iCs/>
          <w:sz w:val="26"/>
          <w:szCs w:val="26"/>
          <w:lang w:eastAsia="zh-CN"/>
        </w:rPr>
      </w:pPr>
      <w:r w:rsidRPr="00BA1749">
        <w:rPr>
          <w:rFonts w:ascii="Times New Roman" w:eastAsia="Times New Roman CYR" w:hAnsi="Times New Roman" w:cs="Times New Roman"/>
          <w:bCs/>
          <w:iCs/>
          <w:sz w:val="26"/>
          <w:szCs w:val="26"/>
          <w:lang w:eastAsia="zh-CN"/>
        </w:rPr>
        <w:t xml:space="preserve">Вместе с тем, в соответствии с документацией об электронном аукционе, сформированной посредством программно-аппаратных средств единой информационной системы, заказчик предоставляет участникам аукциона разъяснения положений документации об электронном аукционе в ответ на запросы, поступившие через оператора электронной площадки, </w:t>
      </w:r>
      <w:r w:rsidRPr="00BA1749">
        <w:rPr>
          <w:rFonts w:ascii="Times New Roman" w:eastAsia="Times New Roman CYR" w:hAnsi="Times New Roman" w:cs="Times New Roman"/>
          <w:b/>
          <w:bCs/>
          <w:iCs/>
          <w:sz w:val="26"/>
          <w:szCs w:val="26"/>
          <w:lang w:eastAsia="zh-CN"/>
        </w:rPr>
        <w:t xml:space="preserve">до </w:t>
      </w:r>
      <w:r w:rsidR="005A4448" w:rsidRPr="005A4448">
        <w:rPr>
          <w:rFonts w:ascii="Times New Roman" w:eastAsia="Times New Roman CYR" w:hAnsi="Times New Roman" w:cs="Times New Roman"/>
          <w:b/>
          <w:bCs/>
          <w:iCs/>
          <w:sz w:val="26"/>
          <w:szCs w:val="26"/>
          <w:lang w:eastAsia="zh-CN"/>
        </w:rPr>
        <w:t>07.10.2021 23:59</w:t>
      </w:r>
      <w:r w:rsidRPr="00BA1749">
        <w:rPr>
          <w:rFonts w:ascii="Times New Roman" w:eastAsia="Times New Roman CYR" w:hAnsi="Times New Roman" w:cs="Times New Roman"/>
          <w:b/>
          <w:bCs/>
          <w:iCs/>
          <w:sz w:val="26"/>
          <w:szCs w:val="26"/>
          <w:lang w:eastAsia="zh-CN"/>
        </w:rPr>
        <w:t>.</w:t>
      </w:r>
    </w:p>
    <w:p w:rsidR="00BA1749" w:rsidRPr="00BA1749" w:rsidRDefault="00BA1749" w:rsidP="00BA1749">
      <w:pPr>
        <w:spacing w:after="0" w:line="240" w:lineRule="auto"/>
        <w:ind w:firstLine="709"/>
        <w:jc w:val="both"/>
        <w:rPr>
          <w:rFonts w:ascii="Times New Roman" w:eastAsia="Times New Roman CYR" w:hAnsi="Times New Roman" w:cs="Times New Roman"/>
          <w:bCs/>
          <w:iCs/>
          <w:sz w:val="26"/>
          <w:szCs w:val="26"/>
          <w:lang w:eastAsia="zh-CN"/>
        </w:rPr>
      </w:pPr>
      <w:r w:rsidRPr="00BA1749">
        <w:rPr>
          <w:rFonts w:ascii="Times New Roman" w:eastAsia="Times New Roman CYR" w:hAnsi="Times New Roman" w:cs="Times New Roman"/>
          <w:bCs/>
          <w:iCs/>
          <w:sz w:val="26"/>
          <w:szCs w:val="26"/>
          <w:lang w:eastAsia="zh-CN"/>
        </w:rPr>
        <w:t xml:space="preserve">Таким образом, заказчиком в аукционной документации, сформированной посредством программно-аппаратных средств единой информационной системы, </w:t>
      </w:r>
      <w:r w:rsidR="002429CE">
        <w:rPr>
          <w:rFonts w:ascii="Times New Roman" w:eastAsia="Times New Roman CYR" w:hAnsi="Times New Roman" w:cs="Times New Roman"/>
          <w:bCs/>
          <w:iCs/>
          <w:sz w:val="26"/>
          <w:szCs w:val="26"/>
          <w:lang w:eastAsia="zh-CN"/>
        </w:rPr>
        <w:t>и аукционной документации, прикрепленной в ЕИС в формате «</w:t>
      </w:r>
      <w:r w:rsidR="002429CE">
        <w:rPr>
          <w:rFonts w:ascii="Times New Roman" w:eastAsia="Times New Roman CYR" w:hAnsi="Times New Roman" w:cs="Times New Roman"/>
          <w:bCs/>
          <w:iCs/>
          <w:sz w:val="26"/>
          <w:szCs w:val="26"/>
          <w:lang w:val="en-US" w:eastAsia="zh-CN"/>
        </w:rPr>
        <w:t>word</w:t>
      </w:r>
      <w:r w:rsidR="002429CE">
        <w:rPr>
          <w:rFonts w:ascii="Times New Roman" w:eastAsia="Times New Roman CYR" w:hAnsi="Times New Roman" w:cs="Times New Roman"/>
          <w:bCs/>
          <w:iCs/>
          <w:sz w:val="26"/>
          <w:szCs w:val="26"/>
          <w:lang w:eastAsia="zh-CN"/>
        </w:rPr>
        <w:t xml:space="preserve">», </w:t>
      </w:r>
      <w:r w:rsidRPr="00BA1749">
        <w:rPr>
          <w:rFonts w:ascii="Times New Roman" w:eastAsia="Times New Roman CYR" w:hAnsi="Times New Roman" w:cs="Times New Roman"/>
          <w:bCs/>
          <w:iCs/>
          <w:sz w:val="26"/>
          <w:szCs w:val="26"/>
          <w:lang w:eastAsia="zh-CN"/>
        </w:rPr>
        <w:t xml:space="preserve">противоречивым образом указана дата окончания срока предоставления участникам такого аукциона разъяснений положений аукционной документации, что является </w:t>
      </w:r>
      <w:r w:rsidRPr="00BA1749">
        <w:rPr>
          <w:rFonts w:ascii="Times New Roman" w:eastAsia="Times New Roman CYR" w:hAnsi="Times New Roman" w:cs="Times New Roman"/>
          <w:b/>
          <w:bCs/>
          <w:iCs/>
          <w:sz w:val="26"/>
          <w:szCs w:val="26"/>
          <w:lang w:eastAsia="zh-CN"/>
        </w:rPr>
        <w:t>нарушением пункта 11 части 1 статьи 64 Федерального закона от 05.04.2013 № 44-ФЗ.</w:t>
      </w:r>
      <w:r w:rsidRPr="00BA1749">
        <w:rPr>
          <w:rFonts w:ascii="Times New Roman" w:eastAsia="Times New Roman CYR" w:hAnsi="Times New Roman" w:cs="Times New Roman"/>
          <w:bCs/>
          <w:iCs/>
          <w:sz w:val="26"/>
          <w:szCs w:val="26"/>
          <w:lang w:eastAsia="zh-CN"/>
        </w:rPr>
        <w:t xml:space="preserve"> </w:t>
      </w:r>
    </w:p>
    <w:p w:rsidR="00F62007" w:rsidRPr="005A4448" w:rsidRDefault="00F62007" w:rsidP="00F62007">
      <w:pPr>
        <w:pStyle w:val="a3"/>
        <w:spacing w:before="0" w:beforeAutospacing="0" w:after="0" w:afterAutospacing="0"/>
        <w:ind w:firstLine="709"/>
        <w:jc w:val="both"/>
        <w:rPr>
          <w:sz w:val="26"/>
          <w:szCs w:val="26"/>
        </w:rPr>
      </w:pPr>
      <w:r w:rsidRPr="005A4448">
        <w:rPr>
          <w:sz w:val="26"/>
          <w:szCs w:val="26"/>
        </w:rPr>
        <w:t>Указанные выше нарушения законодательства Российской Федерации о контрактной системе, допущенные заказчиком при формировании закупочной документации,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FC3C2A" w:rsidRPr="005A4448" w:rsidRDefault="00FC3C2A" w:rsidP="00FC3C2A">
      <w:pPr>
        <w:pStyle w:val="a3"/>
        <w:spacing w:before="0" w:beforeAutospacing="0" w:after="0" w:afterAutospacing="0"/>
        <w:ind w:firstLine="709"/>
        <w:jc w:val="both"/>
        <w:rPr>
          <w:sz w:val="26"/>
          <w:szCs w:val="26"/>
        </w:rPr>
      </w:pPr>
      <w:r w:rsidRPr="005A4448">
        <w:rPr>
          <w:sz w:val="26"/>
          <w:szCs w:val="26"/>
        </w:rPr>
        <w:t xml:space="preserve">На основании изложенного, руководствуясь частью 8 статьи 106 Федерального закона от 05.04.2013 № 44-ФЗ, Административным регламентом Федеральной антимонопольной службы по исполнению государственной функции по рассмотрению жалоб на действия </w:t>
      </w:r>
      <w:r w:rsidRPr="005A4448">
        <w:rPr>
          <w:sz w:val="26"/>
          <w:szCs w:val="26"/>
        </w:rPr>
        <w:lastRenderedPageBreak/>
        <w:t>(бездействие)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Комиссия Ярославского УФАС России по контролю в сфере закупок</w:t>
      </w:r>
    </w:p>
    <w:p w:rsidR="00FC3C2A" w:rsidRPr="005A4448" w:rsidRDefault="00FC3C2A" w:rsidP="00FC3C2A">
      <w:pPr>
        <w:pStyle w:val="a3"/>
        <w:spacing w:before="0" w:beforeAutospacing="0" w:after="0" w:afterAutospacing="0"/>
        <w:ind w:firstLine="709"/>
        <w:jc w:val="both"/>
      </w:pPr>
    </w:p>
    <w:p w:rsidR="00FC3C2A" w:rsidRPr="005A4448" w:rsidRDefault="00FC3C2A" w:rsidP="00FC3C2A">
      <w:pPr>
        <w:pStyle w:val="a3"/>
        <w:spacing w:before="0" w:beforeAutospacing="0" w:after="0" w:afterAutospacing="0"/>
        <w:jc w:val="center"/>
        <w:rPr>
          <w:b/>
        </w:rPr>
      </w:pPr>
      <w:r w:rsidRPr="005A4448">
        <w:rPr>
          <w:b/>
          <w:sz w:val="26"/>
          <w:szCs w:val="26"/>
        </w:rPr>
        <w:t>РЕШИЛА:</w:t>
      </w:r>
    </w:p>
    <w:p w:rsidR="00FC3C2A" w:rsidRPr="005A4448" w:rsidRDefault="00FC3C2A" w:rsidP="00FC3C2A">
      <w:pPr>
        <w:pStyle w:val="a3"/>
        <w:spacing w:before="0" w:beforeAutospacing="0" w:after="0" w:afterAutospacing="0"/>
        <w:ind w:firstLine="709"/>
        <w:jc w:val="both"/>
      </w:pPr>
      <w:r w:rsidRPr="005A4448">
        <w:t> </w:t>
      </w:r>
    </w:p>
    <w:p w:rsidR="000F38ED" w:rsidRPr="005A4448" w:rsidRDefault="005F776C" w:rsidP="000F38ED">
      <w:pPr>
        <w:pStyle w:val="a3"/>
        <w:spacing w:before="0" w:beforeAutospacing="0" w:after="0" w:afterAutospacing="0"/>
        <w:ind w:firstLine="709"/>
        <w:jc w:val="both"/>
        <w:rPr>
          <w:sz w:val="26"/>
          <w:szCs w:val="26"/>
        </w:rPr>
      </w:pPr>
      <w:r w:rsidRPr="005A4448">
        <w:rPr>
          <w:sz w:val="26"/>
          <w:szCs w:val="26"/>
        </w:rPr>
        <w:t>1. П</w:t>
      </w:r>
      <w:r w:rsidR="00FC3C2A" w:rsidRPr="005A4448">
        <w:rPr>
          <w:sz w:val="26"/>
          <w:szCs w:val="26"/>
        </w:rPr>
        <w:t xml:space="preserve">ризнать жалобу </w:t>
      </w:r>
      <w:r w:rsidR="0094447C" w:rsidRPr="005A4448">
        <w:rPr>
          <w:sz w:val="26"/>
          <w:szCs w:val="26"/>
        </w:rPr>
        <w:t>общества с ограниченной ответственностью</w:t>
      </w:r>
      <w:r w:rsidRPr="005A4448">
        <w:rPr>
          <w:sz w:val="26"/>
          <w:szCs w:val="26"/>
        </w:rPr>
        <w:t xml:space="preserve"> </w:t>
      </w:r>
      <w:r w:rsidR="0094447C" w:rsidRPr="005A4448">
        <w:rPr>
          <w:sz w:val="26"/>
          <w:szCs w:val="26"/>
        </w:rPr>
        <w:t>«ГАММА»</w:t>
      </w:r>
      <w:r w:rsidRPr="005A4448">
        <w:rPr>
          <w:sz w:val="26"/>
          <w:szCs w:val="26"/>
        </w:rPr>
        <w:t xml:space="preserve"> </w:t>
      </w:r>
      <w:r w:rsidR="0094447C" w:rsidRPr="005A4448">
        <w:rPr>
          <w:sz w:val="26"/>
          <w:szCs w:val="26"/>
        </w:rPr>
        <w:t xml:space="preserve">                 (ИНН: 4028071633; ОГРН: 1214000004900)</w:t>
      </w:r>
      <w:r w:rsidRPr="005A4448">
        <w:rPr>
          <w:sz w:val="26"/>
          <w:szCs w:val="26"/>
        </w:rPr>
        <w:t xml:space="preserve"> </w:t>
      </w:r>
      <w:r w:rsidR="0094447C" w:rsidRPr="005A4448">
        <w:rPr>
          <w:sz w:val="26"/>
          <w:szCs w:val="26"/>
        </w:rPr>
        <w:t xml:space="preserve">на действия аукционной комиссии заказчика, федерального государственного бюджетного образовательного учреждения высшего образования «Ярославский государственный университет им. П.Г. Демидова» </w:t>
      </w:r>
      <w:r w:rsidR="000F38ED" w:rsidRPr="005A4448">
        <w:rPr>
          <w:sz w:val="26"/>
          <w:szCs w:val="26"/>
        </w:rPr>
        <w:t xml:space="preserve">                           </w:t>
      </w:r>
      <w:r w:rsidR="0094447C" w:rsidRPr="005A4448">
        <w:rPr>
          <w:sz w:val="26"/>
          <w:szCs w:val="26"/>
        </w:rPr>
        <w:t>(ИНН:</w:t>
      </w:r>
      <w:r w:rsidR="0094447C" w:rsidRPr="005A4448">
        <w:t xml:space="preserve"> </w:t>
      </w:r>
      <w:r w:rsidR="0094447C" w:rsidRPr="005A4448">
        <w:rPr>
          <w:sz w:val="26"/>
          <w:szCs w:val="26"/>
        </w:rPr>
        <w:t>7604011791</w:t>
      </w:r>
      <w:r w:rsidR="000F38ED" w:rsidRPr="005A4448">
        <w:rPr>
          <w:sz w:val="26"/>
          <w:szCs w:val="26"/>
        </w:rPr>
        <w:t>; ОГРН: 1027600680249)</w:t>
      </w:r>
      <w:r w:rsidR="0094447C" w:rsidRPr="005A4448">
        <w:rPr>
          <w:sz w:val="26"/>
          <w:szCs w:val="26"/>
        </w:rPr>
        <w:t xml:space="preserve">, при проведении аукциона в электронной форме на право заключения контракта на поставку программно-аппаратного комплекса для видео- и аудиозаписи мультимедийных презентаций (извещение № 0371100012121000040), </w:t>
      </w:r>
      <w:r w:rsidRPr="005A4448">
        <w:rPr>
          <w:sz w:val="26"/>
          <w:szCs w:val="26"/>
        </w:rPr>
        <w:t>обоснованной</w:t>
      </w:r>
      <w:r w:rsidR="000F38ED" w:rsidRPr="005A4448">
        <w:rPr>
          <w:sz w:val="26"/>
          <w:szCs w:val="26"/>
        </w:rPr>
        <w:t xml:space="preserve"> в части нарушения </w:t>
      </w:r>
      <w:r w:rsidR="002429CE">
        <w:rPr>
          <w:sz w:val="26"/>
          <w:szCs w:val="26"/>
        </w:rPr>
        <w:t xml:space="preserve">аукционной комиссии заказчика </w:t>
      </w:r>
      <w:r w:rsidR="000F38ED" w:rsidRPr="005A4448">
        <w:rPr>
          <w:sz w:val="26"/>
          <w:szCs w:val="26"/>
        </w:rPr>
        <w:t>пункта 3 части 6 статьи 69 Федерального закона от 05.04.2013 № 44-ФЗ</w:t>
      </w:r>
      <w:r w:rsidR="00FC3C2A" w:rsidRPr="005A4448">
        <w:rPr>
          <w:sz w:val="26"/>
          <w:szCs w:val="26"/>
        </w:rPr>
        <w:t>.</w:t>
      </w:r>
    </w:p>
    <w:p w:rsidR="0094447C" w:rsidRPr="005A4448" w:rsidRDefault="000F38ED" w:rsidP="00DA07B0">
      <w:pPr>
        <w:pStyle w:val="a3"/>
        <w:spacing w:before="0" w:beforeAutospacing="0" w:after="0" w:afterAutospacing="0"/>
        <w:ind w:firstLine="709"/>
        <w:jc w:val="both"/>
        <w:rPr>
          <w:sz w:val="26"/>
          <w:szCs w:val="26"/>
        </w:rPr>
      </w:pPr>
      <w:r w:rsidRPr="005A4448">
        <w:rPr>
          <w:sz w:val="26"/>
          <w:szCs w:val="26"/>
        </w:rPr>
        <w:t>2</w:t>
      </w:r>
      <w:r w:rsidR="0094447C" w:rsidRPr="005A4448">
        <w:rPr>
          <w:sz w:val="26"/>
          <w:szCs w:val="26"/>
        </w:rPr>
        <w:t>.</w:t>
      </w:r>
      <w:r w:rsidR="0094447C" w:rsidRPr="005A4448">
        <w:t xml:space="preserve"> </w:t>
      </w:r>
      <w:r w:rsidR="0094447C" w:rsidRPr="005A4448">
        <w:rPr>
          <w:sz w:val="26"/>
          <w:szCs w:val="26"/>
        </w:rPr>
        <w:t>Довод общества с ограниченной ответственностью «ГАММА»» (ИНН: 4028071633; ОГРН: 1214000004900) об обжаловании положений аукционной документации, заявленный в жалобе, не подлежит рассмотрению в соответствии с частью 4 статьи 105 Федерального закона от 05.04.2013 № 44-ФЗ.</w:t>
      </w:r>
    </w:p>
    <w:p w:rsidR="000F38ED" w:rsidRPr="005A4448" w:rsidRDefault="000F38ED" w:rsidP="00DA07B0">
      <w:pPr>
        <w:pStyle w:val="a3"/>
        <w:spacing w:before="0" w:beforeAutospacing="0" w:after="0" w:afterAutospacing="0"/>
        <w:ind w:firstLine="709"/>
        <w:jc w:val="both"/>
        <w:rPr>
          <w:sz w:val="26"/>
          <w:szCs w:val="26"/>
        </w:rPr>
      </w:pPr>
      <w:r w:rsidRPr="005A4448">
        <w:rPr>
          <w:sz w:val="26"/>
          <w:szCs w:val="26"/>
        </w:rPr>
        <w:t xml:space="preserve">3. Признать аукционную комиссию заказчика, федерального государственного бюджетного образовательного учреждения высшего образования «Ярославский государственный университет им. П.Г. Демидова» (ИНН: </w:t>
      </w:r>
      <w:proofErr w:type="gramStart"/>
      <w:r w:rsidRPr="005A4448">
        <w:rPr>
          <w:sz w:val="26"/>
          <w:szCs w:val="26"/>
        </w:rPr>
        <w:t xml:space="preserve">7604011791;   </w:t>
      </w:r>
      <w:proofErr w:type="gramEnd"/>
      <w:r w:rsidRPr="005A4448">
        <w:rPr>
          <w:sz w:val="26"/>
          <w:szCs w:val="26"/>
        </w:rPr>
        <w:t xml:space="preserve">                                          ОГРН: 1027600680249), нарушившей пункт 3 части 6 статьи 69</w:t>
      </w:r>
      <w:r w:rsidRPr="005A4448">
        <w:t xml:space="preserve"> </w:t>
      </w:r>
      <w:r w:rsidRPr="005A4448">
        <w:rPr>
          <w:sz w:val="26"/>
          <w:szCs w:val="26"/>
        </w:rPr>
        <w:t>Федерального закона от 05.04.2013 № 44-ФЗ.</w:t>
      </w:r>
    </w:p>
    <w:p w:rsidR="00DA07B0" w:rsidRPr="005A4448" w:rsidRDefault="0094447C" w:rsidP="00DA07B0">
      <w:pPr>
        <w:pStyle w:val="a3"/>
        <w:spacing w:before="0" w:beforeAutospacing="0" w:after="0" w:afterAutospacing="0"/>
        <w:ind w:firstLine="709"/>
        <w:jc w:val="both"/>
        <w:rPr>
          <w:sz w:val="26"/>
          <w:szCs w:val="26"/>
        </w:rPr>
      </w:pPr>
      <w:r w:rsidRPr="005A4448">
        <w:rPr>
          <w:sz w:val="26"/>
          <w:szCs w:val="26"/>
        </w:rPr>
        <w:t>4</w:t>
      </w:r>
      <w:r w:rsidR="005F776C" w:rsidRPr="005A4448">
        <w:rPr>
          <w:sz w:val="26"/>
          <w:szCs w:val="26"/>
        </w:rPr>
        <w:t xml:space="preserve">. </w:t>
      </w:r>
      <w:r w:rsidR="00DA07B0" w:rsidRPr="005A4448">
        <w:rPr>
          <w:sz w:val="26"/>
          <w:szCs w:val="26"/>
        </w:rPr>
        <w:t xml:space="preserve">В ходе проведения внеплановой проверки действий заказчика признать заказчика, </w:t>
      </w:r>
      <w:r w:rsidR="000F38ED" w:rsidRPr="005A4448">
        <w:rPr>
          <w:sz w:val="26"/>
          <w:szCs w:val="26"/>
        </w:rPr>
        <w:t xml:space="preserve">федеральное государственное бюджетное образовательное учреждение высшего образования «Ярославский государственный университет им. П.Г. </w:t>
      </w:r>
      <w:proofErr w:type="gramStart"/>
      <w:r w:rsidR="000F38ED" w:rsidRPr="005A4448">
        <w:rPr>
          <w:sz w:val="26"/>
          <w:szCs w:val="26"/>
        </w:rPr>
        <w:t xml:space="preserve">Демидова»   </w:t>
      </w:r>
      <w:proofErr w:type="gramEnd"/>
      <w:r w:rsidR="000F38ED" w:rsidRPr="005A4448">
        <w:rPr>
          <w:sz w:val="26"/>
          <w:szCs w:val="26"/>
        </w:rPr>
        <w:t xml:space="preserve">                         (ИНН: 7604011791; ОГРН: 1027600680249)</w:t>
      </w:r>
      <w:r w:rsidR="00DA07B0" w:rsidRPr="005A4448">
        <w:rPr>
          <w:sz w:val="26"/>
          <w:szCs w:val="26"/>
        </w:rPr>
        <w:t>, нарушивши</w:t>
      </w:r>
      <w:r w:rsidR="000F38ED" w:rsidRPr="005A4448">
        <w:rPr>
          <w:sz w:val="26"/>
          <w:szCs w:val="26"/>
        </w:rPr>
        <w:t>м</w:t>
      </w:r>
      <w:r w:rsidR="00DA07B0" w:rsidRPr="005A4448">
        <w:rPr>
          <w:sz w:val="26"/>
          <w:szCs w:val="26"/>
        </w:rPr>
        <w:t xml:space="preserve"> </w:t>
      </w:r>
      <w:r w:rsidR="000F38ED" w:rsidRPr="005A4448">
        <w:rPr>
          <w:sz w:val="26"/>
          <w:szCs w:val="26"/>
        </w:rPr>
        <w:t xml:space="preserve">часть 27 статьи 34, </w:t>
      </w:r>
      <w:r w:rsidR="002429CE">
        <w:rPr>
          <w:sz w:val="26"/>
          <w:szCs w:val="26"/>
        </w:rPr>
        <w:t xml:space="preserve">пункта 11 </w:t>
      </w:r>
      <w:r w:rsidR="000F38ED" w:rsidRPr="005A4448">
        <w:rPr>
          <w:sz w:val="26"/>
          <w:szCs w:val="26"/>
        </w:rPr>
        <w:t>част</w:t>
      </w:r>
      <w:r w:rsidR="002429CE">
        <w:rPr>
          <w:sz w:val="26"/>
          <w:szCs w:val="26"/>
        </w:rPr>
        <w:t>и</w:t>
      </w:r>
      <w:r w:rsidR="000F38ED" w:rsidRPr="005A4448">
        <w:rPr>
          <w:sz w:val="26"/>
          <w:szCs w:val="26"/>
        </w:rPr>
        <w:t xml:space="preserve"> 1 статьи 64, пункт 2 части 1 статьи 64</w:t>
      </w:r>
      <w:r w:rsidR="00DA07B0" w:rsidRPr="005A4448">
        <w:rPr>
          <w:sz w:val="26"/>
          <w:szCs w:val="26"/>
        </w:rPr>
        <w:t xml:space="preserve"> Федерального закона от 05.04.2013 № 44-ФЗ.</w:t>
      </w:r>
    </w:p>
    <w:p w:rsidR="00DA07B0" w:rsidRPr="005A4448" w:rsidRDefault="0094447C" w:rsidP="00DA07B0">
      <w:pPr>
        <w:pStyle w:val="a3"/>
        <w:spacing w:before="0" w:beforeAutospacing="0" w:after="0" w:afterAutospacing="0"/>
        <w:ind w:firstLine="709"/>
        <w:jc w:val="both"/>
        <w:rPr>
          <w:sz w:val="26"/>
          <w:szCs w:val="26"/>
        </w:rPr>
      </w:pPr>
      <w:r w:rsidRPr="005A4448">
        <w:rPr>
          <w:sz w:val="26"/>
          <w:szCs w:val="26"/>
        </w:rPr>
        <w:t>5</w:t>
      </w:r>
      <w:r w:rsidR="00DA07B0" w:rsidRPr="005A4448">
        <w:rPr>
          <w:sz w:val="26"/>
          <w:szCs w:val="26"/>
        </w:rPr>
        <w:t xml:space="preserve">. Выдать </w:t>
      </w:r>
      <w:r w:rsidR="009B651C" w:rsidRPr="005A4448">
        <w:rPr>
          <w:sz w:val="26"/>
          <w:szCs w:val="26"/>
        </w:rPr>
        <w:t xml:space="preserve">заказчику, </w:t>
      </w:r>
      <w:r w:rsidR="000F38ED" w:rsidRPr="005A4448">
        <w:rPr>
          <w:sz w:val="26"/>
          <w:szCs w:val="26"/>
        </w:rPr>
        <w:t>федеральному государственному бюджетному образовательному учреждению высшего образования «Ярославский государственный университет им. П.Г. Демидова» (ИНН: 7604011791; ОГРН: 1027600680249)</w:t>
      </w:r>
      <w:r w:rsidR="00DA07B0" w:rsidRPr="005A4448">
        <w:rPr>
          <w:sz w:val="26"/>
          <w:szCs w:val="26"/>
        </w:rPr>
        <w:t>, обязательное для исполнения предписание об устранении выявленных нарушений.</w:t>
      </w:r>
    </w:p>
    <w:p w:rsidR="005F776C" w:rsidRPr="005A4448" w:rsidRDefault="0094447C" w:rsidP="00DA07B0">
      <w:pPr>
        <w:pStyle w:val="a3"/>
        <w:spacing w:before="0" w:beforeAutospacing="0" w:after="0" w:afterAutospacing="0"/>
        <w:ind w:firstLine="709"/>
        <w:jc w:val="both"/>
        <w:rPr>
          <w:sz w:val="26"/>
          <w:szCs w:val="26"/>
        </w:rPr>
      </w:pPr>
      <w:r w:rsidRPr="005A4448">
        <w:rPr>
          <w:sz w:val="26"/>
          <w:szCs w:val="26"/>
        </w:rPr>
        <w:t>6</w:t>
      </w:r>
      <w:r w:rsidR="00DA07B0" w:rsidRPr="005A4448">
        <w:rPr>
          <w:sz w:val="26"/>
          <w:szCs w:val="26"/>
        </w:rPr>
        <w:t>. Передать материалы жалобы уполномоченному должностному лицу Ярославского УФАС России для принятия мер в соответствии с требованиями Кодекса Российской Федерации об административных правонарушениях.</w:t>
      </w:r>
    </w:p>
    <w:p w:rsidR="00FC3C2A" w:rsidRPr="005A4448" w:rsidRDefault="00FC3C2A" w:rsidP="00FC3C2A">
      <w:pPr>
        <w:pStyle w:val="a3"/>
        <w:spacing w:before="0" w:beforeAutospacing="0" w:after="0" w:afterAutospacing="0"/>
        <w:ind w:firstLine="709"/>
        <w:jc w:val="both"/>
      </w:pPr>
      <w:r w:rsidRPr="005A4448">
        <w:rPr>
          <w:sz w:val="26"/>
          <w:szCs w:val="26"/>
        </w:rPr>
        <w:t>Настоящее решение может быть обжаловано в судебном порядке в течение трех месяцев со дня его принятия.</w:t>
      </w:r>
    </w:p>
    <w:p w:rsidR="00FC3C2A" w:rsidRPr="005A4448" w:rsidRDefault="00FC3C2A" w:rsidP="00FC3C2A">
      <w:pPr>
        <w:pStyle w:val="a3"/>
        <w:spacing w:before="0" w:beforeAutospacing="0" w:after="0" w:afterAutospacing="0"/>
        <w:ind w:firstLine="709"/>
        <w:jc w:val="both"/>
      </w:pPr>
      <w:r w:rsidRPr="005A4448">
        <w:t> </w:t>
      </w:r>
    </w:p>
    <w:p w:rsidR="00FC3C2A" w:rsidRPr="00C77136" w:rsidRDefault="00FC3C2A" w:rsidP="00FC3C2A">
      <w:pPr>
        <w:pStyle w:val="a3"/>
        <w:spacing w:before="0" w:beforeAutospacing="0" w:after="0" w:afterAutospacing="0"/>
        <w:jc w:val="both"/>
        <w:rPr>
          <w:lang w:val="en-US"/>
        </w:rPr>
      </w:pPr>
      <w:r w:rsidRPr="005A4448">
        <w:rPr>
          <w:sz w:val="26"/>
          <w:szCs w:val="26"/>
        </w:rPr>
        <w:t xml:space="preserve">Председатель Комиссии                                                                                   </w:t>
      </w:r>
      <w:r w:rsidR="00D85BDA" w:rsidRPr="005A4448">
        <w:rPr>
          <w:sz w:val="26"/>
          <w:szCs w:val="26"/>
        </w:rPr>
        <w:t xml:space="preserve">  </w:t>
      </w:r>
      <w:r w:rsidRPr="005A4448">
        <w:rPr>
          <w:sz w:val="26"/>
          <w:szCs w:val="26"/>
        </w:rPr>
        <w:t xml:space="preserve">  </w:t>
      </w:r>
      <w:r w:rsidR="00C77136">
        <w:rPr>
          <w:sz w:val="26"/>
          <w:szCs w:val="26"/>
          <w:lang w:val="en-US"/>
        </w:rPr>
        <w:t xml:space="preserve">  </w:t>
      </w:r>
      <w:proofErr w:type="gramStart"/>
      <w:r w:rsidR="00C77136">
        <w:rPr>
          <w:sz w:val="26"/>
          <w:szCs w:val="26"/>
          <w:lang w:val="en-US"/>
        </w:rPr>
        <w:t xml:space="preserve"> </w:t>
      </w:r>
      <w:r w:rsidRPr="005A4448">
        <w:rPr>
          <w:sz w:val="26"/>
          <w:szCs w:val="26"/>
        </w:rPr>
        <w:t> </w:t>
      </w:r>
      <w:r w:rsidR="00BF5925" w:rsidRPr="005A4448">
        <w:rPr>
          <w:sz w:val="26"/>
          <w:szCs w:val="26"/>
        </w:rPr>
        <w:t xml:space="preserve"> </w:t>
      </w:r>
      <w:r w:rsidR="00C77136">
        <w:rPr>
          <w:sz w:val="26"/>
          <w:szCs w:val="26"/>
          <w:lang w:val="en-US"/>
        </w:rPr>
        <w:t>&lt;</w:t>
      </w:r>
      <w:proofErr w:type="gramEnd"/>
      <w:r w:rsidR="00C77136">
        <w:rPr>
          <w:sz w:val="26"/>
          <w:szCs w:val="26"/>
          <w:lang w:val="en-US"/>
        </w:rPr>
        <w:t>…&gt;</w:t>
      </w:r>
    </w:p>
    <w:p w:rsidR="00FC3C2A" w:rsidRPr="005A4448" w:rsidRDefault="00FC3C2A" w:rsidP="00FC3C2A">
      <w:pPr>
        <w:pStyle w:val="a3"/>
        <w:spacing w:before="0" w:beforeAutospacing="0" w:after="0" w:afterAutospacing="0"/>
        <w:ind w:firstLine="709"/>
        <w:jc w:val="both"/>
      </w:pPr>
      <w:r w:rsidRPr="005A4448">
        <w:t> </w:t>
      </w:r>
    </w:p>
    <w:p w:rsidR="00FC3C2A" w:rsidRPr="00C77136" w:rsidRDefault="00FC3C2A" w:rsidP="00FC3C2A">
      <w:pPr>
        <w:pStyle w:val="a3"/>
        <w:spacing w:before="0" w:beforeAutospacing="0" w:after="0" w:afterAutospacing="0"/>
        <w:jc w:val="both"/>
        <w:rPr>
          <w:lang w:val="en-US"/>
        </w:rPr>
      </w:pPr>
      <w:r w:rsidRPr="005A4448">
        <w:rPr>
          <w:sz w:val="26"/>
          <w:szCs w:val="26"/>
        </w:rPr>
        <w:t xml:space="preserve">Члены </w:t>
      </w:r>
      <w:proofErr w:type="gramStart"/>
      <w:r w:rsidRPr="005A4448">
        <w:rPr>
          <w:sz w:val="26"/>
          <w:szCs w:val="26"/>
        </w:rPr>
        <w:t>Комиссии:   </w:t>
      </w:r>
      <w:proofErr w:type="gramEnd"/>
      <w:r w:rsidRPr="005A4448">
        <w:rPr>
          <w:sz w:val="26"/>
          <w:szCs w:val="26"/>
        </w:rPr>
        <w:t>                                                                                              </w:t>
      </w:r>
      <w:r w:rsidRPr="005A4448">
        <w:rPr>
          <w:rFonts w:ascii="Calibri" w:hAnsi="Calibri" w:cs="Calibri"/>
          <w:sz w:val="22"/>
          <w:szCs w:val="22"/>
        </w:rPr>
        <w:t>  </w:t>
      </w:r>
      <w:r w:rsidR="00D85BDA" w:rsidRPr="005A4448">
        <w:rPr>
          <w:rFonts w:ascii="Calibri" w:hAnsi="Calibri" w:cs="Calibri"/>
          <w:sz w:val="22"/>
          <w:szCs w:val="22"/>
        </w:rPr>
        <w:t xml:space="preserve"> </w:t>
      </w:r>
      <w:r w:rsidR="005A4448" w:rsidRPr="005A4448">
        <w:rPr>
          <w:rFonts w:ascii="Calibri" w:hAnsi="Calibri" w:cs="Calibri"/>
          <w:sz w:val="22"/>
          <w:szCs w:val="22"/>
        </w:rPr>
        <w:t xml:space="preserve">     </w:t>
      </w:r>
      <w:r w:rsidR="00C77136">
        <w:rPr>
          <w:sz w:val="26"/>
          <w:szCs w:val="26"/>
          <w:lang w:val="en-US"/>
        </w:rPr>
        <w:t>&lt;…&gt;</w:t>
      </w:r>
    </w:p>
    <w:p w:rsidR="00FC3C2A" w:rsidRPr="005A4448" w:rsidRDefault="00FC3C2A" w:rsidP="00FC3C2A">
      <w:pPr>
        <w:pStyle w:val="a3"/>
        <w:spacing w:before="0" w:beforeAutospacing="0" w:after="0" w:afterAutospacing="0"/>
        <w:ind w:firstLine="709"/>
        <w:jc w:val="both"/>
      </w:pPr>
      <w:r w:rsidRPr="005A4448">
        <w:t xml:space="preserve">  </w:t>
      </w:r>
    </w:p>
    <w:p w:rsidR="00FC3C2A" w:rsidRPr="00C77136" w:rsidRDefault="00FC3C2A" w:rsidP="00FC3C2A">
      <w:pPr>
        <w:pStyle w:val="a3"/>
        <w:spacing w:before="0" w:beforeAutospacing="0" w:after="0" w:afterAutospacing="0"/>
        <w:ind w:firstLine="709"/>
        <w:jc w:val="both"/>
        <w:rPr>
          <w:lang w:val="en-US"/>
        </w:rPr>
      </w:pPr>
      <w:r w:rsidRPr="005A4448">
        <w:rPr>
          <w:rFonts w:ascii="Calibri" w:hAnsi="Calibri" w:cs="Calibri"/>
          <w:sz w:val="22"/>
          <w:szCs w:val="22"/>
        </w:rPr>
        <w:t>                                                                                                                                </w:t>
      </w:r>
      <w:r w:rsidRPr="005A4448">
        <w:rPr>
          <w:sz w:val="26"/>
          <w:szCs w:val="26"/>
        </w:rPr>
        <w:t xml:space="preserve">                   </w:t>
      </w:r>
      <w:r w:rsidR="00C77136">
        <w:rPr>
          <w:sz w:val="26"/>
          <w:szCs w:val="26"/>
          <w:lang w:val="en-US"/>
        </w:rPr>
        <w:t xml:space="preserve">    </w:t>
      </w:r>
      <w:r w:rsidRPr="005A4448">
        <w:rPr>
          <w:sz w:val="26"/>
          <w:szCs w:val="26"/>
        </w:rPr>
        <w:t xml:space="preserve">  </w:t>
      </w:r>
      <w:r w:rsidR="00C77136">
        <w:rPr>
          <w:sz w:val="26"/>
          <w:szCs w:val="26"/>
          <w:lang w:val="en-US"/>
        </w:rPr>
        <w:t>&lt;…&gt;</w:t>
      </w:r>
    </w:p>
    <w:sectPr w:rsidR="00FC3C2A" w:rsidRPr="00C77136" w:rsidSect="00F62007">
      <w:headerReference w:type="default" r:id="rId6"/>
      <w:pgSz w:w="11906" w:h="16838"/>
      <w:pgMar w:top="567"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7130" w:rsidRDefault="009C7130">
      <w:pPr>
        <w:spacing w:after="0" w:line="240" w:lineRule="auto"/>
      </w:pPr>
      <w:r>
        <w:separator/>
      </w:r>
    </w:p>
  </w:endnote>
  <w:endnote w:type="continuationSeparator" w:id="0">
    <w:p w:rsidR="009C7130" w:rsidRDefault="009C7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7130" w:rsidRDefault="009C7130">
      <w:pPr>
        <w:spacing w:after="0" w:line="240" w:lineRule="auto"/>
      </w:pPr>
      <w:r>
        <w:separator/>
      </w:r>
    </w:p>
  </w:footnote>
  <w:footnote w:type="continuationSeparator" w:id="0">
    <w:p w:rsidR="009C7130" w:rsidRDefault="009C71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1675665"/>
      <w:docPartObj>
        <w:docPartGallery w:val="Page Numbers (Top of Page)"/>
        <w:docPartUnique/>
      </w:docPartObj>
    </w:sdtPr>
    <w:sdtEndPr/>
    <w:sdtContent>
      <w:p w:rsidR="009B2BD1" w:rsidRDefault="009B2BD1">
        <w:pPr>
          <w:pStyle w:val="a6"/>
          <w:jc w:val="center"/>
        </w:pPr>
        <w:r>
          <w:fldChar w:fldCharType="begin"/>
        </w:r>
        <w:r>
          <w:instrText>PAGE   \* MERGEFORMAT</w:instrText>
        </w:r>
        <w:r>
          <w:fldChar w:fldCharType="separate"/>
        </w:r>
        <w:r w:rsidR="001C3F0D">
          <w:rPr>
            <w:noProof/>
          </w:rPr>
          <w:t>16</w:t>
        </w:r>
        <w:r>
          <w:fldChar w:fldCharType="end"/>
        </w:r>
      </w:p>
    </w:sdtContent>
  </w:sdt>
  <w:p w:rsidR="009B2BD1" w:rsidRDefault="009B2BD1">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C2A"/>
    <w:rsid w:val="00002486"/>
    <w:rsid w:val="0000497D"/>
    <w:rsid w:val="00015D40"/>
    <w:rsid w:val="000251BA"/>
    <w:rsid w:val="00047329"/>
    <w:rsid w:val="00074250"/>
    <w:rsid w:val="00085E6B"/>
    <w:rsid w:val="000D68F5"/>
    <w:rsid w:val="000F38ED"/>
    <w:rsid w:val="001230CD"/>
    <w:rsid w:val="00141126"/>
    <w:rsid w:val="00191F6D"/>
    <w:rsid w:val="001A52DA"/>
    <w:rsid w:val="001C3F0D"/>
    <w:rsid w:val="001C4DBF"/>
    <w:rsid w:val="001D3ACD"/>
    <w:rsid w:val="00200AEF"/>
    <w:rsid w:val="002109B3"/>
    <w:rsid w:val="00221F18"/>
    <w:rsid w:val="002429CE"/>
    <w:rsid w:val="002466C1"/>
    <w:rsid w:val="002B7BD5"/>
    <w:rsid w:val="002E2D7A"/>
    <w:rsid w:val="003320CF"/>
    <w:rsid w:val="0037005A"/>
    <w:rsid w:val="003A64B3"/>
    <w:rsid w:val="003F2441"/>
    <w:rsid w:val="003F47BF"/>
    <w:rsid w:val="004321FD"/>
    <w:rsid w:val="00514E21"/>
    <w:rsid w:val="00515390"/>
    <w:rsid w:val="005217DE"/>
    <w:rsid w:val="00547456"/>
    <w:rsid w:val="00576A03"/>
    <w:rsid w:val="005A4448"/>
    <w:rsid w:val="005E2683"/>
    <w:rsid w:val="005F776C"/>
    <w:rsid w:val="00603BAE"/>
    <w:rsid w:val="006559D5"/>
    <w:rsid w:val="0067037A"/>
    <w:rsid w:val="006918B9"/>
    <w:rsid w:val="007301A3"/>
    <w:rsid w:val="007D0B9D"/>
    <w:rsid w:val="0080009C"/>
    <w:rsid w:val="00840128"/>
    <w:rsid w:val="0088563B"/>
    <w:rsid w:val="008E640D"/>
    <w:rsid w:val="008E7A6E"/>
    <w:rsid w:val="0094447C"/>
    <w:rsid w:val="00950F23"/>
    <w:rsid w:val="00952729"/>
    <w:rsid w:val="009636C9"/>
    <w:rsid w:val="009B2BD1"/>
    <w:rsid w:val="009B651C"/>
    <w:rsid w:val="009C7130"/>
    <w:rsid w:val="009F3304"/>
    <w:rsid w:val="00A52212"/>
    <w:rsid w:val="00A63F4B"/>
    <w:rsid w:val="00A86786"/>
    <w:rsid w:val="00A868D3"/>
    <w:rsid w:val="00A95B14"/>
    <w:rsid w:val="00AC5DBB"/>
    <w:rsid w:val="00AD2BC4"/>
    <w:rsid w:val="00AE747A"/>
    <w:rsid w:val="00AF2C44"/>
    <w:rsid w:val="00B2012B"/>
    <w:rsid w:val="00B21E1E"/>
    <w:rsid w:val="00B24D89"/>
    <w:rsid w:val="00B96784"/>
    <w:rsid w:val="00BA1749"/>
    <w:rsid w:val="00BD272A"/>
    <w:rsid w:val="00BE68BC"/>
    <w:rsid w:val="00BF5925"/>
    <w:rsid w:val="00C000B2"/>
    <w:rsid w:val="00C016E7"/>
    <w:rsid w:val="00C01FA0"/>
    <w:rsid w:val="00C10B64"/>
    <w:rsid w:val="00C5692D"/>
    <w:rsid w:val="00C77136"/>
    <w:rsid w:val="00CA6858"/>
    <w:rsid w:val="00CB2DDD"/>
    <w:rsid w:val="00CC71CA"/>
    <w:rsid w:val="00D16DA9"/>
    <w:rsid w:val="00D518ED"/>
    <w:rsid w:val="00D85BDA"/>
    <w:rsid w:val="00D94AC2"/>
    <w:rsid w:val="00DA07B0"/>
    <w:rsid w:val="00DD7E13"/>
    <w:rsid w:val="00DE7A38"/>
    <w:rsid w:val="00DF13CD"/>
    <w:rsid w:val="00E07CE9"/>
    <w:rsid w:val="00E15934"/>
    <w:rsid w:val="00E97108"/>
    <w:rsid w:val="00EC1A3A"/>
    <w:rsid w:val="00EE2C42"/>
    <w:rsid w:val="00EF069A"/>
    <w:rsid w:val="00F32D0A"/>
    <w:rsid w:val="00F4192C"/>
    <w:rsid w:val="00F51A21"/>
    <w:rsid w:val="00F60075"/>
    <w:rsid w:val="00F62007"/>
    <w:rsid w:val="00F80A60"/>
    <w:rsid w:val="00F82423"/>
    <w:rsid w:val="00F8291D"/>
    <w:rsid w:val="00F94377"/>
    <w:rsid w:val="00F968EA"/>
    <w:rsid w:val="00FA7DFA"/>
    <w:rsid w:val="00FC2A97"/>
    <w:rsid w:val="00FC3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F33287-93CE-48C7-92D1-BBE68A7C7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7C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FC3C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3C2A"/>
    <w:rPr>
      <w:b/>
      <w:bCs/>
    </w:rPr>
  </w:style>
  <w:style w:type="character" w:styleId="a5">
    <w:name w:val="Hyperlink"/>
    <w:basedOn w:val="a0"/>
    <w:uiPriority w:val="99"/>
    <w:unhideWhenUsed/>
    <w:rsid w:val="00FC3C2A"/>
    <w:rPr>
      <w:color w:val="0563C1" w:themeColor="hyperlink"/>
      <w:u w:val="single"/>
    </w:rPr>
  </w:style>
  <w:style w:type="paragraph" w:styleId="a6">
    <w:name w:val="header"/>
    <w:basedOn w:val="a"/>
    <w:link w:val="a7"/>
    <w:uiPriority w:val="99"/>
    <w:unhideWhenUsed/>
    <w:rsid w:val="00FC3C2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C3C2A"/>
  </w:style>
  <w:style w:type="paragraph" w:styleId="HTML">
    <w:name w:val="HTML Preformatted"/>
    <w:basedOn w:val="a"/>
    <w:link w:val="HTML0"/>
    <w:rsid w:val="00AD2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AD2BC4"/>
    <w:rPr>
      <w:rFonts w:ascii="Courier New" w:eastAsia="Times New Roman" w:hAnsi="Courier New" w:cs="Courier New"/>
      <w:sz w:val="20"/>
      <w:szCs w:val="20"/>
      <w:lang w:eastAsia="ru-RU"/>
    </w:rPr>
  </w:style>
  <w:style w:type="table" w:styleId="a8">
    <w:name w:val="Table Grid"/>
    <w:basedOn w:val="a1"/>
    <w:uiPriority w:val="59"/>
    <w:rsid w:val="009527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
    <w:name w:val="u"/>
    <w:basedOn w:val="a0"/>
    <w:rsid w:val="00F80A60"/>
  </w:style>
  <w:style w:type="table" w:customStyle="1" w:styleId="1">
    <w:name w:val="Сетка таблицы1"/>
    <w:basedOn w:val="a1"/>
    <w:next w:val="a8"/>
    <w:uiPriority w:val="59"/>
    <w:rsid w:val="00AE74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2466C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466C1"/>
    <w:rPr>
      <w:rFonts w:ascii="Segoe UI" w:hAnsi="Segoe UI" w:cs="Segoe UI"/>
      <w:sz w:val="18"/>
      <w:szCs w:val="18"/>
    </w:rPr>
  </w:style>
  <w:style w:type="character" w:customStyle="1" w:styleId="10">
    <w:name w:val="Основной шрифт абзаца1"/>
    <w:rsid w:val="008E640D"/>
  </w:style>
  <w:style w:type="table" w:customStyle="1" w:styleId="2">
    <w:name w:val="Сетка таблицы2"/>
    <w:basedOn w:val="a1"/>
    <w:next w:val="a8"/>
    <w:uiPriority w:val="59"/>
    <w:rsid w:val="00BA174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260265">
      <w:bodyDiv w:val="1"/>
      <w:marLeft w:val="0"/>
      <w:marRight w:val="0"/>
      <w:marTop w:val="0"/>
      <w:marBottom w:val="0"/>
      <w:divBdr>
        <w:top w:val="none" w:sz="0" w:space="0" w:color="auto"/>
        <w:left w:val="none" w:sz="0" w:space="0" w:color="auto"/>
        <w:bottom w:val="none" w:sz="0" w:space="0" w:color="auto"/>
        <w:right w:val="none" w:sz="0" w:space="0" w:color="auto"/>
      </w:divBdr>
    </w:div>
    <w:div w:id="473252479">
      <w:bodyDiv w:val="1"/>
      <w:marLeft w:val="0"/>
      <w:marRight w:val="0"/>
      <w:marTop w:val="0"/>
      <w:marBottom w:val="0"/>
      <w:divBdr>
        <w:top w:val="none" w:sz="0" w:space="0" w:color="auto"/>
        <w:left w:val="none" w:sz="0" w:space="0" w:color="auto"/>
        <w:bottom w:val="none" w:sz="0" w:space="0" w:color="auto"/>
        <w:right w:val="none" w:sz="0" w:space="0" w:color="auto"/>
      </w:divBdr>
    </w:div>
    <w:div w:id="1443964049">
      <w:bodyDiv w:val="1"/>
      <w:marLeft w:val="0"/>
      <w:marRight w:val="0"/>
      <w:marTop w:val="0"/>
      <w:marBottom w:val="0"/>
      <w:divBdr>
        <w:top w:val="none" w:sz="0" w:space="0" w:color="auto"/>
        <w:left w:val="none" w:sz="0" w:space="0" w:color="auto"/>
        <w:bottom w:val="none" w:sz="0" w:space="0" w:color="auto"/>
        <w:right w:val="none" w:sz="0" w:space="0" w:color="auto"/>
      </w:divBdr>
    </w:div>
    <w:div w:id="206019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869</TotalTime>
  <Pages>16</Pages>
  <Words>8490</Words>
  <Characters>48399</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27</cp:revision>
  <cp:lastPrinted>2021-10-29T17:13:00Z</cp:lastPrinted>
  <dcterms:created xsi:type="dcterms:W3CDTF">2021-09-20T09:04:00Z</dcterms:created>
  <dcterms:modified xsi:type="dcterms:W3CDTF">2021-10-29T17:57:00Z</dcterms:modified>
</cp:coreProperties>
</file>