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Заказчик: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Шереметьевская таможня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141426, Московская обл., г. Химки, Шереметьевское ш., вл. 7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LutsenkoSA@ca.customs.ru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Оператор электронной площадки: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АО «Сбербанк – АСТ»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 xml:space="preserve">119435, Москва, 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Большой Саввинский пер., д. 12, стр. 9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ko@sberbank-ast.ru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>Заявитель: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 xml:space="preserve">ООО «Меркурий плюс» </w:t>
      </w:r>
    </w:p>
    <w:p w:rsidR="00EB186D" w:rsidRPr="00EB186D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EB186D">
        <w:rPr>
          <w:bCs/>
          <w:sz w:val="26"/>
          <w:szCs w:val="26"/>
        </w:rPr>
        <w:t xml:space="preserve">117405, Москва, Варшавское шоссе, д. 141, к. 11, офис 20  </w:t>
      </w:r>
    </w:p>
    <w:p w:rsidR="00C05B8E" w:rsidRPr="00B6309C" w:rsidRDefault="00EB186D" w:rsidP="00EB186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EB186D">
        <w:rPr>
          <w:bCs/>
          <w:sz w:val="26"/>
          <w:szCs w:val="26"/>
        </w:rPr>
        <w:t>merkuri.st@mail.ru</w:t>
      </w:r>
    </w:p>
    <w:p w:rsidR="001901C8" w:rsidRPr="00B6309C" w:rsidRDefault="001901C8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B6309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B6309C">
        <w:rPr>
          <w:b/>
          <w:sz w:val="26"/>
          <w:szCs w:val="26"/>
        </w:rPr>
        <w:t>РЕШЕНИЕ</w:t>
      </w:r>
    </w:p>
    <w:p w:rsidR="0096131A" w:rsidRPr="00B6309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по делу </w:t>
      </w:r>
      <w:r w:rsidR="00F51673" w:rsidRPr="00B6309C">
        <w:rPr>
          <w:sz w:val="26"/>
          <w:szCs w:val="26"/>
        </w:rPr>
        <w:t xml:space="preserve">№ </w:t>
      </w:r>
      <w:r w:rsidR="003F5CD1" w:rsidRPr="00B6309C">
        <w:rPr>
          <w:sz w:val="26"/>
          <w:szCs w:val="26"/>
        </w:rPr>
        <w:t>50/06/</w:t>
      </w:r>
      <w:r w:rsidR="00EB186D">
        <w:rPr>
          <w:sz w:val="25"/>
          <w:szCs w:val="25"/>
        </w:rPr>
        <w:t>42044эп</w:t>
      </w:r>
      <w:r w:rsidR="003F5CD1" w:rsidRPr="00B6309C">
        <w:rPr>
          <w:sz w:val="26"/>
          <w:szCs w:val="26"/>
        </w:rPr>
        <w:t>/</w:t>
      </w:r>
      <w:r w:rsidR="000567E4" w:rsidRPr="00B6309C">
        <w:rPr>
          <w:sz w:val="26"/>
          <w:szCs w:val="26"/>
        </w:rPr>
        <w:t>21</w:t>
      </w:r>
      <w:r w:rsidR="0096131A" w:rsidRPr="00B6309C">
        <w:rPr>
          <w:sz w:val="26"/>
          <w:szCs w:val="26"/>
        </w:rPr>
        <w:t xml:space="preserve"> о нарушении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законодательства Российской Федерации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B6309C" w:rsidTr="00A656D5">
        <w:trPr>
          <w:trHeight w:val="460"/>
        </w:trPr>
        <w:tc>
          <w:tcPr>
            <w:tcW w:w="4842" w:type="dxa"/>
            <w:hideMark/>
          </w:tcPr>
          <w:p w:rsidR="00202CC5" w:rsidRPr="00B6309C" w:rsidRDefault="00EB186D" w:rsidP="00D7638B">
            <w:pPr>
              <w:tabs>
                <w:tab w:val="left" w:pos="1590"/>
              </w:tabs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0567E4" w:rsidRPr="00B6309C">
              <w:rPr>
                <w:sz w:val="26"/>
                <w:szCs w:val="26"/>
              </w:rPr>
              <w:t>.10</w:t>
            </w:r>
            <w:r w:rsidR="00A10C3B" w:rsidRPr="00B6309C">
              <w:rPr>
                <w:sz w:val="26"/>
                <w:szCs w:val="26"/>
              </w:rPr>
              <w:t>.202</w:t>
            </w:r>
            <w:r w:rsidR="00D7638B" w:rsidRPr="00B6309C">
              <w:rPr>
                <w:sz w:val="26"/>
                <w:szCs w:val="26"/>
              </w:rPr>
              <w:t>1</w:t>
            </w:r>
            <w:r w:rsidR="00FC7760" w:rsidRPr="00B6309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B6309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B6309C">
              <w:rPr>
                <w:sz w:val="26"/>
                <w:szCs w:val="26"/>
              </w:rPr>
              <w:t>Москва</w:t>
            </w:r>
          </w:p>
        </w:tc>
      </w:tr>
    </w:tbl>
    <w:p w:rsidR="00031D8E" w:rsidRPr="00B6309C" w:rsidRDefault="00CC48D4" w:rsidP="007E715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B6309C">
        <w:rPr>
          <w:rFonts w:eastAsia="Calibri"/>
          <w:sz w:val="26"/>
          <w:szCs w:val="26"/>
        </w:rPr>
        <w:t xml:space="preserve">УФАС России по контролю в сфере </w:t>
      </w:r>
      <w:r w:rsidRPr="00B6309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B6309C" w:rsidRDefault="00226D34" w:rsidP="001C73E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sz w:val="26"/>
          <w:szCs w:val="26"/>
        </w:rPr>
        <w:t xml:space="preserve">рассмотрев жалобу </w:t>
      </w:r>
      <w:r w:rsidR="00EB186D" w:rsidRPr="00EB186D">
        <w:rPr>
          <w:bCs/>
          <w:sz w:val="26"/>
          <w:szCs w:val="26"/>
        </w:rPr>
        <w:t xml:space="preserve">ООО «Меркурий плюс» (далее – Заявитель) на действия (бездействие) Шереметьевской таможни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</w:t>
      </w:r>
      <w:r w:rsidR="000A5A5C">
        <w:rPr>
          <w:bCs/>
          <w:sz w:val="26"/>
          <w:szCs w:val="26"/>
        </w:rPr>
        <w:br/>
      </w:r>
      <w:r w:rsidR="00EB186D" w:rsidRPr="00EB186D">
        <w:rPr>
          <w:bCs/>
          <w:sz w:val="26"/>
          <w:szCs w:val="26"/>
        </w:rPr>
        <w:t xml:space="preserve">комплекс  работ,  связанных  с  поддержанием  систем, помещений  и  территории  в  надлежащем  состоянии  на объектах таможни (извещение </w:t>
      </w:r>
      <w:r w:rsidR="00CE71AC">
        <w:rPr>
          <w:bCs/>
          <w:sz w:val="26"/>
          <w:szCs w:val="26"/>
        </w:rPr>
        <w:br/>
      </w:r>
      <w:r w:rsidR="00EB186D" w:rsidRPr="00EB186D">
        <w:rPr>
          <w:bCs/>
          <w:sz w:val="26"/>
          <w:szCs w:val="26"/>
        </w:rPr>
        <w:t>№ 0373100067121000027</w:t>
      </w:r>
      <w:r w:rsidR="000D1DF7" w:rsidRPr="00B6309C">
        <w:rPr>
          <w:bCs/>
          <w:sz w:val="26"/>
          <w:szCs w:val="26"/>
        </w:rPr>
        <w:t xml:space="preserve"> </w:t>
      </w:r>
      <w:r w:rsidR="003F5CD1" w:rsidRPr="00B6309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6309C">
        <w:rPr>
          <w:sz w:val="26"/>
          <w:szCs w:val="26"/>
          <w:lang w:val="en-US"/>
        </w:rPr>
        <w:t>www</w:t>
      </w:r>
      <w:r w:rsidR="003F5CD1" w:rsidRPr="00B6309C">
        <w:rPr>
          <w:sz w:val="26"/>
          <w:szCs w:val="26"/>
        </w:rPr>
        <w:t>.zakupki.gov.ru (далее – Официальный сайт)</w:t>
      </w:r>
      <w:r w:rsidR="003F5CD1" w:rsidRPr="00B6309C">
        <w:rPr>
          <w:bCs/>
          <w:sz w:val="26"/>
          <w:szCs w:val="26"/>
        </w:rPr>
        <w:t>) (далее – Аукцион)</w:t>
      </w:r>
      <w:r w:rsidR="00DD0CF2" w:rsidRPr="00B6309C">
        <w:rPr>
          <w:sz w:val="26"/>
          <w:szCs w:val="26"/>
        </w:rPr>
        <w:t xml:space="preserve"> и в </w:t>
      </w:r>
      <w:r w:rsidR="00CC48D4" w:rsidRPr="00B6309C">
        <w:rPr>
          <w:sz w:val="26"/>
          <w:szCs w:val="26"/>
        </w:rPr>
        <w:t>результате осуществления внеплановой п</w:t>
      </w:r>
      <w:r w:rsidR="00420B31" w:rsidRPr="00B6309C">
        <w:rPr>
          <w:sz w:val="26"/>
          <w:szCs w:val="26"/>
        </w:rPr>
        <w:t>роверки в части доводов жалобы З</w:t>
      </w:r>
      <w:r w:rsidR="00CC48D4" w:rsidRPr="00B6309C">
        <w:rPr>
          <w:sz w:val="26"/>
          <w:szCs w:val="26"/>
        </w:rPr>
        <w:t>ая</w:t>
      </w:r>
      <w:r w:rsidR="003B5FC5" w:rsidRPr="00B6309C">
        <w:rPr>
          <w:sz w:val="26"/>
          <w:szCs w:val="26"/>
        </w:rPr>
        <w:t xml:space="preserve">вителя в соответствии с пунктом </w:t>
      </w:r>
      <w:r w:rsidR="00CC48D4" w:rsidRPr="00B6309C">
        <w:rPr>
          <w:sz w:val="26"/>
          <w:szCs w:val="26"/>
        </w:rPr>
        <w:t>1 ч</w:t>
      </w:r>
      <w:r w:rsidR="003B5FC5" w:rsidRPr="00B6309C">
        <w:rPr>
          <w:sz w:val="26"/>
          <w:szCs w:val="26"/>
        </w:rPr>
        <w:t xml:space="preserve">асти 15 статьи </w:t>
      </w:r>
      <w:r w:rsidR="00CC48D4" w:rsidRPr="00B6309C">
        <w:rPr>
          <w:sz w:val="26"/>
          <w:szCs w:val="26"/>
        </w:rPr>
        <w:t xml:space="preserve">99 Федерального </w:t>
      </w:r>
      <w:r w:rsidR="00063658" w:rsidRPr="00B6309C">
        <w:rPr>
          <w:sz w:val="26"/>
          <w:szCs w:val="26"/>
        </w:rPr>
        <w:t>закона от 05.04.2013 № 44-ФЗ «О </w:t>
      </w:r>
      <w:r w:rsidR="00CC48D4" w:rsidRPr="00B6309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6309C">
        <w:rPr>
          <w:sz w:val="26"/>
          <w:szCs w:val="26"/>
        </w:rPr>
        <w:t xml:space="preserve">ипальных нужд» </w:t>
      </w:r>
      <w:r w:rsidR="002A7D9A" w:rsidRPr="00B6309C">
        <w:rPr>
          <w:sz w:val="26"/>
          <w:szCs w:val="26"/>
        </w:rPr>
        <w:t xml:space="preserve">(далее – Закон о </w:t>
      </w:r>
      <w:r w:rsidR="00CC48D4" w:rsidRPr="00B6309C">
        <w:rPr>
          <w:sz w:val="26"/>
          <w:szCs w:val="26"/>
        </w:rPr>
        <w:t>контрактной систем</w:t>
      </w:r>
      <w:r w:rsidR="00FC7760" w:rsidRPr="00B6309C">
        <w:rPr>
          <w:sz w:val="26"/>
          <w:szCs w:val="26"/>
        </w:rPr>
        <w:t xml:space="preserve">е) и в соответствии с </w:t>
      </w:r>
      <w:r w:rsidR="00CC48D4" w:rsidRPr="00B6309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B6309C" w:rsidRDefault="00AB133E" w:rsidP="001C73EA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B6309C">
        <w:rPr>
          <w:b/>
          <w:sz w:val="26"/>
          <w:szCs w:val="26"/>
        </w:rPr>
        <w:t>УСТАНОВИЛА</w:t>
      </w:r>
      <w:r w:rsidRPr="00B6309C">
        <w:rPr>
          <w:sz w:val="26"/>
          <w:szCs w:val="26"/>
        </w:rPr>
        <w:t>:</w:t>
      </w:r>
    </w:p>
    <w:p w:rsidR="0019684F" w:rsidRPr="00B6309C" w:rsidRDefault="0019684F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lastRenderedPageBreak/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1) извещение о проведении Аукциона размещено – </w:t>
      </w:r>
      <w:r w:rsidR="000A5A5C">
        <w:rPr>
          <w:sz w:val="26"/>
          <w:szCs w:val="26"/>
        </w:rPr>
        <w:t>16.09</w:t>
      </w:r>
      <w:r w:rsidRPr="00B6309C">
        <w:rPr>
          <w:sz w:val="26"/>
          <w:szCs w:val="26"/>
        </w:rPr>
        <w:t>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2) начальная (максимальная) цена контракта - </w:t>
      </w:r>
      <w:r w:rsidR="000A5A5C" w:rsidRPr="000A5A5C">
        <w:rPr>
          <w:sz w:val="26"/>
          <w:szCs w:val="26"/>
        </w:rPr>
        <w:t>119 228 833,24</w:t>
      </w:r>
      <w:r w:rsidRPr="00B6309C">
        <w:rPr>
          <w:sz w:val="26"/>
          <w:szCs w:val="26"/>
        </w:rPr>
        <w:t xml:space="preserve"> рублей;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2)</w:t>
      </w:r>
      <w:r w:rsidRPr="00B6309C">
        <w:rPr>
          <w:sz w:val="26"/>
          <w:szCs w:val="26"/>
        </w:rPr>
        <w:tab/>
        <w:t xml:space="preserve">дата окончания подачи заявок – </w:t>
      </w:r>
      <w:r w:rsidR="000A5A5C">
        <w:rPr>
          <w:sz w:val="26"/>
          <w:szCs w:val="26"/>
        </w:rPr>
        <w:t>18</w:t>
      </w:r>
      <w:r w:rsidRPr="00B6309C">
        <w:rPr>
          <w:sz w:val="26"/>
          <w:szCs w:val="26"/>
        </w:rPr>
        <w:t>.10.2021;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3) на участие в Аукционе подано </w:t>
      </w:r>
      <w:r w:rsidR="000A5A5C">
        <w:rPr>
          <w:sz w:val="26"/>
          <w:szCs w:val="26"/>
        </w:rPr>
        <w:t>5</w:t>
      </w:r>
      <w:r w:rsidRPr="00B6309C">
        <w:rPr>
          <w:sz w:val="26"/>
          <w:szCs w:val="26"/>
        </w:rPr>
        <w:t xml:space="preserve"> заяв</w:t>
      </w:r>
      <w:r w:rsidR="000A5A5C">
        <w:rPr>
          <w:sz w:val="26"/>
          <w:szCs w:val="26"/>
        </w:rPr>
        <w:t>ок</w:t>
      </w:r>
      <w:r w:rsidRPr="00B6309C">
        <w:rPr>
          <w:sz w:val="26"/>
          <w:szCs w:val="26"/>
        </w:rPr>
        <w:t xml:space="preserve"> от участников закупки;</w:t>
      </w:r>
    </w:p>
    <w:p w:rsidR="00994E37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4) к участию в Аукционе допущено 2 заявки от участников закупки.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8" w:history="1">
        <w:r w:rsidRPr="00B6309C">
          <w:rPr>
            <w:sz w:val="26"/>
            <w:szCs w:val="26"/>
          </w:rPr>
          <w:t>частью 1 статьи 67</w:t>
        </w:r>
      </w:hyperlink>
      <w:r w:rsidRPr="00B6309C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</w:t>
      </w:r>
      <w:hyperlink r:id="rId10" w:history="1">
        <w:r w:rsidRPr="00B6309C">
          <w:rPr>
            <w:sz w:val="26"/>
            <w:szCs w:val="26"/>
          </w:rPr>
          <w:t>части 4 статьи 67</w:t>
        </w:r>
      </w:hyperlink>
      <w:r w:rsidRPr="00B6309C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1) непредоставления информации, предусмотренной </w:t>
      </w:r>
      <w:hyperlink r:id="rId11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2) несоответствия информации, предусмотренной </w:t>
      </w:r>
      <w:hyperlink r:id="rId12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требованиям документации о таком аукционе.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3" w:history="1">
        <w:r w:rsidRPr="00B6309C">
          <w:rPr>
            <w:sz w:val="26"/>
            <w:szCs w:val="26"/>
          </w:rPr>
          <w:t>частью 6 статьи 66</w:t>
        </w:r>
      </w:hyperlink>
      <w:r w:rsidRPr="00B6309C">
        <w:rPr>
          <w:sz w:val="26"/>
          <w:szCs w:val="26"/>
        </w:rPr>
        <w:t xml:space="preserve">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4" w:history="1">
        <w:r w:rsidRPr="00B6309C">
          <w:rPr>
            <w:sz w:val="26"/>
            <w:szCs w:val="26"/>
          </w:rPr>
          <w:t>частями 3</w:t>
        </w:r>
      </w:hyperlink>
      <w:r w:rsidRPr="00B6309C">
        <w:rPr>
          <w:sz w:val="26"/>
          <w:szCs w:val="26"/>
        </w:rPr>
        <w:t xml:space="preserve"> и </w:t>
      </w:r>
      <w:hyperlink r:id="rId15" w:history="1">
        <w:r w:rsidRPr="00B6309C">
          <w:rPr>
            <w:sz w:val="26"/>
            <w:szCs w:val="26"/>
          </w:rPr>
          <w:t>5 статьи 66</w:t>
        </w:r>
      </w:hyperlink>
      <w:r w:rsidRPr="00B6309C">
        <w:rPr>
          <w:sz w:val="26"/>
          <w:szCs w:val="26"/>
        </w:rPr>
        <w:t xml:space="preserve"> Закона о контрактной системе документов и информации, не допускается.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6" w:history="1">
        <w:r w:rsidRPr="00B6309C">
          <w:rPr>
            <w:sz w:val="26"/>
            <w:szCs w:val="26"/>
          </w:rPr>
          <w:t>частью 5 статьи 67</w:t>
        </w:r>
      </w:hyperlink>
      <w:r w:rsidRPr="00B6309C">
        <w:rPr>
          <w:sz w:val="26"/>
          <w:szCs w:val="26"/>
        </w:rPr>
        <w:t xml:space="preserve"> Закона о контрактной системе отказ в допуске к участию в электронном аукционе по основаниям, не предусмотренным </w:t>
      </w:r>
      <w:hyperlink r:id="rId17" w:history="1">
        <w:r w:rsidRPr="00B6309C">
          <w:rPr>
            <w:sz w:val="26"/>
            <w:szCs w:val="26"/>
          </w:rPr>
          <w:t>частью 4 настоящей статьи</w:t>
        </w:r>
      </w:hyperlink>
      <w:r w:rsidRPr="00B6309C">
        <w:rPr>
          <w:sz w:val="26"/>
          <w:szCs w:val="26"/>
        </w:rPr>
        <w:t>, не допускается.</w:t>
      </w:r>
    </w:p>
    <w:p w:rsidR="00B048E9" w:rsidRPr="00B6309C" w:rsidRDefault="00363418" w:rsidP="004F1C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протоколу рассмотрения заявок на участие в Аукционе </w:t>
      </w:r>
      <w:r w:rsidR="000A5A5C" w:rsidRPr="000A5A5C">
        <w:rPr>
          <w:sz w:val="26"/>
          <w:szCs w:val="26"/>
        </w:rPr>
        <w:t xml:space="preserve">от 19.10.2021 №0373100067121000027-3 </w:t>
      </w:r>
      <w:r w:rsidRPr="00B6309C">
        <w:rPr>
          <w:sz w:val="26"/>
          <w:szCs w:val="26"/>
        </w:rPr>
        <w:t>(далее - Протокол) участник</w:t>
      </w:r>
      <w:r w:rsidR="00E944CD" w:rsidRPr="00B6309C">
        <w:rPr>
          <w:sz w:val="26"/>
          <w:szCs w:val="26"/>
        </w:rPr>
        <w:t>у</w:t>
      </w:r>
      <w:r w:rsidRPr="00B6309C">
        <w:rPr>
          <w:sz w:val="26"/>
          <w:szCs w:val="26"/>
        </w:rPr>
        <w:t xml:space="preserve"> закупки с идентификационным</w:t>
      </w:r>
      <w:r w:rsidR="00EE5F01" w:rsidRPr="00B6309C">
        <w:rPr>
          <w:sz w:val="26"/>
          <w:szCs w:val="26"/>
        </w:rPr>
        <w:t xml:space="preserve"> номер</w:t>
      </w:r>
      <w:r w:rsidR="00E944CD" w:rsidRPr="00B6309C">
        <w:rPr>
          <w:sz w:val="26"/>
          <w:szCs w:val="26"/>
        </w:rPr>
        <w:t>ом</w:t>
      </w:r>
      <w:r w:rsidRPr="00B6309C">
        <w:rPr>
          <w:sz w:val="26"/>
          <w:szCs w:val="26"/>
        </w:rPr>
        <w:t xml:space="preserve"> заявк</w:t>
      </w:r>
      <w:r w:rsidR="00E944CD" w:rsidRPr="00B6309C">
        <w:rPr>
          <w:sz w:val="26"/>
          <w:szCs w:val="26"/>
        </w:rPr>
        <w:t>и</w:t>
      </w:r>
      <w:r w:rsidRPr="00B6309C">
        <w:rPr>
          <w:sz w:val="26"/>
          <w:szCs w:val="26"/>
        </w:rPr>
        <w:t xml:space="preserve"> «</w:t>
      </w:r>
      <w:r w:rsidR="00D00FF5">
        <w:rPr>
          <w:sz w:val="26"/>
          <w:szCs w:val="26"/>
        </w:rPr>
        <w:t>157</w:t>
      </w:r>
      <w:r w:rsidR="0015612F" w:rsidRPr="00B6309C">
        <w:rPr>
          <w:sz w:val="26"/>
          <w:szCs w:val="26"/>
        </w:rPr>
        <w:t>»</w:t>
      </w:r>
      <w:r w:rsidRPr="00B6309C">
        <w:rPr>
          <w:sz w:val="26"/>
          <w:szCs w:val="26"/>
        </w:rPr>
        <w:t xml:space="preserve"> (Заявителю) отказано в допуске к участию в Аукционе, в том числе по следующему основанию: </w:t>
      </w:r>
    </w:p>
    <w:p w:rsidR="00363418" w:rsidRPr="00B6309C" w:rsidRDefault="00363418" w:rsidP="00D00FF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«</w:t>
      </w:r>
      <w:r w:rsidR="00D00FF5" w:rsidRPr="00824AD7">
        <w:rPr>
          <w:sz w:val="26"/>
          <w:szCs w:val="26"/>
        </w:rPr>
        <w:t>В заявке с идентификационным номером 157 предоставлены сведения, не соответствующие требованиям документации о закупке, а именно: п. 9 «Сигнализатор» предложение участника «Габаритные размеры прибора 105х130х60 мм». Требование заказчика: «Габаритные размеры прибора 130х105х70 мм». Данный показатель стоит в графе «Максимальные значения показателей</w:t>
      </w:r>
      <w:r w:rsidR="00D00FF5" w:rsidRPr="00D00FF5">
        <w:rPr>
          <w:sz w:val="26"/>
          <w:szCs w:val="26"/>
        </w:rPr>
        <w:t>». Таким образом, участнику закупки необходимо было указать значение показателя не более указанных в требовании размеров</w:t>
      </w:r>
      <w:r w:rsidRPr="00B6309C">
        <w:rPr>
          <w:sz w:val="26"/>
          <w:szCs w:val="26"/>
        </w:rPr>
        <w:t>».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</w:t>
      </w:r>
      <w:r w:rsidRPr="00B6309C">
        <w:rPr>
          <w:sz w:val="26"/>
          <w:szCs w:val="26"/>
        </w:rPr>
        <w:lastRenderedPageBreak/>
        <w:t>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 этом</w:t>
      </w:r>
      <w:r w:rsidR="00EA578D" w:rsidRPr="00B6309C">
        <w:rPr>
          <w:sz w:val="26"/>
          <w:szCs w:val="26"/>
        </w:rPr>
        <w:t>,</w:t>
      </w:r>
      <w:r w:rsidRPr="00B6309C">
        <w:rPr>
          <w:sz w:val="26"/>
          <w:szCs w:val="26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8643E1" w:rsidRPr="00B6309C" w:rsidRDefault="008643E1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Вместе с тем, в инструкции по заполнению заявки на участие в </w:t>
      </w:r>
      <w:r w:rsidR="00182403" w:rsidRPr="00B6309C">
        <w:rPr>
          <w:bCs/>
          <w:sz w:val="26"/>
          <w:szCs w:val="26"/>
        </w:rPr>
        <w:t>А</w:t>
      </w:r>
      <w:r w:rsidRPr="00B6309C">
        <w:rPr>
          <w:bCs/>
          <w:sz w:val="26"/>
          <w:szCs w:val="26"/>
        </w:rPr>
        <w:t xml:space="preserve">укционе </w:t>
      </w:r>
      <w:r w:rsidR="00182403" w:rsidRPr="00B6309C">
        <w:rPr>
          <w:bCs/>
          <w:sz w:val="26"/>
          <w:szCs w:val="26"/>
        </w:rPr>
        <w:t xml:space="preserve">не установлено, каким образом представлять значения конкретных показателей </w:t>
      </w:r>
      <w:r w:rsidR="00016698">
        <w:rPr>
          <w:bCs/>
          <w:sz w:val="26"/>
          <w:szCs w:val="26"/>
        </w:rPr>
        <w:t>габаритных размером товаров,</w:t>
      </w:r>
      <w:r w:rsidR="00182403" w:rsidRPr="00B6309C">
        <w:rPr>
          <w:bCs/>
          <w:sz w:val="26"/>
          <w:szCs w:val="26"/>
        </w:rPr>
        <w:t xml:space="preserve"> </w:t>
      </w:r>
      <w:r w:rsidR="00016698">
        <w:rPr>
          <w:bCs/>
          <w:sz w:val="26"/>
          <w:szCs w:val="26"/>
        </w:rPr>
        <w:t>указанных в графе «</w:t>
      </w:r>
      <w:r w:rsidR="00016698" w:rsidRPr="00824AD7">
        <w:rPr>
          <w:sz w:val="26"/>
          <w:szCs w:val="26"/>
        </w:rPr>
        <w:t>Максимальные значения показателей</w:t>
      </w:r>
      <w:r w:rsidR="00016698">
        <w:rPr>
          <w:bCs/>
          <w:sz w:val="26"/>
          <w:szCs w:val="26"/>
        </w:rPr>
        <w:t>» с использованием символа «х»</w:t>
      </w:r>
      <w:r w:rsidR="00182403" w:rsidRPr="00B6309C">
        <w:rPr>
          <w:bCs/>
          <w:sz w:val="26"/>
          <w:szCs w:val="26"/>
        </w:rPr>
        <w:t>, что вводит участников закупки в заблуждение и противоречит положениям Закона о контрактной системе.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Таким образом,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При этом,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Изучив заявку </w:t>
      </w:r>
      <w:r w:rsidR="007E6396" w:rsidRPr="00B6309C">
        <w:rPr>
          <w:bCs/>
          <w:sz w:val="26"/>
          <w:szCs w:val="26"/>
        </w:rPr>
        <w:t>Заявителя</w:t>
      </w:r>
      <w:r w:rsidRPr="00B6309C">
        <w:rPr>
          <w:bCs/>
          <w:sz w:val="26"/>
          <w:szCs w:val="26"/>
        </w:rPr>
        <w:t xml:space="preserve">, представленную представителем Заказчика на заседание Комиссии представителем Заказчика, Комиссия приходит к выводу, что заявка </w:t>
      </w:r>
      <w:r w:rsidR="007E6396" w:rsidRPr="00B6309C">
        <w:rPr>
          <w:bCs/>
          <w:sz w:val="26"/>
          <w:szCs w:val="26"/>
        </w:rPr>
        <w:t xml:space="preserve">Заявителя </w:t>
      </w:r>
      <w:r w:rsidRPr="00B6309C">
        <w:rPr>
          <w:bCs/>
          <w:sz w:val="26"/>
          <w:szCs w:val="26"/>
        </w:rPr>
        <w:t>не противоречит требованиям документации об Аукционе по основаниям, указанным в Протоколе.</w:t>
      </w:r>
    </w:p>
    <w:p w:rsidR="001D358C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bCs/>
          <w:sz w:val="26"/>
          <w:szCs w:val="26"/>
        </w:rPr>
        <w:t xml:space="preserve">Таким образом, Комиссия приходит к выводу о нарушении Аукционной комиссией части 5 статьи 67 Закона о контрактной системе в части неправомерного </w:t>
      </w:r>
      <w:r w:rsidRPr="00B6309C">
        <w:rPr>
          <w:bCs/>
          <w:sz w:val="26"/>
          <w:szCs w:val="26"/>
        </w:rPr>
        <w:lastRenderedPageBreak/>
        <w:t>отклонения заявок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47ADA" w:rsidRPr="00B6309C" w:rsidRDefault="00D47AD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3F36CA" w:rsidRPr="00B6309C" w:rsidRDefault="003F36C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Аналогичным образом, Аукционной комиссией допущены нарушения в части неправомерного отклонения заявки участника закупки «</w:t>
      </w:r>
      <w:r w:rsidR="00074E5F" w:rsidRPr="00074E5F">
        <w:rPr>
          <w:bCs/>
          <w:sz w:val="26"/>
          <w:szCs w:val="26"/>
        </w:rPr>
        <w:t>178</w:t>
      </w:r>
      <w:r w:rsidR="00074E5F">
        <w:rPr>
          <w:bCs/>
          <w:sz w:val="26"/>
          <w:szCs w:val="26"/>
        </w:rPr>
        <w:t>»</w:t>
      </w:r>
    </w:p>
    <w:p w:rsidR="00994E37" w:rsidRPr="00B6309C" w:rsidRDefault="00994E37" w:rsidP="001C73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8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9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0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1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22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B6309C" w:rsidRDefault="00CC48D4" w:rsidP="001C73EA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B6309C">
        <w:rPr>
          <w:b/>
          <w:sz w:val="26"/>
          <w:szCs w:val="26"/>
        </w:rPr>
        <w:t>РЕШИЛА:</w:t>
      </w:r>
    </w:p>
    <w:p w:rsidR="00CC48D4" w:rsidRPr="00B6309C" w:rsidRDefault="003E1CB0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жалобу</w:t>
      </w:r>
      <w:r w:rsidR="007925D0" w:rsidRPr="00B6309C">
        <w:rPr>
          <w:sz w:val="26"/>
          <w:szCs w:val="26"/>
        </w:rPr>
        <w:t xml:space="preserve"> </w:t>
      </w:r>
      <w:r w:rsidR="003F0DEB" w:rsidRPr="00B6309C">
        <w:rPr>
          <w:bCs/>
          <w:sz w:val="26"/>
          <w:szCs w:val="26"/>
        </w:rPr>
        <w:t>ООО «</w:t>
      </w:r>
      <w:r w:rsidR="00074E5F" w:rsidRPr="00EB186D">
        <w:rPr>
          <w:bCs/>
          <w:sz w:val="26"/>
          <w:szCs w:val="26"/>
        </w:rPr>
        <w:t>Меркурий плюс</w:t>
      </w:r>
      <w:r w:rsidR="003F0DEB" w:rsidRPr="00B6309C">
        <w:rPr>
          <w:bCs/>
          <w:sz w:val="26"/>
          <w:szCs w:val="26"/>
        </w:rPr>
        <w:t xml:space="preserve">» </w:t>
      </w:r>
      <w:r w:rsidR="00CC48D4" w:rsidRPr="00B6309C">
        <w:rPr>
          <w:sz w:val="26"/>
          <w:szCs w:val="26"/>
        </w:rPr>
        <w:t>обоснованной.</w:t>
      </w:r>
    </w:p>
    <w:p w:rsidR="00D860D9" w:rsidRPr="00B6309C" w:rsidRDefault="00D860D9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Заказчика</w:t>
      </w:r>
      <w:r w:rsidR="00E60666" w:rsidRPr="00B6309C">
        <w:rPr>
          <w:sz w:val="26"/>
          <w:szCs w:val="26"/>
        </w:rPr>
        <w:t xml:space="preserve"> </w:t>
      </w:r>
      <w:r w:rsidRPr="00B6309C">
        <w:rPr>
          <w:sz w:val="26"/>
          <w:szCs w:val="26"/>
        </w:rPr>
        <w:t xml:space="preserve">нарушение </w:t>
      </w:r>
      <w:r w:rsidR="00C86D91" w:rsidRPr="00B6309C">
        <w:rPr>
          <w:sz w:val="26"/>
          <w:szCs w:val="26"/>
        </w:rPr>
        <w:t>пункт</w:t>
      </w:r>
      <w:r w:rsidR="00074E5F">
        <w:rPr>
          <w:sz w:val="26"/>
          <w:szCs w:val="26"/>
        </w:rPr>
        <w:t>а</w:t>
      </w:r>
      <w:r w:rsidR="00B6309C" w:rsidRPr="00B6309C">
        <w:rPr>
          <w:sz w:val="26"/>
          <w:szCs w:val="26"/>
        </w:rPr>
        <w:t xml:space="preserve"> </w:t>
      </w:r>
      <w:r w:rsidR="00C86D91" w:rsidRPr="00B6309C">
        <w:rPr>
          <w:sz w:val="26"/>
          <w:szCs w:val="26"/>
        </w:rPr>
        <w:t xml:space="preserve">2 </w:t>
      </w:r>
      <w:r w:rsidRPr="00B6309C">
        <w:rPr>
          <w:sz w:val="26"/>
          <w:szCs w:val="26"/>
        </w:rPr>
        <w:t xml:space="preserve">части </w:t>
      </w:r>
      <w:r w:rsidR="00C86D91" w:rsidRPr="00B6309C">
        <w:rPr>
          <w:sz w:val="26"/>
          <w:szCs w:val="26"/>
        </w:rPr>
        <w:t>1</w:t>
      </w:r>
      <w:r w:rsidRPr="00B6309C">
        <w:rPr>
          <w:sz w:val="26"/>
          <w:szCs w:val="26"/>
        </w:rPr>
        <w:t xml:space="preserve"> статьи </w:t>
      </w:r>
      <w:r w:rsidR="00C86D91" w:rsidRPr="00B6309C">
        <w:rPr>
          <w:sz w:val="26"/>
          <w:szCs w:val="26"/>
        </w:rPr>
        <w:t>64</w:t>
      </w:r>
      <w:r w:rsidRPr="00B6309C">
        <w:rPr>
          <w:sz w:val="26"/>
          <w:szCs w:val="26"/>
        </w:rPr>
        <w:t xml:space="preserve"> Закона о контрактной системе. </w:t>
      </w:r>
    </w:p>
    <w:p w:rsidR="007F7465" w:rsidRPr="00B6309C" w:rsidRDefault="007F7465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B6309C" w:rsidRDefault="001C73EA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Выдать </w:t>
      </w:r>
      <w:r w:rsidR="00D860D9" w:rsidRPr="00B6309C">
        <w:rPr>
          <w:sz w:val="26"/>
          <w:szCs w:val="26"/>
        </w:rPr>
        <w:t xml:space="preserve">Заказчику, </w:t>
      </w:r>
      <w:r w:rsidR="00CB253D" w:rsidRPr="00B6309C">
        <w:rPr>
          <w:sz w:val="26"/>
          <w:szCs w:val="26"/>
        </w:rPr>
        <w:t xml:space="preserve">Аукционной комиссии, </w:t>
      </w:r>
      <w:r w:rsidR="00D860D9" w:rsidRPr="00B6309C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нарушений.</w:t>
      </w:r>
    </w:p>
    <w:p w:rsidR="00154994" w:rsidRPr="00B6309C" w:rsidRDefault="001C73EA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bCs/>
          <w:sz w:val="26"/>
          <w:szCs w:val="26"/>
        </w:rPr>
        <w:t>Передать м</w:t>
      </w:r>
      <w:r w:rsidR="00031D8E" w:rsidRPr="00B6309C">
        <w:rPr>
          <w:bCs/>
          <w:sz w:val="26"/>
          <w:szCs w:val="26"/>
        </w:rPr>
        <w:t xml:space="preserve">атериалы дела от </w:t>
      </w:r>
      <w:r w:rsidR="00074E5F">
        <w:rPr>
          <w:sz w:val="26"/>
          <w:szCs w:val="26"/>
        </w:rPr>
        <w:t>26</w:t>
      </w:r>
      <w:r w:rsidR="00712DE6" w:rsidRPr="00B6309C">
        <w:rPr>
          <w:sz w:val="26"/>
          <w:szCs w:val="26"/>
        </w:rPr>
        <w:t>.</w:t>
      </w:r>
      <w:r w:rsidR="00B6309C" w:rsidRPr="00B6309C">
        <w:rPr>
          <w:sz w:val="26"/>
          <w:szCs w:val="26"/>
        </w:rPr>
        <w:t>10</w:t>
      </w:r>
      <w:r w:rsidR="00031D8E" w:rsidRPr="00B6309C">
        <w:rPr>
          <w:sz w:val="26"/>
          <w:szCs w:val="26"/>
        </w:rPr>
        <w:t>.202</w:t>
      </w:r>
      <w:r w:rsidR="008975AB" w:rsidRPr="00B6309C">
        <w:rPr>
          <w:sz w:val="26"/>
          <w:szCs w:val="26"/>
        </w:rPr>
        <w:t>1</w:t>
      </w:r>
      <w:r w:rsidR="00031D8E" w:rsidRPr="00B6309C">
        <w:rPr>
          <w:bCs/>
          <w:sz w:val="26"/>
          <w:szCs w:val="26"/>
        </w:rPr>
        <w:t xml:space="preserve"> № </w:t>
      </w:r>
      <w:r w:rsidR="00B6309C" w:rsidRPr="00B6309C">
        <w:rPr>
          <w:sz w:val="26"/>
          <w:szCs w:val="26"/>
        </w:rPr>
        <w:t>50/06/4</w:t>
      </w:r>
      <w:r w:rsidR="00074E5F">
        <w:rPr>
          <w:sz w:val="26"/>
          <w:szCs w:val="26"/>
        </w:rPr>
        <w:t>2044</w:t>
      </w:r>
      <w:r w:rsidR="00B6309C" w:rsidRPr="00B6309C">
        <w:rPr>
          <w:sz w:val="26"/>
          <w:szCs w:val="26"/>
        </w:rPr>
        <w:t>эп/21</w:t>
      </w:r>
      <w:r w:rsidR="00031D8E" w:rsidRPr="00B6309C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A656D5" w:rsidRPr="00B6309C">
        <w:rPr>
          <w:bCs/>
          <w:sz w:val="26"/>
          <w:szCs w:val="26"/>
        </w:rPr>
        <w:t>.</w:t>
      </w:r>
    </w:p>
    <w:p w:rsidR="009D1EF8" w:rsidRPr="00B6309C" w:rsidRDefault="003F5CD1" w:rsidP="001C73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EE584E" w:rsidRPr="00B6309C" w:rsidRDefault="00EE584E" w:rsidP="00EE584E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EE584E" w:rsidRPr="00B6309C" w:rsidSect="00074E5F">
      <w:headerReference w:type="even" r:id="rId23"/>
      <w:headerReference w:type="default" r:id="rId24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E715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E715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669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67E4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E5F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3AE"/>
    <w:rsid w:val="000A4E72"/>
    <w:rsid w:val="000A5A5C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DF7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0ADE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12F"/>
    <w:rsid w:val="001563B4"/>
    <w:rsid w:val="00161559"/>
    <w:rsid w:val="00161F2E"/>
    <w:rsid w:val="001620AC"/>
    <w:rsid w:val="001624AD"/>
    <w:rsid w:val="0016347D"/>
    <w:rsid w:val="00165B43"/>
    <w:rsid w:val="0016600C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403"/>
    <w:rsid w:val="001834CE"/>
    <w:rsid w:val="00187E7E"/>
    <w:rsid w:val="001901C8"/>
    <w:rsid w:val="0019077B"/>
    <w:rsid w:val="00191A61"/>
    <w:rsid w:val="0019250E"/>
    <w:rsid w:val="00194D37"/>
    <w:rsid w:val="001955E0"/>
    <w:rsid w:val="0019684F"/>
    <w:rsid w:val="001A25E8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C73EA"/>
    <w:rsid w:val="001D0759"/>
    <w:rsid w:val="001D0DB2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07B8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DCA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137A"/>
    <w:rsid w:val="00354F57"/>
    <w:rsid w:val="003556DB"/>
    <w:rsid w:val="0035576C"/>
    <w:rsid w:val="00355AA2"/>
    <w:rsid w:val="00356066"/>
    <w:rsid w:val="00357622"/>
    <w:rsid w:val="00362A71"/>
    <w:rsid w:val="00363418"/>
    <w:rsid w:val="00365D71"/>
    <w:rsid w:val="00367234"/>
    <w:rsid w:val="0037154C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689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63"/>
    <w:rsid w:val="003C688E"/>
    <w:rsid w:val="003C71D6"/>
    <w:rsid w:val="003D4E40"/>
    <w:rsid w:val="003D6248"/>
    <w:rsid w:val="003E02DF"/>
    <w:rsid w:val="003E1CB0"/>
    <w:rsid w:val="003E5205"/>
    <w:rsid w:val="003E656E"/>
    <w:rsid w:val="003F0DEB"/>
    <w:rsid w:val="003F1CEF"/>
    <w:rsid w:val="003F36CA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5A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57A54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9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18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388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CC5"/>
    <w:rsid w:val="00563D24"/>
    <w:rsid w:val="00564874"/>
    <w:rsid w:val="00565913"/>
    <w:rsid w:val="00566A8A"/>
    <w:rsid w:val="00567AA5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63F6"/>
    <w:rsid w:val="005F68AC"/>
    <w:rsid w:val="005F6DED"/>
    <w:rsid w:val="005F7752"/>
    <w:rsid w:val="0060034B"/>
    <w:rsid w:val="00600363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350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57538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0D72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FA4"/>
    <w:rsid w:val="00686A63"/>
    <w:rsid w:val="00690867"/>
    <w:rsid w:val="00690FD1"/>
    <w:rsid w:val="006919F2"/>
    <w:rsid w:val="00693F67"/>
    <w:rsid w:val="00694486"/>
    <w:rsid w:val="00694B14"/>
    <w:rsid w:val="0069560E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727"/>
    <w:rsid w:val="006D60B6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C07"/>
    <w:rsid w:val="007E29A4"/>
    <w:rsid w:val="007E3818"/>
    <w:rsid w:val="007E6396"/>
    <w:rsid w:val="007E7150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4AD7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43E1"/>
    <w:rsid w:val="00865DD0"/>
    <w:rsid w:val="00875E2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5AB"/>
    <w:rsid w:val="008A165E"/>
    <w:rsid w:val="008A36A1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2D63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475E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155"/>
    <w:rsid w:val="009D5789"/>
    <w:rsid w:val="009D638E"/>
    <w:rsid w:val="009D6659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642"/>
    <w:rsid w:val="00A158F8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56D5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6305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8E9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CB4"/>
    <w:rsid w:val="00B6309C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10182"/>
    <w:rsid w:val="00C10910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43E"/>
    <w:rsid w:val="00CC5730"/>
    <w:rsid w:val="00CC61AA"/>
    <w:rsid w:val="00CC77D7"/>
    <w:rsid w:val="00CD08EF"/>
    <w:rsid w:val="00CD0965"/>
    <w:rsid w:val="00CD0DB3"/>
    <w:rsid w:val="00CD1729"/>
    <w:rsid w:val="00CD238A"/>
    <w:rsid w:val="00CD2827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1AC"/>
    <w:rsid w:val="00CE7F3A"/>
    <w:rsid w:val="00CF3685"/>
    <w:rsid w:val="00D00D93"/>
    <w:rsid w:val="00D00FF5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47ADA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8B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653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05B6D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D83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4CD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6D"/>
    <w:rsid w:val="00EB188C"/>
    <w:rsid w:val="00EB2EFF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584E"/>
    <w:rsid w:val="00EE5F01"/>
    <w:rsid w:val="00EE6C98"/>
    <w:rsid w:val="00EF2183"/>
    <w:rsid w:val="00EF369D"/>
    <w:rsid w:val="00EF3EBD"/>
    <w:rsid w:val="00EF6D23"/>
    <w:rsid w:val="00EF7BD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3D3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833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D6D0B"/>
    <w:rsid w:val="00FE247D"/>
    <w:rsid w:val="00FE3AB3"/>
    <w:rsid w:val="00FE3ED3"/>
    <w:rsid w:val="00FE5846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FC363-C0A1-4475-B2DD-7BF4EB95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13" Type="http://schemas.openxmlformats.org/officeDocument/2006/relationships/hyperlink" Target="consultantplus://offline/ref=9ECE1FBB468CEC40CFE752618E99F6D11EAF2A46D6AFB0D3F391E935434EFC27E1BB03176AD747A6F7548A3A4A831C444E6E7F231580uFT5Q" TargetMode="External"/><Relationship Id="rId1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8D24BA8A50E9A3E03D7115B4E7961280B83FC52u0T6Q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4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2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0F5F9-F330-428A-A553-8E1BAD71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4</Pages>
  <Words>1695</Words>
  <Characters>9665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13</cp:revision>
  <cp:lastPrinted>2020-03-02T11:02:00Z</cp:lastPrinted>
  <dcterms:created xsi:type="dcterms:W3CDTF">2019-02-28T14:58:00Z</dcterms:created>
  <dcterms:modified xsi:type="dcterms:W3CDTF">2021-10-29T14:00:00Z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