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66E" w:rsidRPr="00D0366E" w:rsidRDefault="00D0366E" w:rsidP="00D0366E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D0366E">
        <w:rPr>
          <w:rFonts w:eastAsia="Calibri"/>
          <w:bCs/>
          <w:sz w:val="26"/>
          <w:szCs w:val="26"/>
        </w:rPr>
        <w:t>Заказчик:</w:t>
      </w:r>
    </w:p>
    <w:p w:rsidR="00D0366E" w:rsidRPr="00D0366E" w:rsidRDefault="00D0366E" w:rsidP="00D0366E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D0366E">
        <w:rPr>
          <w:rFonts w:eastAsia="Calibri"/>
          <w:bCs/>
          <w:sz w:val="26"/>
          <w:szCs w:val="26"/>
        </w:rPr>
        <w:t>Муниципальное бюджетное дошкольное образовательное учреждение городского округа Ивантеевка Московской области «Детский сад общеразвивающего вида №1 «Лучик»</w:t>
      </w:r>
    </w:p>
    <w:p w:rsidR="00D0366E" w:rsidRPr="00D0366E" w:rsidRDefault="00D0366E" w:rsidP="00D0366E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D0366E">
        <w:rPr>
          <w:rFonts w:eastAsia="Calibri"/>
          <w:bCs/>
          <w:sz w:val="26"/>
          <w:szCs w:val="26"/>
        </w:rPr>
        <w:t>Московская обл., г. Ивантеевка, Студенческий проезд, д.42</w:t>
      </w:r>
    </w:p>
    <w:p w:rsidR="00D0366E" w:rsidRPr="00D0366E" w:rsidRDefault="00D0366E" w:rsidP="00D0366E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D0366E">
        <w:rPr>
          <w:rFonts w:eastAsia="Calibri"/>
          <w:bCs/>
          <w:sz w:val="26"/>
          <w:szCs w:val="26"/>
        </w:rPr>
        <w:t>detskiysad_luchik@mail.ru</w:t>
      </w:r>
    </w:p>
    <w:p w:rsidR="00D0366E" w:rsidRPr="00D0366E" w:rsidRDefault="00D0366E" w:rsidP="00D0366E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</w:p>
    <w:p w:rsidR="00D0366E" w:rsidRPr="00D0366E" w:rsidRDefault="00D0366E" w:rsidP="00D0366E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D0366E">
        <w:rPr>
          <w:rFonts w:eastAsia="Calibri"/>
          <w:bCs/>
          <w:sz w:val="26"/>
          <w:szCs w:val="26"/>
        </w:rPr>
        <w:t>Уполномоченное учреждение:</w:t>
      </w:r>
    </w:p>
    <w:p w:rsidR="00D0366E" w:rsidRPr="00D0366E" w:rsidRDefault="00D0366E" w:rsidP="00D0366E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D0366E">
        <w:rPr>
          <w:rFonts w:eastAsia="Calibri"/>
          <w:bCs/>
          <w:sz w:val="26"/>
          <w:szCs w:val="26"/>
        </w:rPr>
        <w:t>Муниципальное казенное учреждение городского округа Пушкинский Московской области «Центр организации торгов»</w:t>
      </w:r>
    </w:p>
    <w:p w:rsidR="00D0366E" w:rsidRPr="00D0366E" w:rsidRDefault="00D0366E" w:rsidP="00D0366E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D0366E">
        <w:rPr>
          <w:rFonts w:eastAsia="Calibri"/>
          <w:bCs/>
          <w:sz w:val="26"/>
          <w:szCs w:val="26"/>
        </w:rPr>
        <w:t>141280, Московская область, г. Ивантеевка, Площадь Первомайская, д.1</w:t>
      </w:r>
    </w:p>
    <w:p w:rsidR="00D0366E" w:rsidRPr="00D0366E" w:rsidRDefault="00D0366E" w:rsidP="00D0366E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D0366E">
        <w:rPr>
          <w:rFonts w:eastAsia="Calibri"/>
          <w:bCs/>
          <w:sz w:val="26"/>
          <w:szCs w:val="26"/>
        </w:rPr>
        <w:t>torgi@ivanteevka.org</w:t>
      </w:r>
    </w:p>
    <w:p w:rsidR="00D0366E" w:rsidRPr="00D0366E" w:rsidRDefault="00D0366E" w:rsidP="00D0366E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</w:p>
    <w:p w:rsidR="00D0366E" w:rsidRPr="00D0366E" w:rsidRDefault="00D0366E" w:rsidP="00D0366E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D0366E">
        <w:rPr>
          <w:rFonts w:eastAsia="Calibri"/>
          <w:bCs/>
          <w:sz w:val="26"/>
          <w:szCs w:val="26"/>
        </w:rPr>
        <w:t>Оператор электронной площадки:</w:t>
      </w:r>
    </w:p>
    <w:p w:rsidR="00D0366E" w:rsidRPr="00D0366E" w:rsidRDefault="00D0366E" w:rsidP="00D0366E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D0366E">
        <w:rPr>
          <w:rFonts w:eastAsia="Calibri"/>
          <w:bCs/>
          <w:sz w:val="26"/>
          <w:szCs w:val="26"/>
        </w:rPr>
        <w:t>ООО «РТС-ТЕНДЕР»</w:t>
      </w:r>
    </w:p>
    <w:p w:rsidR="00D0366E" w:rsidRPr="00D0366E" w:rsidRDefault="00D0366E" w:rsidP="00D0366E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proofErr w:type="spellStart"/>
      <w:r w:rsidRPr="00D0366E">
        <w:rPr>
          <w:rFonts w:eastAsia="Calibri"/>
          <w:bCs/>
          <w:sz w:val="26"/>
          <w:szCs w:val="26"/>
        </w:rPr>
        <w:t>Долгоруковская</w:t>
      </w:r>
      <w:proofErr w:type="spellEnd"/>
      <w:r w:rsidRPr="00D0366E">
        <w:rPr>
          <w:rFonts w:eastAsia="Calibri"/>
          <w:bCs/>
          <w:sz w:val="26"/>
          <w:szCs w:val="26"/>
        </w:rPr>
        <w:t xml:space="preserve"> ул., д. 38, стр. 1, </w:t>
      </w:r>
    </w:p>
    <w:p w:rsidR="00D0366E" w:rsidRPr="00D0366E" w:rsidRDefault="00D0366E" w:rsidP="00D0366E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D0366E">
        <w:rPr>
          <w:rFonts w:eastAsia="Calibri"/>
          <w:bCs/>
          <w:sz w:val="26"/>
          <w:szCs w:val="26"/>
        </w:rPr>
        <w:t>Москва, 127006</w:t>
      </w:r>
    </w:p>
    <w:p w:rsidR="00D0366E" w:rsidRPr="00D0366E" w:rsidRDefault="00D0366E" w:rsidP="00D0366E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D0366E">
        <w:rPr>
          <w:rFonts w:eastAsia="Calibri"/>
          <w:bCs/>
          <w:sz w:val="26"/>
          <w:szCs w:val="26"/>
        </w:rPr>
        <w:t>ko@rts-tender.ru</w:t>
      </w:r>
    </w:p>
    <w:p w:rsidR="00D0366E" w:rsidRPr="00D0366E" w:rsidRDefault="00D0366E" w:rsidP="00D0366E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</w:p>
    <w:p w:rsidR="00D0366E" w:rsidRPr="00D0366E" w:rsidRDefault="00D0366E" w:rsidP="00D0366E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D0366E">
        <w:rPr>
          <w:rFonts w:eastAsia="Calibri"/>
          <w:bCs/>
          <w:sz w:val="26"/>
          <w:szCs w:val="26"/>
        </w:rPr>
        <w:t>Заявитель:</w:t>
      </w:r>
    </w:p>
    <w:p w:rsidR="00D0366E" w:rsidRPr="00D0366E" w:rsidRDefault="00D0366E" w:rsidP="00D0366E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D0366E">
        <w:rPr>
          <w:rFonts w:eastAsia="Calibri"/>
          <w:bCs/>
          <w:sz w:val="26"/>
          <w:szCs w:val="26"/>
        </w:rPr>
        <w:t>ООО «КРУГ ПЛЮС»</w:t>
      </w:r>
    </w:p>
    <w:p w:rsidR="00EB0D63" w:rsidRPr="0075732C" w:rsidRDefault="00D0366E" w:rsidP="00D0366E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D0366E">
        <w:rPr>
          <w:rFonts w:eastAsia="Calibri"/>
          <w:bCs/>
          <w:sz w:val="26"/>
          <w:szCs w:val="26"/>
        </w:rPr>
        <w:t>plyuskrug@yandex.ru</w:t>
      </w:r>
    </w:p>
    <w:p w:rsidR="008D534A" w:rsidRDefault="008D534A" w:rsidP="007627C9">
      <w:pPr>
        <w:autoSpaceDE/>
        <w:autoSpaceDN/>
        <w:adjustRightInd/>
        <w:spacing w:before="0"/>
        <w:ind w:firstLine="0"/>
        <w:rPr>
          <w:color w:val="auto"/>
          <w:sz w:val="26"/>
          <w:szCs w:val="26"/>
        </w:rPr>
      </w:pPr>
    </w:p>
    <w:p w:rsidR="00424BC9" w:rsidRPr="0075732C" w:rsidRDefault="00367164" w:rsidP="007627C9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75732C">
        <w:rPr>
          <w:b/>
          <w:color w:val="auto"/>
          <w:sz w:val="26"/>
          <w:szCs w:val="26"/>
        </w:rPr>
        <w:t>РЕШЕНИЕ</w:t>
      </w:r>
    </w:p>
    <w:p w:rsidR="00367164" w:rsidRPr="0075732C" w:rsidRDefault="00367164" w:rsidP="0005649F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 xml:space="preserve">по делу </w:t>
      </w:r>
      <w:r w:rsidR="00463F39" w:rsidRPr="0075732C">
        <w:rPr>
          <w:color w:val="auto"/>
          <w:sz w:val="26"/>
          <w:szCs w:val="26"/>
        </w:rPr>
        <w:t xml:space="preserve">№ </w:t>
      </w:r>
      <w:r w:rsidR="007B79F2" w:rsidRPr="007B79F2">
        <w:rPr>
          <w:bCs/>
          <w:color w:val="auto"/>
          <w:sz w:val="26"/>
          <w:szCs w:val="26"/>
        </w:rPr>
        <w:t>050/06/</w:t>
      </w:r>
      <w:r w:rsidR="00D0366E" w:rsidRPr="00D0366E">
        <w:rPr>
          <w:bCs/>
          <w:sz w:val="26"/>
          <w:szCs w:val="26"/>
        </w:rPr>
        <w:t>42218эп</w:t>
      </w:r>
      <w:r w:rsidR="007B79F2" w:rsidRPr="007B79F2">
        <w:rPr>
          <w:bCs/>
          <w:color w:val="auto"/>
          <w:sz w:val="26"/>
          <w:szCs w:val="26"/>
        </w:rPr>
        <w:t>/2021</w:t>
      </w:r>
      <w:r w:rsidR="0005649F" w:rsidRPr="0075732C">
        <w:rPr>
          <w:color w:val="auto"/>
          <w:sz w:val="26"/>
          <w:szCs w:val="26"/>
        </w:rPr>
        <w:t xml:space="preserve"> </w:t>
      </w:r>
      <w:r w:rsidRPr="0075732C">
        <w:rPr>
          <w:color w:val="auto"/>
          <w:sz w:val="26"/>
          <w:szCs w:val="26"/>
        </w:rPr>
        <w:t>о нарушении</w:t>
      </w:r>
    </w:p>
    <w:p w:rsidR="00367164" w:rsidRPr="0075732C" w:rsidRDefault="00367164" w:rsidP="007627C9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75732C" w:rsidRDefault="00367164" w:rsidP="007627C9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о кон</w:t>
      </w:r>
      <w:r w:rsidR="001F53BE" w:rsidRPr="0075732C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75732C" w:rsidTr="00902ACC">
        <w:tc>
          <w:tcPr>
            <w:tcW w:w="4842" w:type="dxa"/>
            <w:hideMark/>
          </w:tcPr>
          <w:p w:rsidR="00367164" w:rsidRPr="0075732C" w:rsidRDefault="003540DF" w:rsidP="007627C9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27</w:t>
            </w:r>
            <w:r w:rsidR="00080F07">
              <w:rPr>
                <w:color w:val="auto"/>
                <w:sz w:val="26"/>
                <w:szCs w:val="26"/>
              </w:rPr>
              <w:t>.10</w:t>
            </w:r>
            <w:r w:rsidR="00902ACC" w:rsidRPr="00902ACC">
              <w:rPr>
                <w:color w:val="auto"/>
                <w:sz w:val="26"/>
                <w:szCs w:val="26"/>
              </w:rPr>
              <w:t>.2021</w:t>
            </w:r>
          </w:p>
        </w:tc>
        <w:tc>
          <w:tcPr>
            <w:tcW w:w="4622" w:type="dxa"/>
            <w:hideMark/>
          </w:tcPr>
          <w:p w:rsidR="00367164" w:rsidRPr="0075732C" w:rsidRDefault="004B3BB4" w:rsidP="007627C9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75732C">
              <w:rPr>
                <w:color w:val="auto"/>
                <w:sz w:val="26"/>
                <w:szCs w:val="26"/>
              </w:rPr>
              <w:t xml:space="preserve">г. </w:t>
            </w:r>
            <w:r w:rsidR="00367164" w:rsidRPr="0075732C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75732C" w:rsidRDefault="00367164" w:rsidP="007627C9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7C6F25" w:rsidRPr="0075732C" w:rsidRDefault="00367164" w:rsidP="00526B6A">
      <w:pPr>
        <w:spacing w:before="0" w:line="276" w:lineRule="auto"/>
        <w:ind w:firstLine="696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8739A3" w:rsidRPr="0075732C">
        <w:rPr>
          <w:color w:val="auto"/>
          <w:sz w:val="26"/>
          <w:szCs w:val="26"/>
        </w:rPr>
        <w:t xml:space="preserve"> (далее – Управление, Комиссия),</w:t>
      </w:r>
      <w:r w:rsidR="002C100A" w:rsidRPr="0075732C">
        <w:rPr>
          <w:sz w:val="26"/>
          <w:szCs w:val="26"/>
        </w:rPr>
        <w:t xml:space="preserve"> </w:t>
      </w:r>
    </w:p>
    <w:p w:rsidR="001650F5" w:rsidRPr="0075732C" w:rsidRDefault="00906FAB" w:rsidP="00F25D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 xml:space="preserve">рассмотрев </w:t>
      </w:r>
      <w:r w:rsidR="0075732C" w:rsidRPr="0075732C">
        <w:rPr>
          <w:color w:val="auto"/>
          <w:sz w:val="26"/>
          <w:szCs w:val="26"/>
        </w:rPr>
        <w:t>жалобу</w:t>
      </w:r>
      <w:r w:rsidRPr="0075732C">
        <w:rPr>
          <w:color w:val="auto"/>
          <w:sz w:val="26"/>
          <w:szCs w:val="26"/>
        </w:rPr>
        <w:t xml:space="preserve"> </w:t>
      </w:r>
      <w:r w:rsidR="003540DF" w:rsidRPr="003540DF">
        <w:rPr>
          <w:bCs/>
          <w:color w:val="auto"/>
          <w:sz w:val="26"/>
          <w:szCs w:val="26"/>
          <w:lang w:bidi="ru-RU"/>
        </w:rPr>
        <w:t>ООО «КРУГ ПЛЮС» (далее – Заявитель) на действия (бездействие) Муниципального бюджетного дошкольного образовательного учреждения городского округа Ивантеевка Московской области «Детский сад общеразвивающего вида №1 «Лучик» (далее – Заказчик), Муниципального казенного учреждения городского округа Пушкинский Московской области «Центр организации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оказание охранных услуг (МБДОУ «Детский сад № 1 «Лучик») (извещение №  0848600003321000122</w:t>
      </w:r>
      <w:r w:rsidR="00902ACC" w:rsidRPr="00902ACC">
        <w:rPr>
          <w:bCs/>
          <w:color w:val="auto"/>
          <w:sz w:val="26"/>
          <w:szCs w:val="26"/>
          <w:lang w:bidi="ru-RU"/>
        </w:rPr>
        <w:t xml:space="preserve"> </w:t>
      </w:r>
      <w:r w:rsidR="003B1C03" w:rsidRPr="0075732C">
        <w:rPr>
          <w:color w:val="auto"/>
          <w:sz w:val="26"/>
          <w:szCs w:val="26"/>
        </w:rPr>
        <w:t xml:space="preserve">на официальном сайте Единой информационной </w:t>
      </w:r>
      <w:r w:rsidR="003540DF">
        <w:rPr>
          <w:color w:val="auto"/>
          <w:sz w:val="26"/>
          <w:szCs w:val="26"/>
        </w:rPr>
        <w:br/>
      </w:r>
      <w:r w:rsidR="003B1C03" w:rsidRPr="0075732C">
        <w:rPr>
          <w:color w:val="auto"/>
          <w:sz w:val="26"/>
          <w:szCs w:val="26"/>
        </w:rPr>
        <w:lastRenderedPageBreak/>
        <w:t>системы - www.zakupki.gov.ru</w:t>
      </w:r>
      <w:r w:rsidR="00271CCA" w:rsidRPr="0075732C">
        <w:rPr>
          <w:sz w:val="26"/>
          <w:szCs w:val="26"/>
        </w:rPr>
        <w:t xml:space="preserve"> (далее – Официальный сайт)</w:t>
      </w:r>
      <w:r w:rsidR="008249CE" w:rsidRPr="0075732C">
        <w:rPr>
          <w:bCs/>
          <w:sz w:val="26"/>
          <w:szCs w:val="26"/>
        </w:rPr>
        <w:t xml:space="preserve">) (далее – </w:t>
      </w:r>
      <w:r w:rsidR="00346509" w:rsidRPr="0075732C">
        <w:rPr>
          <w:bCs/>
          <w:sz w:val="26"/>
          <w:szCs w:val="26"/>
        </w:rPr>
        <w:t>Конкур</w:t>
      </w:r>
      <w:r w:rsidR="007825A7" w:rsidRPr="0075732C">
        <w:rPr>
          <w:bCs/>
          <w:sz w:val="26"/>
          <w:szCs w:val="26"/>
        </w:rPr>
        <w:t>с</w:t>
      </w:r>
      <w:r w:rsidR="00271CCA" w:rsidRPr="0075732C">
        <w:rPr>
          <w:bCs/>
          <w:sz w:val="26"/>
          <w:szCs w:val="26"/>
        </w:rPr>
        <w:t>)</w:t>
      </w:r>
      <w:r w:rsidR="00AE705F" w:rsidRPr="0075732C">
        <w:rPr>
          <w:color w:val="auto"/>
          <w:sz w:val="26"/>
          <w:szCs w:val="26"/>
        </w:rPr>
        <w:t>,</w:t>
      </w:r>
      <w:r w:rsidR="00DD229C" w:rsidRPr="0075732C">
        <w:rPr>
          <w:color w:val="auto"/>
          <w:sz w:val="26"/>
          <w:szCs w:val="26"/>
        </w:rPr>
        <w:t xml:space="preserve"> и в </w:t>
      </w:r>
      <w:r w:rsidR="00A722DC" w:rsidRPr="0075732C">
        <w:rPr>
          <w:color w:val="auto"/>
          <w:sz w:val="26"/>
          <w:szCs w:val="26"/>
        </w:rPr>
        <w:t>результате осуществления внеплановой проверки в</w:t>
      </w:r>
      <w:r w:rsidR="004E669C" w:rsidRPr="0075732C">
        <w:rPr>
          <w:color w:val="auto"/>
          <w:sz w:val="26"/>
          <w:szCs w:val="26"/>
        </w:rPr>
        <w:t xml:space="preserve"> соответствии с </w:t>
      </w:r>
      <w:r w:rsidR="00A722DC" w:rsidRPr="0075732C">
        <w:rPr>
          <w:color w:val="auto"/>
          <w:sz w:val="26"/>
          <w:szCs w:val="26"/>
        </w:rPr>
        <w:t>пунктом 1 части 15 статьи</w:t>
      </w:r>
      <w:r w:rsidR="00740AD6" w:rsidRPr="0075732C">
        <w:rPr>
          <w:color w:val="auto"/>
          <w:sz w:val="26"/>
          <w:szCs w:val="26"/>
        </w:rPr>
        <w:t xml:space="preserve"> </w:t>
      </w:r>
      <w:r w:rsidR="00A722DC" w:rsidRPr="0075732C">
        <w:rPr>
          <w:color w:val="auto"/>
          <w:sz w:val="26"/>
          <w:szCs w:val="26"/>
        </w:rPr>
        <w:t xml:space="preserve">99 Федерального закона </w:t>
      </w:r>
      <w:r w:rsidR="00717CAC" w:rsidRPr="0075732C">
        <w:rPr>
          <w:color w:val="auto"/>
          <w:sz w:val="26"/>
          <w:szCs w:val="26"/>
        </w:rPr>
        <w:t>от 05.04.2013 № </w:t>
      </w:r>
      <w:r w:rsidR="004E669C" w:rsidRPr="0075732C">
        <w:rPr>
          <w:color w:val="auto"/>
          <w:sz w:val="26"/>
          <w:szCs w:val="26"/>
        </w:rPr>
        <w:t xml:space="preserve">44-ФЗ «О </w:t>
      </w:r>
      <w:r w:rsidR="00A722DC" w:rsidRPr="0075732C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75732C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75732C">
        <w:rPr>
          <w:color w:val="auto"/>
          <w:sz w:val="26"/>
          <w:szCs w:val="26"/>
        </w:rPr>
        <w:t xml:space="preserve"> </w:t>
      </w:r>
      <w:r w:rsidR="002428F9" w:rsidRPr="0075732C">
        <w:rPr>
          <w:color w:val="auto"/>
          <w:sz w:val="26"/>
          <w:szCs w:val="26"/>
        </w:rPr>
        <w:noBreakHyphen/>
        <w:t xml:space="preserve"> Закон о </w:t>
      </w:r>
      <w:r w:rsidR="00A722DC" w:rsidRPr="0075732C">
        <w:rPr>
          <w:color w:val="auto"/>
          <w:sz w:val="26"/>
          <w:szCs w:val="26"/>
        </w:rPr>
        <w:t>контракт</w:t>
      </w:r>
      <w:r w:rsidR="001F050D" w:rsidRPr="0075732C">
        <w:rPr>
          <w:color w:val="auto"/>
          <w:sz w:val="26"/>
          <w:szCs w:val="26"/>
        </w:rPr>
        <w:t>ной системе) и в соответстви</w:t>
      </w:r>
      <w:r w:rsidR="00A42616" w:rsidRPr="0075732C">
        <w:rPr>
          <w:color w:val="auto"/>
          <w:sz w:val="26"/>
          <w:szCs w:val="26"/>
        </w:rPr>
        <w:t>и с </w:t>
      </w:r>
      <w:r w:rsidR="00A722DC" w:rsidRPr="0075732C">
        <w:rPr>
          <w:color w:val="auto"/>
          <w:sz w:val="26"/>
          <w:szCs w:val="26"/>
        </w:rPr>
        <w:t>Административным регламентом, утве</w:t>
      </w:r>
      <w:r w:rsidR="004E669C" w:rsidRPr="0075732C">
        <w:rPr>
          <w:color w:val="auto"/>
          <w:sz w:val="26"/>
          <w:szCs w:val="26"/>
        </w:rPr>
        <w:t>ржденным приказом ФАС России от </w:t>
      </w:r>
      <w:r w:rsidR="00A722DC" w:rsidRPr="0075732C">
        <w:rPr>
          <w:color w:val="auto"/>
          <w:sz w:val="26"/>
          <w:szCs w:val="26"/>
        </w:rPr>
        <w:t>19.11.2014 № 727/14,</w:t>
      </w:r>
    </w:p>
    <w:p w:rsidR="00791330" w:rsidRPr="0075732C" w:rsidRDefault="006D6F54" w:rsidP="00FC7D09">
      <w:pPr>
        <w:spacing w:after="120" w:line="276" w:lineRule="auto"/>
        <w:ind w:firstLine="709"/>
        <w:jc w:val="center"/>
        <w:rPr>
          <w:color w:val="auto"/>
          <w:sz w:val="26"/>
          <w:szCs w:val="26"/>
        </w:rPr>
      </w:pPr>
      <w:r w:rsidRPr="0075732C">
        <w:rPr>
          <w:b/>
          <w:color w:val="auto"/>
          <w:sz w:val="26"/>
          <w:szCs w:val="26"/>
        </w:rPr>
        <w:t>УСТАНОВИЛА</w:t>
      </w:r>
      <w:r w:rsidRPr="0075732C">
        <w:rPr>
          <w:color w:val="auto"/>
          <w:sz w:val="26"/>
          <w:szCs w:val="26"/>
        </w:rPr>
        <w:t>:</w:t>
      </w:r>
    </w:p>
    <w:p w:rsidR="007825A7" w:rsidRPr="0075732C" w:rsidRDefault="007825A7" w:rsidP="00F25D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 xml:space="preserve">В Управление поступила жалоба Заявителя на действия </w:t>
      </w:r>
      <w:r w:rsidR="003F20EC">
        <w:rPr>
          <w:color w:val="auto"/>
          <w:sz w:val="26"/>
          <w:szCs w:val="26"/>
        </w:rPr>
        <w:t>Конкурсной комиссии</w:t>
      </w:r>
      <w:r w:rsidRPr="0075732C">
        <w:rPr>
          <w:color w:val="auto"/>
          <w:sz w:val="26"/>
          <w:szCs w:val="26"/>
        </w:rPr>
        <w:t xml:space="preserve"> при проведении</w:t>
      </w:r>
      <w:r w:rsidR="003F20EC">
        <w:rPr>
          <w:color w:val="auto"/>
          <w:sz w:val="26"/>
          <w:szCs w:val="26"/>
        </w:rPr>
        <w:t xml:space="preserve"> Заказчиком,</w:t>
      </w:r>
      <w:r w:rsidRPr="0075732C">
        <w:rPr>
          <w:color w:val="auto"/>
          <w:sz w:val="26"/>
          <w:szCs w:val="26"/>
        </w:rPr>
        <w:t xml:space="preserve"> Оператором электронной площадки Конкурса.</w:t>
      </w:r>
    </w:p>
    <w:p w:rsidR="007825A7" w:rsidRPr="0075732C" w:rsidRDefault="007825A7" w:rsidP="00F25D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3F20EC">
        <w:rPr>
          <w:color w:val="auto"/>
          <w:sz w:val="26"/>
          <w:szCs w:val="26"/>
        </w:rPr>
        <w:t>Конкурсной комиссии</w:t>
      </w:r>
      <w:r w:rsidRPr="0075732C">
        <w:rPr>
          <w:color w:val="auto"/>
          <w:sz w:val="26"/>
          <w:szCs w:val="26"/>
        </w:rPr>
        <w:t xml:space="preserve"> в части </w:t>
      </w:r>
      <w:r w:rsidR="00EF4066">
        <w:rPr>
          <w:color w:val="auto"/>
          <w:sz w:val="26"/>
          <w:szCs w:val="26"/>
        </w:rPr>
        <w:t xml:space="preserve">непринятия к оценке документов и сведений, представленных в заявке </w:t>
      </w:r>
      <w:r w:rsidR="00C31106">
        <w:rPr>
          <w:color w:val="auto"/>
          <w:sz w:val="26"/>
          <w:szCs w:val="26"/>
        </w:rPr>
        <w:t>Заявителя</w:t>
      </w:r>
      <w:r w:rsidRPr="0075732C">
        <w:rPr>
          <w:color w:val="auto"/>
          <w:sz w:val="26"/>
          <w:szCs w:val="26"/>
        </w:rPr>
        <w:t>.</w:t>
      </w:r>
    </w:p>
    <w:p w:rsidR="00DA5C89" w:rsidRPr="0075732C" w:rsidRDefault="00DA5C89" w:rsidP="00F25D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C31106" w:rsidRDefault="007825A7" w:rsidP="00C31106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1)</w:t>
      </w:r>
      <w:r w:rsidRPr="0075732C">
        <w:rPr>
          <w:color w:val="auto"/>
          <w:sz w:val="26"/>
          <w:szCs w:val="26"/>
        </w:rPr>
        <w:tab/>
      </w:r>
      <w:r w:rsidR="00C31106">
        <w:rPr>
          <w:color w:val="auto"/>
          <w:sz w:val="26"/>
          <w:szCs w:val="26"/>
        </w:rPr>
        <w:t xml:space="preserve">извещение о проведении Конкурса размещено – </w:t>
      </w:r>
      <w:r w:rsidR="00677B34">
        <w:rPr>
          <w:color w:val="auto"/>
          <w:sz w:val="26"/>
          <w:szCs w:val="26"/>
        </w:rPr>
        <w:t>19.08</w:t>
      </w:r>
      <w:r w:rsidR="00C31106" w:rsidRPr="00C31106">
        <w:rPr>
          <w:color w:val="auto"/>
          <w:sz w:val="26"/>
          <w:szCs w:val="26"/>
        </w:rPr>
        <w:t>.2021</w:t>
      </w:r>
      <w:r w:rsidR="00C31106">
        <w:rPr>
          <w:color w:val="auto"/>
          <w:sz w:val="26"/>
          <w:szCs w:val="26"/>
        </w:rPr>
        <w:t>;</w:t>
      </w:r>
    </w:p>
    <w:p w:rsidR="007825A7" w:rsidRPr="0075732C" w:rsidRDefault="00C31106" w:rsidP="00F25DD7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2) </w:t>
      </w:r>
      <w:r w:rsidR="007825A7" w:rsidRPr="0075732C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DA5C89" w:rsidRPr="0075732C">
        <w:rPr>
          <w:color w:val="auto"/>
          <w:sz w:val="26"/>
          <w:szCs w:val="26"/>
        </w:rPr>
        <w:t>–</w:t>
      </w:r>
      <w:r w:rsidR="007825A7" w:rsidRPr="0075732C">
        <w:rPr>
          <w:color w:val="auto"/>
          <w:sz w:val="26"/>
          <w:szCs w:val="26"/>
        </w:rPr>
        <w:t xml:space="preserve"> </w:t>
      </w:r>
      <w:r w:rsidR="00677B34" w:rsidRPr="00677B34">
        <w:rPr>
          <w:color w:val="auto"/>
          <w:sz w:val="26"/>
          <w:szCs w:val="26"/>
        </w:rPr>
        <w:t>2 880 000,00</w:t>
      </w:r>
      <w:r>
        <w:rPr>
          <w:color w:val="auto"/>
          <w:sz w:val="26"/>
          <w:szCs w:val="26"/>
        </w:rPr>
        <w:t xml:space="preserve"> </w:t>
      </w:r>
      <w:r w:rsidR="007825A7" w:rsidRPr="0075732C">
        <w:rPr>
          <w:color w:val="auto"/>
          <w:sz w:val="26"/>
          <w:szCs w:val="26"/>
        </w:rPr>
        <w:t>руб.;</w:t>
      </w:r>
    </w:p>
    <w:p w:rsidR="004B36FA" w:rsidRDefault="004B36FA" w:rsidP="00AF4467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3</w:t>
      </w:r>
      <w:r w:rsidR="007825A7" w:rsidRPr="0075732C">
        <w:rPr>
          <w:color w:val="auto"/>
          <w:sz w:val="26"/>
          <w:szCs w:val="26"/>
        </w:rPr>
        <w:t>)</w:t>
      </w:r>
      <w:r w:rsidR="007825A7" w:rsidRPr="0075732C">
        <w:rPr>
          <w:color w:val="auto"/>
          <w:sz w:val="26"/>
          <w:szCs w:val="26"/>
        </w:rPr>
        <w:tab/>
        <w:t xml:space="preserve">дата окончания подачи заявок – </w:t>
      </w:r>
      <w:r w:rsidR="00AF4467" w:rsidRPr="00AF4467">
        <w:rPr>
          <w:color w:val="auto"/>
          <w:sz w:val="26"/>
          <w:szCs w:val="26"/>
        </w:rPr>
        <w:t>22.10.2021</w:t>
      </w:r>
      <w:r>
        <w:rPr>
          <w:color w:val="auto"/>
          <w:sz w:val="26"/>
          <w:szCs w:val="26"/>
        </w:rPr>
        <w:t>.</w:t>
      </w:r>
    </w:p>
    <w:p w:rsidR="00115D35" w:rsidRDefault="00115D35" w:rsidP="007432D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115D35">
        <w:rPr>
          <w:color w:val="auto"/>
          <w:sz w:val="26"/>
          <w:szCs w:val="26"/>
        </w:rPr>
        <w:t xml:space="preserve">Согласно доводу жалобы Заявителя, Заказчиком ненадлежащим образом установлен порядок оценки заявок участников закупки </w:t>
      </w:r>
      <w:proofErr w:type="spellStart"/>
      <w:r w:rsidRPr="00115D35">
        <w:rPr>
          <w:color w:val="auto"/>
          <w:sz w:val="26"/>
          <w:szCs w:val="26"/>
        </w:rPr>
        <w:t>нестоимостного</w:t>
      </w:r>
      <w:proofErr w:type="spellEnd"/>
      <w:r w:rsidRPr="00115D35">
        <w:rPr>
          <w:color w:val="auto"/>
          <w:sz w:val="26"/>
          <w:szCs w:val="26"/>
        </w:rPr>
        <w:t xml:space="preserve"> критерия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(далее – Квалификация).</w:t>
      </w:r>
    </w:p>
    <w:p w:rsidR="007432D8" w:rsidRPr="0075732C" w:rsidRDefault="007432D8" w:rsidP="007432D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Согласно пункту 8 части 1 статьи 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Законом о контрактной системе.</w:t>
      </w:r>
    </w:p>
    <w:p w:rsidR="007432D8" w:rsidRPr="0075732C" w:rsidRDefault="007432D8" w:rsidP="007432D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 xml:space="preserve"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</w:t>
      </w:r>
    </w:p>
    <w:p w:rsidR="007432D8" w:rsidRPr="0075732C" w:rsidRDefault="007432D8" w:rsidP="007432D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7432D8" w:rsidRPr="0075732C" w:rsidRDefault="007432D8" w:rsidP="007432D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lastRenderedPageBreak/>
        <w:t>В соответствии с частью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РФ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– Правила).</w:t>
      </w:r>
    </w:p>
    <w:p w:rsidR="007432D8" w:rsidRPr="0075732C" w:rsidRDefault="007432D8" w:rsidP="007432D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При этом согласно пункту 3 Правил,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7432D8" w:rsidRPr="0075732C" w:rsidRDefault="007432D8" w:rsidP="007432D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Пунктом 11 Правил установлено, что для оценки заявок (предложений) по каждому критерию оценки используется 100-балльная шкала оценки. Если в соответствии с пунктом 10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</w:p>
    <w:p w:rsidR="007432D8" w:rsidRPr="0075732C" w:rsidRDefault="007432D8" w:rsidP="007432D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 xml:space="preserve">Пунктом 27 Правил установлено, что показателями </w:t>
      </w:r>
      <w:proofErr w:type="spellStart"/>
      <w:r w:rsidRPr="0075732C">
        <w:rPr>
          <w:color w:val="auto"/>
          <w:sz w:val="26"/>
          <w:szCs w:val="26"/>
        </w:rPr>
        <w:t>нестоимостного</w:t>
      </w:r>
      <w:proofErr w:type="spellEnd"/>
      <w:r w:rsidRPr="0075732C">
        <w:rPr>
          <w:color w:val="auto"/>
          <w:sz w:val="26"/>
          <w:szCs w:val="26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 (с учетом особенностей, предусмотренных пунктом 27(1):</w:t>
      </w:r>
    </w:p>
    <w:p w:rsidR="007432D8" w:rsidRPr="0075732C" w:rsidRDefault="007432D8" w:rsidP="007432D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7432D8" w:rsidRPr="0075732C" w:rsidRDefault="007432D8" w:rsidP="007432D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7432D8" w:rsidRPr="0075732C" w:rsidRDefault="007432D8" w:rsidP="007432D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7432D8" w:rsidRPr="0075732C" w:rsidRDefault="007432D8" w:rsidP="007432D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г) обеспеченность участника закупки трудовыми ресурсами;</w:t>
      </w:r>
    </w:p>
    <w:p w:rsidR="007432D8" w:rsidRDefault="007432D8" w:rsidP="007432D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д) деловая репутация участника закупки.</w:t>
      </w:r>
    </w:p>
    <w:p w:rsidR="004603D1" w:rsidRPr="004603D1" w:rsidRDefault="004C33EF" w:rsidP="004603D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В соответствии с пунктом 27(4) Правил </w:t>
      </w:r>
      <w:r w:rsidR="004603D1">
        <w:rPr>
          <w:color w:val="auto"/>
          <w:sz w:val="26"/>
          <w:szCs w:val="26"/>
        </w:rPr>
        <w:t>п</w:t>
      </w:r>
      <w:r w:rsidR="004603D1" w:rsidRPr="004603D1">
        <w:rPr>
          <w:color w:val="auto"/>
          <w:sz w:val="26"/>
          <w:szCs w:val="26"/>
        </w:rPr>
        <w:t xml:space="preserve">ри осуществлении закупки, по результатам которой заключается контракт, предусматривающий оказание услуг по обеспечению охраны объектов (территорий) образовательных и научных организаций, заказчик устанавливает, что показатель </w:t>
      </w:r>
      <w:proofErr w:type="spellStart"/>
      <w:r w:rsidR="004603D1" w:rsidRPr="004603D1">
        <w:rPr>
          <w:color w:val="auto"/>
          <w:sz w:val="26"/>
          <w:szCs w:val="26"/>
        </w:rPr>
        <w:t>нестоимостного</w:t>
      </w:r>
      <w:proofErr w:type="spellEnd"/>
      <w:r w:rsidR="004603D1" w:rsidRPr="004603D1">
        <w:rPr>
          <w:color w:val="auto"/>
          <w:sz w:val="26"/>
          <w:szCs w:val="26"/>
        </w:rPr>
        <w:t xml:space="preserve"> критерия оценки, предусмотренный подпунктом </w:t>
      </w:r>
      <w:r w:rsidR="004603D1">
        <w:rPr>
          <w:color w:val="auto"/>
          <w:sz w:val="26"/>
          <w:szCs w:val="26"/>
        </w:rPr>
        <w:t>«</w:t>
      </w:r>
      <w:r w:rsidR="004603D1" w:rsidRPr="004603D1">
        <w:rPr>
          <w:color w:val="auto"/>
          <w:sz w:val="26"/>
          <w:szCs w:val="26"/>
        </w:rPr>
        <w:t>б</w:t>
      </w:r>
      <w:r w:rsidR="004603D1">
        <w:rPr>
          <w:color w:val="auto"/>
          <w:sz w:val="26"/>
          <w:szCs w:val="26"/>
        </w:rPr>
        <w:t>»</w:t>
      </w:r>
      <w:r w:rsidR="004603D1" w:rsidRPr="004603D1">
        <w:rPr>
          <w:color w:val="auto"/>
          <w:sz w:val="26"/>
          <w:szCs w:val="26"/>
        </w:rPr>
        <w:t xml:space="preserve"> пункта 27 Правил, формируется исключительно из следующих </w:t>
      </w:r>
      <w:proofErr w:type="spellStart"/>
      <w:r w:rsidR="004603D1" w:rsidRPr="004603D1">
        <w:rPr>
          <w:color w:val="auto"/>
          <w:sz w:val="26"/>
          <w:szCs w:val="26"/>
        </w:rPr>
        <w:t>подпоказателей</w:t>
      </w:r>
      <w:proofErr w:type="spellEnd"/>
      <w:r w:rsidR="004603D1" w:rsidRPr="004603D1">
        <w:rPr>
          <w:color w:val="auto"/>
          <w:sz w:val="26"/>
          <w:szCs w:val="26"/>
        </w:rPr>
        <w:t>:</w:t>
      </w:r>
    </w:p>
    <w:p w:rsidR="004603D1" w:rsidRPr="004603D1" w:rsidRDefault="004603D1" w:rsidP="004603D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603D1">
        <w:rPr>
          <w:color w:val="auto"/>
          <w:sz w:val="26"/>
          <w:szCs w:val="26"/>
        </w:rPr>
        <w:lastRenderedPageBreak/>
        <w:t>общая стоимость исполненных контрактов (договоров) на оказание услуг по обеспечению охраны объектов (территорий);</w:t>
      </w:r>
    </w:p>
    <w:p w:rsidR="004603D1" w:rsidRPr="004603D1" w:rsidRDefault="004603D1" w:rsidP="004603D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603D1">
        <w:rPr>
          <w:color w:val="auto"/>
          <w:sz w:val="26"/>
          <w:szCs w:val="26"/>
        </w:rPr>
        <w:t>общее количество исполненных контрактов (договоров) на оказание услуг по обеспечению охраны объектов (территорий);</w:t>
      </w:r>
    </w:p>
    <w:p w:rsidR="004603D1" w:rsidRPr="004603D1" w:rsidRDefault="004603D1" w:rsidP="004603D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603D1">
        <w:rPr>
          <w:color w:val="auto"/>
          <w:sz w:val="26"/>
          <w:szCs w:val="26"/>
        </w:rPr>
        <w:t>наибольшая цена одного из исполненных контрактов (договоров) на оказание услуг по обеспечению охраны объектов (территорий).</w:t>
      </w:r>
    </w:p>
    <w:p w:rsidR="004C33EF" w:rsidRPr="0075732C" w:rsidRDefault="004603D1" w:rsidP="004603D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603D1">
        <w:rPr>
          <w:color w:val="auto"/>
          <w:sz w:val="26"/>
          <w:szCs w:val="26"/>
        </w:rPr>
        <w:t xml:space="preserve">Заказчик не вправе устанавливать иные </w:t>
      </w:r>
      <w:proofErr w:type="spellStart"/>
      <w:r w:rsidRPr="004603D1">
        <w:rPr>
          <w:color w:val="auto"/>
          <w:sz w:val="26"/>
          <w:szCs w:val="26"/>
        </w:rPr>
        <w:t>подпоказатели</w:t>
      </w:r>
      <w:proofErr w:type="spellEnd"/>
      <w:r w:rsidRPr="004603D1">
        <w:rPr>
          <w:color w:val="auto"/>
          <w:sz w:val="26"/>
          <w:szCs w:val="26"/>
        </w:rPr>
        <w:t xml:space="preserve"> в отношении показателя </w:t>
      </w:r>
      <w:proofErr w:type="spellStart"/>
      <w:r w:rsidRPr="004603D1">
        <w:rPr>
          <w:color w:val="auto"/>
          <w:sz w:val="26"/>
          <w:szCs w:val="26"/>
        </w:rPr>
        <w:t>нестоимостного</w:t>
      </w:r>
      <w:proofErr w:type="spellEnd"/>
      <w:r w:rsidRPr="004603D1">
        <w:rPr>
          <w:color w:val="auto"/>
          <w:sz w:val="26"/>
          <w:szCs w:val="26"/>
        </w:rPr>
        <w:t xml:space="preserve"> критерия оценки, предусмотренного подпунктом "б" пункта 27 Правил, кроме указанных в абзацах втором - четвертом пункта</w:t>
      </w:r>
      <w:r>
        <w:rPr>
          <w:color w:val="auto"/>
          <w:sz w:val="26"/>
          <w:szCs w:val="26"/>
        </w:rPr>
        <w:t xml:space="preserve"> 27(4).</w:t>
      </w:r>
    </w:p>
    <w:p w:rsidR="007432D8" w:rsidRDefault="007432D8" w:rsidP="007432D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Заказчиком в рамках Критерия «</w:t>
      </w:r>
      <w:r w:rsidR="00441CC8">
        <w:rPr>
          <w:color w:val="auto"/>
          <w:sz w:val="26"/>
          <w:szCs w:val="26"/>
        </w:rPr>
        <w:t>Квалификация</w:t>
      </w:r>
      <w:r w:rsidRPr="0075732C">
        <w:rPr>
          <w:color w:val="auto"/>
          <w:sz w:val="26"/>
          <w:szCs w:val="26"/>
        </w:rPr>
        <w:t>»</w:t>
      </w:r>
      <w:r w:rsidR="00C4270A">
        <w:rPr>
          <w:color w:val="auto"/>
          <w:sz w:val="26"/>
          <w:szCs w:val="26"/>
        </w:rPr>
        <w:t xml:space="preserve"> </w:t>
      </w:r>
      <w:r w:rsidR="00467E73">
        <w:rPr>
          <w:color w:val="auto"/>
          <w:sz w:val="26"/>
          <w:szCs w:val="26"/>
        </w:rPr>
        <w:t>установлены, в том числе следующие показатели</w:t>
      </w:r>
      <w:r w:rsidRPr="0075732C">
        <w:rPr>
          <w:color w:val="auto"/>
          <w:sz w:val="26"/>
          <w:szCs w:val="26"/>
        </w:rPr>
        <w:t>:</w:t>
      </w:r>
    </w:p>
    <w:p w:rsidR="00467E73" w:rsidRPr="00467E73" w:rsidRDefault="007432D8" w:rsidP="00467E7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</w:t>
      </w:r>
      <w:r w:rsidR="00467E73" w:rsidRPr="00467E73">
        <w:rPr>
          <w:color w:val="auto"/>
          <w:sz w:val="26"/>
          <w:szCs w:val="26"/>
        </w:rPr>
        <w:t>2.1. Квалификация участников закупки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деловой репутации, наличие специалистов и иных работников определенного уровня квалификации (далее - квалификация участников закупки) (</w:t>
      </w:r>
      <w:proofErr w:type="spellStart"/>
      <w:r w:rsidR="00467E73" w:rsidRPr="00467E73">
        <w:rPr>
          <w:color w:val="auto"/>
          <w:sz w:val="26"/>
          <w:szCs w:val="26"/>
        </w:rPr>
        <w:t>Ккi</w:t>
      </w:r>
      <w:proofErr w:type="spellEnd"/>
      <w:r w:rsidR="00467E73" w:rsidRPr="00467E73">
        <w:rPr>
          <w:color w:val="auto"/>
          <w:sz w:val="26"/>
          <w:szCs w:val="26"/>
        </w:rPr>
        <w:t>)</w:t>
      </w:r>
    </w:p>
    <w:p w:rsidR="00467E73" w:rsidRPr="00467E73" w:rsidRDefault="00467E73" w:rsidP="00467E7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67E73">
        <w:rPr>
          <w:color w:val="auto"/>
          <w:sz w:val="26"/>
          <w:szCs w:val="26"/>
        </w:rPr>
        <w:t xml:space="preserve">Для оценки заявок по </w:t>
      </w:r>
      <w:proofErr w:type="spellStart"/>
      <w:r w:rsidRPr="00467E73">
        <w:rPr>
          <w:color w:val="auto"/>
          <w:sz w:val="26"/>
          <w:szCs w:val="26"/>
        </w:rPr>
        <w:t>нестоимостному</w:t>
      </w:r>
      <w:proofErr w:type="spellEnd"/>
      <w:r w:rsidRPr="00467E73">
        <w:rPr>
          <w:color w:val="auto"/>
          <w:sz w:val="26"/>
          <w:szCs w:val="26"/>
        </w:rPr>
        <w:t xml:space="preserve"> критерию оценки «квалификация участников закупки» устанавливаются следующие показатели:</w:t>
      </w:r>
    </w:p>
    <w:p w:rsidR="00467E73" w:rsidRPr="00467E73" w:rsidRDefault="00467E73" w:rsidP="00467E7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67E73">
        <w:rPr>
          <w:color w:val="auto"/>
          <w:sz w:val="26"/>
          <w:szCs w:val="26"/>
        </w:rPr>
        <w:t xml:space="preserve">- «опыт участника по успешному оказанию услуг сопоставимого характера и объёма» (коэффициент значимости показателя равен «0,45», что соответствует величине значимости показателя – </w:t>
      </w:r>
      <w:proofErr w:type="gramStart"/>
      <w:r w:rsidRPr="00467E73">
        <w:rPr>
          <w:color w:val="auto"/>
          <w:sz w:val="26"/>
          <w:szCs w:val="26"/>
        </w:rPr>
        <w:t>« 45</w:t>
      </w:r>
      <w:proofErr w:type="gramEnd"/>
      <w:r w:rsidRPr="00467E73">
        <w:rPr>
          <w:color w:val="auto"/>
          <w:sz w:val="26"/>
          <w:szCs w:val="26"/>
        </w:rPr>
        <w:t xml:space="preserve"> %»), в соответствии с пунктом 24 (4) Правил оценки;</w:t>
      </w:r>
    </w:p>
    <w:p w:rsidR="00467E73" w:rsidRPr="00467E73" w:rsidRDefault="00467E73" w:rsidP="00467E7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67E73">
        <w:rPr>
          <w:color w:val="auto"/>
          <w:sz w:val="26"/>
          <w:szCs w:val="26"/>
        </w:rPr>
        <w:t>- «Обеспеченность участника закупки квалифицированными трудовыми ресурсами» (коэффициент значимости показателя равен «0,30», что соответствует величине значимости показателя – «30 %»);</w:t>
      </w:r>
    </w:p>
    <w:p w:rsidR="00F061FD" w:rsidRDefault="00467E73" w:rsidP="00467E7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67E73">
        <w:rPr>
          <w:color w:val="auto"/>
          <w:sz w:val="26"/>
          <w:szCs w:val="26"/>
        </w:rPr>
        <w:t>- «деловая репутация» (коэффициент значимости показателя равен «0,25», что соответствует величине значимости показателя – «25</w:t>
      </w:r>
      <w:r>
        <w:rPr>
          <w:color w:val="auto"/>
          <w:sz w:val="26"/>
          <w:szCs w:val="26"/>
        </w:rPr>
        <w:t xml:space="preserve"> %»)</w:t>
      </w:r>
      <w:r w:rsidR="00C379F2">
        <w:rPr>
          <w:color w:val="auto"/>
          <w:sz w:val="26"/>
          <w:szCs w:val="26"/>
        </w:rPr>
        <w:t>»</w:t>
      </w:r>
      <w:r w:rsidR="0085367B" w:rsidRPr="0085367B">
        <w:rPr>
          <w:color w:val="auto"/>
          <w:sz w:val="26"/>
          <w:szCs w:val="26"/>
        </w:rPr>
        <w:t>.</w:t>
      </w:r>
    </w:p>
    <w:p w:rsidR="00467E73" w:rsidRDefault="00467E73" w:rsidP="00467E7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При этом, на заседании Комиссии у</w:t>
      </w:r>
      <w:r w:rsidR="00895DA3">
        <w:rPr>
          <w:color w:val="auto"/>
          <w:sz w:val="26"/>
          <w:szCs w:val="26"/>
        </w:rPr>
        <w:t>становлено, что показатель «</w:t>
      </w:r>
      <w:r w:rsidR="00895DA3" w:rsidRPr="00895DA3">
        <w:rPr>
          <w:color w:val="auto"/>
          <w:sz w:val="26"/>
          <w:szCs w:val="26"/>
        </w:rPr>
        <w:t>Опыт участника по успешному оказанию услуг сопоставимого характера и объема</w:t>
      </w:r>
      <w:r w:rsidR="00895DA3">
        <w:rPr>
          <w:color w:val="auto"/>
          <w:sz w:val="26"/>
          <w:szCs w:val="26"/>
        </w:rPr>
        <w:t>»</w:t>
      </w:r>
      <w:r w:rsidR="004C60CD">
        <w:rPr>
          <w:color w:val="auto"/>
          <w:sz w:val="26"/>
          <w:szCs w:val="26"/>
        </w:rPr>
        <w:t xml:space="preserve"> состоит из следующих </w:t>
      </w:r>
      <w:proofErr w:type="spellStart"/>
      <w:r w:rsidR="004C60CD">
        <w:rPr>
          <w:color w:val="auto"/>
          <w:sz w:val="26"/>
          <w:szCs w:val="26"/>
        </w:rPr>
        <w:t>подпоказателей</w:t>
      </w:r>
      <w:proofErr w:type="spellEnd"/>
      <w:r w:rsidR="004C60CD">
        <w:rPr>
          <w:color w:val="auto"/>
          <w:sz w:val="26"/>
          <w:szCs w:val="26"/>
        </w:rPr>
        <w:t>:</w:t>
      </w:r>
    </w:p>
    <w:p w:rsidR="004C60CD" w:rsidRPr="004C60CD" w:rsidRDefault="004C60CD" w:rsidP="00B6593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</w:t>
      </w:r>
      <w:r w:rsidRPr="004C60CD">
        <w:rPr>
          <w:color w:val="auto"/>
          <w:sz w:val="26"/>
          <w:szCs w:val="26"/>
        </w:rPr>
        <w:t>Показатель критерия «Опыт участника закупки» формирует</w:t>
      </w:r>
      <w:r w:rsidR="00B6593E">
        <w:rPr>
          <w:color w:val="auto"/>
          <w:sz w:val="26"/>
          <w:szCs w:val="26"/>
        </w:rPr>
        <w:t xml:space="preserve">ся из следующих </w:t>
      </w:r>
      <w:proofErr w:type="spellStart"/>
      <w:r w:rsidR="00B6593E">
        <w:rPr>
          <w:color w:val="auto"/>
          <w:sz w:val="26"/>
          <w:szCs w:val="26"/>
        </w:rPr>
        <w:t>подпоказателей</w:t>
      </w:r>
      <w:proofErr w:type="spellEnd"/>
      <w:r w:rsidR="00B6593E">
        <w:rPr>
          <w:color w:val="auto"/>
          <w:sz w:val="26"/>
          <w:szCs w:val="26"/>
        </w:rPr>
        <w:t>:</w:t>
      </w:r>
    </w:p>
    <w:p w:rsidR="004C60CD" w:rsidRPr="004C60CD" w:rsidRDefault="004C60CD" w:rsidP="004C60CD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C60CD">
        <w:rPr>
          <w:color w:val="auto"/>
          <w:sz w:val="26"/>
          <w:szCs w:val="26"/>
        </w:rPr>
        <w:t>2.1.1.1. Общая стоимость исполненных контрактов (договоров) на оказание услуг по обеспечению охраны объектов (территорий)</w:t>
      </w:r>
    </w:p>
    <w:p w:rsidR="004C60CD" w:rsidRPr="004C60CD" w:rsidRDefault="004C60CD" w:rsidP="004C60CD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C60CD">
        <w:rPr>
          <w:color w:val="auto"/>
          <w:sz w:val="26"/>
          <w:szCs w:val="26"/>
        </w:rPr>
        <w:t xml:space="preserve">  Значимость – 10 %.</w:t>
      </w:r>
    </w:p>
    <w:p w:rsidR="004C60CD" w:rsidRPr="004C60CD" w:rsidRDefault="004C60CD" w:rsidP="004C60CD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C60CD">
        <w:rPr>
          <w:color w:val="auto"/>
          <w:sz w:val="26"/>
          <w:szCs w:val="26"/>
        </w:rPr>
        <w:t xml:space="preserve">  Коэффициент значимости – 0,1.</w:t>
      </w:r>
    </w:p>
    <w:p w:rsidR="004C60CD" w:rsidRPr="004C60CD" w:rsidRDefault="004C60CD" w:rsidP="00EA08A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C60CD">
        <w:rPr>
          <w:color w:val="auto"/>
          <w:sz w:val="26"/>
          <w:szCs w:val="26"/>
        </w:rPr>
        <w:t>2.1.1.2. Общее количество исполненных контрактов (договоров) на оказание услуг по обеспечен</w:t>
      </w:r>
      <w:r w:rsidR="00EA08A1">
        <w:rPr>
          <w:color w:val="auto"/>
          <w:sz w:val="26"/>
          <w:szCs w:val="26"/>
        </w:rPr>
        <w:t>ию охраны объектов (территорий)</w:t>
      </w:r>
    </w:p>
    <w:p w:rsidR="004C60CD" w:rsidRPr="004C60CD" w:rsidRDefault="004C60CD" w:rsidP="004C60CD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C60CD">
        <w:rPr>
          <w:color w:val="auto"/>
          <w:sz w:val="26"/>
          <w:szCs w:val="26"/>
        </w:rPr>
        <w:t>Значимость – 80 %.</w:t>
      </w:r>
    </w:p>
    <w:p w:rsidR="004C60CD" w:rsidRPr="004C60CD" w:rsidRDefault="004C60CD" w:rsidP="004C60CD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C60CD">
        <w:rPr>
          <w:color w:val="auto"/>
          <w:sz w:val="26"/>
          <w:szCs w:val="26"/>
        </w:rPr>
        <w:t>Коэффициент значимости – 0,8.</w:t>
      </w:r>
    </w:p>
    <w:p w:rsidR="004C60CD" w:rsidRPr="004C60CD" w:rsidRDefault="004C60CD" w:rsidP="004C60CD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C60CD">
        <w:rPr>
          <w:color w:val="auto"/>
          <w:sz w:val="26"/>
          <w:szCs w:val="26"/>
        </w:rPr>
        <w:t>2.1.1.3. Наибольшая цена одного из исполненных контрактов (договоров) на оказание услуг по обеспечению охраны объектов (территорий).</w:t>
      </w:r>
    </w:p>
    <w:p w:rsidR="004C60CD" w:rsidRPr="004C60CD" w:rsidRDefault="004C60CD" w:rsidP="004C60CD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C60CD">
        <w:rPr>
          <w:color w:val="auto"/>
          <w:sz w:val="26"/>
          <w:szCs w:val="26"/>
        </w:rPr>
        <w:lastRenderedPageBreak/>
        <w:t>Значимость – 10 %.</w:t>
      </w:r>
    </w:p>
    <w:p w:rsidR="004C60CD" w:rsidRDefault="00EA08A1" w:rsidP="004C60CD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Коэффициент значимости – 0,1</w:t>
      </w:r>
      <w:r w:rsidR="004C60CD">
        <w:rPr>
          <w:color w:val="auto"/>
          <w:sz w:val="26"/>
          <w:szCs w:val="26"/>
        </w:rPr>
        <w:t>»</w:t>
      </w:r>
      <w:r>
        <w:rPr>
          <w:color w:val="auto"/>
          <w:sz w:val="26"/>
          <w:szCs w:val="26"/>
        </w:rPr>
        <w:t>.</w:t>
      </w:r>
    </w:p>
    <w:p w:rsidR="005D477D" w:rsidRPr="005D477D" w:rsidRDefault="005D477D" w:rsidP="005D477D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5D477D">
        <w:rPr>
          <w:rFonts w:eastAsia="Calibri"/>
          <w:color w:val="auto"/>
          <w:sz w:val="26"/>
          <w:szCs w:val="26"/>
          <w:lang w:eastAsia="en-US"/>
        </w:rPr>
        <w:t>Комисси</w:t>
      </w:r>
      <w:r w:rsidR="00EA08A1">
        <w:rPr>
          <w:rFonts w:eastAsia="Calibri"/>
          <w:color w:val="auto"/>
          <w:sz w:val="26"/>
          <w:szCs w:val="26"/>
          <w:lang w:eastAsia="en-US"/>
        </w:rPr>
        <w:t xml:space="preserve">я приходит к выводу, что действия Заказчика в части установления указанных </w:t>
      </w:r>
      <w:proofErr w:type="spellStart"/>
      <w:r w:rsidR="00EA08A1">
        <w:rPr>
          <w:rFonts w:eastAsia="Calibri"/>
          <w:color w:val="auto"/>
          <w:sz w:val="26"/>
          <w:szCs w:val="26"/>
          <w:lang w:eastAsia="en-US"/>
        </w:rPr>
        <w:t>подпоказателей</w:t>
      </w:r>
      <w:proofErr w:type="spellEnd"/>
      <w:r w:rsidR="00EA08A1">
        <w:rPr>
          <w:rFonts w:eastAsia="Calibri"/>
          <w:color w:val="auto"/>
          <w:sz w:val="26"/>
          <w:szCs w:val="26"/>
          <w:lang w:eastAsia="en-US"/>
        </w:rPr>
        <w:t xml:space="preserve"> в рамках</w:t>
      </w:r>
      <w:r w:rsidRPr="005D477D">
        <w:rPr>
          <w:rFonts w:eastAsia="Calibri"/>
          <w:color w:val="auto"/>
          <w:sz w:val="26"/>
          <w:szCs w:val="26"/>
          <w:lang w:eastAsia="en-US"/>
        </w:rPr>
        <w:t xml:space="preserve"> показател</w:t>
      </w:r>
      <w:r w:rsidR="00EA08A1">
        <w:rPr>
          <w:rFonts w:eastAsia="Calibri"/>
          <w:color w:val="auto"/>
          <w:sz w:val="26"/>
          <w:szCs w:val="26"/>
          <w:lang w:eastAsia="en-US"/>
        </w:rPr>
        <w:t>я</w:t>
      </w:r>
      <w:r w:rsidRPr="005D477D">
        <w:rPr>
          <w:rFonts w:eastAsia="Calibri"/>
          <w:color w:val="auto"/>
          <w:sz w:val="26"/>
          <w:szCs w:val="26"/>
          <w:lang w:eastAsia="en-US"/>
        </w:rPr>
        <w:t xml:space="preserve"> «</w:t>
      </w:r>
      <w:r w:rsidR="00614D00" w:rsidRPr="00614D00">
        <w:rPr>
          <w:color w:val="auto"/>
          <w:sz w:val="26"/>
          <w:szCs w:val="26"/>
        </w:rPr>
        <w:t>Опыт участника по успешному оказанию услуг сопоставимого характера и объема</w:t>
      </w:r>
      <w:r w:rsidRPr="005D477D">
        <w:rPr>
          <w:rFonts w:eastAsia="Calibri"/>
          <w:color w:val="auto"/>
          <w:sz w:val="26"/>
          <w:szCs w:val="26"/>
          <w:lang w:eastAsia="en-US"/>
        </w:rPr>
        <w:t xml:space="preserve">» не </w:t>
      </w:r>
      <w:r w:rsidR="00614D00">
        <w:rPr>
          <w:rFonts w:eastAsia="Calibri"/>
          <w:color w:val="auto"/>
          <w:sz w:val="26"/>
          <w:szCs w:val="26"/>
          <w:lang w:eastAsia="en-US"/>
        </w:rPr>
        <w:t>противоречат Правилам</w:t>
      </w:r>
      <w:r w:rsidRPr="005D477D">
        <w:rPr>
          <w:rFonts w:eastAsia="Calibri"/>
          <w:color w:val="auto"/>
          <w:sz w:val="26"/>
          <w:szCs w:val="26"/>
          <w:lang w:eastAsia="en-US"/>
        </w:rPr>
        <w:t xml:space="preserve"> и нормам Закона о контрактной системе.</w:t>
      </w:r>
    </w:p>
    <w:p w:rsidR="00EC7B9C" w:rsidRPr="00D8395A" w:rsidRDefault="005D477D" w:rsidP="005D477D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D477D">
        <w:rPr>
          <w:rFonts w:eastAsia="Calibr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  <w:r w:rsidR="00EC7B9C" w:rsidRPr="00D8395A">
        <w:rPr>
          <w:color w:val="auto"/>
          <w:sz w:val="26"/>
          <w:szCs w:val="26"/>
        </w:rPr>
        <w:t xml:space="preserve"> </w:t>
      </w:r>
    </w:p>
    <w:p w:rsidR="00CF3B5C" w:rsidRPr="0075732C" w:rsidRDefault="00E57C6A" w:rsidP="00F25D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 xml:space="preserve">На основании изложенного и руководствуясь </w:t>
      </w:r>
      <w:r w:rsidR="004E3970" w:rsidRPr="0075732C">
        <w:rPr>
          <w:color w:val="auto"/>
          <w:sz w:val="26"/>
          <w:szCs w:val="26"/>
        </w:rPr>
        <w:t xml:space="preserve">частью 1 статьи 2, </w:t>
      </w:r>
      <w:r w:rsidRPr="0075732C">
        <w:rPr>
          <w:color w:val="auto"/>
          <w:sz w:val="26"/>
          <w:szCs w:val="26"/>
        </w:rPr>
        <w:t>пунктом 1 части 15, пункта 2 части 22 статьи 99, частью 8 статьи 106 Закона о контрактной системе, Административным регламентом Комиссия</w:t>
      </w:r>
      <w:r w:rsidR="006D6F54" w:rsidRPr="0075732C">
        <w:rPr>
          <w:color w:val="auto"/>
          <w:sz w:val="26"/>
          <w:szCs w:val="26"/>
        </w:rPr>
        <w:t xml:space="preserve">             </w:t>
      </w:r>
    </w:p>
    <w:p w:rsidR="00167224" w:rsidRPr="0075732C" w:rsidRDefault="00167224" w:rsidP="00FC7D09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75732C">
        <w:rPr>
          <w:b/>
          <w:sz w:val="26"/>
          <w:szCs w:val="26"/>
        </w:rPr>
        <w:t>РЕШИЛА:</w:t>
      </w:r>
    </w:p>
    <w:p w:rsidR="0075732C" w:rsidRPr="0075732C" w:rsidRDefault="00D7421D" w:rsidP="00F25DD7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5732C">
        <w:rPr>
          <w:bCs/>
          <w:sz w:val="26"/>
          <w:szCs w:val="26"/>
        </w:rPr>
        <w:t>Признать</w:t>
      </w:r>
      <w:r w:rsidR="0075732C" w:rsidRPr="0075732C">
        <w:rPr>
          <w:bCs/>
          <w:sz w:val="26"/>
          <w:szCs w:val="26"/>
        </w:rPr>
        <w:t xml:space="preserve"> жалобу </w:t>
      </w:r>
      <w:r w:rsidR="008212DF" w:rsidRPr="003E0B08">
        <w:rPr>
          <w:bCs/>
          <w:color w:val="auto"/>
          <w:sz w:val="26"/>
          <w:szCs w:val="26"/>
          <w:lang w:bidi="ru-RU"/>
        </w:rPr>
        <w:t xml:space="preserve">ООО </w:t>
      </w:r>
      <w:r w:rsidR="009052E0" w:rsidRPr="007B79F2">
        <w:rPr>
          <w:bCs/>
          <w:color w:val="auto"/>
          <w:sz w:val="26"/>
          <w:szCs w:val="26"/>
          <w:lang w:bidi="ru-RU"/>
        </w:rPr>
        <w:t>«</w:t>
      </w:r>
      <w:r w:rsidR="00614D00" w:rsidRPr="00614D00">
        <w:rPr>
          <w:bCs/>
          <w:color w:val="auto"/>
          <w:sz w:val="26"/>
          <w:szCs w:val="26"/>
          <w:lang w:bidi="ru-RU"/>
        </w:rPr>
        <w:t>КРУГ ПЛЮС</w:t>
      </w:r>
      <w:r w:rsidR="009052E0" w:rsidRPr="007B79F2">
        <w:rPr>
          <w:bCs/>
          <w:color w:val="auto"/>
          <w:sz w:val="26"/>
          <w:szCs w:val="26"/>
          <w:lang w:bidi="ru-RU"/>
        </w:rPr>
        <w:t>»</w:t>
      </w:r>
      <w:r w:rsidR="0075732C" w:rsidRPr="0075732C">
        <w:rPr>
          <w:bCs/>
          <w:color w:val="auto"/>
          <w:sz w:val="26"/>
          <w:szCs w:val="26"/>
          <w:lang w:bidi="ru-RU"/>
        </w:rPr>
        <w:t xml:space="preserve"> </w:t>
      </w:r>
      <w:r w:rsidR="00F5104D">
        <w:rPr>
          <w:bCs/>
          <w:color w:val="auto"/>
          <w:sz w:val="26"/>
          <w:szCs w:val="26"/>
          <w:lang w:bidi="ru-RU"/>
        </w:rPr>
        <w:t>не</w:t>
      </w:r>
      <w:r w:rsidR="0075732C" w:rsidRPr="0075732C">
        <w:rPr>
          <w:bCs/>
          <w:color w:val="auto"/>
          <w:sz w:val="26"/>
          <w:szCs w:val="26"/>
          <w:lang w:bidi="ru-RU"/>
        </w:rPr>
        <w:t>обоснованной.</w:t>
      </w:r>
    </w:p>
    <w:p w:rsidR="00167224" w:rsidRPr="0075732C" w:rsidRDefault="00F5104D" w:rsidP="00F25DD7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F5104D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283188" w:rsidRPr="0075732C">
        <w:rPr>
          <w:bCs/>
          <w:sz w:val="26"/>
          <w:szCs w:val="26"/>
        </w:rPr>
        <w:t>.</w:t>
      </w:r>
    </w:p>
    <w:p w:rsidR="00167224" w:rsidRDefault="00167224" w:rsidP="00F25DD7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FC7D09" w:rsidRDefault="00FC7D09" w:rsidP="00644BCE">
      <w:pPr>
        <w:widowControl/>
        <w:spacing w:before="0" w:line="276" w:lineRule="auto"/>
        <w:ind w:left="7655" w:hanging="7655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</w:p>
    <w:p w:rsidR="00644BCE" w:rsidRPr="0075732C" w:rsidRDefault="00644BCE" w:rsidP="00DC4F18">
      <w:pPr>
        <w:widowControl/>
        <w:spacing w:before="0"/>
        <w:ind w:firstLine="0"/>
        <w:contextualSpacing/>
        <w:jc w:val="both"/>
        <w:rPr>
          <w:color w:val="auto"/>
          <w:sz w:val="26"/>
          <w:szCs w:val="26"/>
        </w:rPr>
      </w:pPr>
      <w:bookmarkStart w:id="0" w:name="_GoBack"/>
      <w:bookmarkEnd w:id="0"/>
    </w:p>
    <w:sectPr w:rsidR="00644BCE" w:rsidRPr="0075732C" w:rsidSect="00614D00">
      <w:headerReference w:type="default" r:id="rId8"/>
      <w:pgSz w:w="11906" w:h="16838"/>
      <w:pgMar w:top="1135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04E9" w:rsidRDefault="009704E9" w:rsidP="00F43484">
      <w:pPr>
        <w:spacing w:before="0"/>
      </w:pPr>
      <w:r>
        <w:separator/>
      </w:r>
    </w:p>
  </w:endnote>
  <w:endnote w:type="continuationSeparator" w:id="0">
    <w:p w:rsidR="009704E9" w:rsidRDefault="009704E9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04E9" w:rsidRDefault="009704E9" w:rsidP="00F43484">
      <w:pPr>
        <w:spacing w:before="0"/>
      </w:pPr>
      <w:r>
        <w:separator/>
      </w:r>
    </w:p>
  </w:footnote>
  <w:footnote w:type="continuationSeparator" w:id="0">
    <w:p w:rsidR="009704E9" w:rsidRDefault="009704E9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5698151"/>
      <w:docPartObj>
        <w:docPartGallery w:val="Page Numbers (Top of Page)"/>
        <w:docPartUnique/>
      </w:docPartObj>
    </w:sdtPr>
    <w:sdtEndPr/>
    <w:sdtContent>
      <w:p w:rsidR="009704E9" w:rsidRDefault="005D7A21">
        <w:pPr>
          <w:pStyle w:val="aa"/>
          <w:jc w:val="center"/>
        </w:pPr>
        <w:r>
          <w:rPr>
            <w:noProof/>
          </w:rPr>
          <w:fldChar w:fldCharType="begin"/>
        </w:r>
        <w:r w:rsidR="00B85F6E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526B6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704E9" w:rsidRDefault="009704E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D6763A"/>
    <w:multiLevelType w:val="hybridMultilevel"/>
    <w:tmpl w:val="16201AE4"/>
    <w:lvl w:ilvl="0" w:tplc="CC7683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B315450"/>
    <w:multiLevelType w:val="hybridMultilevel"/>
    <w:tmpl w:val="05608316"/>
    <w:lvl w:ilvl="0" w:tplc="E2F67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B512DC1"/>
    <w:multiLevelType w:val="hybridMultilevel"/>
    <w:tmpl w:val="D6809068"/>
    <w:lvl w:ilvl="0" w:tplc="0986D5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10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C076660"/>
    <w:multiLevelType w:val="hybridMultilevel"/>
    <w:tmpl w:val="6254A44C"/>
    <w:lvl w:ilvl="0" w:tplc="376203A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7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A7C6B40"/>
    <w:multiLevelType w:val="hybridMultilevel"/>
    <w:tmpl w:val="73168F5C"/>
    <w:lvl w:ilvl="0" w:tplc="F7820030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1" w15:restartNumberingAfterBreak="0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9"/>
  </w:num>
  <w:num w:numId="4">
    <w:abstractNumId w:val="7"/>
  </w:num>
  <w:num w:numId="5">
    <w:abstractNumId w:val="13"/>
  </w:num>
  <w:num w:numId="6">
    <w:abstractNumId w:val="11"/>
  </w:num>
  <w:num w:numId="7">
    <w:abstractNumId w:val="10"/>
  </w:num>
  <w:num w:numId="8">
    <w:abstractNumId w:val="18"/>
  </w:num>
  <w:num w:numId="9">
    <w:abstractNumId w:val="0"/>
  </w:num>
  <w:num w:numId="10">
    <w:abstractNumId w:val="19"/>
  </w:num>
  <w:num w:numId="11">
    <w:abstractNumId w:val="15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7"/>
  </w:num>
  <w:num w:numId="15">
    <w:abstractNumId w:val="1"/>
  </w:num>
  <w:num w:numId="16">
    <w:abstractNumId w:val="14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2"/>
  </w:num>
  <w:num w:numId="20">
    <w:abstractNumId w:val="2"/>
  </w:num>
  <w:num w:numId="21">
    <w:abstractNumId w:val="8"/>
  </w:num>
  <w:num w:numId="22">
    <w:abstractNumId w:val="5"/>
  </w:num>
  <w:num w:numId="23">
    <w:abstractNumId w:val="20"/>
  </w:num>
  <w:num w:numId="24">
    <w:abstractNumId w:val="4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211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13A"/>
    <w:rsid w:val="0000019D"/>
    <w:rsid w:val="000057D0"/>
    <w:rsid w:val="00005E35"/>
    <w:rsid w:val="00006E69"/>
    <w:rsid w:val="0000782C"/>
    <w:rsid w:val="000114C8"/>
    <w:rsid w:val="0001184C"/>
    <w:rsid w:val="00011BFC"/>
    <w:rsid w:val="000130AB"/>
    <w:rsid w:val="000147E2"/>
    <w:rsid w:val="0001525E"/>
    <w:rsid w:val="00017303"/>
    <w:rsid w:val="000204EF"/>
    <w:rsid w:val="00020897"/>
    <w:rsid w:val="000208D2"/>
    <w:rsid w:val="00020ECA"/>
    <w:rsid w:val="00021986"/>
    <w:rsid w:val="00022022"/>
    <w:rsid w:val="00024FF3"/>
    <w:rsid w:val="00025123"/>
    <w:rsid w:val="00030114"/>
    <w:rsid w:val="0003342B"/>
    <w:rsid w:val="00033A35"/>
    <w:rsid w:val="0003527D"/>
    <w:rsid w:val="0003703A"/>
    <w:rsid w:val="000408D5"/>
    <w:rsid w:val="00041269"/>
    <w:rsid w:val="0004511F"/>
    <w:rsid w:val="000467D1"/>
    <w:rsid w:val="000510CE"/>
    <w:rsid w:val="0005123C"/>
    <w:rsid w:val="00051504"/>
    <w:rsid w:val="00055350"/>
    <w:rsid w:val="0005649F"/>
    <w:rsid w:val="00056810"/>
    <w:rsid w:val="00056C4D"/>
    <w:rsid w:val="000574A9"/>
    <w:rsid w:val="00070DD8"/>
    <w:rsid w:val="00072EB7"/>
    <w:rsid w:val="00073B65"/>
    <w:rsid w:val="00075114"/>
    <w:rsid w:val="00080F07"/>
    <w:rsid w:val="0008324E"/>
    <w:rsid w:val="00083460"/>
    <w:rsid w:val="00083C87"/>
    <w:rsid w:val="00084F6D"/>
    <w:rsid w:val="000851A5"/>
    <w:rsid w:val="00085ADD"/>
    <w:rsid w:val="00090E01"/>
    <w:rsid w:val="00091C82"/>
    <w:rsid w:val="000A0027"/>
    <w:rsid w:val="000A00DB"/>
    <w:rsid w:val="000A25F0"/>
    <w:rsid w:val="000A38D5"/>
    <w:rsid w:val="000A5C58"/>
    <w:rsid w:val="000A5FDD"/>
    <w:rsid w:val="000B17DD"/>
    <w:rsid w:val="000B2075"/>
    <w:rsid w:val="000B2A52"/>
    <w:rsid w:val="000B437F"/>
    <w:rsid w:val="000B64D8"/>
    <w:rsid w:val="000C287C"/>
    <w:rsid w:val="000C4ECA"/>
    <w:rsid w:val="000C5FA6"/>
    <w:rsid w:val="000C75BC"/>
    <w:rsid w:val="000C7871"/>
    <w:rsid w:val="000C7F95"/>
    <w:rsid w:val="000D17C4"/>
    <w:rsid w:val="000D2120"/>
    <w:rsid w:val="000D229C"/>
    <w:rsid w:val="000D25D6"/>
    <w:rsid w:val="000D439C"/>
    <w:rsid w:val="000D4B73"/>
    <w:rsid w:val="000D5E48"/>
    <w:rsid w:val="000E10A8"/>
    <w:rsid w:val="000E1D91"/>
    <w:rsid w:val="000E232F"/>
    <w:rsid w:val="000E3983"/>
    <w:rsid w:val="000E6ED8"/>
    <w:rsid w:val="000F0308"/>
    <w:rsid w:val="000F154B"/>
    <w:rsid w:val="000F22C6"/>
    <w:rsid w:val="000F30FE"/>
    <w:rsid w:val="000F34F1"/>
    <w:rsid w:val="000F7645"/>
    <w:rsid w:val="001003E2"/>
    <w:rsid w:val="0010093B"/>
    <w:rsid w:val="001018F0"/>
    <w:rsid w:val="0010244B"/>
    <w:rsid w:val="00105A51"/>
    <w:rsid w:val="00105E4F"/>
    <w:rsid w:val="00111B44"/>
    <w:rsid w:val="00111B76"/>
    <w:rsid w:val="00111B86"/>
    <w:rsid w:val="00113A9E"/>
    <w:rsid w:val="001155F5"/>
    <w:rsid w:val="00115D35"/>
    <w:rsid w:val="00117E7E"/>
    <w:rsid w:val="00120A1A"/>
    <w:rsid w:val="00121556"/>
    <w:rsid w:val="00123AB4"/>
    <w:rsid w:val="001247F7"/>
    <w:rsid w:val="00125501"/>
    <w:rsid w:val="0012612A"/>
    <w:rsid w:val="00126302"/>
    <w:rsid w:val="00126E3E"/>
    <w:rsid w:val="00127116"/>
    <w:rsid w:val="00132978"/>
    <w:rsid w:val="0013380C"/>
    <w:rsid w:val="001343D9"/>
    <w:rsid w:val="00134B4C"/>
    <w:rsid w:val="00140C1C"/>
    <w:rsid w:val="0014136D"/>
    <w:rsid w:val="00146587"/>
    <w:rsid w:val="0015006A"/>
    <w:rsid w:val="0015014F"/>
    <w:rsid w:val="0015207F"/>
    <w:rsid w:val="00154C00"/>
    <w:rsid w:val="00155DCB"/>
    <w:rsid w:val="00156F1B"/>
    <w:rsid w:val="0015730D"/>
    <w:rsid w:val="00157EBB"/>
    <w:rsid w:val="00160DF1"/>
    <w:rsid w:val="001650F5"/>
    <w:rsid w:val="00165B6D"/>
    <w:rsid w:val="00167224"/>
    <w:rsid w:val="001677F9"/>
    <w:rsid w:val="00171198"/>
    <w:rsid w:val="001730FB"/>
    <w:rsid w:val="001731A3"/>
    <w:rsid w:val="00173316"/>
    <w:rsid w:val="0017546A"/>
    <w:rsid w:val="001768C3"/>
    <w:rsid w:val="00177CC1"/>
    <w:rsid w:val="001802A5"/>
    <w:rsid w:val="00180ED1"/>
    <w:rsid w:val="001834A7"/>
    <w:rsid w:val="001841F9"/>
    <w:rsid w:val="0018691F"/>
    <w:rsid w:val="00191A5B"/>
    <w:rsid w:val="00196187"/>
    <w:rsid w:val="00196577"/>
    <w:rsid w:val="001973AB"/>
    <w:rsid w:val="00197A6C"/>
    <w:rsid w:val="00197B51"/>
    <w:rsid w:val="001A0DC6"/>
    <w:rsid w:val="001A2401"/>
    <w:rsid w:val="001A3F91"/>
    <w:rsid w:val="001A6592"/>
    <w:rsid w:val="001A6DD1"/>
    <w:rsid w:val="001B0E8A"/>
    <w:rsid w:val="001B1984"/>
    <w:rsid w:val="001B32E2"/>
    <w:rsid w:val="001B7BB8"/>
    <w:rsid w:val="001B7E83"/>
    <w:rsid w:val="001C1662"/>
    <w:rsid w:val="001C2664"/>
    <w:rsid w:val="001D1BA3"/>
    <w:rsid w:val="001D44E6"/>
    <w:rsid w:val="001D62D7"/>
    <w:rsid w:val="001D732F"/>
    <w:rsid w:val="001E0C66"/>
    <w:rsid w:val="001E3A05"/>
    <w:rsid w:val="001E6CE9"/>
    <w:rsid w:val="001E732F"/>
    <w:rsid w:val="001F050D"/>
    <w:rsid w:val="001F0B88"/>
    <w:rsid w:val="001F3171"/>
    <w:rsid w:val="001F35A6"/>
    <w:rsid w:val="001F4714"/>
    <w:rsid w:val="001F485A"/>
    <w:rsid w:val="001F4D58"/>
    <w:rsid w:val="001F53BE"/>
    <w:rsid w:val="002015B2"/>
    <w:rsid w:val="00201FF3"/>
    <w:rsid w:val="00205FC0"/>
    <w:rsid w:val="0020660A"/>
    <w:rsid w:val="00210B36"/>
    <w:rsid w:val="00211673"/>
    <w:rsid w:val="0021612E"/>
    <w:rsid w:val="00216F86"/>
    <w:rsid w:val="00224D85"/>
    <w:rsid w:val="00226C0D"/>
    <w:rsid w:val="00230FF1"/>
    <w:rsid w:val="002327A2"/>
    <w:rsid w:val="00232967"/>
    <w:rsid w:val="00233673"/>
    <w:rsid w:val="00234D52"/>
    <w:rsid w:val="0023502B"/>
    <w:rsid w:val="00236AE3"/>
    <w:rsid w:val="00237189"/>
    <w:rsid w:val="00241DED"/>
    <w:rsid w:val="002428F9"/>
    <w:rsid w:val="00251159"/>
    <w:rsid w:val="002523F8"/>
    <w:rsid w:val="00253FE8"/>
    <w:rsid w:val="002549B4"/>
    <w:rsid w:val="002552DC"/>
    <w:rsid w:val="0025671C"/>
    <w:rsid w:val="0025767A"/>
    <w:rsid w:val="0026071E"/>
    <w:rsid w:val="00260A9C"/>
    <w:rsid w:val="00261F53"/>
    <w:rsid w:val="00262BB6"/>
    <w:rsid w:val="00263A82"/>
    <w:rsid w:val="00265B86"/>
    <w:rsid w:val="002671E7"/>
    <w:rsid w:val="00270DD7"/>
    <w:rsid w:val="00271136"/>
    <w:rsid w:val="0027184B"/>
    <w:rsid w:val="00271CCA"/>
    <w:rsid w:val="00272A6E"/>
    <w:rsid w:val="00277CE3"/>
    <w:rsid w:val="00280478"/>
    <w:rsid w:val="00280F0C"/>
    <w:rsid w:val="0028111A"/>
    <w:rsid w:val="00281D1D"/>
    <w:rsid w:val="00283188"/>
    <w:rsid w:val="00284B9B"/>
    <w:rsid w:val="00285702"/>
    <w:rsid w:val="0028579A"/>
    <w:rsid w:val="00287F0B"/>
    <w:rsid w:val="00290B3E"/>
    <w:rsid w:val="002927D6"/>
    <w:rsid w:val="00295F1A"/>
    <w:rsid w:val="002975BA"/>
    <w:rsid w:val="002A3774"/>
    <w:rsid w:val="002A4558"/>
    <w:rsid w:val="002A4B2B"/>
    <w:rsid w:val="002A5DFB"/>
    <w:rsid w:val="002A72A1"/>
    <w:rsid w:val="002B00AD"/>
    <w:rsid w:val="002B11D9"/>
    <w:rsid w:val="002B1BC6"/>
    <w:rsid w:val="002B2C8E"/>
    <w:rsid w:val="002B3763"/>
    <w:rsid w:val="002B3C8D"/>
    <w:rsid w:val="002B46B0"/>
    <w:rsid w:val="002B4E27"/>
    <w:rsid w:val="002B5B83"/>
    <w:rsid w:val="002C0738"/>
    <w:rsid w:val="002C0A9E"/>
    <w:rsid w:val="002C100A"/>
    <w:rsid w:val="002C1918"/>
    <w:rsid w:val="002C4A67"/>
    <w:rsid w:val="002C4B1F"/>
    <w:rsid w:val="002C7F51"/>
    <w:rsid w:val="002D27A2"/>
    <w:rsid w:val="002D3A08"/>
    <w:rsid w:val="002D75A9"/>
    <w:rsid w:val="002E204E"/>
    <w:rsid w:val="002E3BB5"/>
    <w:rsid w:val="002E6A0B"/>
    <w:rsid w:val="002F11F7"/>
    <w:rsid w:val="002F201C"/>
    <w:rsid w:val="002F340E"/>
    <w:rsid w:val="002F67B2"/>
    <w:rsid w:val="002F7928"/>
    <w:rsid w:val="00302152"/>
    <w:rsid w:val="00303863"/>
    <w:rsid w:val="0030707D"/>
    <w:rsid w:val="00314C2B"/>
    <w:rsid w:val="00314DAA"/>
    <w:rsid w:val="003160C6"/>
    <w:rsid w:val="00316544"/>
    <w:rsid w:val="003172B5"/>
    <w:rsid w:val="003174A6"/>
    <w:rsid w:val="00321B18"/>
    <w:rsid w:val="00321B3F"/>
    <w:rsid w:val="003256F7"/>
    <w:rsid w:val="00325A6F"/>
    <w:rsid w:val="00325BAE"/>
    <w:rsid w:val="00326878"/>
    <w:rsid w:val="003272DC"/>
    <w:rsid w:val="00327C81"/>
    <w:rsid w:val="003307A0"/>
    <w:rsid w:val="00330F23"/>
    <w:rsid w:val="003320C5"/>
    <w:rsid w:val="00332C78"/>
    <w:rsid w:val="00332E51"/>
    <w:rsid w:val="00333707"/>
    <w:rsid w:val="00334322"/>
    <w:rsid w:val="0034548B"/>
    <w:rsid w:val="00346509"/>
    <w:rsid w:val="00346609"/>
    <w:rsid w:val="00347062"/>
    <w:rsid w:val="003472D9"/>
    <w:rsid w:val="003507DC"/>
    <w:rsid w:val="003509BB"/>
    <w:rsid w:val="00350D22"/>
    <w:rsid w:val="00352B4D"/>
    <w:rsid w:val="00352E79"/>
    <w:rsid w:val="00353A30"/>
    <w:rsid w:val="003540DF"/>
    <w:rsid w:val="00354AD2"/>
    <w:rsid w:val="00360192"/>
    <w:rsid w:val="0036211A"/>
    <w:rsid w:val="00362B66"/>
    <w:rsid w:val="003645F6"/>
    <w:rsid w:val="00364B69"/>
    <w:rsid w:val="00367164"/>
    <w:rsid w:val="00370B01"/>
    <w:rsid w:val="00370EB9"/>
    <w:rsid w:val="003712C1"/>
    <w:rsid w:val="00371EDC"/>
    <w:rsid w:val="00373918"/>
    <w:rsid w:val="00374202"/>
    <w:rsid w:val="00375565"/>
    <w:rsid w:val="003831E3"/>
    <w:rsid w:val="003838E7"/>
    <w:rsid w:val="00383B41"/>
    <w:rsid w:val="00386745"/>
    <w:rsid w:val="00387607"/>
    <w:rsid w:val="00390EBE"/>
    <w:rsid w:val="00391447"/>
    <w:rsid w:val="003917D4"/>
    <w:rsid w:val="00394728"/>
    <w:rsid w:val="00394AF6"/>
    <w:rsid w:val="00395381"/>
    <w:rsid w:val="003966DD"/>
    <w:rsid w:val="00397E66"/>
    <w:rsid w:val="003A2C95"/>
    <w:rsid w:val="003A350F"/>
    <w:rsid w:val="003A3D53"/>
    <w:rsid w:val="003A4668"/>
    <w:rsid w:val="003B0FAF"/>
    <w:rsid w:val="003B1C03"/>
    <w:rsid w:val="003B20EB"/>
    <w:rsid w:val="003B251C"/>
    <w:rsid w:val="003B3954"/>
    <w:rsid w:val="003B3B33"/>
    <w:rsid w:val="003B429B"/>
    <w:rsid w:val="003B6ADF"/>
    <w:rsid w:val="003C0006"/>
    <w:rsid w:val="003C13B0"/>
    <w:rsid w:val="003C226F"/>
    <w:rsid w:val="003C2A6E"/>
    <w:rsid w:val="003C3647"/>
    <w:rsid w:val="003C371E"/>
    <w:rsid w:val="003C5136"/>
    <w:rsid w:val="003D5E50"/>
    <w:rsid w:val="003D600A"/>
    <w:rsid w:val="003D6536"/>
    <w:rsid w:val="003D66A0"/>
    <w:rsid w:val="003D738E"/>
    <w:rsid w:val="003E0B08"/>
    <w:rsid w:val="003E14B1"/>
    <w:rsid w:val="003E63D4"/>
    <w:rsid w:val="003E76C1"/>
    <w:rsid w:val="003F0E63"/>
    <w:rsid w:val="003F20EC"/>
    <w:rsid w:val="003F2608"/>
    <w:rsid w:val="003F3951"/>
    <w:rsid w:val="003F3A87"/>
    <w:rsid w:val="00401E33"/>
    <w:rsid w:val="00404892"/>
    <w:rsid w:val="00405C97"/>
    <w:rsid w:val="004126DE"/>
    <w:rsid w:val="00412C6B"/>
    <w:rsid w:val="00412FA3"/>
    <w:rsid w:val="004142F7"/>
    <w:rsid w:val="00415643"/>
    <w:rsid w:val="0041709A"/>
    <w:rsid w:val="00420367"/>
    <w:rsid w:val="004220BD"/>
    <w:rsid w:val="004230E4"/>
    <w:rsid w:val="004244BB"/>
    <w:rsid w:val="00424BC9"/>
    <w:rsid w:val="00426DE9"/>
    <w:rsid w:val="00430661"/>
    <w:rsid w:val="004310CD"/>
    <w:rsid w:val="00431E42"/>
    <w:rsid w:val="004342FD"/>
    <w:rsid w:val="00434D54"/>
    <w:rsid w:val="0043567F"/>
    <w:rsid w:val="00436293"/>
    <w:rsid w:val="0043667B"/>
    <w:rsid w:val="00436A2A"/>
    <w:rsid w:val="004409B8"/>
    <w:rsid w:val="00441CC8"/>
    <w:rsid w:val="00442874"/>
    <w:rsid w:val="00444053"/>
    <w:rsid w:val="00444385"/>
    <w:rsid w:val="00450476"/>
    <w:rsid w:val="00451B7C"/>
    <w:rsid w:val="00452C9E"/>
    <w:rsid w:val="0046016B"/>
    <w:rsid w:val="004603D1"/>
    <w:rsid w:val="00460F5D"/>
    <w:rsid w:val="0046310A"/>
    <w:rsid w:val="0046321F"/>
    <w:rsid w:val="00463F39"/>
    <w:rsid w:val="00464FEE"/>
    <w:rsid w:val="00467E73"/>
    <w:rsid w:val="00470EF5"/>
    <w:rsid w:val="00471638"/>
    <w:rsid w:val="00474848"/>
    <w:rsid w:val="00482592"/>
    <w:rsid w:val="00482B98"/>
    <w:rsid w:val="00483900"/>
    <w:rsid w:val="00484F33"/>
    <w:rsid w:val="004851C9"/>
    <w:rsid w:val="00486889"/>
    <w:rsid w:val="004875B1"/>
    <w:rsid w:val="00490062"/>
    <w:rsid w:val="00491246"/>
    <w:rsid w:val="004918BC"/>
    <w:rsid w:val="0049477A"/>
    <w:rsid w:val="00495E03"/>
    <w:rsid w:val="004A0920"/>
    <w:rsid w:val="004A3827"/>
    <w:rsid w:val="004A59CD"/>
    <w:rsid w:val="004B055C"/>
    <w:rsid w:val="004B18D2"/>
    <w:rsid w:val="004B1BE9"/>
    <w:rsid w:val="004B36FA"/>
    <w:rsid w:val="004B3BB4"/>
    <w:rsid w:val="004B561D"/>
    <w:rsid w:val="004C026A"/>
    <w:rsid w:val="004C2519"/>
    <w:rsid w:val="004C33EF"/>
    <w:rsid w:val="004C60CD"/>
    <w:rsid w:val="004C7D42"/>
    <w:rsid w:val="004D323C"/>
    <w:rsid w:val="004D399A"/>
    <w:rsid w:val="004D4401"/>
    <w:rsid w:val="004D50D7"/>
    <w:rsid w:val="004D5CEB"/>
    <w:rsid w:val="004D6583"/>
    <w:rsid w:val="004D68A3"/>
    <w:rsid w:val="004D7308"/>
    <w:rsid w:val="004D7C0D"/>
    <w:rsid w:val="004E0E30"/>
    <w:rsid w:val="004E3970"/>
    <w:rsid w:val="004E3FC5"/>
    <w:rsid w:val="004E46E9"/>
    <w:rsid w:val="004E4DC6"/>
    <w:rsid w:val="004E669C"/>
    <w:rsid w:val="004F5DAC"/>
    <w:rsid w:val="005000C7"/>
    <w:rsid w:val="00501645"/>
    <w:rsid w:val="0050399F"/>
    <w:rsid w:val="00507280"/>
    <w:rsid w:val="00511A09"/>
    <w:rsid w:val="00512400"/>
    <w:rsid w:val="00512B56"/>
    <w:rsid w:val="00513610"/>
    <w:rsid w:val="00514F08"/>
    <w:rsid w:val="005150B2"/>
    <w:rsid w:val="00515931"/>
    <w:rsid w:val="00522B81"/>
    <w:rsid w:val="00524698"/>
    <w:rsid w:val="0052525C"/>
    <w:rsid w:val="00525937"/>
    <w:rsid w:val="00525BB5"/>
    <w:rsid w:val="00526B6A"/>
    <w:rsid w:val="005315FA"/>
    <w:rsid w:val="005330E7"/>
    <w:rsid w:val="0053545A"/>
    <w:rsid w:val="005356B5"/>
    <w:rsid w:val="0054036B"/>
    <w:rsid w:val="0054376C"/>
    <w:rsid w:val="00544169"/>
    <w:rsid w:val="00544F84"/>
    <w:rsid w:val="00546630"/>
    <w:rsid w:val="0055080D"/>
    <w:rsid w:val="00552147"/>
    <w:rsid w:val="00552509"/>
    <w:rsid w:val="00554289"/>
    <w:rsid w:val="005560FD"/>
    <w:rsid w:val="0055757A"/>
    <w:rsid w:val="005611AB"/>
    <w:rsid w:val="00566BA7"/>
    <w:rsid w:val="00575414"/>
    <w:rsid w:val="00575C4A"/>
    <w:rsid w:val="00580435"/>
    <w:rsid w:val="0058051B"/>
    <w:rsid w:val="00580A72"/>
    <w:rsid w:val="00582B58"/>
    <w:rsid w:val="00583181"/>
    <w:rsid w:val="0058734C"/>
    <w:rsid w:val="00587B41"/>
    <w:rsid w:val="00587D74"/>
    <w:rsid w:val="005933AA"/>
    <w:rsid w:val="00594F33"/>
    <w:rsid w:val="00595367"/>
    <w:rsid w:val="00595454"/>
    <w:rsid w:val="00596605"/>
    <w:rsid w:val="00597CB5"/>
    <w:rsid w:val="00597FA7"/>
    <w:rsid w:val="005A0171"/>
    <w:rsid w:val="005A126E"/>
    <w:rsid w:val="005B270E"/>
    <w:rsid w:val="005B4D5B"/>
    <w:rsid w:val="005B4ED8"/>
    <w:rsid w:val="005B5295"/>
    <w:rsid w:val="005C1546"/>
    <w:rsid w:val="005C373B"/>
    <w:rsid w:val="005C3A8A"/>
    <w:rsid w:val="005C3C43"/>
    <w:rsid w:val="005C3CC0"/>
    <w:rsid w:val="005C4CE9"/>
    <w:rsid w:val="005C54BD"/>
    <w:rsid w:val="005D477D"/>
    <w:rsid w:val="005D4D47"/>
    <w:rsid w:val="005D5664"/>
    <w:rsid w:val="005D7A21"/>
    <w:rsid w:val="005E16FF"/>
    <w:rsid w:val="005E1B61"/>
    <w:rsid w:val="005E1CC9"/>
    <w:rsid w:val="005E2040"/>
    <w:rsid w:val="005E206A"/>
    <w:rsid w:val="005E4359"/>
    <w:rsid w:val="005E6CA6"/>
    <w:rsid w:val="005F0734"/>
    <w:rsid w:val="005F2E4B"/>
    <w:rsid w:val="005F32C7"/>
    <w:rsid w:val="005F52C2"/>
    <w:rsid w:val="00600DE7"/>
    <w:rsid w:val="00604252"/>
    <w:rsid w:val="0060496E"/>
    <w:rsid w:val="00605163"/>
    <w:rsid w:val="006056D0"/>
    <w:rsid w:val="0060599C"/>
    <w:rsid w:val="006069D8"/>
    <w:rsid w:val="00607894"/>
    <w:rsid w:val="00607981"/>
    <w:rsid w:val="00607A4E"/>
    <w:rsid w:val="006126F5"/>
    <w:rsid w:val="00613EC8"/>
    <w:rsid w:val="00614D00"/>
    <w:rsid w:val="00616220"/>
    <w:rsid w:val="0062089B"/>
    <w:rsid w:val="00621550"/>
    <w:rsid w:val="00624063"/>
    <w:rsid w:val="00625DDA"/>
    <w:rsid w:val="006269D6"/>
    <w:rsid w:val="006276F1"/>
    <w:rsid w:val="00627DCA"/>
    <w:rsid w:val="0063079E"/>
    <w:rsid w:val="00632661"/>
    <w:rsid w:val="006330A1"/>
    <w:rsid w:val="00633CC8"/>
    <w:rsid w:val="0063464B"/>
    <w:rsid w:val="00636150"/>
    <w:rsid w:val="006361AA"/>
    <w:rsid w:val="006379BF"/>
    <w:rsid w:val="00640583"/>
    <w:rsid w:val="0064211C"/>
    <w:rsid w:val="0064294F"/>
    <w:rsid w:val="00642AD3"/>
    <w:rsid w:val="0064420B"/>
    <w:rsid w:val="00644BCE"/>
    <w:rsid w:val="00645EE8"/>
    <w:rsid w:val="0065143C"/>
    <w:rsid w:val="00651541"/>
    <w:rsid w:val="00653333"/>
    <w:rsid w:val="00660858"/>
    <w:rsid w:val="00660A14"/>
    <w:rsid w:val="00660F39"/>
    <w:rsid w:val="00662C77"/>
    <w:rsid w:val="0066537B"/>
    <w:rsid w:val="006658F8"/>
    <w:rsid w:val="006700F7"/>
    <w:rsid w:val="006715FC"/>
    <w:rsid w:val="00671E5F"/>
    <w:rsid w:val="00677B34"/>
    <w:rsid w:val="00681D49"/>
    <w:rsid w:val="00683B2A"/>
    <w:rsid w:val="006852AA"/>
    <w:rsid w:val="006902DE"/>
    <w:rsid w:val="00690E2C"/>
    <w:rsid w:val="00694486"/>
    <w:rsid w:val="00694CBD"/>
    <w:rsid w:val="0069542C"/>
    <w:rsid w:val="0069705F"/>
    <w:rsid w:val="00697072"/>
    <w:rsid w:val="006A2DCB"/>
    <w:rsid w:val="006A3529"/>
    <w:rsid w:val="006B0314"/>
    <w:rsid w:val="006B1C93"/>
    <w:rsid w:val="006B645C"/>
    <w:rsid w:val="006B7C81"/>
    <w:rsid w:val="006C0B92"/>
    <w:rsid w:val="006C2CD9"/>
    <w:rsid w:val="006C5DB6"/>
    <w:rsid w:val="006C5F0C"/>
    <w:rsid w:val="006C6F1B"/>
    <w:rsid w:val="006C7A74"/>
    <w:rsid w:val="006D1D5E"/>
    <w:rsid w:val="006D39FB"/>
    <w:rsid w:val="006D416A"/>
    <w:rsid w:val="006D5B8E"/>
    <w:rsid w:val="006D5EE6"/>
    <w:rsid w:val="006D6F54"/>
    <w:rsid w:val="006D77B9"/>
    <w:rsid w:val="006E0884"/>
    <w:rsid w:val="006E11FA"/>
    <w:rsid w:val="006E138A"/>
    <w:rsid w:val="006E176D"/>
    <w:rsid w:val="006E1A44"/>
    <w:rsid w:val="006E427E"/>
    <w:rsid w:val="006F1C9E"/>
    <w:rsid w:val="006F3086"/>
    <w:rsid w:val="006F352A"/>
    <w:rsid w:val="006F3C75"/>
    <w:rsid w:val="006F3ED8"/>
    <w:rsid w:val="006F65F6"/>
    <w:rsid w:val="006F7030"/>
    <w:rsid w:val="006F7889"/>
    <w:rsid w:val="0070230B"/>
    <w:rsid w:val="007035E6"/>
    <w:rsid w:val="00703673"/>
    <w:rsid w:val="00703F67"/>
    <w:rsid w:val="00704A24"/>
    <w:rsid w:val="00704A2E"/>
    <w:rsid w:val="00704EFD"/>
    <w:rsid w:val="00707413"/>
    <w:rsid w:val="00710B31"/>
    <w:rsid w:val="00710F76"/>
    <w:rsid w:val="007112A6"/>
    <w:rsid w:val="00711535"/>
    <w:rsid w:val="007123DF"/>
    <w:rsid w:val="00712DF4"/>
    <w:rsid w:val="0071391A"/>
    <w:rsid w:val="0071441C"/>
    <w:rsid w:val="00716156"/>
    <w:rsid w:val="007178D1"/>
    <w:rsid w:val="00717CAC"/>
    <w:rsid w:val="0072310D"/>
    <w:rsid w:val="0072352F"/>
    <w:rsid w:val="00727734"/>
    <w:rsid w:val="00731A11"/>
    <w:rsid w:val="00732287"/>
    <w:rsid w:val="0073237D"/>
    <w:rsid w:val="00734196"/>
    <w:rsid w:val="00737182"/>
    <w:rsid w:val="00740AD6"/>
    <w:rsid w:val="00740F48"/>
    <w:rsid w:val="007421DC"/>
    <w:rsid w:val="00742285"/>
    <w:rsid w:val="00742323"/>
    <w:rsid w:val="007432D8"/>
    <w:rsid w:val="00743577"/>
    <w:rsid w:val="00745B0C"/>
    <w:rsid w:val="0074704B"/>
    <w:rsid w:val="007518DA"/>
    <w:rsid w:val="00753128"/>
    <w:rsid w:val="0075335C"/>
    <w:rsid w:val="00753DE2"/>
    <w:rsid w:val="0075732C"/>
    <w:rsid w:val="007627C9"/>
    <w:rsid w:val="00762803"/>
    <w:rsid w:val="00766078"/>
    <w:rsid w:val="00770176"/>
    <w:rsid w:val="007702E0"/>
    <w:rsid w:val="0077369A"/>
    <w:rsid w:val="0077584F"/>
    <w:rsid w:val="00781894"/>
    <w:rsid w:val="007825A7"/>
    <w:rsid w:val="007825FB"/>
    <w:rsid w:val="00782D60"/>
    <w:rsid w:val="00782D8C"/>
    <w:rsid w:val="00787DB7"/>
    <w:rsid w:val="00791330"/>
    <w:rsid w:val="007928C7"/>
    <w:rsid w:val="00792FE1"/>
    <w:rsid w:val="00794FF8"/>
    <w:rsid w:val="0079548A"/>
    <w:rsid w:val="007A08FD"/>
    <w:rsid w:val="007A2ECD"/>
    <w:rsid w:val="007A3F4F"/>
    <w:rsid w:val="007A5B3B"/>
    <w:rsid w:val="007A6879"/>
    <w:rsid w:val="007B3246"/>
    <w:rsid w:val="007B4867"/>
    <w:rsid w:val="007B5795"/>
    <w:rsid w:val="007B79F2"/>
    <w:rsid w:val="007C10CA"/>
    <w:rsid w:val="007C1583"/>
    <w:rsid w:val="007C4BE7"/>
    <w:rsid w:val="007C6F25"/>
    <w:rsid w:val="007D11FC"/>
    <w:rsid w:val="007D2A5A"/>
    <w:rsid w:val="007D2CF0"/>
    <w:rsid w:val="007D3287"/>
    <w:rsid w:val="007D3603"/>
    <w:rsid w:val="007D4998"/>
    <w:rsid w:val="007D745D"/>
    <w:rsid w:val="007D7C4B"/>
    <w:rsid w:val="007D7DC0"/>
    <w:rsid w:val="007E1117"/>
    <w:rsid w:val="007E15F5"/>
    <w:rsid w:val="007E2AC3"/>
    <w:rsid w:val="007E3870"/>
    <w:rsid w:val="007E3967"/>
    <w:rsid w:val="007E7A03"/>
    <w:rsid w:val="007F1418"/>
    <w:rsid w:val="007F1E36"/>
    <w:rsid w:val="007F4D58"/>
    <w:rsid w:val="007F535A"/>
    <w:rsid w:val="007F706F"/>
    <w:rsid w:val="008008BA"/>
    <w:rsid w:val="00802538"/>
    <w:rsid w:val="008054C0"/>
    <w:rsid w:val="00805A4D"/>
    <w:rsid w:val="00810035"/>
    <w:rsid w:val="008154FB"/>
    <w:rsid w:val="00815CB9"/>
    <w:rsid w:val="00816DFA"/>
    <w:rsid w:val="00820BBD"/>
    <w:rsid w:val="008212DF"/>
    <w:rsid w:val="008239C2"/>
    <w:rsid w:val="008249CE"/>
    <w:rsid w:val="00824ECB"/>
    <w:rsid w:val="008263CF"/>
    <w:rsid w:val="00834ABE"/>
    <w:rsid w:val="008355CB"/>
    <w:rsid w:val="00835F1C"/>
    <w:rsid w:val="008363FA"/>
    <w:rsid w:val="00836B06"/>
    <w:rsid w:val="008375DD"/>
    <w:rsid w:val="00837D13"/>
    <w:rsid w:val="00837FE9"/>
    <w:rsid w:val="0084044E"/>
    <w:rsid w:val="00841AFF"/>
    <w:rsid w:val="00843E1D"/>
    <w:rsid w:val="00844903"/>
    <w:rsid w:val="00847B93"/>
    <w:rsid w:val="00847EC5"/>
    <w:rsid w:val="00847F9F"/>
    <w:rsid w:val="00850ED9"/>
    <w:rsid w:val="008511E2"/>
    <w:rsid w:val="00851C17"/>
    <w:rsid w:val="0085273D"/>
    <w:rsid w:val="008527B2"/>
    <w:rsid w:val="008528A0"/>
    <w:rsid w:val="0085367B"/>
    <w:rsid w:val="008554A7"/>
    <w:rsid w:val="00855683"/>
    <w:rsid w:val="00855B5C"/>
    <w:rsid w:val="008568DF"/>
    <w:rsid w:val="00857152"/>
    <w:rsid w:val="00857BD8"/>
    <w:rsid w:val="008612D1"/>
    <w:rsid w:val="00861AC3"/>
    <w:rsid w:val="008622AD"/>
    <w:rsid w:val="00863A32"/>
    <w:rsid w:val="00865D32"/>
    <w:rsid w:val="00865D49"/>
    <w:rsid w:val="008660F6"/>
    <w:rsid w:val="00867006"/>
    <w:rsid w:val="00867ED2"/>
    <w:rsid w:val="0087268D"/>
    <w:rsid w:val="008731AA"/>
    <w:rsid w:val="00873205"/>
    <w:rsid w:val="008739A3"/>
    <w:rsid w:val="00881462"/>
    <w:rsid w:val="00882F16"/>
    <w:rsid w:val="0088366C"/>
    <w:rsid w:val="00883EBB"/>
    <w:rsid w:val="008841CD"/>
    <w:rsid w:val="0088485E"/>
    <w:rsid w:val="008853BD"/>
    <w:rsid w:val="00892316"/>
    <w:rsid w:val="0089346E"/>
    <w:rsid w:val="0089349B"/>
    <w:rsid w:val="008952BC"/>
    <w:rsid w:val="00895AE0"/>
    <w:rsid w:val="00895DA3"/>
    <w:rsid w:val="008964C2"/>
    <w:rsid w:val="00897A19"/>
    <w:rsid w:val="008A2079"/>
    <w:rsid w:val="008A236D"/>
    <w:rsid w:val="008A2830"/>
    <w:rsid w:val="008A3688"/>
    <w:rsid w:val="008A42D1"/>
    <w:rsid w:val="008A54E0"/>
    <w:rsid w:val="008A58D2"/>
    <w:rsid w:val="008B2431"/>
    <w:rsid w:val="008B2ABD"/>
    <w:rsid w:val="008B522D"/>
    <w:rsid w:val="008B75E3"/>
    <w:rsid w:val="008C149E"/>
    <w:rsid w:val="008C34A3"/>
    <w:rsid w:val="008C4125"/>
    <w:rsid w:val="008C5C21"/>
    <w:rsid w:val="008C6A9F"/>
    <w:rsid w:val="008C6E50"/>
    <w:rsid w:val="008D05AB"/>
    <w:rsid w:val="008D15CD"/>
    <w:rsid w:val="008D3EF2"/>
    <w:rsid w:val="008D50F5"/>
    <w:rsid w:val="008D534A"/>
    <w:rsid w:val="008D5F03"/>
    <w:rsid w:val="008D71D9"/>
    <w:rsid w:val="008E0288"/>
    <w:rsid w:val="008E33AD"/>
    <w:rsid w:val="008E3A5E"/>
    <w:rsid w:val="008E47EB"/>
    <w:rsid w:val="008F0476"/>
    <w:rsid w:val="008F1A41"/>
    <w:rsid w:val="008F34C0"/>
    <w:rsid w:val="00901220"/>
    <w:rsid w:val="00902ACC"/>
    <w:rsid w:val="00902E84"/>
    <w:rsid w:val="00904368"/>
    <w:rsid w:val="00904E12"/>
    <w:rsid w:val="009052E0"/>
    <w:rsid w:val="00906FAB"/>
    <w:rsid w:val="00906FB0"/>
    <w:rsid w:val="009075B0"/>
    <w:rsid w:val="00910917"/>
    <w:rsid w:val="00911CE8"/>
    <w:rsid w:val="009135F0"/>
    <w:rsid w:val="00915E16"/>
    <w:rsid w:val="009203DD"/>
    <w:rsid w:val="009260F6"/>
    <w:rsid w:val="009266C2"/>
    <w:rsid w:val="009267B9"/>
    <w:rsid w:val="0093077F"/>
    <w:rsid w:val="00931117"/>
    <w:rsid w:val="00932F25"/>
    <w:rsid w:val="009331A3"/>
    <w:rsid w:val="00934980"/>
    <w:rsid w:val="00936CE1"/>
    <w:rsid w:val="00937DB3"/>
    <w:rsid w:val="009417EC"/>
    <w:rsid w:val="00941948"/>
    <w:rsid w:val="00942766"/>
    <w:rsid w:val="00943713"/>
    <w:rsid w:val="00945602"/>
    <w:rsid w:val="00945B76"/>
    <w:rsid w:val="00947294"/>
    <w:rsid w:val="009529B2"/>
    <w:rsid w:val="00953D0E"/>
    <w:rsid w:val="00955118"/>
    <w:rsid w:val="009551E2"/>
    <w:rsid w:val="0095540B"/>
    <w:rsid w:val="00955DB3"/>
    <w:rsid w:val="009570FF"/>
    <w:rsid w:val="0096131A"/>
    <w:rsid w:val="00961E40"/>
    <w:rsid w:val="00964C86"/>
    <w:rsid w:val="0096601E"/>
    <w:rsid w:val="00966F3A"/>
    <w:rsid w:val="00967767"/>
    <w:rsid w:val="009704E9"/>
    <w:rsid w:val="00970B3A"/>
    <w:rsid w:val="00970ED9"/>
    <w:rsid w:val="009711CD"/>
    <w:rsid w:val="009737D6"/>
    <w:rsid w:val="00973A42"/>
    <w:rsid w:val="00980E1E"/>
    <w:rsid w:val="009850FB"/>
    <w:rsid w:val="009915B3"/>
    <w:rsid w:val="009917D5"/>
    <w:rsid w:val="009928BC"/>
    <w:rsid w:val="009938D8"/>
    <w:rsid w:val="00994EA3"/>
    <w:rsid w:val="00997EB5"/>
    <w:rsid w:val="009A0967"/>
    <w:rsid w:val="009A1EB7"/>
    <w:rsid w:val="009A368B"/>
    <w:rsid w:val="009A376A"/>
    <w:rsid w:val="009A5E31"/>
    <w:rsid w:val="009A7040"/>
    <w:rsid w:val="009A7F18"/>
    <w:rsid w:val="009B1531"/>
    <w:rsid w:val="009B1FC9"/>
    <w:rsid w:val="009B2D5D"/>
    <w:rsid w:val="009B3B84"/>
    <w:rsid w:val="009B43BB"/>
    <w:rsid w:val="009B5EC9"/>
    <w:rsid w:val="009B7E72"/>
    <w:rsid w:val="009C0F10"/>
    <w:rsid w:val="009C403F"/>
    <w:rsid w:val="009C427E"/>
    <w:rsid w:val="009C4395"/>
    <w:rsid w:val="009D1146"/>
    <w:rsid w:val="009D12EB"/>
    <w:rsid w:val="009D5024"/>
    <w:rsid w:val="009D5189"/>
    <w:rsid w:val="009E0CA4"/>
    <w:rsid w:val="009E33E0"/>
    <w:rsid w:val="009E575F"/>
    <w:rsid w:val="009E6AD6"/>
    <w:rsid w:val="009F18F9"/>
    <w:rsid w:val="009F3D87"/>
    <w:rsid w:val="009F7329"/>
    <w:rsid w:val="00A01CDF"/>
    <w:rsid w:val="00A143AD"/>
    <w:rsid w:val="00A16711"/>
    <w:rsid w:val="00A17073"/>
    <w:rsid w:val="00A17AC7"/>
    <w:rsid w:val="00A21369"/>
    <w:rsid w:val="00A220A0"/>
    <w:rsid w:val="00A24565"/>
    <w:rsid w:val="00A26980"/>
    <w:rsid w:val="00A27AEF"/>
    <w:rsid w:val="00A31BB0"/>
    <w:rsid w:val="00A33301"/>
    <w:rsid w:val="00A350F5"/>
    <w:rsid w:val="00A35837"/>
    <w:rsid w:val="00A42616"/>
    <w:rsid w:val="00A44EF5"/>
    <w:rsid w:val="00A45440"/>
    <w:rsid w:val="00A47F0C"/>
    <w:rsid w:val="00A5125F"/>
    <w:rsid w:val="00A5136C"/>
    <w:rsid w:val="00A5252D"/>
    <w:rsid w:val="00A54691"/>
    <w:rsid w:val="00A55853"/>
    <w:rsid w:val="00A61B01"/>
    <w:rsid w:val="00A644C8"/>
    <w:rsid w:val="00A649E2"/>
    <w:rsid w:val="00A65DBE"/>
    <w:rsid w:val="00A70421"/>
    <w:rsid w:val="00A722DC"/>
    <w:rsid w:val="00A727C6"/>
    <w:rsid w:val="00A73E1D"/>
    <w:rsid w:val="00A756AE"/>
    <w:rsid w:val="00A762CF"/>
    <w:rsid w:val="00A76673"/>
    <w:rsid w:val="00A81388"/>
    <w:rsid w:val="00A81415"/>
    <w:rsid w:val="00A829F5"/>
    <w:rsid w:val="00A856FC"/>
    <w:rsid w:val="00A87628"/>
    <w:rsid w:val="00A87F19"/>
    <w:rsid w:val="00A901DC"/>
    <w:rsid w:val="00A90DAE"/>
    <w:rsid w:val="00A912A9"/>
    <w:rsid w:val="00A9239C"/>
    <w:rsid w:val="00A92EB9"/>
    <w:rsid w:val="00A92EC2"/>
    <w:rsid w:val="00A95540"/>
    <w:rsid w:val="00A95785"/>
    <w:rsid w:val="00A95CC3"/>
    <w:rsid w:val="00AB19E4"/>
    <w:rsid w:val="00AB2F41"/>
    <w:rsid w:val="00AB6F09"/>
    <w:rsid w:val="00AB7C16"/>
    <w:rsid w:val="00AC07AF"/>
    <w:rsid w:val="00AC3372"/>
    <w:rsid w:val="00AC480C"/>
    <w:rsid w:val="00AC5E1E"/>
    <w:rsid w:val="00AC6D65"/>
    <w:rsid w:val="00AC7164"/>
    <w:rsid w:val="00AD0403"/>
    <w:rsid w:val="00AD3122"/>
    <w:rsid w:val="00AD42F3"/>
    <w:rsid w:val="00AD5BAC"/>
    <w:rsid w:val="00AD6DC4"/>
    <w:rsid w:val="00AE01DF"/>
    <w:rsid w:val="00AE1484"/>
    <w:rsid w:val="00AE23FD"/>
    <w:rsid w:val="00AE3861"/>
    <w:rsid w:val="00AE501E"/>
    <w:rsid w:val="00AE56ED"/>
    <w:rsid w:val="00AE6334"/>
    <w:rsid w:val="00AE705F"/>
    <w:rsid w:val="00AF0640"/>
    <w:rsid w:val="00AF0E7A"/>
    <w:rsid w:val="00AF0EB3"/>
    <w:rsid w:val="00AF30DB"/>
    <w:rsid w:val="00AF3625"/>
    <w:rsid w:val="00AF4467"/>
    <w:rsid w:val="00AF7349"/>
    <w:rsid w:val="00B00A5A"/>
    <w:rsid w:val="00B00ADA"/>
    <w:rsid w:val="00B02CB4"/>
    <w:rsid w:val="00B05F25"/>
    <w:rsid w:val="00B07E5B"/>
    <w:rsid w:val="00B1037E"/>
    <w:rsid w:val="00B12C2B"/>
    <w:rsid w:val="00B14EA1"/>
    <w:rsid w:val="00B15040"/>
    <w:rsid w:val="00B1513F"/>
    <w:rsid w:val="00B162FD"/>
    <w:rsid w:val="00B22298"/>
    <w:rsid w:val="00B23CBD"/>
    <w:rsid w:val="00B26D55"/>
    <w:rsid w:val="00B33277"/>
    <w:rsid w:val="00B3480E"/>
    <w:rsid w:val="00B3512D"/>
    <w:rsid w:val="00B3644D"/>
    <w:rsid w:val="00B366A8"/>
    <w:rsid w:val="00B40D5D"/>
    <w:rsid w:val="00B41BC6"/>
    <w:rsid w:val="00B4268A"/>
    <w:rsid w:val="00B44C10"/>
    <w:rsid w:val="00B450D9"/>
    <w:rsid w:val="00B5092D"/>
    <w:rsid w:val="00B50994"/>
    <w:rsid w:val="00B52B15"/>
    <w:rsid w:val="00B531A8"/>
    <w:rsid w:val="00B534DC"/>
    <w:rsid w:val="00B553B3"/>
    <w:rsid w:val="00B61DB7"/>
    <w:rsid w:val="00B62B27"/>
    <w:rsid w:val="00B62C34"/>
    <w:rsid w:val="00B63FF2"/>
    <w:rsid w:val="00B64108"/>
    <w:rsid w:val="00B64D09"/>
    <w:rsid w:val="00B6593E"/>
    <w:rsid w:val="00B66489"/>
    <w:rsid w:val="00B673D7"/>
    <w:rsid w:val="00B67D4C"/>
    <w:rsid w:val="00B70C7C"/>
    <w:rsid w:val="00B71DB9"/>
    <w:rsid w:val="00B74343"/>
    <w:rsid w:val="00B746D9"/>
    <w:rsid w:val="00B74AD2"/>
    <w:rsid w:val="00B81E51"/>
    <w:rsid w:val="00B82B65"/>
    <w:rsid w:val="00B831EC"/>
    <w:rsid w:val="00B83D76"/>
    <w:rsid w:val="00B84198"/>
    <w:rsid w:val="00B848DA"/>
    <w:rsid w:val="00B85F6E"/>
    <w:rsid w:val="00B86246"/>
    <w:rsid w:val="00B902E0"/>
    <w:rsid w:val="00B9285E"/>
    <w:rsid w:val="00BA06F0"/>
    <w:rsid w:val="00BA0A6D"/>
    <w:rsid w:val="00BA1710"/>
    <w:rsid w:val="00BB1174"/>
    <w:rsid w:val="00BB1831"/>
    <w:rsid w:val="00BB1B55"/>
    <w:rsid w:val="00BB445D"/>
    <w:rsid w:val="00BB7793"/>
    <w:rsid w:val="00BC20FE"/>
    <w:rsid w:val="00BC2106"/>
    <w:rsid w:val="00BC3279"/>
    <w:rsid w:val="00BC3C85"/>
    <w:rsid w:val="00BC544C"/>
    <w:rsid w:val="00BC56B6"/>
    <w:rsid w:val="00BC6B7A"/>
    <w:rsid w:val="00BC7C2B"/>
    <w:rsid w:val="00BC7E34"/>
    <w:rsid w:val="00BD24EE"/>
    <w:rsid w:val="00BD2BFC"/>
    <w:rsid w:val="00BD37FC"/>
    <w:rsid w:val="00BD6263"/>
    <w:rsid w:val="00BD7D67"/>
    <w:rsid w:val="00BE1015"/>
    <w:rsid w:val="00BE19FA"/>
    <w:rsid w:val="00BE7890"/>
    <w:rsid w:val="00BE7959"/>
    <w:rsid w:val="00BF15FC"/>
    <w:rsid w:val="00BF243C"/>
    <w:rsid w:val="00BF3540"/>
    <w:rsid w:val="00BF4E8F"/>
    <w:rsid w:val="00BF7E12"/>
    <w:rsid w:val="00C01C1A"/>
    <w:rsid w:val="00C05486"/>
    <w:rsid w:val="00C05FE8"/>
    <w:rsid w:val="00C07DF5"/>
    <w:rsid w:val="00C1135A"/>
    <w:rsid w:val="00C12958"/>
    <w:rsid w:val="00C158D2"/>
    <w:rsid w:val="00C162DC"/>
    <w:rsid w:val="00C1735B"/>
    <w:rsid w:val="00C173BD"/>
    <w:rsid w:val="00C17623"/>
    <w:rsid w:val="00C201C4"/>
    <w:rsid w:val="00C2292B"/>
    <w:rsid w:val="00C22C3F"/>
    <w:rsid w:val="00C25F87"/>
    <w:rsid w:val="00C263B5"/>
    <w:rsid w:val="00C26D30"/>
    <w:rsid w:val="00C27BA4"/>
    <w:rsid w:val="00C31106"/>
    <w:rsid w:val="00C318A9"/>
    <w:rsid w:val="00C33C0F"/>
    <w:rsid w:val="00C34057"/>
    <w:rsid w:val="00C36EB0"/>
    <w:rsid w:val="00C370AA"/>
    <w:rsid w:val="00C379F2"/>
    <w:rsid w:val="00C41050"/>
    <w:rsid w:val="00C4270A"/>
    <w:rsid w:val="00C42B0E"/>
    <w:rsid w:val="00C44203"/>
    <w:rsid w:val="00C44404"/>
    <w:rsid w:val="00C449E8"/>
    <w:rsid w:val="00C46911"/>
    <w:rsid w:val="00C46F43"/>
    <w:rsid w:val="00C52482"/>
    <w:rsid w:val="00C54CA4"/>
    <w:rsid w:val="00C555F6"/>
    <w:rsid w:val="00C56257"/>
    <w:rsid w:val="00C57ACC"/>
    <w:rsid w:val="00C607E1"/>
    <w:rsid w:val="00C60AC1"/>
    <w:rsid w:val="00C65D05"/>
    <w:rsid w:val="00C66A23"/>
    <w:rsid w:val="00C672D2"/>
    <w:rsid w:val="00C70532"/>
    <w:rsid w:val="00C721E9"/>
    <w:rsid w:val="00C72888"/>
    <w:rsid w:val="00C74A4F"/>
    <w:rsid w:val="00C765C8"/>
    <w:rsid w:val="00C820A5"/>
    <w:rsid w:val="00C84303"/>
    <w:rsid w:val="00C851FC"/>
    <w:rsid w:val="00C86408"/>
    <w:rsid w:val="00C9169E"/>
    <w:rsid w:val="00C92890"/>
    <w:rsid w:val="00C95416"/>
    <w:rsid w:val="00C956DB"/>
    <w:rsid w:val="00C95F40"/>
    <w:rsid w:val="00C968C0"/>
    <w:rsid w:val="00CA06F6"/>
    <w:rsid w:val="00CA0E55"/>
    <w:rsid w:val="00CA28FC"/>
    <w:rsid w:val="00CA306E"/>
    <w:rsid w:val="00CA35CF"/>
    <w:rsid w:val="00CA44BD"/>
    <w:rsid w:val="00CA4AD0"/>
    <w:rsid w:val="00CA64A4"/>
    <w:rsid w:val="00CA7688"/>
    <w:rsid w:val="00CB0590"/>
    <w:rsid w:val="00CB313A"/>
    <w:rsid w:val="00CB3381"/>
    <w:rsid w:val="00CB70B5"/>
    <w:rsid w:val="00CC1BFF"/>
    <w:rsid w:val="00CC2E59"/>
    <w:rsid w:val="00CC3587"/>
    <w:rsid w:val="00CC3973"/>
    <w:rsid w:val="00CC4C8C"/>
    <w:rsid w:val="00CC51C1"/>
    <w:rsid w:val="00CC5730"/>
    <w:rsid w:val="00CC7AFA"/>
    <w:rsid w:val="00CD2BD8"/>
    <w:rsid w:val="00CD2E86"/>
    <w:rsid w:val="00CD416D"/>
    <w:rsid w:val="00CD5E6F"/>
    <w:rsid w:val="00CE0273"/>
    <w:rsid w:val="00CE0F90"/>
    <w:rsid w:val="00CE26C0"/>
    <w:rsid w:val="00CE39F7"/>
    <w:rsid w:val="00CF0702"/>
    <w:rsid w:val="00CF3B5C"/>
    <w:rsid w:val="00CF4C58"/>
    <w:rsid w:val="00CF665A"/>
    <w:rsid w:val="00CF6CAC"/>
    <w:rsid w:val="00CF6CE4"/>
    <w:rsid w:val="00CF7611"/>
    <w:rsid w:val="00CF79BE"/>
    <w:rsid w:val="00CF7E44"/>
    <w:rsid w:val="00D00C90"/>
    <w:rsid w:val="00D01E5B"/>
    <w:rsid w:val="00D02520"/>
    <w:rsid w:val="00D03588"/>
    <w:rsid w:val="00D0366E"/>
    <w:rsid w:val="00D052C8"/>
    <w:rsid w:val="00D072B2"/>
    <w:rsid w:val="00D072DB"/>
    <w:rsid w:val="00D078B5"/>
    <w:rsid w:val="00D10115"/>
    <w:rsid w:val="00D101B1"/>
    <w:rsid w:val="00D10999"/>
    <w:rsid w:val="00D112AF"/>
    <w:rsid w:val="00D15297"/>
    <w:rsid w:val="00D17855"/>
    <w:rsid w:val="00D2360A"/>
    <w:rsid w:val="00D238C1"/>
    <w:rsid w:val="00D24A8E"/>
    <w:rsid w:val="00D24B62"/>
    <w:rsid w:val="00D26934"/>
    <w:rsid w:val="00D26E40"/>
    <w:rsid w:val="00D30006"/>
    <w:rsid w:val="00D30CD3"/>
    <w:rsid w:val="00D32582"/>
    <w:rsid w:val="00D341B5"/>
    <w:rsid w:val="00D35B4B"/>
    <w:rsid w:val="00D373B3"/>
    <w:rsid w:val="00D42BA0"/>
    <w:rsid w:val="00D46686"/>
    <w:rsid w:val="00D46836"/>
    <w:rsid w:val="00D5069E"/>
    <w:rsid w:val="00D53FB1"/>
    <w:rsid w:val="00D54FB4"/>
    <w:rsid w:val="00D56BF1"/>
    <w:rsid w:val="00D64029"/>
    <w:rsid w:val="00D65ADC"/>
    <w:rsid w:val="00D7186E"/>
    <w:rsid w:val="00D7247C"/>
    <w:rsid w:val="00D74157"/>
    <w:rsid w:val="00D7421D"/>
    <w:rsid w:val="00D75159"/>
    <w:rsid w:val="00D760E9"/>
    <w:rsid w:val="00D76DE8"/>
    <w:rsid w:val="00D81844"/>
    <w:rsid w:val="00D84615"/>
    <w:rsid w:val="00D92523"/>
    <w:rsid w:val="00D92847"/>
    <w:rsid w:val="00D93F1F"/>
    <w:rsid w:val="00D941D6"/>
    <w:rsid w:val="00D9460B"/>
    <w:rsid w:val="00D958CF"/>
    <w:rsid w:val="00D97A12"/>
    <w:rsid w:val="00DA19FD"/>
    <w:rsid w:val="00DA20E6"/>
    <w:rsid w:val="00DA4981"/>
    <w:rsid w:val="00DA5C89"/>
    <w:rsid w:val="00DA5CA8"/>
    <w:rsid w:val="00DA61BB"/>
    <w:rsid w:val="00DB13D2"/>
    <w:rsid w:val="00DB2596"/>
    <w:rsid w:val="00DB3D26"/>
    <w:rsid w:val="00DB64BD"/>
    <w:rsid w:val="00DB66B9"/>
    <w:rsid w:val="00DB7D65"/>
    <w:rsid w:val="00DC12E4"/>
    <w:rsid w:val="00DC2B45"/>
    <w:rsid w:val="00DC4344"/>
    <w:rsid w:val="00DC4F18"/>
    <w:rsid w:val="00DD0679"/>
    <w:rsid w:val="00DD0EE0"/>
    <w:rsid w:val="00DD21C7"/>
    <w:rsid w:val="00DD229C"/>
    <w:rsid w:val="00DD28BD"/>
    <w:rsid w:val="00DD693D"/>
    <w:rsid w:val="00DD6B35"/>
    <w:rsid w:val="00DD72F4"/>
    <w:rsid w:val="00DD78BB"/>
    <w:rsid w:val="00DE03FF"/>
    <w:rsid w:val="00DE1C52"/>
    <w:rsid w:val="00DE4251"/>
    <w:rsid w:val="00DE6C09"/>
    <w:rsid w:val="00DE6DE5"/>
    <w:rsid w:val="00DE750F"/>
    <w:rsid w:val="00DF28DD"/>
    <w:rsid w:val="00DF3E71"/>
    <w:rsid w:val="00DF551E"/>
    <w:rsid w:val="00DF6884"/>
    <w:rsid w:val="00DF7C75"/>
    <w:rsid w:val="00E00B02"/>
    <w:rsid w:val="00E01C71"/>
    <w:rsid w:val="00E01C88"/>
    <w:rsid w:val="00E03346"/>
    <w:rsid w:val="00E04E5E"/>
    <w:rsid w:val="00E05593"/>
    <w:rsid w:val="00E05AD6"/>
    <w:rsid w:val="00E06F79"/>
    <w:rsid w:val="00E11C9E"/>
    <w:rsid w:val="00E157F8"/>
    <w:rsid w:val="00E1710A"/>
    <w:rsid w:val="00E22C6B"/>
    <w:rsid w:val="00E23350"/>
    <w:rsid w:val="00E2545A"/>
    <w:rsid w:val="00E2594F"/>
    <w:rsid w:val="00E260FC"/>
    <w:rsid w:val="00E27426"/>
    <w:rsid w:val="00E27CEC"/>
    <w:rsid w:val="00E30074"/>
    <w:rsid w:val="00E3169E"/>
    <w:rsid w:val="00E33AAD"/>
    <w:rsid w:val="00E342B7"/>
    <w:rsid w:val="00E356D1"/>
    <w:rsid w:val="00E35DED"/>
    <w:rsid w:val="00E36FA1"/>
    <w:rsid w:val="00E36FB4"/>
    <w:rsid w:val="00E405D4"/>
    <w:rsid w:val="00E41035"/>
    <w:rsid w:val="00E4166B"/>
    <w:rsid w:val="00E43B23"/>
    <w:rsid w:val="00E45CEA"/>
    <w:rsid w:val="00E46A70"/>
    <w:rsid w:val="00E50AEC"/>
    <w:rsid w:val="00E50EAE"/>
    <w:rsid w:val="00E5280A"/>
    <w:rsid w:val="00E5459C"/>
    <w:rsid w:val="00E554B3"/>
    <w:rsid w:val="00E55ECA"/>
    <w:rsid w:val="00E57221"/>
    <w:rsid w:val="00E57A96"/>
    <w:rsid w:val="00E57C6A"/>
    <w:rsid w:val="00E57D66"/>
    <w:rsid w:val="00E57DB2"/>
    <w:rsid w:val="00E61D17"/>
    <w:rsid w:val="00E62F78"/>
    <w:rsid w:val="00E640F3"/>
    <w:rsid w:val="00E644E0"/>
    <w:rsid w:val="00E65138"/>
    <w:rsid w:val="00E659BE"/>
    <w:rsid w:val="00E67AA4"/>
    <w:rsid w:val="00E713DC"/>
    <w:rsid w:val="00E72C8F"/>
    <w:rsid w:val="00E73F20"/>
    <w:rsid w:val="00E74205"/>
    <w:rsid w:val="00E7636A"/>
    <w:rsid w:val="00E769A0"/>
    <w:rsid w:val="00E777AA"/>
    <w:rsid w:val="00E80DBF"/>
    <w:rsid w:val="00E850F3"/>
    <w:rsid w:val="00E909DC"/>
    <w:rsid w:val="00E92D1B"/>
    <w:rsid w:val="00E92F7D"/>
    <w:rsid w:val="00E931A9"/>
    <w:rsid w:val="00E94811"/>
    <w:rsid w:val="00EA0330"/>
    <w:rsid w:val="00EA08A1"/>
    <w:rsid w:val="00EA1B78"/>
    <w:rsid w:val="00EA38AC"/>
    <w:rsid w:val="00EA49FD"/>
    <w:rsid w:val="00EA4F70"/>
    <w:rsid w:val="00EB0315"/>
    <w:rsid w:val="00EB0D63"/>
    <w:rsid w:val="00EB16C8"/>
    <w:rsid w:val="00EB2803"/>
    <w:rsid w:val="00EB3307"/>
    <w:rsid w:val="00EB372C"/>
    <w:rsid w:val="00EB3CBD"/>
    <w:rsid w:val="00EB4C73"/>
    <w:rsid w:val="00EB5FB7"/>
    <w:rsid w:val="00EB6FB6"/>
    <w:rsid w:val="00EC3056"/>
    <w:rsid w:val="00EC3224"/>
    <w:rsid w:val="00EC4436"/>
    <w:rsid w:val="00EC5407"/>
    <w:rsid w:val="00EC6779"/>
    <w:rsid w:val="00EC715C"/>
    <w:rsid w:val="00EC7B9C"/>
    <w:rsid w:val="00ED1A19"/>
    <w:rsid w:val="00ED1DE1"/>
    <w:rsid w:val="00ED2CBF"/>
    <w:rsid w:val="00ED3AD8"/>
    <w:rsid w:val="00ED49D7"/>
    <w:rsid w:val="00EE0851"/>
    <w:rsid w:val="00EE1D33"/>
    <w:rsid w:val="00EE1D96"/>
    <w:rsid w:val="00EE1E76"/>
    <w:rsid w:val="00EE3D8A"/>
    <w:rsid w:val="00EE3DCF"/>
    <w:rsid w:val="00EE436D"/>
    <w:rsid w:val="00EE4F15"/>
    <w:rsid w:val="00EE5D7D"/>
    <w:rsid w:val="00EE79C7"/>
    <w:rsid w:val="00EF1EB9"/>
    <w:rsid w:val="00EF4066"/>
    <w:rsid w:val="00EF5AE1"/>
    <w:rsid w:val="00EF6C39"/>
    <w:rsid w:val="00EF7053"/>
    <w:rsid w:val="00EF792D"/>
    <w:rsid w:val="00F03086"/>
    <w:rsid w:val="00F04B16"/>
    <w:rsid w:val="00F061FD"/>
    <w:rsid w:val="00F06C79"/>
    <w:rsid w:val="00F076DD"/>
    <w:rsid w:val="00F07E71"/>
    <w:rsid w:val="00F10656"/>
    <w:rsid w:val="00F11126"/>
    <w:rsid w:val="00F11458"/>
    <w:rsid w:val="00F1244C"/>
    <w:rsid w:val="00F127BC"/>
    <w:rsid w:val="00F13B3A"/>
    <w:rsid w:val="00F1553C"/>
    <w:rsid w:val="00F15BB0"/>
    <w:rsid w:val="00F17590"/>
    <w:rsid w:val="00F23F4D"/>
    <w:rsid w:val="00F24336"/>
    <w:rsid w:val="00F25390"/>
    <w:rsid w:val="00F2565E"/>
    <w:rsid w:val="00F256DA"/>
    <w:rsid w:val="00F25DD7"/>
    <w:rsid w:val="00F266A6"/>
    <w:rsid w:val="00F27CBB"/>
    <w:rsid w:val="00F33ACD"/>
    <w:rsid w:val="00F342D5"/>
    <w:rsid w:val="00F365C7"/>
    <w:rsid w:val="00F37390"/>
    <w:rsid w:val="00F407FF"/>
    <w:rsid w:val="00F420B3"/>
    <w:rsid w:val="00F4233D"/>
    <w:rsid w:val="00F42630"/>
    <w:rsid w:val="00F43484"/>
    <w:rsid w:val="00F43D20"/>
    <w:rsid w:val="00F451FF"/>
    <w:rsid w:val="00F47011"/>
    <w:rsid w:val="00F5104D"/>
    <w:rsid w:val="00F5459F"/>
    <w:rsid w:val="00F55865"/>
    <w:rsid w:val="00F55A0A"/>
    <w:rsid w:val="00F56BB8"/>
    <w:rsid w:val="00F56FC7"/>
    <w:rsid w:val="00F575B4"/>
    <w:rsid w:val="00F60807"/>
    <w:rsid w:val="00F60DCA"/>
    <w:rsid w:val="00F61642"/>
    <w:rsid w:val="00F63712"/>
    <w:rsid w:val="00F63C9A"/>
    <w:rsid w:val="00F655F4"/>
    <w:rsid w:val="00F7052C"/>
    <w:rsid w:val="00F75CDB"/>
    <w:rsid w:val="00F76602"/>
    <w:rsid w:val="00F80291"/>
    <w:rsid w:val="00F807F7"/>
    <w:rsid w:val="00F824F2"/>
    <w:rsid w:val="00F82560"/>
    <w:rsid w:val="00F86017"/>
    <w:rsid w:val="00F86587"/>
    <w:rsid w:val="00F87EBA"/>
    <w:rsid w:val="00F9054C"/>
    <w:rsid w:val="00F90E00"/>
    <w:rsid w:val="00F95972"/>
    <w:rsid w:val="00F95C76"/>
    <w:rsid w:val="00FA28DD"/>
    <w:rsid w:val="00FA2EC7"/>
    <w:rsid w:val="00FA312F"/>
    <w:rsid w:val="00FA4193"/>
    <w:rsid w:val="00FA7BB5"/>
    <w:rsid w:val="00FA7C19"/>
    <w:rsid w:val="00FB3005"/>
    <w:rsid w:val="00FB78A3"/>
    <w:rsid w:val="00FC021D"/>
    <w:rsid w:val="00FC20E8"/>
    <w:rsid w:val="00FC44CD"/>
    <w:rsid w:val="00FC5D1F"/>
    <w:rsid w:val="00FC6B3D"/>
    <w:rsid w:val="00FC790E"/>
    <w:rsid w:val="00FC7D09"/>
    <w:rsid w:val="00FD1EBB"/>
    <w:rsid w:val="00FD4E81"/>
    <w:rsid w:val="00FD677E"/>
    <w:rsid w:val="00FD67FB"/>
    <w:rsid w:val="00FE07F0"/>
    <w:rsid w:val="00FE2AE8"/>
    <w:rsid w:val="00FE7303"/>
    <w:rsid w:val="00FE7E16"/>
    <w:rsid w:val="00FF1636"/>
    <w:rsid w:val="00FF1A4E"/>
    <w:rsid w:val="00FF36E6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185"/>
    <o:shapelayout v:ext="edit">
      <o:idmap v:ext="edit" data="1"/>
    </o:shapelayout>
  </w:shapeDefaults>
  <w:decimalSymbol w:val=","/>
  <w:listSeparator w:val=";"/>
  <w15:docId w15:val="{7801F2D7-995C-4FE5-828D-AFECBC121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locked/>
    <w:rsid w:val="00DA19FD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37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5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71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7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9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35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3678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40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3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3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ADD130-5F38-4792-A808-6972FF6D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5</Pages>
  <Words>1606</Words>
  <Characters>9160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Просина Мария Сергеевна</cp:lastModifiedBy>
  <cp:revision>30</cp:revision>
  <cp:lastPrinted>2018-09-18T18:28:00Z</cp:lastPrinted>
  <dcterms:created xsi:type="dcterms:W3CDTF">2020-03-06T20:43:00Z</dcterms:created>
  <dcterms:modified xsi:type="dcterms:W3CDTF">2021-11-01T14:39:00Z</dcterms:modified>
</cp:coreProperties>
</file>