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7B33C" w14:textId="77777777" w:rsidR="00C17873" w:rsidRPr="00B91D73" w:rsidRDefault="00C17873" w:rsidP="00AB0B1D">
      <w:pPr>
        <w:suppressAutoHyphens/>
        <w:spacing w:line="276" w:lineRule="auto"/>
        <w:jc w:val="center"/>
        <w:rPr>
          <w:b/>
          <w:color w:val="000000" w:themeColor="text1"/>
          <w:sz w:val="28"/>
          <w:szCs w:val="28"/>
        </w:rPr>
      </w:pPr>
      <w:r w:rsidRPr="00B91D73">
        <w:rPr>
          <w:b/>
          <w:color w:val="000000" w:themeColor="text1"/>
          <w:sz w:val="28"/>
          <w:szCs w:val="28"/>
        </w:rPr>
        <w:t>РЕШЕНИЕ</w:t>
      </w:r>
    </w:p>
    <w:p w14:paraId="6E23E1A1" w14:textId="6A10A343" w:rsidR="00C17873" w:rsidRPr="00B91D73" w:rsidRDefault="00C17873" w:rsidP="004F3DC1">
      <w:pPr>
        <w:suppressAutoHyphens/>
        <w:spacing w:line="276" w:lineRule="auto"/>
        <w:jc w:val="center"/>
        <w:rPr>
          <w:color w:val="000000" w:themeColor="text1"/>
          <w:sz w:val="28"/>
          <w:szCs w:val="28"/>
        </w:rPr>
      </w:pPr>
      <w:r w:rsidRPr="00B91D73">
        <w:rPr>
          <w:color w:val="000000" w:themeColor="text1"/>
          <w:sz w:val="28"/>
          <w:szCs w:val="28"/>
        </w:rPr>
        <w:t xml:space="preserve">от </w:t>
      </w:r>
      <w:r w:rsidR="00CA6E3A" w:rsidRPr="00B91D73">
        <w:rPr>
          <w:color w:val="000000" w:themeColor="text1"/>
          <w:sz w:val="28"/>
          <w:szCs w:val="28"/>
        </w:rPr>
        <w:t>2</w:t>
      </w:r>
      <w:r w:rsidR="005347D9">
        <w:rPr>
          <w:color w:val="000000" w:themeColor="text1"/>
          <w:sz w:val="28"/>
          <w:szCs w:val="28"/>
        </w:rPr>
        <w:t>7</w:t>
      </w:r>
      <w:r w:rsidR="00CA6E3A" w:rsidRPr="00B91D73">
        <w:rPr>
          <w:color w:val="000000" w:themeColor="text1"/>
          <w:sz w:val="28"/>
          <w:szCs w:val="28"/>
        </w:rPr>
        <w:t>.10</w:t>
      </w:r>
      <w:r w:rsidRPr="00B91D73">
        <w:rPr>
          <w:color w:val="000000" w:themeColor="text1"/>
          <w:sz w:val="28"/>
          <w:szCs w:val="28"/>
        </w:rPr>
        <w:t xml:space="preserve">.2021 № </w:t>
      </w:r>
      <w:r w:rsidR="00CA6E3A" w:rsidRPr="00B91D73">
        <w:rPr>
          <w:color w:val="000000" w:themeColor="text1"/>
          <w:sz w:val="28"/>
          <w:szCs w:val="28"/>
        </w:rPr>
        <w:t>1</w:t>
      </w:r>
      <w:r w:rsidR="005347D9">
        <w:rPr>
          <w:color w:val="000000" w:themeColor="text1"/>
          <w:sz w:val="28"/>
          <w:szCs w:val="28"/>
        </w:rPr>
        <w:t>4</w:t>
      </w:r>
      <w:r w:rsidR="00B5666C" w:rsidRPr="00B91D73">
        <w:rPr>
          <w:color w:val="000000" w:themeColor="text1"/>
          <w:sz w:val="28"/>
          <w:szCs w:val="28"/>
        </w:rPr>
        <w:t>/21 (5</w:t>
      </w:r>
      <w:r w:rsidR="00FD0B17">
        <w:rPr>
          <w:color w:val="000000" w:themeColor="text1"/>
          <w:sz w:val="28"/>
          <w:szCs w:val="28"/>
        </w:rPr>
        <w:t>ВХ</w:t>
      </w:r>
      <w:r w:rsidR="00B5666C" w:rsidRPr="00B91D73">
        <w:rPr>
          <w:color w:val="000000" w:themeColor="text1"/>
          <w:sz w:val="28"/>
          <w:szCs w:val="28"/>
        </w:rPr>
        <w:t>-</w:t>
      </w:r>
      <w:r w:rsidR="00813F4B" w:rsidRPr="00813F4B">
        <w:rPr>
          <w:color w:val="000000" w:themeColor="text1"/>
          <w:sz w:val="28"/>
          <w:szCs w:val="28"/>
        </w:rPr>
        <w:t>660</w:t>
      </w:r>
      <w:r w:rsidR="000A5581">
        <w:rPr>
          <w:color w:val="000000" w:themeColor="text1"/>
          <w:sz w:val="28"/>
          <w:szCs w:val="28"/>
        </w:rPr>
        <w:t>6</w:t>
      </w:r>
      <w:r w:rsidR="004F3DC1">
        <w:rPr>
          <w:color w:val="000000" w:themeColor="text1"/>
          <w:sz w:val="28"/>
          <w:szCs w:val="28"/>
        </w:rPr>
        <w:t>; 5</w:t>
      </w:r>
      <w:r w:rsidR="00FD0B17" w:rsidRPr="00FD0B17">
        <w:rPr>
          <w:color w:val="000000" w:themeColor="text1"/>
          <w:sz w:val="28"/>
          <w:szCs w:val="28"/>
        </w:rPr>
        <w:t>ВХ</w:t>
      </w:r>
      <w:r w:rsidR="004F3DC1">
        <w:rPr>
          <w:color w:val="000000" w:themeColor="text1"/>
          <w:sz w:val="28"/>
          <w:szCs w:val="28"/>
        </w:rPr>
        <w:t>-</w:t>
      </w:r>
      <w:r w:rsidR="009E38ED" w:rsidRPr="009E38ED">
        <w:rPr>
          <w:color w:val="000000" w:themeColor="text1"/>
          <w:sz w:val="28"/>
          <w:szCs w:val="28"/>
        </w:rPr>
        <w:t>66</w:t>
      </w:r>
      <w:r w:rsidR="000A5581">
        <w:rPr>
          <w:color w:val="000000" w:themeColor="text1"/>
          <w:sz w:val="28"/>
          <w:szCs w:val="28"/>
        </w:rPr>
        <w:t>5</w:t>
      </w:r>
      <w:r w:rsidR="009E38ED" w:rsidRPr="009E38ED">
        <w:rPr>
          <w:color w:val="000000" w:themeColor="text1"/>
          <w:sz w:val="28"/>
          <w:szCs w:val="28"/>
        </w:rPr>
        <w:t>8</w:t>
      </w:r>
      <w:r w:rsidRPr="00B91D73">
        <w:rPr>
          <w:color w:val="000000" w:themeColor="text1"/>
          <w:sz w:val="28"/>
          <w:szCs w:val="28"/>
        </w:rPr>
        <w:t>)</w:t>
      </w:r>
    </w:p>
    <w:p w14:paraId="7193DFB6" w14:textId="32D28A8F" w:rsidR="00C17873" w:rsidRPr="00B91D73" w:rsidRDefault="00C17873" w:rsidP="00AB0B1D">
      <w:pPr>
        <w:suppressAutoHyphens/>
        <w:spacing w:line="276" w:lineRule="auto"/>
        <w:jc w:val="center"/>
        <w:rPr>
          <w:color w:val="000000" w:themeColor="text1"/>
          <w:sz w:val="28"/>
          <w:szCs w:val="28"/>
        </w:rPr>
      </w:pPr>
      <w:r w:rsidRPr="00B91D73">
        <w:rPr>
          <w:color w:val="000000" w:themeColor="text1"/>
          <w:sz w:val="28"/>
          <w:szCs w:val="28"/>
        </w:rPr>
        <w:t>по</w:t>
      </w:r>
      <w:r w:rsidR="000F4D21">
        <w:rPr>
          <w:color w:val="000000" w:themeColor="text1"/>
          <w:sz w:val="28"/>
          <w:szCs w:val="28"/>
        </w:rPr>
        <w:t xml:space="preserve"> результатам рассмотрения жалоб</w:t>
      </w:r>
      <w:r w:rsidRPr="00B91D73">
        <w:rPr>
          <w:color w:val="000000" w:themeColor="text1"/>
          <w:sz w:val="28"/>
          <w:szCs w:val="28"/>
        </w:rPr>
        <w:t xml:space="preserve"> ООО «</w:t>
      </w:r>
      <w:r w:rsidR="00CA6E3A" w:rsidRPr="00B91D73">
        <w:rPr>
          <w:color w:val="000000" w:themeColor="text1"/>
          <w:sz w:val="28"/>
          <w:szCs w:val="28"/>
        </w:rPr>
        <w:t>РАМКОВКА</w:t>
      </w:r>
      <w:r w:rsidRPr="00B91D73">
        <w:rPr>
          <w:color w:val="000000" w:themeColor="text1"/>
          <w:sz w:val="28"/>
          <w:szCs w:val="28"/>
        </w:rPr>
        <w:t>»</w:t>
      </w:r>
    </w:p>
    <w:p w14:paraId="50FA3DA1" w14:textId="77777777" w:rsidR="00C17873" w:rsidRPr="00B91D73" w:rsidRDefault="00C17873" w:rsidP="00AB0B1D">
      <w:pPr>
        <w:suppressAutoHyphens/>
        <w:spacing w:line="276" w:lineRule="auto"/>
        <w:jc w:val="center"/>
        <w:rPr>
          <w:color w:val="000000" w:themeColor="text1"/>
          <w:sz w:val="28"/>
          <w:szCs w:val="28"/>
        </w:rPr>
      </w:pPr>
    </w:p>
    <w:p w14:paraId="2B1B34B6" w14:textId="405AAC76" w:rsidR="00C17873" w:rsidRPr="00B91D73" w:rsidRDefault="00C17873" w:rsidP="00AB0B1D">
      <w:pPr>
        <w:suppressAutoHyphens/>
        <w:spacing w:line="276" w:lineRule="auto"/>
        <w:jc w:val="right"/>
        <w:rPr>
          <w:bCs/>
          <w:color w:val="000000" w:themeColor="text1"/>
          <w:sz w:val="28"/>
          <w:szCs w:val="28"/>
        </w:rPr>
      </w:pPr>
      <w:r w:rsidRPr="00B91D73">
        <w:rPr>
          <w:bCs/>
          <w:color w:val="000000" w:themeColor="text1"/>
          <w:sz w:val="28"/>
          <w:szCs w:val="28"/>
        </w:rPr>
        <w:t xml:space="preserve">Текст решения в полном объеме изготовлен </w:t>
      </w:r>
      <w:r w:rsidR="00035F69">
        <w:rPr>
          <w:bCs/>
          <w:color w:val="000000" w:themeColor="text1"/>
          <w:sz w:val="28"/>
          <w:szCs w:val="28"/>
        </w:rPr>
        <w:t>01</w:t>
      </w:r>
      <w:r w:rsidR="008C1388" w:rsidRPr="00254DEC">
        <w:rPr>
          <w:bCs/>
          <w:color w:val="000000" w:themeColor="text1"/>
          <w:sz w:val="28"/>
          <w:szCs w:val="28"/>
        </w:rPr>
        <w:t>.</w:t>
      </w:r>
      <w:r w:rsidR="00CA6E3A" w:rsidRPr="00254DEC">
        <w:rPr>
          <w:bCs/>
          <w:color w:val="000000" w:themeColor="text1"/>
          <w:sz w:val="28"/>
          <w:szCs w:val="28"/>
        </w:rPr>
        <w:t>1</w:t>
      </w:r>
      <w:r w:rsidR="00035F69">
        <w:rPr>
          <w:bCs/>
          <w:color w:val="000000" w:themeColor="text1"/>
          <w:sz w:val="28"/>
          <w:szCs w:val="28"/>
        </w:rPr>
        <w:t>1</w:t>
      </w:r>
      <w:r w:rsidRPr="00254DEC">
        <w:rPr>
          <w:bCs/>
          <w:color w:val="000000" w:themeColor="text1"/>
          <w:sz w:val="28"/>
          <w:szCs w:val="28"/>
        </w:rPr>
        <w:t>.2021.</w:t>
      </w:r>
    </w:p>
    <w:p w14:paraId="4DC2012F" w14:textId="77777777" w:rsidR="00C17873" w:rsidRPr="00B91D73" w:rsidRDefault="00C17873" w:rsidP="00AB0B1D">
      <w:pPr>
        <w:suppressAutoHyphens/>
        <w:spacing w:line="276" w:lineRule="auto"/>
        <w:jc w:val="right"/>
        <w:rPr>
          <w:color w:val="000000" w:themeColor="text1"/>
          <w:sz w:val="28"/>
          <w:szCs w:val="28"/>
        </w:rPr>
      </w:pPr>
    </w:p>
    <w:p w14:paraId="708398C7" w14:textId="2AE8B4B5" w:rsidR="005F4B8F" w:rsidRDefault="00C17873" w:rsidP="00AB0B1D">
      <w:pPr>
        <w:suppressAutoHyphens/>
        <w:spacing w:line="276" w:lineRule="auto"/>
        <w:ind w:firstLine="709"/>
        <w:jc w:val="both"/>
        <w:rPr>
          <w:color w:val="000000" w:themeColor="text1"/>
          <w:sz w:val="28"/>
          <w:szCs w:val="28"/>
        </w:rPr>
      </w:pPr>
      <w:r w:rsidRPr="00B91D73">
        <w:rPr>
          <w:color w:val="000000" w:themeColor="text1"/>
          <w:sz w:val="28"/>
          <w:szCs w:val="28"/>
        </w:rPr>
        <w:t>В Главное контрольное управление Московской области (далее – Мособлконтроль)</w:t>
      </w:r>
      <w:r w:rsidR="00CB012B">
        <w:rPr>
          <w:color w:val="000000" w:themeColor="text1"/>
          <w:sz w:val="28"/>
          <w:szCs w:val="28"/>
        </w:rPr>
        <w:t xml:space="preserve"> </w:t>
      </w:r>
      <w:r w:rsidRPr="00B91D73">
        <w:rPr>
          <w:color w:val="000000" w:themeColor="text1"/>
          <w:sz w:val="28"/>
          <w:szCs w:val="28"/>
        </w:rPr>
        <w:t>поступил</w:t>
      </w:r>
      <w:r w:rsidR="005F4B8F">
        <w:rPr>
          <w:color w:val="000000" w:themeColor="text1"/>
          <w:sz w:val="28"/>
          <w:szCs w:val="28"/>
        </w:rPr>
        <w:t>и</w:t>
      </w:r>
      <w:r w:rsidRPr="00B91D73">
        <w:rPr>
          <w:color w:val="000000" w:themeColor="text1"/>
          <w:sz w:val="28"/>
          <w:szCs w:val="28"/>
        </w:rPr>
        <w:t xml:space="preserve"> и принят</w:t>
      </w:r>
      <w:r w:rsidR="005F4B8F">
        <w:rPr>
          <w:color w:val="000000" w:themeColor="text1"/>
          <w:sz w:val="28"/>
          <w:szCs w:val="28"/>
        </w:rPr>
        <w:t>ы</w:t>
      </w:r>
      <w:r w:rsidRPr="00B91D73">
        <w:rPr>
          <w:color w:val="000000" w:themeColor="text1"/>
          <w:sz w:val="28"/>
          <w:szCs w:val="28"/>
        </w:rPr>
        <w:t xml:space="preserve"> к рассмотрению</w:t>
      </w:r>
      <w:r w:rsidR="005F4B8F">
        <w:rPr>
          <w:color w:val="000000" w:themeColor="text1"/>
          <w:sz w:val="28"/>
          <w:szCs w:val="28"/>
        </w:rPr>
        <w:t xml:space="preserve"> следующие</w:t>
      </w:r>
      <w:r w:rsidRPr="00B91D73">
        <w:rPr>
          <w:color w:val="000000" w:themeColor="text1"/>
          <w:sz w:val="28"/>
          <w:szCs w:val="28"/>
        </w:rPr>
        <w:t xml:space="preserve"> жалоб</w:t>
      </w:r>
      <w:r w:rsidR="005F4B8F">
        <w:rPr>
          <w:color w:val="000000" w:themeColor="text1"/>
          <w:sz w:val="28"/>
          <w:szCs w:val="28"/>
        </w:rPr>
        <w:t>ы:</w:t>
      </w:r>
    </w:p>
    <w:p w14:paraId="7C0CE690" w14:textId="449E9499" w:rsidR="00B473F5" w:rsidRDefault="005F4B8F" w:rsidP="00AB0B1D">
      <w:pPr>
        <w:suppressAutoHyphens/>
        <w:spacing w:line="276" w:lineRule="auto"/>
        <w:ind w:firstLine="709"/>
        <w:jc w:val="both"/>
        <w:rPr>
          <w:color w:val="000000" w:themeColor="text1"/>
          <w:sz w:val="28"/>
          <w:szCs w:val="28"/>
        </w:rPr>
      </w:pPr>
      <w:r>
        <w:rPr>
          <w:color w:val="000000" w:themeColor="text1"/>
          <w:sz w:val="28"/>
          <w:szCs w:val="28"/>
        </w:rPr>
        <w:t>1) жалоба</w:t>
      </w:r>
      <w:r w:rsidR="00C17873" w:rsidRPr="00B91D73">
        <w:rPr>
          <w:color w:val="000000" w:themeColor="text1"/>
          <w:sz w:val="28"/>
          <w:szCs w:val="28"/>
        </w:rPr>
        <w:t xml:space="preserve"> </w:t>
      </w:r>
      <w:r w:rsidR="00E25C14" w:rsidRPr="00B91D73">
        <w:rPr>
          <w:color w:val="000000" w:themeColor="text1"/>
          <w:sz w:val="28"/>
          <w:szCs w:val="28"/>
        </w:rPr>
        <w:t xml:space="preserve">ООО «РАМКОВКА» </w:t>
      </w:r>
      <w:r w:rsidR="00C17873" w:rsidRPr="00B91D73">
        <w:rPr>
          <w:color w:val="000000" w:themeColor="text1"/>
          <w:sz w:val="28"/>
          <w:szCs w:val="28"/>
        </w:rPr>
        <w:t xml:space="preserve">(далее – Заявитель) </w:t>
      </w:r>
      <w:r w:rsidR="003F3430" w:rsidRPr="003F3430">
        <w:rPr>
          <w:color w:val="000000" w:themeColor="text1"/>
          <w:sz w:val="28"/>
          <w:szCs w:val="28"/>
        </w:rPr>
        <w:t>от 2</w:t>
      </w:r>
      <w:r w:rsidR="003F3430">
        <w:rPr>
          <w:color w:val="000000" w:themeColor="text1"/>
          <w:sz w:val="28"/>
          <w:szCs w:val="28"/>
        </w:rPr>
        <w:t>0.10.2021                                       № 0848600003321000160</w:t>
      </w:r>
      <w:r w:rsidR="005B1FC4" w:rsidRPr="005B1FC4">
        <w:rPr>
          <w:color w:val="000000" w:themeColor="text1"/>
          <w:sz w:val="28"/>
          <w:szCs w:val="28"/>
        </w:rPr>
        <w:t xml:space="preserve"> (входящий </w:t>
      </w:r>
      <w:proofErr w:type="spellStart"/>
      <w:r w:rsidR="005B1FC4" w:rsidRPr="005B1FC4">
        <w:rPr>
          <w:color w:val="000000" w:themeColor="text1"/>
          <w:sz w:val="28"/>
          <w:szCs w:val="28"/>
        </w:rPr>
        <w:t>Мособлконтроля</w:t>
      </w:r>
      <w:proofErr w:type="spellEnd"/>
      <w:r w:rsidR="005B1FC4" w:rsidRPr="005B1FC4">
        <w:rPr>
          <w:color w:val="000000" w:themeColor="text1"/>
          <w:sz w:val="28"/>
          <w:szCs w:val="28"/>
        </w:rPr>
        <w:t xml:space="preserve"> </w:t>
      </w:r>
      <w:r w:rsidR="003F3430" w:rsidRPr="003F3430">
        <w:rPr>
          <w:color w:val="000000" w:themeColor="text1"/>
          <w:sz w:val="28"/>
          <w:szCs w:val="28"/>
        </w:rPr>
        <w:t>от 20.10.2021 № 5ВХ-6606</w:t>
      </w:r>
      <w:r w:rsidR="005B1FC4" w:rsidRPr="005B1FC4">
        <w:rPr>
          <w:color w:val="000000" w:themeColor="text1"/>
          <w:sz w:val="28"/>
          <w:szCs w:val="28"/>
        </w:rPr>
        <w:t>)</w:t>
      </w:r>
      <w:r w:rsidR="00C17873" w:rsidRPr="00B91D73">
        <w:rPr>
          <w:color w:val="000000" w:themeColor="text1"/>
          <w:sz w:val="28"/>
          <w:szCs w:val="28"/>
        </w:rPr>
        <w:t xml:space="preserve"> (</w:t>
      </w:r>
      <w:r w:rsidR="00C17873" w:rsidRPr="00106840">
        <w:rPr>
          <w:color w:val="000000" w:themeColor="text1"/>
          <w:sz w:val="28"/>
          <w:szCs w:val="28"/>
        </w:rPr>
        <w:t>далее – Жалоба</w:t>
      </w:r>
      <w:r w:rsidR="002A4A4F" w:rsidRPr="00106840">
        <w:rPr>
          <w:color w:val="000000" w:themeColor="text1"/>
          <w:sz w:val="28"/>
          <w:szCs w:val="28"/>
        </w:rPr>
        <w:t xml:space="preserve"> № 1</w:t>
      </w:r>
      <w:r w:rsidR="00C17873" w:rsidRPr="00B91D73">
        <w:rPr>
          <w:color w:val="000000" w:themeColor="text1"/>
          <w:sz w:val="28"/>
          <w:szCs w:val="28"/>
        </w:rPr>
        <w:t xml:space="preserve">) на действия </w:t>
      </w:r>
      <w:r w:rsidR="00DD472A" w:rsidRPr="00DD472A">
        <w:rPr>
          <w:color w:val="000000" w:themeColor="text1"/>
          <w:sz w:val="28"/>
          <w:szCs w:val="28"/>
        </w:rPr>
        <w:t>Муниципального бюджетного дошкольного образовательного учреждения городского округа Ивантеевка Московской области «Детский сад общеразвивающего вида № 16 «Сказка»</w:t>
      </w:r>
      <w:r w:rsidR="00B942C5" w:rsidRPr="00B91D73">
        <w:rPr>
          <w:color w:val="000000" w:themeColor="text1"/>
          <w:sz w:val="28"/>
          <w:szCs w:val="28"/>
        </w:rPr>
        <w:t xml:space="preserve"> </w:t>
      </w:r>
      <w:r w:rsidR="00C17873" w:rsidRPr="00B91D73">
        <w:rPr>
          <w:color w:val="000000" w:themeColor="text1"/>
          <w:sz w:val="28"/>
          <w:szCs w:val="28"/>
        </w:rPr>
        <w:t>(</w:t>
      </w:r>
      <w:r w:rsidR="00C17873" w:rsidRPr="00106840">
        <w:rPr>
          <w:color w:val="000000" w:themeColor="text1"/>
          <w:sz w:val="28"/>
          <w:szCs w:val="28"/>
        </w:rPr>
        <w:t>далее – Заказчик</w:t>
      </w:r>
      <w:r w:rsidR="002A4A4F" w:rsidRPr="00106840">
        <w:rPr>
          <w:color w:val="000000" w:themeColor="text1"/>
          <w:sz w:val="28"/>
          <w:szCs w:val="28"/>
        </w:rPr>
        <w:t xml:space="preserve"> № 1</w:t>
      </w:r>
      <w:r w:rsidR="00C17873" w:rsidRPr="00B91D73">
        <w:rPr>
          <w:color w:val="000000" w:themeColor="text1"/>
          <w:sz w:val="28"/>
          <w:szCs w:val="28"/>
        </w:rPr>
        <w:t xml:space="preserve">) </w:t>
      </w:r>
      <w:r w:rsidR="00C62CF9" w:rsidRPr="00C62CF9">
        <w:rPr>
          <w:color w:val="000000" w:themeColor="text1"/>
          <w:sz w:val="28"/>
          <w:szCs w:val="28"/>
        </w:rPr>
        <w:t>при определении поставщика (подрядчика, исполнителя) путем проведения конкурса с ограниченным участием в электронной форме на оказание услуг по организации питания воспитанников (МБДОУ «Детский сад № 16 «Сказка») (реестровый номер извещения: 0848600003321000160)</w:t>
      </w:r>
      <w:r w:rsidR="002B3A9E" w:rsidRPr="002B3A9E">
        <w:rPr>
          <w:color w:val="000000" w:themeColor="text1"/>
          <w:sz w:val="28"/>
          <w:szCs w:val="28"/>
        </w:rPr>
        <w:t xml:space="preserve"> на электронной площадке АО «Электронные торговые системы» http://www.etp-ets.ru</w:t>
      </w:r>
      <w:r w:rsidR="002466D8" w:rsidRPr="00B91D73">
        <w:rPr>
          <w:color w:val="000000" w:themeColor="text1"/>
          <w:sz w:val="28"/>
          <w:szCs w:val="28"/>
        </w:rPr>
        <w:t xml:space="preserve"> </w:t>
      </w:r>
      <w:r w:rsidR="00C17873" w:rsidRPr="00B91D73">
        <w:rPr>
          <w:color w:val="000000" w:themeColor="text1"/>
          <w:sz w:val="28"/>
          <w:szCs w:val="28"/>
        </w:rPr>
        <w:t>(</w:t>
      </w:r>
      <w:r w:rsidR="00C17873" w:rsidRPr="00106840">
        <w:rPr>
          <w:color w:val="000000" w:themeColor="text1"/>
          <w:sz w:val="28"/>
          <w:szCs w:val="28"/>
        </w:rPr>
        <w:t xml:space="preserve">далее – </w:t>
      </w:r>
      <w:r w:rsidR="00B942C5" w:rsidRPr="00106840">
        <w:rPr>
          <w:color w:val="000000" w:themeColor="text1"/>
          <w:sz w:val="28"/>
          <w:szCs w:val="28"/>
        </w:rPr>
        <w:t>Конкурс</w:t>
      </w:r>
      <w:r w:rsidRPr="00106840">
        <w:rPr>
          <w:color w:val="000000" w:themeColor="text1"/>
          <w:sz w:val="28"/>
          <w:szCs w:val="28"/>
        </w:rPr>
        <w:t xml:space="preserve"> № 1</w:t>
      </w:r>
      <w:r w:rsidR="00C17873" w:rsidRPr="00B91D73">
        <w:rPr>
          <w:color w:val="000000" w:themeColor="text1"/>
          <w:sz w:val="28"/>
          <w:szCs w:val="28"/>
        </w:rPr>
        <w:t>)</w:t>
      </w:r>
      <w:r w:rsidR="002A4A4F">
        <w:rPr>
          <w:color w:val="000000" w:themeColor="text1"/>
          <w:sz w:val="28"/>
          <w:szCs w:val="28"/>
        </w:rPr>
        <w:t>;</w:t>
      </w:r>
    </w:p>
    <w:p w14:paraId="18F9408A" w14:textId="6078FBFC" w:rsidR="002A4A4F" w:rsidRDefault="002A4A4F" w:rsidP="00AB0B1D">
      <w:pPr>
        <w:suppressAutoHyphens/>
        <w:spacing w:line="276" w:lineRule="auto"/>
        <w:ind w:firstLine="709"/>
        <w:jc w:val="both"/>
        <w:rPr>
          <w:color w:val="000000" w:themeColor="text1"/>
          <w:sz w:val="28"/>
          <w:szCs w:val="28"/>
        </w:rPr>
      </w:pPr>
      <w:r>
        <w:rPr>
          <w:color w:val="000000" w:themeColor="text1"/>
          <w:sz w:val="28"/>
          <w:szCs w:val="28"/>
        </w:rPr>
        <w:t xml:space="preserve">2) </w:t>
      </w:r>
      <w:r w:rsidR="0094361C" w:rsidRPr="0094361C">
        <w:rPr>
          <w:color w:val="000000" w:themeColor="text1"/>
          <w:sz w:val="28"/>
          <w:szCs w:val="28"/>
        </w:rPr>
        <w:t xml:space="preserve">жалоба </w:t>
      </w:r>
      <w:r w:rsidR="0094361C">
        <w:rPr>
          <w:color w:val="000000" w:themeColor="text1"/>
          <w:sz w:val="28"/>
          <w:szCs w:val="28"/>
        </w:rPr>
        <w:t>Заявителя</w:t>
      </w:r>
      <w:r w:rsidR="0094361C" w:rsidRPr="0094361C">
        <w:rPr>
          <w:color w:val="000000" w:themeColor="text1"/>
          <w:sz w:val="28"/>
          <w:szCs w:val="28"/>
        </w:rPr>
        <w:t xml:space="preserve"> </w:t>
      </w:r>
      <w:r w:rsidR="007B7169" w:rsidRPr="007B7169">
        <w:rPr>
          <w:color w:val="000000" w:themeColor="text1"/>
          <w:sz w:val="28"/>
          <w:szCs w:val="28"/>
        </w:rPr>
        <w:t>от 20.10.2021 № 0848600003321000154</w:t>
      </w:r>
      <w:r w:rsidR="00753530" w:rsidRPr="00753530">
        <w:rPr>
          <w:color w:val="000000" w:themeColor="text1"/>
          <w:sz w:val="28"/>
          <w:szCs w:val="28"/>
        </w:rPr>
        <w:t xml:space="preserve"> (входящий </w:t>
      </w:r>
      <w:proofErr w:type="spellStart"/>
      <w:r w:rsidR="00753530" w:rsidRPr="00753530">
        <w:rPr>
          <w:color w:val="000000" w:themeColor="text1"/>
          <w:sz w:val="28"/>
          <w:szCs w:val="28"/>
        </w:rPr>
        <w:t>Мособлконтроля</w:t>
      </w:r>
      <w:proofErr w:type="spellEnd"/>
      <w:r w:rsidR="00753530" w:rsidRPr="00753530">
        <w:rPr>
          <w:color w:val="000000" w:themeColor="text1"/>
          <w:sz w:val="28"/>
          <w:szCs w:val="28"/>
        </w:rPr>
        <w:t xml:space="preserve"> </w:t>
      </w:r>
      <w:r w:rsidR="00A87AB7" w:rsidRPr="00A87AB7">
        <w:rPr>
          <w:color w:val="000000" w:themeColor="text1"/>
          <w:sz w:val="28"/>
          <w:szCs w:val="28"/>
        </w:rPr>
        <w:t>от 21.10.2021 № 5ВХ-6658</w:t>
      </w:r>
      <w:r w:rsidR="00753530" w:rsidRPr="00753530">
        <w:rPr>
          <w:color w:val="000000" w:themeColor="text1"/>
          <w:sz w:val="28"/>
          <w:szCs w:val="28"/>
        </w:rPr>
        <w:t>)</w:t>
      </w:r>
      <w:r w:rsidR="0094361C" w:rsidRPr="0094361C">
        <w:rPr>
          <w:color w:val="000000" w:themeColor="text1"/>
          <w:sz w:val="28"/>
          <w:szCs w:val="28"/>
        </w:rPr>
        <w:t xml:space="preserve"> (</w:t>
      </w:r>
      <w:r w:rsidR="0094361C" w:rsidRPr="00106840">
        <w:rPr>
          <w:color w:val="000000" w:themeColor="text1"/>
          <w:sz w:val="28"/>
          <w:szCs w:val="28"/>
        </w:rPr>
        <w:t>далее – Жалоба № 2</w:t>
      </w:r>
      <w:r w:rsidR="0094361C" w:rsidRPr="0094361C">
        <w:rPr>
          <w:color w:val="000000" w:themeColor="text1"/>
          <w:sz w:val="28"/>
          <w:szCs w:val="28"/>
        </w:rPr>
        <w:t xml:space="preserve">) на действия </w:t>
      </w:r>
      <w:r w:rsidR="00FA1474">
        <w:rPr>
          <w:color w:val="000000" w:themeColor="text1"/>
          <w:sz w:val="28"/>
          <w:szCs w:val="28"/>
        </w:rPr>
        <w:t>М</w:t>
      </w:r>
      <w:r w:rsidR="00FA1474" w:rsidRPr="00FA1474">
        <w:rPr>
          <w:color w:val="000000" w:themeColor="text1"/>
          <w:sz w:val="28"/>
          <w:szCs w:val="28"/>
        </w:rPr>
        <w:t>униципального бюджетного дошкольного образовательного учреждения городского округа Ивантеевка Московской области «Детский сад общеразвивающего вида № 4 «</w:t>
      </w:r>
      <w:proofErr w:type="spellStart"/>
      <w:r w:rsidR="00FA1474" w:rsidRPr="00FA1474">
        <w:rPr>
          <w:color w:val="000000" w:themeColor="text1"/>
          <w:sz w:val="28"/>
          <w:szCs w:val="28"/>
        </w:rPr>
        <w:t>Семицветик</w:t>
      </w:r>
      <w:proofErr w:type="spellEnd"/>
      <w:r w:rsidR="00FA1474" w:rsidRPr="00FA1474">
        <w:rPr>
          <w:color w:val="000000" w:themeColor="text1"/>
          <w:sz w:val="28"/>
          <w:szCs w:val="28"/>
        </w:rPr>
        <w:t>»</w:t>
      </w:r>
      <w:r w:rsidR="0094361C" w:rsidRPr="0094361C">
        <w:rPr>
          <w:color w:val="000000" w:themeColor="text1"/>
          <w:sz w:val="28"/>
          <w:szCs w:val="28"/>
        </w:rPr>
        <w:t xml:space="preserve"> (</w:t>
      </w:r>
      <w:r w:rsidR="0094361C" w:rsidRPr="00106840">
        <w:rPr>
          <w:color w:val="000000" w:themeColor="text1"/>
          <w:sz w:val="28"/>
          <w:szCs w:val="28"/>
        </w:rPr>
        <w:t xml:space="preserve">далее – </w:t>
      </w:r>
      <w:r w:rsidR="00906D48">
        <w:rPr>
          <w:color w:val="000000" w:themeColor="text1"/>
          <w:sz w:val="28"/>
          <w:szCs w:val="28"/>
        </w:rPr>
        <w:t xml:space="preserve"> </w:t>
      </w:r>
      <w:r w:rsidR="0094361C" w:rsidRPr="00106840">
        <w:rPr>
          <w:color w:val="000000" w:themeColor="text1"/>
          <w:sz w:val="28"/>
          <w:szCs w:val="28"/>
        </w:rPr>
        <w:t>Заказчик № 2</w:t>
      </w:r>
      <w:r w:rsidR="0094361C" w:rsidRPr="0094361C">
        <w:rPr>
          <w:color w:val="000000" w:themeColor="text1"/>
          <w:sz w:val="28"/>
          <w:szCs w:val="28"/>
        </w:rPr>
        <w:t xml:space="preserve">) </w:t>
      </w:r>
      <w:r w:rsidR="001A6AAB" w:rsidRPr="001A6AAB">
        <w:rPr>
          <w:color w:val="000000" w:themeColor="text1"/>
          <w:sz w:val="28"/>
          <w:szCs w:val="28"/>
        </w:rPr>
        <w:t>при определении поставщика (подрядчика, исполнителя) путем проведения конкурса с ограниченным участием в электронной форме на оказание услуг по организации питания воспитанников (МБДОУ «Детский сад № 4 «</w:t>
      </w:r>
      <w:proofErr w:type="spellStart"/>
      <w:r w:rsidR="001A6AAB" w:rsidRPr="001A6AAB">
        <w:rPr>
          <w:color w:val="000000" w:themeColor="text1"/>
          <w:sz w:val="28"/>
          <w:szCs w:val="28"/>
        </w:rPr>
        <w:t>Семицветик</w:t>
      </w:r>
      <w:proofErr w:type="spellEnd"/>
      <w:r w:rsidR="001A6AAB" w:rsidRPr="001A6AAB">
        <w:rPr>
          <w:color w:val="000000" w:themeColor="text1"/>
          <w:sz w:val="28"/>
          <w:szCs w:val="28"/>
        </w:rPr>
        <w:t>») (реестровый номер извещения: 0848600003321000154)</w:t>
      </w:r>
      <w:r w:rsidR="00321A55" w:rsidRPr="00321A55">
        <w:rPr>
          <w:color w:val="000000" w:themeColor="text1"/>
          <w:sz w:val="28"/>
          <w:szCs w:val="28"/>
        </w:rPr>
        <w:t xml:space="preserve"> на электронной площадке АО «Электронные торговые системы» http://www.etp-ets.ru</w:t>
      </w:r>
      <w:r w:rsidR="0094361C" w:rsidRPr="0094361C">
        <w:rPr>
          <w:color w:val="000000" w:themeColor="text1"/>
          <w:sz w:val="28"/>
          <w:szCs w:val="28"/>
        </w:rPr>
        <w:t xml:space="preserve"> (</w:t>
      </w:r>
      <w:r w:rsidR="0094361C" w:rsidRPr="00106840">
        <w:rPr>
          <w:color w:val="000000" w:themeColor="text1"/>
          <w:sz w:val="28"/>
          <w:szCs w:val="28"/>
        </w:rPr>
        <w:t>далее – Конкурс № 2</w:t>
      </w:r>
      <w:r w:rsidR="0094361C" w:rsidRPr="0094361C">
        <w:rPr>
          <w:color w:val="000000" w:themeColor="text1"/>
          <w:sz w:val="28"/>
          <w:szCs w:val="28"/>
        </w:rPr>
        <w:t>)</w:t>
      </w:r>
      <w:r w:rsidR="000D282A">
        <w:rPr>
          <w:color w:val="000000" w:themeColor="text1"/>
          <w:sz w:val="28"/>
          <w:szCs w:val="28"/>
        </w:rPr>
        <w:t>.</w:t>
      </w:r>
    </w:p>
    <w:p w14:paraId="0B54B738" w14:textId="440F85C6" w:rsidR="00D0138C" w:rsidRPr="00B91D73" w:rsidRDefault="001E3402" w:rsidP="00AB0B1D">
      <w:pPr>
        <w:spacing w:line="276" w:lineRule="auto"/>
        <w:ind w:firstLine="709"/>
        <w:jc w:val="both"/>
        <w:rPr>
          <w:color w:val="000000" w:themeColor="text1"/>
          <w:sz w:val="28"/>
          <w:szCs w:val="28"/>
        </w:rPr>
      </w:pPr>
      <w:r w:rsidRPr="00B91D73">
        <w:rPr>
          <w:color w:val="000000" w:themeColor="text1"/>
          <w:sz w:val="28"/>
          <w:szCs w:val="28"/>
        </w:rPr>
        <w:t xml:space="preserve">В соответствии </w:t>
      </w:r>
      <w:r w:rsidR="005A3ADA" w:rsidRPr="00B91D73">
        <w:rPr>
          <w:color w:val="000000" w:themeColor="text1"/>
          <w:sz w:val="28"/>
          <w:szCs w:val="28"/>
        </w:rPr>
        <w:t xml:space="preserve">с </w:t>
      </w:r>
      <w:r w:rsidR="00FC6524" w:rsidRPr="00B91D73">
        <w:rPr>
          <w:color w:val="000000" w:themeColor="text1"/>
          <w:sz w:val="28"/>
          <w:szCs w:val="28"/>
        </w:rPr>
        <w:t xml:space="preserve">пунктом 1 части 15 статьи 99, </w:t>
      </w:r>
      <w:r w:rsidRPr="00B91D73">
        <w:rPr>
          <w:color w:val="000000" w:themeColor="text1"/>
          <w:sz w:val="28"/>
          <w:szCs w:val="28"/>
        </w:rPr>
        <w:t>частью 3 статьи 106 Федерального закона</w:t>
      </w:r>
      <w:r w:rsidR="00FC6524" w:rsidRPr="00B91D73">
        <w:rPr>
          <w:color w:val="000000" w:themeColor="text1"/>
          <w:sz w:val="28"/>
          <w:szCs w:val="28"/>
        </w:rPr>
        <w:t xml:space="preserve"> </w:t>
      </w:r>
      <w:r w:rsidRPr="00B91D73">
        <w:rPr>
          <w:color w:val="000000" w:themeColor="text1"/>
          <w:sz w:val="28"/>
          <w:szCs w:val="28"/>
        </w:rPr>
        <w:t>от 05.04.2013</w:t>
      </w:r>
      <w:r w:rsidR="000D5F95" w:rsidRPr="00B91D73">
        <w:rPr>
          <w:color w:val="000000" w:themeColor="text1"/>
          <w:sz w:val="28"/>
          <w:szCs w:val="28"/>
        </w:rPr>
        <w:t xml:space="preserve"> </w:t>
      </w:r>
      <w:r w:rsidRPr="00B91D73">
        <w:rPr>
          <w:color w:val="000000" w:themeColor="text1"/>
          <w:sz w:val="28"/>
          <w:szCs w:val="28"/>
        </w:rPr>
        <w:t xml:space="preserve">№ 44-ФЗ «О контрактной системе в сфере закупок товаров, работ, </w:t>
      </w:r>
      <w:r w:rsidR="00C674DC" w:rsidRPr="00B91D73">
        <w:rPr>
          <w:color w:val="000000" w:themeColor="text1"/>
          <w:sz w:val="28"/>
          <w:szCs w:val="28"/>
        </w:rPr>
        <w:t xml:space="preserve">   </w:t>
      </w:r>
      <w:r w:rsidRPr="00B91D73">
        <w:rPr>
          <w:color w:val="000000" w:themeColor="text1"/>
          <w:sz w:val="28"/>
          <w:szCs w:val="28"/>
        </w:rPr>
        <w:t xml:space="preserve">услуг для обеспечения государственных и муниципальных нужд» (далее – </w:t>
      </w:r>
      <w:r w:rsidR="00CF59B7" w:rsidRPr="00B91D73">
        <w:rPr>
          <w:color w:val="000000" w:themeColor="text1"/>
          <w:sz w:val="28"/>
          <w:szCs w:val="28"/>
        </w:rPr>
        <w:t>Федеральный</w:t>
      </w:r>
      <w:r w:rsidR="007A0285" w:rsidRPr="00B91D73">
        <w:rPr>
          <w:color w:val="000000" w:themeColor="text1"/>
          <w:sz w:val="28"/>
          <w:szCs w:val="28"/>
        </w:rPr>
        <w:t xml:space="preserve"> </w:t>
      </w:r>
      <w:r w:rsidR="000D5F95" w:rsidRPr="00B91D73">
        <w:rPr>
          <w:color w:val="000000" w:themeColor="text1"/>
          <w:sz w:val="28"/>
          <w:szCs w:val="28"/>
        </w:rPr>
        <w:t>закон </w:t>
      </w:r>
      <w:r w:rsidR="00CF59B7" w:rsidRPr="00B91D73">
        <w:rPr>
          <w:color w:val="000000" w:themeColor="text1"/>
          <w:sz w:val="28"/>
          <w:szCs w:val="28"/>
        </w:rPr>
        <w:t>№ 44-ФЗ</w:t>
      </w:r>
      <w:r w:rsidRPr="00B91D73">
        <w:rPr>
          <w:color w:val="000000" w:themeColor="text1"/>
          <w:sz w:val="28"/>
          <w:szCs w:val="28"/>
        </w:rPr>
        <w:t>)</w:t>
      </w:r>
      <w:r w:rsidR="004E6B85" w:rsidRPr="00B91D73">
        <w:rPr>
          <w:color w:val="000000" w:themeColor="text1"/>
          <w:sz w:val="28"/>
          <w:szCs w:val="28"/>
        </w:rPr>
        <w:t xml:space="preserve">, </w:t>
      </w:r>
      <w:r w:rsidRPr="00B91D73">
        <w:rPr>
          <w:color w:val="000000" w:themeColor="text1"/>
          <w:sz w:val="28"/>
          <w:szCs w:val="28"/>
        </w:rPr>
        <w:t>комиссией Главного контрольного управления Московской области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Московской области и муниципальных нужд муниципальных образований Московской области</w:t>
      </w:r>
      <w:r w:rsidR="00E90410" w:rsidRPr="00B91D73">
        <w:rPr>
          <w:color w:val="000000" w:themeColor="text1"/>
          <w:sz w:val="28"/>
          <w:szCs w:val="28"/>
        </w:rPr>
        <w:t xml:space="preserve"> </w:t>
      </w:r>
      <w:r w:rsidRPr="00B91D73">
        <w:rPr>
          <w:color w:val="000000" w:themeColor="text1"/>
          <w:sz w:val="28"/>
          <w:szCs w:val="28"/>
        </w:rPr>
        <w:t xml:space="preserve">(далее – Комиссия </w:t>
      </w:r>
      <w:proofErr w:type="spellStart"/>
      <w:r w:rsidRPr="00B91D73">
        <w:rPr>
          <w:color w:val="000000" w:themeColor="text1"/>
          <w:sz w:val="28"/>
          <w:szCs w:val="28"/>
        </w:rPr>
        <w:t>Мособлконтроля</w:t>
      </w:r>
      <w:proofErr w:type="spellEnd"/>
      <w:r w:rsidRPr="00B91D73">
        <w:rPr>
          <w:color w:val="000000" w:themeColor="text1"/>
          <w:sz w:val="28"/>
          <w:szCs w:val="28"/>
        </w:rPr>
        <w:t xml:space="preserve">), </w:t>
      </w:r>
      <w:r w:rsidR="004E6B85" w:rsidRPr="00B91D73">
        <w:rPr>
          <w:color w:val="000000" w:themeColor="text1"/>
          <w:sz w:val="28"/>
          <w:szCs w:val="28"/>
        </w:rPr>
        <w:t>созданной</w:t>
      </w:r>
      <w:r w:rsidRPr="00B91D73">
        <w:rPr>
          <w:color w:val="000000" w:themeColor="text1"/>
          <w:sz w:val="28"/>
          <w:szCs w:val="28"/>
        </w:rPr>
        <w:t xml:space="preserve"> приказом начальника Главного контрольного </w:t>
      </w:r>
      <w:r w:rsidRPr="00B91D73">
        <w:rPr>
          <w:color w:val="000000" w:themeColor="text1"/>
          <w:sz w:val="28"/>
          <w:szCs w:val="28"/>
        </w:rPr>
        <w:lastRenderedPageBreak/>
        <w:t>управления Московской</w:t>
      </w:r>
      <w:r w:rsidR="00FC6524" w:rsidRPr="00B91D73">
        <w:rPr>
          <w:color w:val="000000" w:themeColor="text1"/>
          <w:sz w:val="28"/>
          <w:szCs w:val="28"/>
        </w:rPr>
        <w:t xml:space="preserve"> </w:t>
      </w:r>
      <w:r w:rsidR="00C674DC" w:rsidRPr="00B91D73">
        <w:rPr>
          <w:color w:val="000000" w:themeColor="text1"/>
          <w:sz w:val="28"/>
          <w:szCs w:val="28"/>
        </w:rPr>
        <w:t xml:space="preserve">области </w:t>
      </w:r>
      <w:r w:rsidR="006200CC" w:rsidRPr="00B91D73">
        <w:rPr>
          <w:color w:val="000000" w:themeColor="text1"/>
          <w:sz w:val="28"/>
          <w:szCs w:val="28"/>
        </w:rPr>
        <w:t>от 05.09.2014</w:t>
      </w:r>
      <w:r w:rsidR="000D5F95" w:rsidRPr="00B91D73">
        <w:rPr>
          <w:color w:val="000000" w:themeColor="text1"/>
          <w:sz w:val="28"/>
          <w:szCs w:val="28"/>
        </w:rPr>
        <w:t xml:space="preserve">  </w:t>
      </w:r>
      <w:r w:rsidR="006200CC" w:rsidRPr="00B91D73">
        <w:rPr>
          <w:color w:val="000000" w:themeColor="text1"/>
          <w:sz w:val="28"/>
          <w:szCs w:val="28"/>
        </w:rPr>
        <w:t xml:space="preserve">№ 25-О (в редакции приказов </w:t>
      </w:r>
      <w:r w:rsidR="00333738" w:rsidRPr="00B91D73">
        <w:rPr>
          <w:color w:val="000000" w:themeColor="text1"/>
          <w:sz w:val="28"/>
          <w:szCs w:val="28"/>
        </w:rPr>
        <w:t xml:space="preserve">                       </w:t>
      </w:r>
      <w:r w:rsidR="006200CC" w:rsidRPr="00B91D73">
        <w:rPr>
          <w:color w:val="000000" w:themeColor="text1"/>
          <w:sz w:val="28"/>
          <w:szCs w:val="28"/>
        </w:rPr>
        <w:t>от 18.08.2015 № 23-О,</w:t>
      </w:r>
      <w:r w:rsidR="00FC6524" w:rsidRPr="00B91D73">
        <w:rPr>
          <w:color w:val="000000" w:themeColor="text1"/>
          <w:sz w:val="28"/>
          <w:szCs w:val="28"/>
        </w:rPr>
        <w:t xml:space="preserve"> </w:t>
      </w:r>
      <w:r w:rsidR="006200CC" w:rsidRPr="00B91D73">
        <w:rPr>
          <w:color w:val="000000" w:themeColor="text1"/>
          <w:sz w:val="28"/>
          <w:szCs w:val="28"/>
        </w:rPr>
        <w:t xml:space="preserve">от 31.01.2018 № 5-О, </w:t>
      </w:r>
      <w:r w:rsidR="000D5F95" w:rsidRPr="00B91D73">
        <w:rPr>
          <w:color w:val="000000" w:themeColor="text1"/>
          <w:sz w:val="28"/>
          <w:szCs w:val="28"/>
        </w:rPr>
        <w:t>от</w:t>
      </w:r>
      <w:r w:rsidR="00307D44" w:rsidRPr="00B91D73">
        <w:rPr>
          <w:color w:val="000000" w:themeColor="text1"/>
          <w:sz w:val="28"/>
          <w:szCs w:val="28"/>
        </w:rPr>
        <w:t xml:space="preserve"> </w:t>
      </w:r>
      <w:r w:rsidR="000D5F95" w:rsidRPr="00B91D73">
        <w:rPr>
          <w:color w:val="000000" w:themeColor="text1"/>
          <w:sz w:val="28"/>
          <w:szCs w:val="28"/>
        </w:rPr>
        <w:t> </w:t>
      </w:r>
      <w:r w:rsidR="00307D44" w:rsidRPr="00B91D73">
        <w:rPr>
          <w:color w:val="000000" w:themeColor="text1"/>
          <w:sz w:val="28"/>
          <w:szCs w:val="28"/>
        </w:rPr>
        <w:t xml:space="preserve">24.11.2020 </w:t>
      </w:r>
      <w:r w:rsidR="006200CC" w:rsidRPr="00B91D73">
        <w:rPr>
          <w:color w:val="000000" w:themeColor="text1"/>
          <w:sz w:val="28"/>
          <w:szCs w:val="28"/>
        </w:rPr>
        <w:t>№ 57-О)</w:t>
      </w:r>
      <w:r w:rsidRPr="00B91D73">
        <w:rPr>
          <w:color w:val="000000" w:themeColor="text1"/>
          <w:sz w:val="28"/>
          <w:szCs w:val="28"/>
        </w:rPr>
        <w:t>,</w:t>
      </w:r>
      <w:r w:rsidR="00847EAE" w:rsidRPr="00B91D73">
        <w:rPr>
          <w:color w:val="000000" w:themeColor="text1"/>
          <w:sz w:val="28"/>
          <w:szCs w:val="28"/>
        </w:rPr>
        <w:t xml:space="preserve"> </w:t>
      </w:r>
      <w:r w:rsidR="002A4A4F">
        <w:rPr>
          <w:color w:val="000000" w:themeColor="text1"/>
          <w:sz w:val="28"/>
          <w:szCs w:val="28"/>
        </w:rPr>
        <w:t xml:space="preserve">                                  </w:t>
      </w:r>
      <w:r w:rsidR="00333738" w:rsidRPr="00106840">
        <w:rPr>
          <w:color w:val="000000" w:themeColor="text1"/>
          <w:sz w:val="28"/>
          <w:szCs w:val="28"/>
        </w:rPr>
        <w:t>Жалоб</w:t>
      </w:r>
      <w:r w:rsidR="002A4A4F" w:rsidRPr="00106840">
        <w:rPr>
          <w:color w:val="000000" w:themeColor="text1"/>
          <w:sz w:val="28"/>
          <w:szCs w:val="28"/>
        </w:rPr>
        <w:t>ы</w:t>
      </w:r>
      <w:r w:rsidR="00DD3922" w:rsidRPr="00106840">
        <w:rPr>
          <w:color w:val="000000" w:themeColor="text1"/>
          <w:sz w:val="28"/>
          <w:szCs w:val="28"/>
        </w:rPr>
        <w:t xml:space="preserve"> </w:t>
      </w:r>
      <w:r w:rsidR="002A4A4F" w:rsidRPr="00106840">
        <w:rPr>
          <w:color w:val="000000" w:themeColor="text1"/>
          <w:sz w:val="28"/>
          <w:szCs w:val="28"/>
        </w:rPr>
        <w:t>№№ 1-</w:t>
      </w:r>
      <w:r w:rsidR="00AF681E">
        <w:rPr>
          <w:color w:val="000000" w:themeColor="text1"/>
          <w:sz w:val="28"/>
          <w:szCs w:val="28"/>
        </w:rPr>
        <w:t>2</w:t>
      </w:r>
      <w:r w:rsidR="00333738" w:rsidRPr="00B91D73">
        <w:rPr>
          <w:color w:val="000000" w:themeColor="text1"/>
          <w:sz w:val="28"/>
          <w:szCs w:val="28"/>
        </w:rPr>
        <w:t xml:space="preserve"> рассмотрен</w:t>
      </w:r>
      <w:r w:rsidR="002A4A4F">
        <w:rPr>
          <w:color w:val="000000" w:themeColor="text1"/>
          <w:sz w:val="28"/>
          <w:szCs w:val="28"/>
        </w:rPr>
        <w:t>ы</w:t>
      </w:r>
      <w:r w:rsidR="00333738" w:rsidRPr="00B91D73">
        <w:rPr>
          <w:color w:val="000000" w:themeColor="text1"/>
          <w:sz w:val="28"/>
          <w:szCs w:val="28"/>
        </w:rPr>
        <w:t xml:space="preserve">, </w:t>
      </w:r>
      <w:r w:rsidR="00A04C0F" w:rsidRPr="00B91D73">
        <w:rPr>
          <w:color w:val="000000" w:themeColor="text1"/>
          <w:sz w:val="28"/>
          <w:szCs w:val="28"/>
        </w:rPr>
        <w:t>проведен</w:t>
      </w:r>
      <w:r w:rsidR="002A4A4F">
        <w:rPr>
          <w:color w:val="000000" w:themeColor="text1"/>
          <w:sz w:val="28"/>
          <w:szCs w:val="28"/>
        </w:rPr>
        <w:t>ы</w:t>
      </w:r>
      <w:r w:rsidR="00A04C0F" w:rsidRPr="00B91D73">
        <w:rPr>
          <w:color w:val="000000" w:themeColor="text1"/>
          <w:sz w:val="28"/>
          <w:szCs w:val="28"/>
        </w:rPr>
        <w:t xml:space="preserve"> внепланов</w:t>
      </w:r>
      <w:r w:rsidR="002A4A4F">
        <w:rPr>
          <w:color w:val="000000" w:themeColor="text1"/>
          <w:sz w:val="28"/>
          <w:szCs w:val="28"/>
        </w:rPr>
        <w:t>ые</w:t>
      </w:r>
      <w:r w:rsidR="00A04C0F" w:rsidRPr="00B91D73">
        <w:rPr>
          <w:color w:val="000000" w:themeColor="text1"/>
          <w:sz w:val="28"/>
          <w:szCs w:val="28"/>
        </w:rPr>
        <w:t xml:space="preserve"> проверк</w:t>
      </w:r>
      <w:r w:rsidR="002A4A4F">
        <w:rPr>
          <w:color w:val="000000" w:themeColor="text1"/>
          <w:sz w:val="28"/>
          <w:szCs w:val="28"/>
        </w:rPr>
        <w:t>и</w:t>
      </w:r>
      <w:r w:rsidR="00A04C0F" w:rsidRPr="00B91D73">
        <w:rPr>
          <w:color w:val="000000" w:themeColor="text1"/>
          <w:sz w:val="28"/>
          <w:szCs w:val="28"/>
        </w:rPr>
        <w:t xml:space="preserve">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проведении </w:t>
      </w:r>
      <w:r w:rsidR="00A04C0F" w:rsidRPr="00106840">
        <w:rPr>
          <w:color w:val="000000" w:themeColor="text1"/>
          <w:sz w:val="28"/>
          <w:szCs w:val="28"/>
        </w:rPr>
        <w:t>Заказчик</w:t>
      </w:r>
      <w:r w:rsidR="002A4A4F" w:rsidRPr="00106840">
        <w:rPr>
          <w:color w:val="000000" w:themeColor="text1"/>
          <w:sz w:val="28"/>
          <w:szCs w:val="28"/>
        </w:rPr>
        <w:t>ами №№ 1-</w:t>
      </w:r>
      <w:r w:rsidR="00AF681E">
        <w:rPr>
          <w:color w:val="000000" w:themeColor="text1"/>
          <w:sz w:val="28"/>
          <w:szCs w:val="28"/>
        </w:rPr>
        <w:t>2</w:t>
      </w:r>
      <w:r w:rsidR="00A04C0F" w:rsidRPr="00B91D73">
        <w:rPr>
          <w:color w:val="000000" w:themeColor="text1"/>
          <w:sz w:val="28"/>
          <w:szCs w:val="28"/>
        </w:rPr>
        <w:t xml:space="preserve"> </w:t>
      </w:r>
      <w:r w:rsidR="00FD174C" w:rsidRPr="00106840">
        <w:rPr>
          <w:color w:val="000000" w:themeColor="text1"/>
          <w:sz w:val="28"/>
          <w:szCs w:val="28"/>
        </w:rPr>
        <w:t>Конкурс</w:t>
      </w:r>
      <w:r w:rsidR="002A4A4F" w:rsidRPr="00106840">
        <w:rPr>
          <w:color w:val="000000" w:themeColor="text1"/>
          <w:sz w:val="28"/>
          <w:szCs w:val="28"/>
        </w:rPr>
        <w:t xml:space="preserve">ов </w:t>
      </w:r>
      <w:r w:rsidR="00DD3922" w:rsidRPr="00106840">
        <w:rPr>
          <w:color w:val="000000" w:themeColor="text1"/>
          <w:sz w:val="28"/>
          <w:szCs w:val="28"/>
        </w:rPr>
        <w:t>№№ 1-</w:t>
      </w:r>
      <w:r w:rsidR="00AF681E">
        <w:rPr>
          <w:color w:val="000000" w:themeColor="text1"/>
          <w:sz w:val="28"/>
          <w:szCs w:val="28"/>
        </w:rPr>
        <w:t>2</w:t>
      </w:r>
      <w:r w:rsidR="00A04C0F" w:rsidRPr="00B91D73">
        <w:rPr>
          <w:color w:val="000000" w:themeColor="text1"/>
          <w:sz w:val="28"/>
          <w:szCs w:val="28"/>
        </w:rPr>
        <w:t xml:space="preserve">, а именно в части действий (бездействия) </w:t>
      </w:r>
      <w:r w:rsidR="00A04C0F" w:rsidRPr="00106840">
        <w:rPr>
          <w:color w:val="000000" w:themeColor="text1"/>
          <w:sz w:val="28"/>
          <w:szCs w:val="28"/>
        </w:rPr>
        <w:t>Заказчик</w:t>
      </w:r>
      <w:r w:rsidR="00746222" w:rsidRPr="00106840">
        <w:rPr>
          <w:color w:val="000000" w:themeColor="text1"/>
          <w:sz w:val="28"/>
          <w:szCs w:val="28"/>
        </w:rPr>
        <w:t>ов №№ 1-</w:t>
      </w:r>
      <w:r w:rsidR="00AF681E">
        <w:rPr>
          <w:color w:val="000000" w:themeColor="text1"/>
          <w:sz w:val="28"/>
          <w:szCs w:val="28"/>
        </w:rPr>
        <w:t>2</w:t>
      </w:r>
      <w:r w:rsidR="00A04C0F" w:rsidRPr="00B91D73">
        <w:rPr>
          <w:color w:val="000000" w:themeColor="text1"/>
          <w:sz w:val="28"/>
          <w:szCs w:val="28"/>
        </w:rPr>
        <w:t xml:space="preserve">, указанных в </w:t>
      </w:r>
      <w:r w:rsidR="000924A1" w:rsidRPr="00106840">
        <w:rPr>
          <w:color w:val="000000" w:themeColor="text1"/>
          <w:sz w:val="28"/>
          <w:szCs w:val="28"/>
        </w:rPr>
        <w:t>Ж</w:t>
      </w:r>
      <w:r w:rsidR="00A04C0F" w:rsidRPr="00106840">
        <w:rPr>
          <w:color w:val="000000" w:themeColor="text1"/>
          <w:sz w:val="28"/>
          <w:szCs w:val="28"/>
        </w:rPr>
        <w:t>алоб</w:t>
      </w:r>
      <w:r w:rsidR="00DD3922" w:rsidRPr="00106840">
        <w:rPr>
          <w:color w:val="000000" w:themeColor="text1"/>
          <w:sz w:val="28"/>
          <w:szCs w:val="28"/>
        </w:rPr>
        <w:t>ах №№ 1-</w:t>
      </w:r>
      <w:r w:rsidR="00AF681E">
        <w:rPr>
          <w:color w:val="000000" w:themeColor="text1"/>
          <w:sz w:val="28"/>
          <w:szCs w:val="28"/>
        </w:rPr>
        <w:t>2</w:t>
      </w:r>
      <w:r w:rsidR="00A04C0F" w:rsidRPr="00B91D73">
        <w:rPr>
          <w:color w:val="000000" w:themeColor="text1"/>
          <w:sz w:val="28"/>
          <w:szCs w:val="28"/>
        </w:rPr>
        <w:t>.</w:t>
      </w:r>
    </w:p>
    <w:p w14:paraId="7A4E9C10" w14:textId="4F4BD4EA" w:rsidR="001F63A4" w:rsidRPr="00B91D73" w:rsidRDefault="00A77503" w:rsidP="00227809">
      <w:pPr>
        <w:suppressAutoHyphens/>
        <w:spacing w:line="276" w:lineRule="auto"/>
        <w:ind w:firstLine="709"/>
        <w:jc w:val="both"/>
        <w:rPr>
          <w:color w:val="000000" w:themeColor="text1"/>
          <w:sz w:val="28"/>
          <w:szCs w:val="28"/>
        </w:rPr>
      </w:pPr>
      <w:r w:rsidRPr="00B91D73">
        <w:rPr>
          <w:color w:val="000000" w:themeColor="text1"/>
          <w:sz w:val="28"/>
          <w:szCs w:val="28"/>
        </w:rPr>
        <w:t xml:space="preserve">В целях исполнения </w:t>
      </w:r>
      <w:r w:rsidR="000F506F" w:rsidRPr="00B91D73">
        <w:rPr>
          <w:color w:val="000000" w:themeColor="text1"/>
          <w:sz w:val="28"/>
          <w:szCs w:val="28"/>
        </w:rPr>
        <w:t xml:space="preserve">Указа Президента Российской Федерации </w:t>
      </w:r>
      <w:r w:rsidR="00BB1F44" w:rsidRPr="00B91D73">
        <w:rPr>
          <w:color w:val="000000" w:themeColor="text1"/>
          <w:sz w:val="28"/>
          <w:szCs w:val="28"/>
        </w:rPr>
        <w:t xml:space="preserve">                                            </w:t>
      </w:r>
      <w:r w:rsidR="000F506F" w:rsidRPr="00B91D73">
        <w:rPr>
          <w:color w:val="000000" w:themeColor="text1"/>
          <w:sz w:val="28"/>
          <w:szCs w:val="28"/>
        </w:rPr>
        <w:t xml:space="preserve">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000F506F" w:rsidRPr="00B91D73">
        <w:rPr>
          <w:color w:val="000000" w:themeColor="text1"/>
          <w:sz w:val="28"/>
          <w:szCs w:val="28"/>
        </w:rPr>
        <w:t>коронавирусной</w:t>
      </w:r>
      <w:proofErr w:type="spellEnd"/>
      <w:r w:rsidR="000F506F" w:rsidRPr="00B91D73">
        <w:rPr>
          <w:color w:val="000000" w:themeColor="text1"/>
          <w:sz w:val="28"/>
          <w:szCs w:val="28"/>
        </w:rPr>
        <w:t xml:space="preserve"> инфекции (COVID-19)»</w:t>
      </w:r>
      <w:r w:rsidRPr="00B91D73">
        <w:rPr>
          <w:color w:val="000000" w:themeColor="text1"/>
          <w:sz w:val="28"/>
          <w:szCs w:val="28"/>
        </w:rPr>
        <w:t>, р</w:t>
      </w:r>
      <w:r w:rsidR="001E3402" w:rsidRPr="00B91D73">
        <w:rPr>
          <w:color w:val="000000" w:themeColor="text1"/>
          <w:sz w:val="28"/>
          <w:szCs w:val="28"/>
        </w:rPr>
        <w:t>ассмотрение</w:t>
      </w:r>
      <w:r w:rsidRPr="00B91D73">
        <w:rPr>
          <w:color w:val="000000" w:themeColor="text1"/>
          <w:sz w:val="28"/>
          <w:szCs w:val="28"/>
        </w:rPr>
        <w:t xml:space="preserve"> Жалоб</w:t>
      </w:r>
      <w:r w:rsidR="00106840">
        <w:rPr>
          <w:color w:val="000000" w:themeColor="text1"/>
          <w:sz w:val="28"/>
          <w:szCs w:val="28"/>
        </w:rPr>
        <w:t xml:space="preserve"> </w:t>
      </w:r>
      <w:r w:rsidR="00106840" w:rsidRPr="00106840">
        <w:rPr>
          <w:color w:val="000000" w:themeColor="text1"/>
          <w:sz w:val="28"/>
          <w:szCs w:val="28"/>
        </w:rPr>
        <w:t>№№ 1-</w:t>
      </w:r>
      <w:r w:rsidR="00166D3B">
        <w:rPr>
          <w:color w:val="000000" w:themeColor="text1"/>
          <w:sz w:val="28"/>
          <w:szCs w:val="28"/>
        </w:rPr>
        <w:t>2</w:t>
      </w:r>
      <w:r w:rsidR="001E3402" w:rsidRPr="00B91D73">
        <w:rPr>
          <w:color w:val="000000" w:themeColor="text1"/>
          <w:sz w:val="28"/>
          <w:szCs w:val="28"/>
        </w:rPr>
        <w:t xml:space="preserve"> состоялось </w:t>
      </w:r>
      <w:r w:rsidR="00EC222A" w:rsidRPr="00B91D73">
        <w:rPr>
          <w:color w:val="000000" w:themeColor="text1"/>
          <w:sz w:val="28"/>
          <w:szCs w:val="28"/>
        </w:rPr>
        <w:t>2</w:t>
      </w:r>
      <w:r w:rsidR="00166D3B">
        <w:rPr>
          <w:color w:val="000000" w:themeColor="text1"/>
          <w:sz w:val="28"/>
          <w:szCs w:val="28"/>
        </w:rPr>
        <w:t>7</w:t>
      </w:r>
      <w:r w:rsidR="00EC222A" w:rsidRPr="00B91D73">
        <w:rPr>
          <w:color w:val="000000" w:themeColor="text1"/>
          <w:sz w:val="28"/>
          <w:szCs w:val="28"/>
        </w:rPr>
        <w:t>.10</w:t>
      </w:r>
      <w:r w:rsidR="001868FC" w:rsidRPr="00B91D73">
        <w:rPr>
          <w:color w:val="000000" w:themeColor="text1"/>
          <w:sz w:val="28"/>
          <w:szCs w:val="28"/>
        </w:rPr>
        <w:t xml:space="preserve">.2021 </w:t>
      </w:r>
      <w:r w:rsidR="00DC6222" w:rsidRPr="00B91D73">
        <w:rPr>
          <w:color w:val="000000" w:themeColor="text1"/>
          <w:sz w:val="28"/>
          <w:szCs w:val="28"/>
        </w:rPr>
        <w:t>посредством Видеоконференцсвязи (дистанционно).</w:t>
      </w:r>
    </w:p>
    <w:p w14:paraId="34C60D12" w14:textId="77777777" w:rsidR="001F63A4" w:rsidRPr="00B91D73" w:rsidRDefault="001F63A4" w:rsidP="00AB0B1D">
      <w:pPr>
        <w:suppressAutoHyphens/>
        <w:spacing w:line="276" w:lineRule="auto"/>
        <w:jc w:val="both"/>
        <w:rPr>
          <w:color w:val="000000" w:themeColor="text1"/>
          <w:sz w:val="28"/>
          <w:szCs w:val="28"/>
        </w:rPr>
      </w:pPr>
    </w:p>
    <w:p w14:paraId="0AFF8BC3" w14:textId="77777777" w:rsidR="001E3402" w:rsidRPr="00B91D73" w:rsidRDefault="001E3402" w:rsidP="00AB0B1D">
      <w:pPr>
        <w:suppressAutoHyphens/>
        <w:spacing w:line="276" w:lineRule="auto"/>
        <w:ind w:firstLine="709"/>
        <w:jc w:val="both"/>
        <w:rPr>
          <w:color w:val="000000" w:themeColor="text1"/>
          <w:sz w:val="28"/>
          <w:szCs w:val="28"/>
        </w:rPr>
      </w:pPr>
      <w:r w:rsidRPr="00B91D73">
        <w:rPr>
          <w:color w:val="000000" w:themeColor="text1"/>
          <w:sz w:val="28"/>
          <w:szCs w:val="28"/>
        </w:rPr>
        <w:t xml:space="preserve">Комиссия </w:t>
      </w:r>
      <w:proofErr w:type="spellStart"/>
      <w:r w:rsidR="002D5849" w:rsidRPr="00B91D73">
        <w:rPr>
          <w:color w:val="000000" w:themeColor="text1"/>
          <w:sz w:val="28"/>
          <w:szCs w:val="28"/>
        </w:rPr>
        <w:t>Мособлконтроля</w:t>
      </w:r>
      <w:proofErr w:type="spellEnd"/>
      <w:r w:rsidRPr="00B91D73">
        <w:rPr>
          <w:color w:val="000000" w:themeColor="text1"/>
          <w:sz w:val="28"/>
          <w:szCs w:val="28"/>
        </w:rPr>
        <w:t>, в составе:</w:t>
      </w:r>
    </w:p>
    <w:tbl>
      <w:tblPr>
        <w:tblW w:w="10098" w:type="dxa"/>
        <w:tblLook w:val="04A0" w:firstRow="1" w:lastRow="0" w:firstColumn="1" w:lastColumn="0" w:noHBand="0" w:noVBand="1"/>
      </w:tblPr>
      <w:tblGrid>
        <w:gridCol w:w="4820"/>
        <w:gridCol w:w="5278"/>
      </w:tblGrid>
      <w:tr w:rsidR="00B91D73" w:rsidRPr="00B91D73" w14:paraId="7DF83B1B" w14:textId="77777777" w:rsidTr="002E54C9">
        <w:tc>
          <w:tcPr>
            <w:tcW w:w="4820" w:type="dxa"/>
            <w:shd w:val="clear" w:color="auto" w:fill="auto"/>
          </w:tcPr>
          <w:p w14:paraId="1E6DFAE2" w14:textId="77777777" w:rsidR="001F63A4" w:rsidRPr="00B91D73" w:rsidRDefault="001F63A4" w:rsidP="00AB0B1D">
            <w:pPr>
              <w:suppressAutoHyphens/>
              <w:spacing w:line="276" w:lineRule="auto"/>
              <w:ind w:firstLine="567"/>
              <w:jc w:val="both"/>
              <w:rPr>
                <w:color w:val="000000" w:themeColor="text1"/>
                <w:sz w:val="16"/>
                <w:szCs w:val="16"/>
              </w:rPr>
            </w:pPr>
          </w:p>
          <w:p w14:paraId="01336CCC" w14:textId="05D5180C" w:rsidR="001F63A4" w:rsidRPr="00B91D73" w:rsidRDefault="0002234E" w:rsidP="00AB0B1D">
            <w:pPr>
              <w:suppressAutoHyphens/>
              <w:spacing w:line="276" w:lineRule="auto"/>
              <w:ind w:hanging="108"/>
              <w:jc w:val="both"/>
              <w:rPr>
                <w:color w:val="000000" w:themeColor="text1"/>
                <w:sz w:val="28"/>
                <w:szCs w:val="28"/>
              </w:rPr>
            </w:pPr>
            <w:r>
              <w:rPr>
                <w:color w:val="000000" w:themeColor="text1"/>
                <w:sz w:val="28"/>
                <w:szCs w:val="28"/>
              </w:rPr>
              <w:t>П</w:t>
            </w:r>
            <w:r w:rsidR="001F63A4" w:rsidRPr="00B91D73">
              <w:rPr>
                <w:color w:val="000000" w:themeColor="text1"/>
                <w:sz w:val="28"/>
                <w:szCs w:val="28"/>
              </w:rPr>
              <w:t>редседателя Комиссии:</w:t>
            </w:r>
          </w:p>
        </w:tc>
        <w:tc>
          <w:tcPr>
            <w:tcW w:w="5278" w:type="dxa"/>
            <w:shd w:val="clear" w:color="auto" w:fill="auto"/>
          </w:tcPr>
          <w:p w14:paraId="24F336BF" w14:textId="77777777" w:rsidR="001F63A4" w:rsidRPr="00B91D73" w:rsidRDefault="001F63A4" w:rsidP="00AB0B1D">
            <w:pPr>
              <w:suppressAutoHyphens/>
              <w:spacing w:line="276" w:lineRule="auto"/>
              <w:ind w:left="-108"/>
              <w:jc w:val="both"/>
              <w:rPr>
                <w:color w:val="000000" w:themeColor="text1"/>
                <w:sz w:val="16"/>
                <w:szCs w:val="16"/>
              </w:rPr>
            </w:pPr>
          </w:p>
          <w:p w14:paraId="7B888DE8" w14:textId="1812B03E" w:rsidR="001F63A4" w:rsidRPr="00B91D73" w:rsidRDefault="001F63A4" w:rsidP="0002234E">
            <w:pPr>
              <w:suppressAutoHyphens/>
              <w:spacing w:line="276" w:lineRule="auto"/>
              <w:ind w:left="-108"/>
              <w:jc w:val="both"/>
              <w:rPr>
                <w:color w:val="000000" w:themeColor="text1"/>
                <w:sz w:val="28"/>
                <w:szCs w:val="28"/>
              </w:rPr>
            </w:pPr>
            <w:r w:rsidRPr="00B91D73">
              <w:rPr>
                <w:color w:val="000000" w:themeColor="text1"/>
                <w:sz w:val="28"/>
                <w:szCs w:val="28"/>
              </w:rPr>
              <w:t>–</w:t>
            </w:r>
            <w:r w:rsidR="0002234E">
              <w:rPr>
                <w:color w:val="000000" w:themeColor="text1"/>
                <w:sz w:val="28"/>
                <w:szCs w:val="28"/>
              </w:rPr>
              <w:t xml:space="preserve"> </w:t>
            </w:r>
            <w:r w:rsidRPr="00B91D73">
              <w:rPr>
                <w:color w:val="000000" w:themeColor="text1"/>
                <w:sz w:val="28"/>
                <w:szCs w:val="28"/>
              </w:rPr>
              <w:t>начальника управления контроля определения поставщика;</w:t>
            </w:r>
          </w:p>
          <w:p w14:paraId="5B5599C0" w14:textId="77777777" w:rsidR="001F63A4" w:rsidRPr="00B91D73" w:rsidRDefault="001F63A4" w:rsidP="00AB0B1D">
            <w:pPr>
              <w:suppressAutoHyphens/>
              <w:spacing w:line="276" w:lineRule="auto"/>
              <w:ind w:left="-108" w:firstLine="567"/>
              <w:jc w:val="both"/>
              <w:rPr>
                <w:color w:val="000000" w:themeColor="text1"/>
                <w:sz w:val="28"/>
                <w:szCs w:val="28"/>
              </w:rPr>
            </w:pPr>
          </w:p>
        </w:tc>
      </w:tr>
      <w:tr w:rsidR="00B91D73" w:rsidRPr="00B91D73" w14:paraId="24EBFFCD" w14:textId="77777777" w:rsidTr="002E54C9">
        <w:tc>
          <w:tcPr>
            <w:tcW w:w="4820" w:type="dxa"/>
            <w:shd w:val="clear" w:color="auto" w:fill="auto"/>
          </w:tcPr>
          <w:p w14:paraId="37006B47" w14:textId="1085D664" w:rsidR="001F63A4" w:rsidRPr="00B91D73" w:rsidRDefault="001F63A4" w:rsidP="00AB0B1D">
            <w:pPr>
              <w:suppressAutoHyphens/>
              <w:spacing w:line="276" w:lineRule="auto"/>
              <w:ind w:hanging="108"/>
              <w:jc w:val="both"/>
              <w:rPr>
                <w:color w:val="000000" w:themeColor="text1"/>
                <w:sz w:val="28"/>
                <w:szCs w:val="28"/>
              </w:rPr>
            </w:pPr>
            <w:r w:rsidRPr="00B91D73">
              <w:rPr>
                <w:color w:val="000000" w:themeColor="text1"/>
                <w:sz w:val="28"/>
                <w:szCs w:val="28"/>
              </w:rPr>
              <w:t>Членов Комиссии:</w:t>
            </w:r>
          </w:p>
        </w:tc>
        <w:tc>
          <w:tcPr>
            <w:tcW w:w="5278" w:type="dxa"/>
            <w:shd w:val="clear" w:color="auto" w:fill="auto"/>
          </w:tcPr>
          <w:p w14:paraId="797E71EC" w14:textId="20000AB3" w:rsidR="001F63A4" w:rsidRPr="00B91D73" w:rsidRDefault="001F63A4" w:rsidP="00AB0B1D">
            <w:pPr>
              <w:suppressAutoHyphens/>
              <w:spacing w:line="276" w:lineRule="auto"/>
              <w:ind w:left="-108"/>
              <w:jc w:val="both"/>
              <w:rPr>
                <w:color w:val="000000" w:themeColor="text1"/>
                <w:sz w:val="28"/>
                <w:szCs w:val="28"/>
              </w:rPr>
            </w:pPr>
            <w:r w:rsidRPr="00B91D73">
              <w:rPr>
                <w:color w:val="000000" w:themeColor="text1"/>
                <w:sz w:val="28"/>
                <w:szCs w:val="28"/>
              </w:rPr>
              <w:t xml:space="preserve">– начальника отдела жалоб и обращений управления контроля определения поставщика; </w:t>
            </w:r>
          </w:p>
          <w:p w14:paraId="02E56266" w14:textId="77777777" w:rsidR="001F63A4" w:rsidRPr="00B91D73" w:rsidRDefault="001F63A4" w:rsidP="00AB0B1D">
            <w:pPr>
              <w:suppressAutoHyphens/>
              <w:spacing w:line="276" w:lineRule="auto"/>
              <w:ind w:left="-108"/>
              <w:jc w:val="both"/>
              <w:rPr>
                <w:color w:val="000000" w:themeColor="text1"/>
                <w:sz w:val="16"/>
                <w:szCs w:val="16"/>
              </w:rPr>
            </w:pPr>
          </w:p>
          <w:p w14:paraId="34FC99AE" w14:textId="755CC6FF" w:rsidR="001F63A4" w:rsidRPr="00B91D73" w:rsidRDefault="001F63A4" w:rsidP="00AB0B1D">
            <w:pPr>
              <w:suppressAutoHyphens/>
              <w:spacing w:line="276" w:lineRule="auto"/>
              <w:ind w:left="-108"/>
              <w:jc w:val="both"/>
              <w:rPr>
                <w:color w:val="000000" w:themeColor="text1"/>
                <w:sz w:val="28"/>
                <w:szCs w:val="28"/>
              </w:rPr>
            </w:pPr>
            <w:r w:rsidRPr="00B91D73">
              <w:rPr>
                <w:b/>
                <w:color w:val="000000" w:themeColor="text1"/>
                <w:sz w:val="28"/>
                <w:szCs w:val="28"/>
              </w:rPr>
              <w:t>– </w:t>
            </w:r>
            <w:r w:rsidR="00841EA6">
              <w:rPr>
                <w:color w:val="000000" w:themeColor="text1"/>
                <w:sz w:val="28"/>
                <w:szCs w:val="28"/>
              </w:rPr>
              <w:t xml:space="preserve">консультанта </w:t>
            </w:r>
            <w:r w:rsidRPr="00B91D73">
              <w:rPr>
                <w:color w:val="000000" w:themeColor="text1"/>
                <w:sz w:val="28"/>
                <w:szCs w:val="28"/>
              </w:rPr>
              <w:t>отдела жалоб и обращений управления контроля определения поставщика;</w:t>
            </w:r>
          </w:p>
          <w:p w14:paraId="59A06BA6" w14:textId="77777777" w:rsidR="001F63A4" w:rsidRPr="00B91D73" w:rsidRDefault="001F63A4" w:rsidP="00AB0B1D">
            <w:pPr>
              <w:suppressAutoHyphens/>
              <w:spacing w:line="276" w:lineRule="auto"/>
              <w:ind w:left="-108"/>
              <w:jc w:val="both"/>
              <w:rPr>
                <w:color w:val="000000" w:themeColor="text1"/>
                <w:sz w:val="16"/>
                <w:szCs w:val="16"/>
              </w:rPr>
            </w:pPr>
          </w:p>
          <w:p w14:paraId="767295DC" w14:textId="3680385C" w:rsidR="001F63A4" w:rsidRPr="00B91D73" w:rsidRDefault="001F63A4" w:rsidP="00AB0B1D">
            <w:pPr>
              <w:suppressAutoHyphens/>
              <w:spacing w:line="276" w:lineRule="auto"/>
              <w:ind w:left="-108"/>
              <w:jc w:val="both"/>
              <w:rPr>
                <w:color w:val="000000" w:themeColor="text1"/>
                <w:sz w:val="28"/>
                <w:szCs w:val="28"/>
              </w:rPr>
            </w:pPr>
          </w:p>
        </w:tc>
      </w:tr>
    </w:tbl>
    <w:p w14:paraId="6AB235F2" w14:textId="77777777" w:rsidR="00A67FFD" w:rsidRPr="00B91D73" w:rsidRDefault="00A67FFD" w:rsidP="00AB0B1D">
      <w:pPr>
        <w:suppressAutoHyphens/>
        <w:spacing w:line="276" w:lineRule="auto"/>
        <w:ind w:firstLine="709"/>
        <w:jc w:val="both"/>
        <w:rPr>
          <w:color w:val="000000" w:themeColor="text1"/>
          <w:sz w:val="28"/>
          <w:szCs w:val="28"/>
        </w:rPr>
      </w:pPr>
      <w:r w:rsidRPr="00B91D73">
        <w:rPr>
          <w:color w:val="000000" w:themeColor="text1"/>
          <w:sz w:val="28"/>
          <w:szCs w:val="28"/>
        </w:rPr>
        <w:t xml:space="preserve">в присутствии представителей: </w:t>
      </w:r>
    </w:p>
    <w:p w14:paraId="51CC7861" w14:textId="48612587" w:rsidR="00A67FFD" w:rsidRPr="00B91D73" w:rsidRDefault="00A67FFD" w:rsidP="00AB0B1D">
      <w:pPr>
        <w:suppressAutoHyphens/>
        <w:spacing w:line="276" w:lineRule="auto"/>
        <w:ind w:firstLine="709"/>
        <w:jc w:val="both"/>
        <w:rPr>
          <w:strike/>
          <w:color w:val="000000" w:themeColor="text1"/>
          <w:sz w:val="28"/>
          <w:szCs w:val="28"/>
        </w:rPr>
      </w:pPr>
      <w:r w:rsidRPr="00B91D73">
        <w:rPr>
          <w:color w:val="000000" w:themeColor="text1"/>
          <w:sz w:val="28"/>
          <w:szCs w:val="28"/>
        </w:rPr>
        <w:t>- от Заказчик</w:t>
      </w:r>
      <w:r w:rsidR="00CA46D1">
        <w:rPr>
          <w:color w:val="000000" w:themeColor="text1"/>
          <w:sz w:val="28"/>
          <w:szCs w:val="28"/>
        </w:rPr>
        <w:t>ов №№ 1-</w:t>
      </w:r>
      <w:r w:rsidR="00B239E9">
        <w:rPr>
          <w:color w:val="000000" w:themeColor="text1"/>
          <w:sz w:val="28"/>
          <w:szCs w:val="28"/>
        </w:rPr>
        <w:t>2</w:t>
      </w:r>
      <w:r w:rsidRPr="00B91D73">
        <w:rPr>
          <w:color w:val="000000" w:themeColor="text1"/>
          <w:sz w:val="28"/>
          <w:szCs w:val="28"/>
        </w:rPr>
        <w:t xml:space="preserve">: </w:t>
      </w:r>
      <w:r w:rsidR="0024728A" w:rsidRPr="0024728A">
        <w:rPr>
          <w:color w:val="000000" w:themeColor="text1"/>
          <w:sz w:val="28"/>
          <w:szCs w:val="28"/>
        </w:rPr>
        <w:t xml:space="preserve">представители на рассмотрение </w:t>
      </w:r>
      <w:r w:rsidR="004660F1" w:rsidRPr="004660F1">
        <w:rPr>
          <w:color w:val="000000" w:themeColor="text1"/>
          <w:sz w:val="28"/>
          <w:szCs w:val="28"/>
        </w:rPr>
        <w:t>Жалоб №№ 1-</w:t>
      </w:r>
      <w:r w:rsidR="00B239E9">
        <w:rPr>
          <w:color w:val="000000" w:themeColor="text1"/>
          <w:sz w:val="28"/>
          <w:szCs w:val="28"/>
        </w:rPr>
        <w:t>2</w:t>
      </w:r>
      <w:r w:rsidR="0024728A" w:rsidRPr="0024728A">
        <w:rPr>
          <w:color w:val="000000" w:themeColor="text1"/>
          <w:sz w:val="28"/>
          <w:szCs w:val="28"/>
        </w:rPr>
        <w:t xml:space="preserve"> не явились</w:t>
      </w:r>
      <w:r w:rsidR="0024728A">
        <w:rPr>
          <w:color w:val="000000" w:themeColor="text1"/>
          <w:sz w:val="28"/>
          <w:szCs w:val="28"/>
        </w:rPr>
        <w:t xml:space="preserve"> </w:t>
      </w:r>
      <w:r w:rsidR="0024728A" w:rsidRPr="0024728A">
        <w:rPr>
          <w:color w:val="000000" w:themeColor="text1"/>
          <w:sz w:val="28"/>
          <w:szCs w:val="28"/>
        </w:rPr>
        <w:t>(</w:t>
      </w:r>
      <w:r w:rsidR="0024728A" w:rsidRPr="001D38B9">
        <w:rPr>
          <w:color w:val="000000" w:themeColor="text1"/>
          <w:sz w:val="28"/>
          <w:szCs w:val="28"/>
        </w:rPr>
        <w:t>уведомлени</w:t>
      </w:r>
      <w:r w:rsidR="009F05DC" w:rsidRPr="001D38B9">
        <w:rPr>
          <w:color w:val="000000" w:themeColor="text1"/>
          <w:sz w:val="28"/>
          <w:szCs w:val="28"/>
        </w:rPr>
        <w:t>я</w:t>
      </w:r>
      <w:r w:rsidR="0024728A" w:rsidRPr="001D38B9">
        <w:rPr>
          <w:color w:val="000000" w:themeColor="text1"/>
          <w:sz w:val="28"/>
          <w:szCs w:val="28"/>
        </w:rPr>
        <w:t xml:space="preserve"> о дат</w:t>
      </w:r>
      <w:r w:rsidR="009F05DC" w:rsidRPr="001D38B9">
        <w:rPr>
          <w:color w:val="000000" w:themeColor="text1"/>
          <w:sz w:val="28"/>
          <w:szCs w:val="28"/>
        </w:rPr>
        <w:t>ах</w:t>
      </w:r>
      <w:r w:rsidR="0024728A" w:rsidRPr="001D38B9">
        <w:rPr>
          <w:color w:val="000000" w:themeColor="text1"/>
          <w:sz w:val="28"/>
          <w:szCs w:val="28"/>
        </w:rPr>
        <w:t xml:space="preserve"> и времени рассмотрения </w:t>
      </w:r>
      <w:r w:rsidR="009322F4" w:rsidRPr="009322F4">
        <w:rPr>
          <w:color w:val="000000" w:themeColor="text1"/>
          <w:sz w:val="28"/>
          <w:szCs w:val="28"/>
        </w:rPr>
        <w:t>Жалоб №№ 1-</w:t>
      </w:r>
      <w:r w:rsidR="00B239E9">
        <w:rPr>
          <w:color w:val="000000" w:themeColor="text1"/>
          <w:sz w:val="28"/>
          <w:szCs w:val="28"/>
        </w:rPr>
        <w:t>2</w:t>
      </w:r>
      <w:r w:rsidR="009322F4">
        <w:rPr>
          <w:color w:val="000000" w:themeColor="text1"/>
          <w:sz w:val="28"/>
          <w:szCs w:val="28"/>
        </w:rPr>
        <w:t xml:space="preserve"> соответственно</w:t>
      </w:r>
      <w:r w:rsidR="009F05DC" w:rsidRPr="001D38B9">
        <w:rPr>
          <w:color w:val="000000" w:themeColor="text1"/>
          <w:sz w:val="28"/>
          <w:szCs w:val="28"/>
        </w:rPr>
        <w:t>:</w:t>
      </w:r>
      <w:r w:rsidR="00CA46D1">
        <w:rPr>
          <w:color w:val="000000" w:themeColor="text1"/>
          <w:sz w:val="28"/>
          <w:szCs w:val="28"/>
        </w:rPr>
        <w:t xml:space="preserve"> </w:t>
      </w:r>
      <w:r w:rsidR="00BF32DB" w:rsidRPr="00BF32DB">
        <w:rPr>
          <w:color w:val="000000" w:themeColor="text1"/>
          <w:sz w:val="28"/>
          <w:szCs w:val="28"/>
        </w:rPr>
        <w:t xml:space="preserve">от 22.10.2021 № </w:t>
      </w:r>
      <w:r w:rsidR="00027E3B" w:rsidRPr="00027E3B">
        <w:rPr>
          <w:color w:val="000000" w:themeColor="text1"/>
          <w:sz w:val="28"/>
          <w:szCs w:val="28"/>
        </w:rPr>
        <w:t>5исх-3303</w:t>
      </w:r>
      <w:r w:rsidR="00F8774B" w:rsidRPr="001D38B9">
        <w:rPr>
          <w:color w:val="000000" w:themeColor="text1"/>
          <w:sz w:val="28"/>
          <w:szCs w:val="28"/>
        </w:rPr>
        <w:t>;</w:t>
      </w:r>
      <w:r w:rsidR="009322F4">
        <w:rPr>
          <w:color w:val="000000" w:themeColor="text1"/>
          <w:sz w:val="28"/>
          <w:szCs w:val="28"/>
        </w:rPr>
        <w:t xml:space="preserve"> </w:t>
      </w:r>
      <w:r w:rsidR="00A6231C" w:rsidRPr="00A6231C">
        <w:rPr>
          <w:color w:val="000000" w:themeColor="text1"/>
          <w:sz w:val="28"/>
          <w:szCs w:val="28"/>
        </w:rPr>
        <w:t xml:space="preserve">от 22.10.2021 № </w:t>
      </w:r>
      <w:r w:rsidR="006A4937" w:rsidRPr="006A4937">
        <w:rPr>
          <w:color w:val="000000" w:themeColor="text1"/>
          <w:sz w:val="28"/>
          <w:szCs w:val="28"/>
        </w:rPr>
        <w:t>5исх-3283</w:t>
      </w:r>
      <w:r w:rsidR="0024728A" w:rsidRPr="0024728A">
        <w:rPr>
          <w:color w:val="000000" w:themeColor="text1"/>
          <w:sz w:val="28"/>
          <w:szCs w:val="28"/>
        </w:rPr>
        <w:t>)</w:t>
      </w:r>
      <w:r w:rsidRPr="0024728A">
        <w:rPr>
          <w:color w:val="000000" w:themeColor="text1"/>
          <w:sz w:val="28"/>
          <w:szCs w:val="28"/>
        </w:rPr>
        <w:t>;</w:t>
      </w:r>
      <w:r w:rsidRPr="00B91D73">
        <w:rPr>
          <w:strike/>
          <w:color w:val="000000" w:themeColor="text1"/>
          <w:sz w:val="28"/>
          <w:szCs w:val="28"/>
        </w:rPr>
        <w:t xml:space="preserve"> </w:t>
      </w:r>
    </w:p>
    <w:p w14:paraId="2C32F78F" w14:textId="271305F9" w:rsidR="00A67FFD" w:rsidRPr="0024728A" w:rsidRDefault="00A67FFD" w:rsidP="00AB0B1D">
      <w:pPr>
        <w:suppressAutoHyphens/>
        <w:spacing w:line="276" w:lineRule="auto"/>
        <w:ind w:firstLine="709"/>
        <w:jc w:val="both"/>
        <w:rPr>
          <w:color w:val="000000" w:themeColor="text1"/>
          <w:sz w:val="28"/>
          <w:szCs w:val="28"/>
        </w:rPr>
      </w:pPr>
      <w:r w:rsidRPr="0024728A">
        <w:rPr>
          <w:color w:val="000000" w:themeColor="text1"/>
          <w:sz w:val="28"/>
          <w:szCs w:val="28"/>
        </w:rPr>
        <w:t xml:space="preserve">- от </w:t>
      </w:r>
      <w:r w:rsidR="00C96772">
        <w:rPr>
          <w:color w:val="000000" w:themeColor="text1"/>
          <w:sz w:val="28"/>
          <w:szCs w:val="28"/>
        </w:rPr>
        <w:t>М</w:t>
      </w:r>
      <w:r w:rsidR="004F347C" w:rsidRPr="0024728A">
        <w:rPr>
          <w:color w:val="000000" w:themeColor="text1"/>
          <w:sz w:val="28"/>
          <w:szCs w:val="28"/>
        </w:rPr>
        <w:t xml:space="preserve">униципального казенного учреждения </w:t>
      </w:r>
      <w:r w:rsidR="00612A9B">
        <w:rPr>
          <w:color w:val="000000" w:themeColor="text1"/>
          <w:sz w:val="28"/>
          <w:szCs w:val="28"/>
        </w:rPr>
        <w:t>Г</w:t>
      </w:r>
      <w:r w:rsidR="00612A9B" w:rsidRPr="0024728A">
        <w:rPr>
          <w:color w:val="000000" w:themeColor="text1"/>
          <w:sz w:val="28"/>
          <w:szCs w:val="28"/>
        </w:rPr>
        <w:t xml:space="preserve">ородского округа </w:t>
      </w:r>
      <w:r w:rsidR="004F347C" w:rsidRPr="0024728A">
        <w:rPr>
          <w:color w:val="000000" w:themeColor="text1"/>
          <w:sz w:val="28"/>
          <w:szCs w:val="28"/>
        </w:rPr>
        <w:t>Пушкинск</w:t>
      </w:r>
      <w:r w:rsidR="00612A9B">
        <w:rPr>
          <w:color w:val="000000" w:themeColor="text1"/>
          <w:sz w:val="28"/>
          <w:szCs w:val="28"/>
        </w:rPr>
        <w:t>ий</w:t>
      </w:r>
      <w:r w:rsidR="004F347C" w:rsidRPr="0024728A">
        <w:rPr>
          <w:color w:val="000000" w:themeColor="text1"/>
          <w:sz w:val="28"/>
          <w:szCs w:val="28"/>
        </w:rPr>
        <w:t xml:space="preserve"> Московской области «</w:t>
      </w:r>
      <w:r w:rsidR="00C96772">
        <w:rPr>
          <w:color w:val="000000" w:themeColor="text1"/>
          <w:sz w:val="28"/>
          <w:szCs w:val="28"/>
        </w:rPr>
        <w:t>Центр организации торгов</w:t>
      </w:r>
      <w:r w:rsidR="004F347C" w:rsidRPr="0024728A">
        <w:rPr>
          <w:color w:val="000000" w:themeColor="text1"/>
          <w:sz w:val="28"/>
          <w:szCs w:val="28"/>
        </w:rPr>
        <w:t>»</w:t>
      </w:r>
      <w:r w:rsidRPr="0024728A">
        <w:rPr>
          <w:color w:val="000000" w:themeColor="text1"/>
          <w:sz w:val="28"/>
          <w:szCs w:val="28"/>
        </w:rPr>
        <w:t>:</w:t>
      </w:r>
      <w:r w:rsidR="004947F5">
        <w:rPr>
          <w:color w:val="000000" w:themeColor="text1"/>
          <w:sz w:val="28"/>
          <w:szCs w:val="28"/>
        </w:rPr>
        <w:t xml:space="preserve"> </w:t>
      </w:r>
      <w:r w:rsidR="003536CF">
        <w:rPr>
          <w:color w:val="000000" w:themeColor="text1"/>
          <w:sz w:val="28"/>
          <w:szCs w:val="28"/>
        </w:rPr>
        <w:t xml:space="preserve">представитель </w:t>
      </w:r>
      <w:r w:rsidR="00F8774B">
        <w:rPr>
          <w:color w:val="000000" w:themeColor="text1"/>
          <w:sz w:val="28"/>
          <w:szCs w:val="28"/>
        </w:rPr>
        <w:t xml:space="preserve">по </w:t>
      </w:r>
      <w:r w:rsidR="005637CB">
        <w:rPr>
          <w:color w:val="000000" w:themeColor="text1"/>
          <w:sz w:val="28"/>
          <w:szCs w:val="28"/>
        </w:rPr>
        <w:t>доверенност</w:t>
      </w:r>
      <w:r w:rsidR="00F8774B">
        <w:rPr>
          <w:color w:val="000000" w:themeColor="text1"/>
          <w:sz w:val="28"/>
          <w:szCs w:val="28"/>
        </w:rPr>
        <w:t>и</w:t>
      </w:r>
      <w:r w:rsidRPr="0024728A">
        <w:rPr>
          <w:color w:val="000000" w:themeColor="text1"/>
          <w:sz w:val="28"/>
          <w:szCs w:val="28"/>
        </w:rPr>
        <w:t xml:space="preserve"> </w:t>
      </w:r>
      <w:r w:rsidR="003536CF">
        <w:rPr>
          <w:color w:val="000000" w:themeColor="text1"/>
          <w:sz w:val="28"/>
          <w:szCs w:val="28"/>
        </w:rPr>
        <w:t xml:space="preserve">                         </w:t>
      </w:r>
      <w:r w:rsidRPr="0024728A">
        <w:rPr>
          <w:color w:val="000000" w:themeColor="text1"/>
          <w:sz w:val="28"/>
          <w:szCs w:val="28"/>
        </w:rPr>
        <w:t xml:space="preserve">от </w:t>
      </w:r>
      <w:r w:rsidR="004C7BEC">
        <w:rPr>
          <w:color w:val="000000" w:themeColor="text1"/>
          <w:sz w:val="28"/>
          <w:szCs w:val="28"/>
        </w:rPr>
        <w:t>2</w:t>
      </w:r>
      <w:r w:rsidR="00AB5F88">
        <w:rPr>
          <w:color w:val="000000" w:themeColor="text1"/>
          <w:sz w:val="28"/>
          <w:szCs w:val="28"/>
        </w:rPr>
        <w:t>6</w:t>
      </w:r>
      <w:r w:rsidRPr="0024728A">
        <w:rPr>
          <w:color w:val="000000" w:themeColor="text1"/>
          <w:sz w:val="28"/>
          <w:szCs w:val="28"/>
        </w:rPr>
        <w:t>.</w:t>
      </w:r>
      <w:r w:rsidR="004C7BEC" w:rsidRPr="0024728A">
        <w:rPr>
          <w:color w:val="000000" w:themeColor="text1"/>
          <w:sz w:val="28"/>
          <w:szCs w:val="28"/>
        </w:rPr>
        <w:t>1</w:t>
      </w:r>
      <w:r w:rsidR="00840CA2" w:rsidRPr="0024728A">
        <w:rPr>
          <w:color w:val="000000" w:themeColor="text1"/>
          <w:sz w:val="28"/>
          <w:szCs w:val="28"/>
        </w:rPr>
        <w:t>0</w:t>
      </w:r>
      <w:r w:rsidRPr="0024728A">
        <w:rPr>
          <w:color w:val="000000" w:themeColor="text1"/>
          <w:sz w:val="28"/>
          <w:szCs w:val="28"/>
        </w:rPr>
        <w:t>.20</w:t>
      </w:r>
      <w:r w:rsidR="000C2377">
        <w:rPr>
          <w:color w:val="000000" w:themeColor="text1"/>
          <w:sz w:val="28"/>
          <w:szCs w:val="28"/>
        </w:rPr>
        <w:t>21 б/н</w:t>
      </w:r>
      <w:r w:rsidRPr="0024728A">
        <w:rPr>
          <w:color w:val="000000" w:themeColor="text1"/>
          <w:sz w:val="28"/>
          <w:szCs w:val="28"/>
        </w:rPr>
        <w:t>;</w:t>
      </w:r>
    </w:p>
    <w:p w14:paraId="71A10398" w14:textId="6238E3C3" w:rsidR="00CA4A97" w:rsidRPr="00B91D73" w:rsidRDefault="00A67FFD" w:rsidP="00AB0B1D">
      <w:pPr>
        <w:suppressAutoHyphens/>
        <w:spacing w:line="276" w:lineRule="auto"/>
        <w:ind w:firstLine="720"/>
        <w:jc w:val="both"/>
        <w:rPr>
          <w:color w:val="000000" w:themeColor="text1"/>
          <w:sz w:val="28"/>
          <w:szCs w:val="28"/>
        </w:rPr>
      </w:pPr>
      <w:r w:rsidRPr="00B91D73">
        <w:rPr>
          <w:color w:val="000000" w:themeColor="text1"/>
          <w:sz w:val="28"/>
          <w:szCs w:val="28"/>
        </w:rPr>
        <w:t xml:space="preserve">- от Заявителя: </w:t>
      </w:r>
      <w:r w:rsidRPr="0024728A">
        <w:rPr>
          <w:color w:val="000000" w:themeColor="text1"/>
          <w:sz w:val="28"/>
          <w:szCs w:val="28"/>
        </w:rPr>
        <w:t xml:space="preserve">представители на рассмотрение </w:t>
      </w:r>
      <w:r w:rsidR="004660F1" w:rsidRPr="004660F1">
        <w:rPr>
          <w:color w:val="000000" w:themeColor="text1"/>
          <w:sz w:val="28"/>
          <w:szCs w:val="28"/>
        </w:rPr>
        <w:t>Жалоб №№ 1-</w:t>
      </w:r>
      <w:r w:rsidR="009C6F6A">
        <w:rPr>
          <w:color w:val="000000" w:themeColor="text1"/>
          <w:sz w:val="28"/>
          <w:szCs w:val="28"/>
        </w:rPr>
        <w:t>2</w:t>
      </w:r>
      <w:r w:rsidRPr="0024728A">
        <w:rPr>
          <w:color w:val="000000" w:themeColor="text1"/>
          <w:sz w:val="28"/>
          <w:szCs w:val="28"/>
        </w:rPr>
        <w:t xml:space="preserve"> не явились (</w:t>
      </w:r>
      <w:r w:rsidR="006873A1" w:rsidRPr="001D38B9">
        <w:rPr>
          <w:color w:val="000000" w:themeColor="text1"/>
          <w:sz w:val="28"/>
          <w:szCs w:val="28"/>
        </w:rPr>
        <w:t xml:space="preserve">уведомления о датах и времени рассмотрения </w:t>
      </w:r>
      <w:r w:rsidR="009322F4" w:rsidRPr="009322F4">
        <w:rPr>
          <w:color w:val="000000" w:themeColor="text1"/>
          <w:sz w:val="28"/>
          <w:szCs w:val="28"/>
        </w:rPr>
        <w:t>Жалоб №№ 1-</w:t>
      </w:r>
      <w:r w:rsidR="009C6F6A">
        <w:rPr>
          <w:color w:val="000000" w:themeColor="text1"/>
          <w:sz w:val="28"/>
          <w:szCs w:val="28"/>
        </w:rPr>
        <w:t>2</w:t>
      </w:r>
      <w:r w:rsidR="00AB5F88">
        <w:rPr>
          <w:color w:val="000000" w:themeColor="text1"/>
          <w:sz w:val="28"/>
          <w:szCs w:val="28"/>
        </w:rPr>
        <w:t xml:space="preserve"> </w:t>
      </w:r>
      <w:proofErr w:type="gramStart"/>
      <w:r w:rsidR="009322F4" w:rsidRPr="009322F4">
        <w:rPr>
          <w:color w:val="000000" w:themeColor="text1"/>
          <w:sz w:val="28"/>
          <w:szCs w:val="28"/>
        </w:rPr>
        <w:t>соответственно</w:t>
      </w:r>
      <w:r w:rsidR="006873A1" w:rsidRPr="001D38B9">
        <w:rPr>
          <w:color w:val="000000" w:themeColor="text1"/>
          <w:sz w:val="28"/>
          <w:szCs w:val="28"/>
        </w:rPr>
        <w:t>:</w:t>
      </w:r>
      <w:r w:rsidR="00847CA4">
        <w:rPr>
          <w:color w:val="000000" w:themeColor="text1"/>
          <w:sz w:val="28"/>
          <w:szCs w:val="28"/>
        </w:rPr>
        <w:t xml:space="preserve"> </w:t>
      </w:r>
      <w:r w:rsidR="009322F4">
        <w:rPr>
          <w:color w:val="000000" w:themeColor="text1"/>
          <w:sz w:val="28"/>
          <w:szCs w:val="28"/>
        </w:rPr>
        <w:t xml:space="preserve">  </w:t>
      </w:r>
      <w:proofErr w:type="gramEnd"/>
      <w:r w:rsidR="009322F4">
        <w:rPr>
          <w:color w:val="000000" w:themeColor="text1"/>
          <w:sz w:val="28"/>
          <w:szCs w:val="28"/>
        </w:rPr>
        <w:t xml:space="preserve">               </w:t>
      </w:r>
      <w:r w:rsidR="00E515B9" w:rsidRPr="00E515B9">
        <w:rPr>
          <w:color w:val="000000" w:themeColor="text1"/>
          <w:sz w:val="28"/>
          <w:szCs w:val="28"/>
        </w:rPr>
        <w:t xml:space="preserve">от 22.10.2021 № </w:t>
      </w:r>
      <w:r w:rsidR="00DC2953" w:rsidRPr="00DC2953">
        <w:rPr>
          <w:color w:val="000000" w:themeColor="text1"/>
          <w:sz w:val="28"/>
          <w:szCs w:val="28"/>
        </w:rPr>
        <w:t>5исх-3298</w:t>
      </w:r>
      <w:r w:rsidR="006873A1" w:rsidRPr="001D38B9">
        <w:rPr>
          <w:color w:val="000000" w:themeColor="text1"/>
          <w:sz w:val="28"/>
          <w:szCs w:val="28"/>
        </w:rPr>
        <w:t xml:space="preserve">; </w:t>
      </w:r>
      <w:r w:rsidR="00FC649B" w:rsidRPr="00FC649B">
        <w:rPr>
          <w:color w:val="000000" w:themeColor="text1"/>
          <w:sz w:val="28"/>
          <w:szCs w:val="28"/>
        </w:rPr>
        <w:t xml:space="preserve">от 22.10.2021 № </w:t>
      </w:r>
      <w:r w:rsidR="006A4937" w:rsidRPr="006A4937">
        <w:rPr>
          <w:color w:val="000000" w:themeColor="text1"/>
          <w:sz w:val="28"/>
          <w:szCs w:val="28"/>
        </w:rPr>
        <w:t>5исх-3284</w:t>
      </w:r>
      <w:r w:rsidRPr="0024728A">
        <w:rPr>
          <w:color w:val="000000" w:themeColor="text1"/>
          <w:sz w:val="28"/>
          <w:szCs w:val="28"/>
        </w:rPr>
        <w:t>)</w:t>
      </w:r>
      <w:r w:rsidRPr="00B91D73">
        <w:rPr>
          <w:color w:val="000000" w:themeColor="text1"/>
          <w:sz w:val="28"/>
          <w:szCs w:val="28"/>
        </w:rPr>
        <w:t>.</w:t>
      </w:r>
    </w:p>
    <w:p w14:paraId="1EFA56EE" w14:textId="0421DD83" w:rsidR="006A4B67" w:rsidRPr="00B91D73" w:rsidRDefault="00021F63" w:rsidP="00AB0B1D">
      <w:pPr>
        <w:suppressAutoHyphens/>
        <w:spacing w:line="276" w:lineRule="auto"/>
        <w:ind w:firstLine="567"/>
        <w:jc w:val="both"/>
        <w:rPr>
          <w:color w:val="000000" w:themeColor="text1"/>
          <w:sz w:val="28"/>
          <w:szCs w:val="28"/>
        </w:rPr>
      </w:pPr>
      <w:r w:rsidRPr="00B91D73">
        <w:rPr>
          <w:color w:val="000000" w:themeColor="text1"/>
          <w:sz w:val="28"/>
          <w:szCs w:val="28"/>
        </w:rPr>
        <w:lastRenderedPageBreak/>
        <w:t>И</w:t>
      </w:r>
      <w:r w:rsidR="0023404F" w:rsidRPr="00B91D73">
        <w:rPr>
          <w:color w:val="000000" w:themeColor="text1"/>
          <w:sz w:val="28"/>
          <w:szCs w:val="28"/>
        </w:rPr>
        <w:t xml:space="preserve">зучив сведения и документы, размещенные </w:t>
      </w:r>
      <w:r w:rsidR="002E18D5" w:rsidRPr="00B91D73">
        <w:rPr>
          <w:color w:val="000000" w:themeColor="text1"/>
          <w:sz w:val="28"/>
          <w:szCs w:val="28"/>
        </w:rPr>
        <w:t>на Официальном сайте Единой информационной системы в сфере закупок в информационно-телекоммуникационной сети «Интернет»</w:t>
      </w:r>
      <w:r w:rsidR="00A46485">
        <w:rPr>
          <w:color w:val="000000" w:themeColor="text1"/>
          <w:sz w:val="28"/>
          <w:szCs w:val="28"/>
        </w:rPr>
        <w:t xml:space="preserve"> (далее – Официальный сайт)</w:t>
      </w:r>
      <w:r w:rsidR="0023404F" w:rsidRPr="00B91D73">
        <w:rPr>
          <w:color w:val="000000" w:themeColor="text1"/>
          <w:sz w:val="28"/>
          <w:szCs w:val="28"/>
        </w:rPr>
        <w:t>, а также представленные</w:t>
      </w:r>
      <w:r w:rsidR="00A46485">
        <w:rPr>
          <w:color w:val="000000" w:themeColor="text1"/>
          <w:sz w:val="28"/>
          <w:szCs w:val="28"/>
        </w:rPr>
        <w:t xml:space="preserve"> </w:t>
      </w:r>
      <w:r w:rsidR="004947F5">
        <w:rPr>
          <w:color w:val="000000" w:themeColor="text1"/>
          <w:sz w:val="28"/>
          <w:szCs w:val="28"/>
        </w:rPr>
        <w:t>сторонами</w:t>
      </w:r>
      <w:r w:rsidR="00426C12">
        <w:rPr>
          <w:color w:val="000000" w:themeColor="text1"/>
          <w:sz w:val="28"/>
          <w:szCs w:val="28"/>
        </w:rPr>
        <w:t xml:space="preserve">, принимавшими участие в рассмотрении                                 </w:t>
      </w:r>
      <w:r w:rsidR="00426C12" w:rsidRPr="00426C12">
        <w:rPr>
          <w:color w:val="000000" w:themeColor="text1"/>
          <w:sz w:val="28"/>
          <w:szCs w:val="28"/>
        </w:rPr>
        <w:t>Жалоб №№ 1-</w:t>
      </w:r>
      <w:r w:rsidR="005B6061">
        <w:rPr>
          <w:color w:val="000000" w:themeColor="text1"/>
          <w:sz w:val="28"/>
          <w:szCs w:val="28"/>
        </w:rPr>
        <w:t>2</w:t>
      </w:r>
      <w:r w:rsidR="00426C12">
        <w:rPr>
          <w:color w:val="000000" w:themeColor="text1"/>
          <w:sz w:val="28"/>
          <w:szCs w:val="28"/>
        </w:rPr>
        <w:t>,</w:t>
      </w:r>
      <w:r w:rsidR="003A59C2" w:rsidRPr="00B91D73">
        <w:rPr>
          <w:color w:val="000000" w:themeColor="text1"/>
          <w:sz w:val="28"/>
          <w:szCs w:val="28"/>
        </w:rPr>
        <w:t xml:space="preserve"> </w:t>
      </w:r>
      <w:r w:rsidR="0023404F" w:rsidRPr="00B91D73">
        <w:rPr>
          <w:color w:val="000000" w:themeColor="text1"/>
          <w:sz w:val="28"/>
          <w:szCs w:val="28"/>
        </w:rPr>
        <w:t xml:space="preserve">Комиссия </w:t>
      </w:r>
      <w:proofErr w:type="spellStart"/>
      <w:r w:rsidR="0023404F" w:rsidRPr="00B91D73">
        <w:rPr>
          <w:color w:val="000000" w:themeColor="text1"/>
          <w:sz w:val="28"/>
          <w:szCs w:val="28"/>
        </w:rPr>
        <w:t>Мособлконтроля</w:t>
      </w:r>
      <w:proofErr w:type="spellEnd"/>
      <w:r w:rsidR="0023404F" w:rsidRPr="00B91D73">
        <w:rPr>
          <w:color w:val="000000" w:themeColor="text1"/>
          <w:sz w:val="28"/>
          <w:szCs w:val="28"/>
        </w:rPr>
        <w:t>:</w:t>
      </w:r>
    </w:p>
    <w:p w14:paraId="7C5081AB" w14:textId="19130D77" w:rsidR="00A77503" w:rsidRPr="00B91D73" w:rsidRDefault="001F1544" w:rsidP="00AB0B1D">
      <w:pPr>
        <w:suppressAutoHyphens/>
        <w:spacing w:line="276" w:lineRule="auto"/>
        <w:ind w:left="3545" w:firstLine="709"/>
        <w:jc w:val="both"/>
        <w:rPr>
          <w:color w:val="000000" w:themeColor="text1"/>
          <w:sz w:val="28"/>
          <w:szCs w:val="28"/>
        </w:rPr>
      </w:pPr>
      <w:r w:rsidRPr="00B91D73">
        <w:rPr>
          <w:color w:val="000000" w:themeColor="text1"/>
          <w:sz w:val="28"/>
          <w:szCs w:val="28"/>
        </w:rPr>
        <w:t xml:space="preserve"> </w:t>
      </w:r>
    </w:p>
    <w:p w14:paraId="378B7C80" w14:textId="77777777" w:rsidR="004379BB" w:rsidRPr="00B91D73" w:rsidRDefault="001E3402" w:rsidP="00AB0B1D">
      <w:pPr>
        <w:suppressAutoHyphens/>
        <w:spacing w:line="276" w:lineRule="auto"/>
        <w:ind w:left="3545" w:firstLine="709"/>
        <w:jc w:val="both"/>
        <w:rPr>
          <w:color w:val="000000" w:themeColor="text1"/>
          <w:sz w:val="28"/>
          <w:szCs w:val="28"/>
        </w:rPr>
      </w:pPr>
      <w:r w:rsidRPr="00B91D73">
        <w:rPr>
          <w:color w:val="000000" w:themeColor="text1"/>
          <w:sz w:val="28"/>
          <w:szCs w:val="28"/>
        </w:rPr>
        <w:t>УСТАНОВИЛА:</w:t>
      </w:r>
    </w:p>
    <w:p w14:paraId="6F2F3D17" w14:textId="77777777" w:rsidR="0011193B" w:rsidRPr="00B91D73" w:rsidRDefault="0011193B" w:rsidP="00AB0B1D">
      <w:pPr>
        <w:suppressAutoHyphens/>
        <w:spacing w:line="276" w:lineRule="auto"/>
        <w:ind w:left="3545" w:firstLine="709"/>
        <w:jc w:val="both"/>
        <w:rPr>
          <w:color w:val="000000" w:themeColor="text1"/>
          <w:sz w:val="28"/>
          <w:szCs w:val="28"/>
        </w:rPr>
      </w:pPr>
    </w:p>
    <w:p w14:paraId="673945F1" w14:textId="11B1FD23" w:rsidR="00EE2EDF" w:rsidRPr="00B91D73" w:rsidRDefault="00EE2EDF" w:rsidP="00AB0B1D">
      <w:pPr>
        <w:tabs>
          <w:tab w:val="left" w:pos="426"/>
          <w:tab w:val="left" w:pos="902"/>
          <w:tab w:val="left" w:pos="993"/>
        </w:tabs>
        <w:spacing w:line="276" w:lineRule="auto"/>
        <w:ind w:firstLine="709"/>
        <w:jc w:val="both"/>
        <w:rPr>
          <w:color w:val="000000" w:themeColor="text1"/>
          <w:sz w:val="28"/>
          <w:szCs w:val="28"/>
        </w:rPr>
      </w:pPr>
      <w:r w:rsidRPr="00B91D73">
        <w:rPr>
          <w:bCs/>
          <w:color w:val="000000" w:themeColor="text1"/>
          <w:sz w:val="28"/>
          <w:szCs w:val="28"/>
        </w:rPr>
        <w:t>Частью 4 статьи 56.1 Федерального закона № 44-ФЗ установлено, что при проведении конкурса с ограниченным участием в электронной форме применяются положения Федерального закона № 44-ФЗ о проведении открытого конкурса в электронной форме с учетом особенностей, определенных статьей 56.1 Федерального закона № 44-ФЗ.</w:t>
      </w:r>
    </w:p>
    <w:p w14:paraId="267BA565" w14:textId="77777777" w:rsidR="0011193B" w:rsidRPr="00B91D73" w:rsidRDefault="0011193B" w:rsidP="00AB0B1D">
      <w:pPr>
        <w:tabs>
          <w:tab w:val="left" w:pos="426"/>
          <w:tab w:val="left" w:pos="902"/>
          <w:tab w:val="left" w:pos="993"/>
        </w:tabs>
        <w:spacing w:line="276" w:lineRule="auto"/>
        <w:ind w:firstLine="709"/>
        <w:jc w:val="both"/>
        <w:rPr>
          <w:rFonts w:eastAsiaTheme="minorHAnsi"/>
          <w:color w:val="000000" w:themeColor="text1"/>
          <w:sz w:val="28"/>
          <w:szCs w:val="28"/>
          <w:lang w:eastAsia="en-US"/>
        </w:rPr>
      </w:pPr>
      <w:r w:rsidRPr="00B91D73">
        <w:rPr>
          <w:color w:val="000000" w:themeColor="text1"/>
          <w:sz w:val="28"/>
          <w:szCs w:val="28"/>
        </w:rPr>
        <w:t>Согласно пункту 8 части 1 статьи 54.3 Федерального закона № 44-ФЗ конкурсная документация наряду с информацией, указанной в извещении о проведении открытого конкурса в электронной форме, должна содержать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Федеральным                      законом № 44-ФЗ.</w:t>
      </w:r>
    </w:p>
    <w:p w14:paraId="7084E4E9"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 xml:space="preserve">В соответствии с частью 1 статьи 32 Федерального закона № 44-ФЗ для оценки заявок, окончательных предложений участников закупки заказчик в документации о закупке устанавливает следующие критерии: </w:t>
      </w:r>
    </w:p>
    <w:p w14:paraId="354EBAF4"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 xml:space="preserve">1) цена контракта; </w:t>
      </w:r>
    </w:p>
    <w:p w14:paraId="2866E34E"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 xml:space="preserve">2) расходы на эксплуатацию и ремонт товаров, использование результатов работ; </w:t>
      </w:r>
    </w:p>
    <w:p w14:paraId="0E2AF7D0"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3) качественные, функциональные и экологические характеристики объекта закупки;</w:t>
      </w:r>
    </w:p>
    <w:p w14:paraId="21719D30"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1EA7FDE0"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 xml:space="preserve">В соответствии с частью 8 статьи 32 Федерального закона № 44-ФЗ порядок оценки заявок, окончательных предложений участников закупки, в том числе предельные величины значимости каждого критерия, устанавливаются постановлением Правительства Российской Федерации от 28.11.2013 № 1085                       </w:t>
      </w:r>
      <w:proofErr w:type="gramStart"/>
      <w:r w:rsidRPr="00B91D73">
        <w:rPr>
          <w:color w:val="000000" w:themeColor="text1"/>
          <w:sz w:val="28"/>
          <w:szCs w:val="28"/>
        </w:rPr>
        <w:t xml:space="preserve">   «</w:t>
      </w:r>
      <w:proofErr w:type="gramEnd"/>
      <w:r w:rsidRPr="00B91D73">
        <w:rPr>
          <w:color w:val="000000" w:themeColor="text1"/>
          <w:sz w:val="28"/>
          <w:szCs w:val="28"/>
        </w:rPr>
        <w:t xml:space="preserve">Об утверждении Правил оценки заявок, окончательных предложений участников </w:t>
      </w:r>
      <w:r w:rsidRPr="00B91D73">
        <w:rPr>
          <w:color w:val="000000" w:themeColor="text1"/>
          <w:sz w:val="28"/>
          <w:szCs w:val="28"/>
        </w:rPr>
        <w:lastRenderedPageBreak/>
        <w:t>закупки товаров, работ, услуг для обеспечения государственных и муниципальных нужд» (далее – Правила).</w:t>
      </w:r>
    </w:p>
    <w:p w14:paraId="2DC34022"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При этом согласно пункту 3 Правил, «оценка»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14:paraId="36803650"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 xml:space="preserve">В соответствии с пунктом 10 Правил в документации о закупке в отношении </w:t>
      </w:r>
      <w:proofErr w:type="spellStart"/>
      <w:r w:rsidRPr="00B91D73">
        <w:rPr>
          <w:color w:val="000000" w:themeColor="text1"/>
          <w:sz w:val="28"/>
          <w:szCs w:val="28"/>
        </w:rPr>
        <w:t>нестоимостных</w:t>
      </w:r>
      <w:proofErr w:type="spellEnd"/>
      <w:r w:rsidRPr="00B91D73">
        <w:rPr>
          <w:color w:val="000000" w:themeColor="text1"/>
          <w:sz w:val="28"/>
          <w:szCs w:val="28"/>
        </w:rPr>
        <w:t xml:space="preserve"> критериев оценки могут быть предусмотрены показатели, раскрывающие содержание </w:t>
      </w:r>
      <w:proofErr w:type="spellStart"/>
      <w:r w:rsidRPr="00B91D73">
        <w:rPr>
          <w:color w:val="000000" w:themeColor="text1"/>
          <w:sz w:val="28"/>
          <w:szCs w:val="28"/>
        </w:rPr>
        <w:t>нестоимостных</w:t>
      </w:r>
      <w:proofErr w:type="spellEnd"/>
      <w:r w:rsidRPr="00B91D73">
        <w:rPr>
          <w:color w:val="000000" w:themeColor="text1"/>
          <w:sz w:val="28"/>
          <w:szCs w:val="28"/>
        </w:rPr>
        <w:t xml:space="preserve"> критериев оценки и учитывающие особенности оценки закупаемых товаров, работ, услуг по </w:t>
      </w:r>
      <w:proofErr w:type="spellStart"/>
      <w:r w:rsidRPr="00B91D73">
        <w:rPr>
          <w:color w:val="000000" w:themeColor="text1"/>
          <w:sz w:val="28"/>
          <w:szCs w:val="28"/>
        </w:rPr>
        <w:t>нестоимостным</w:t>
      </w:r>
      <w:proofErr w:type="spellEnd"/>
      <w:r w:rsidRPr="00B91D73">
        <w:rPr>
          <w:color w:val="000000" w:themeColor="text1"/>
          <w:sz w:val="28"/>
          <w:szCs w:val="28"/>
        </w:rPr>
        <w:t xml:space="preserve"> критериям оценки.</w:t>
      </w:r>
    </w:p>
    <w:p w14:paraId="6FB06C5B"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Пунктом 11 Правил установлено, что для оценки заявок (предложений) по каждому критерию оценки используется 100-балльная шкала оценки. Если в соответствии с пунктом 10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14:paraId="1C86DD5E" w14:textId="77777777" w:rsidR="00630CFF" w:rsidRDefault="0011193B" w:rsidP="00AB0B1D">
      <w:pPr>
        <w:spacing w:line="276" w:lineRule="auto"/>
        <w:ind w:firstLine="709"/>
        <w:jc w:val="both"/>
        <w:rPr>
          <w:color w:val="000000" w:themeColor="text1"/>
          <w:sz w:val="28"/>
          <w:szCs w:val="28"/>
        </w:rPr>
      </w:pPr>
      <w:r w:rsidRPr="00B91D73">
        <w:rPr>
          <w:color w:val="000000" w:themeColor="text1"/>
          <w:sz w:val="28"/>
          <w:szCs w:val="28"/>
        </w:rPr>
        <w:t xml:space="preserve">Пунктом 27 Правил установлено, что показателями </w:t>
      </w:r>
      <w:proofErr w:type="spellStart"/>
      <w:r w:rsidRPr="00B91D73">
        <w:rPr>
          <w:color w:val="000000" w:themeColor="text1"/>
          <w:sz w:val="28"/>
          <w:szCs w:val="28"/>
        </w:rPr>
        <w:t>нестоимостного</w:t>
      </w:r>
      <w:proofErr w:type="spellEnd"/>
      <w:r w:rsidRPr="00B91D73">
        <w:rPr>
          <w:color w:val="000000" w:themeColor="text1"/>
          <w:sz w:val="28"/>
          <w:szCs w:val="28"/>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 следующие показатели:</w:t>
      </w:r>
    </w:p>
    <w:p w14:paraId="6DACB9B5" w14:textId="1939B78D" w:rsidR="0011193B" w:rsidRPr="00B91D73" w:rsidRDefault="00723FB2" w:rsidP="00AB0B1D">
      <w:pPr>
        <w:spacing w:line="276" w:lineRule="auto"/>
        <w:ind w:firstLine="567"/>
        <w:jc w:val="both"/>
        <w:rPr>
          <w:color w:val="000000" w:themeColor="text1"/>
          <w:sz w:val="28"/>
          <w:szCs w:val="28"/>
        </w:rPr>
      </w:pPr>
      <w:r>
        <w:rPr>
          <w:color w:val="000000" w:themeColor="text1"/>
          <w:sz w:val="28"/>
          <w:szCs w:val="28"/>
        </w:rPr>
        <w:t xml:space="preserve">  </w:t>
      </w:r>
      <w:r w:rsidR="00630CFF">
        <w:rPr>
          <w:color w:val="000000" w:themeColor="text1"/>
          <w:sz w:val="28"/>
          <w:szCs w:val="28"/>
        </w:rPr>
        <w:t xml:space="preserve">а) </w:t>
      </w:r>
      <w:r w:rsidR="0011193B" w:rsidRPr="00B91D73">
        <w:rPr>
          <w:color w:val="000000" w:themeColor="text1"/>
          <w:sz w:val="28"/>
          <w:szCs w:val="28"/>
        </w:rPr>
        <w:t>квалификация трудовых ресурсов (руководителей и ключевых специалистов), предлагаемых для выполнения работ, оказания услуг;</w:t>
      </w:r>
    </w:p>
    <w:p w14:paraId="165D4500"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б) опыт участника по успешной поставке товара, выполнению работ, оказанию услуг сопоставимого характера и объема;</w:t>
      </w:r>
    </w:p>
    <w:p w14:paraId="132CC860"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14:paraId="380FC745"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г) обеспеченность участника закупки трудовыми ресурсами;</w:t>
      </w:r>
    </w:p>
    <w:p w14:paraId="505C64FA"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д) деловая репутация участника закупки.</w:t>
      </w:r>
    </w:p>
    <w:p w14:paraId="039AAC88" w14:textId="77777777" w:rsidR="0011193B" w:rsidRDefault="0011193B" w:rsidP="00AB0B1D">
      <w:pPr>
        <w:spacing w:line="276" w:lineRule="auto"/>
        <w:ind w:firstLine="709"/>
        <w:jc w:val="both"/>
        <w:rPr>
          <w:color w:val="000000" w:themeColor="text1"/>
          <w:sz w:val="28"/>
          <w:szCs w:val="28"/>
        </w:rPr>
      </w:pPr>
      <w:r w:rsidRPr="00B91D73">
        <w:rPr>
          <w:color w:val="000000" w:themeColor="text1"/>
          <w:sz w:val="28"/>
          <w:szCs w:val="28"/>
        </w:rPr>
        <w:t xml:space="preserve">В соответствии с пунктом 28 Правил оценка заявок (предложений) по </w:t>
      </w:r>
      <w:proofErr w:type="spellStart"/>
      <w:r w:rsidRPr="00B91D73">
        <w:rPr>
          <w:color w:val="000000" w:themeColor="text1"/>
          <w:sz w:val="28"/>
          <w:szCs w:val="28"/>
        </w:rPr>
        <w:t>нестоимостному</w:t>
      </w:r>
      <w:proofErr w:type="spellEnd"/>
      <w:r w:rsidRPr="00B91D73">
        <w:rPr>
          <w:color w:val="000000" w:themeColor="text1"/>
          <w:sz w:val="28"/>
          <w:szCs w:val="28"/>
        </w:rPr>
        <w:t xml:space="preserve"> критерию оценки «Квалификация участников закупки, в том числе </w:t>
      </w:r>
      <w:r w:rsidRPr="00B91D73">
        <w:rPr>
          <w:color w:val="000000" w:themeColor="text1"/>
          <w:sz w:val="28"/>
          <w:szCs w:val="28"/>
        </w:rPr>
        <w:lastRenderedPageBreak/>
        <w:t>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 пунктом 10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абзацем вторым пункта 11 Правил.</w:t>
      </w:r>
    </w:p>
    <w:p w14:paraId="65C92913" w14:textId="2A6E881F" w:rsidR="006827D2" w:rsidRPr="006827D2" w:rsidRDefault="006827D2" w:rsidP="006827D2">
      <w:pPr>
        <w:ind w:firstLine="540"/>
        <w:jc w:val="both"/>
        <w:rPr>
          <w:sz w:val="28"/>
          <w:szCs w:val="28"/>
        </w:rPr>
      </w:pPr>
      <w:r w:rsidRPr="00275B94">
        <w:rPr>
          <w:color w:val="000000" w:themeColor="text1"/>
          <w:sz w:val="28"/>
          <w:szCs w:val="28"/>
        </w:rPr>
        <w:t>Согласно части 5 статьи 56.1 Федерального закона № 44-</w:t>
      </w:r>
      <w:r w:rsidRPr="00275B94">
        <w:rPr>
          <w:sz w:val="28"/>
          <w:szCs w:val="28"/>
        </w:rPr>
        <w:t xml:space="preserve">ФЗ в отношении участников конкурса с ограниченным участием в электронной форме наряду с требованиями, установленными </w:t>
      </w:r>
      <w:hyperlink r:id="rId8" w:history="1">
        <w:r w:rsidRPr="00275B94">
          <w:rPr>
            <w:rStyle w:val="ac"/>
            <w:color w:val="auto"/>
            <w:sz w:val="28"/>
            <w:szCs w:val="28"/>
            <w:u w:val="none"/>
          </w:rPr>
          <w:t>частью 1</w:t>
        </w:r>
      </w:hyperlink>
      <w:r w:rsidRPr="00275B94">
        <w:rPr>
          <w:sz w:val="28"/>
          <w:szCs w:val="28"/>
        </w:rPr>
        <w:t xml:space="preserve">, </w:t>
      </w:r>
      <w:hyperlink r:id="rId9" w:history="1">
        <w:r w:rsidRPr="00275B94">
          <w:rPr>
            <w:rStyle w:val="ac"/>
            <w:color w:val="auto"/>
            <w:sz w:val="28"/>
            <w:szCs w:val="28"/>
            <w:u w:val="none"/>
          </w:rPr>
          <w:t>частью 1.1</w:t>
        </w:r>
      </w:hyperlink>
      <w:r w:rsidRPr="00275B94">
        <w:rPr>
          <w:sz w:val="28"/>
          <w:szCs w:val="28"/>
        </w:rP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r:id="rId10" w:history="1">
        <w:r w:rsidRPr="00275B94">
          <w:rPr>
            <w:rStyle w:val="ac"/>
            <w:color w:val="auto"/>
            <w:sz w:val="28"/>
            <w:szCs w:val="28"/>
            <w:u w:val="none"/>
          </w:rPr>
          <w:t>частью 2 статьи 31</w:t>
        </w:r>
      </w:hyperlink>
      <w:r w:rsidRPr="00275B94">
        <w:rPr>
          <w:sz w:val="28"/>
          <w:szCs w:val="28"/>
        </w:rPr>
        <w:t xml:space="preserve"> Федерального закона № 44-ФЗ.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14:paraId="7448F15E" w14:textId="54628623" w:rsidR="00EE2EDF" w:rsidRPr="00B91D73" w:rsidRDefault="00EE2EDF" w:rsidP="00AB0B1D">
      <w:pPr>
        <w:spacing w:line="276" w:lineRule="auto"/>
        <w:ind w:firstLine="709"/>
        <w:jc w:val="both"/>
        <w:rPr>
          <w:color w:val="000000" w:themeColor="text1"/>
          <w:sz w:val="28"/>
          <w:szCs w:val="28"/>
        </w:rPr>
      </w:pPr>
      <w:r w:rsidRPr="003D7C7D">
        <w:rPr>
          <w:color w:val="000000" w:themeColor="text1"/>
          <w:sz w:val="28"/>
          <w:szCs w:val="28"/>
        </w:rPr>
        <w:t xml:space="preserve">В силу пункта 30 </w:t>
      </w:r>
      <w:r w:rsidR="00791069" w:rsidRPr="003D7C7D">
        <w:rPr>
          <w:color w:val="000000" w:themeColor="text1"/>
          <w:sz w:val="28"/>
          <w:szCs w:val="28"/>
        </w:rPr>
        <w:t>П</w:t>
      </w:r>
      <w:r w:rsidRPr="003D7C7D">
        <w:rPr>
          <w:color w:val="000000" w:themeColor="text1"/>
          <w:sz w:val="28"/>
          <w:szCs w:val="28"/>
        </w:rPr>
        <w:t>равил в случае если в отношении участников закупки предъявляются дополнительные требования в соответствии с частью 2 статьи 31 Федерального закона № 44-ФЗ, такие дополнительные требования не могут применяться в качестве критериев оценки заявок (предложений).</w:t>
      </w:r>
    </w:p>
    <w:p w14:paraId="7D340C3E" w14:textId="77777777" w:rsidR="004379BB" w:rsidRPr="00B91D73" w:rsidRDefault="004379BB" w:rsidP="00AB0B1D">
      <w:pPr>
        <w:suppressAutoHyphens/>
        <w:spacing w:line="276" w:lineRule="auto"/>
        <w:jc w:val="both"/>
        <w:rPr>
          <w:color w:val="000000" w:themeColor="text1"/>
          <w:sz w:val="28"/>
          <w:szCs w:val="28"/>
        </w:rPr>
      </w:pPr>
    </w:p>
    <w:p w14:paraId="114D6C75" w14:textId="21BB05D9" w:rsidR="00CE3F69" w:rsidRPr="00B91D73" w:rsidRDefault="001E3402" w:rsidP="00AB0B1D">
      <w:pPr>
        <w:suppressAutoHyphens/>
        <w:spacing w:line="276" w:lineRule="auto"/>
        <w:ind w:firstLine="709"/>
        <w:jc w:val="both"/>
        <w:rPr>
          <w:color w:val="000000" w:themeColor="text1"/>
          <w:sz w:val="28"/>
          <w:szCs w:val="28"/>
        </w:rPr>
      </w:pPr>
      <w:r w:rsidRPr="00B91D73">
        <w:rPr>
          <w:color w:val="000000" w:themeColor="text1"/>
          <w:sz w:val="28"/>
          <w:szCs w:val="28"/>
        </w:rPr>
        <w:t>Довод</w:t>
      </w:r>
      <w:r w:rsidR="004B0408" w:rsidRPr="00B91D73">
        <w:rPr>
          <w:color w:val="000000" w:themeColor="text1"/>
          <w:sz w:val="28"/>
          <w:szCs w:val="28"/>
        </w:rPr>
        <w:t>ы</w:t>
      </w:r>
      <w:r w:rsidR="00D032F2" w:rsidRPr="00B91D73">
        <w:rPr>
          <w:color w:val="000000" w:themeColor="text1"/>
          <w:sz w:val="28"/>
          <w:szCs w:val="28"/>
        </w:rPr>
        <w:t>, изложенны</w:t>
      </w:r>
      <w:r w:rsidR="004B0408" w:rsidRPr="00B91D73">
        <w:rPr>
          <w:color w:val="000000" w:themeColor="text1"/>
          <w:sz w:val="28"/>
          <w:szCs w:val="28"/>
        </w:rPr>
        <w:t>е</w:t>
      </w:r>
      <w:r w:rsidR="00D032F2" w:rsidRPr="00B91D73">
        <w:rPr>
          <w:color w:val="000000" w:themeColor="text1"/>
          <w:sz w:val="28"/>
          <w:szCs w:val="28"/>
        </w:rPr>
        <w:t xml:space="preserve"> в </w:t>
      </w:r>
      <w:r w:rsidR="008A13F6">
        <w:rPr>
          <w:color w:val="000000" w:themeColor="text1"/>
          <w:sz w:val="28"/>
          <w:szCs w:val="28"/>
        </w:rPr>
        <w:t>Ж</w:t>
      </w:r>
      <w:r w:rsidRPr="00B91D73">
        <w:rPr>
          <w:color w:val="000000" w:themeColor="text1"/>
          <w:sz w:val="28"/>
          <w:szCs w:val="28"/>
        </w:rPr>
        <w:t>алоб</w:t>
      </w:r>
      <w:r w:rsidR="008A13F6">
        <w:rPr>
          <w:color w:val="000000" w:themeColor="text1"/>
          <w:sz w:val="28"/>
          <w:szCs w:val="28"/>
        </w:rPr>
        <w:t>ах № 1-</w:t>
      </w:r>
      <w:r w:rsidR="006A3F3F">
        <w:rPr>
          <w:color w:val="000000" w:themeColor="text1"/>
          <w:sz w:val="28"/>
          <w:szCs w:val="28"/>
        </w:rPr>
        <w:t>2</w:t>
      </w:r>
      <w:r w:rsidR="00687EA2" w:rsidRPr="00B91D73">
        <w:rPr>
          <w:color w:val="000000" w:themeColor="text1"/>
          <w:sz w:val="28"/>
          <w:szCs w:val="28"/>
        </w:rPr>
        <w:t>.</w:t>
      </w:r>
    </w:p>
    <w:p w14:paraId="3F7054B1" w14:textId="689B3F4C" w:rsidR="00D64AAE" w:rsidRPr="00B91D73" w:rsidRDefault="00E8767A" w:rsidP="00AB0B1D">
      <w:pPr>
        <w:tabs>
          <w:tab w:val="left" w:pos="567"/>
        </w:tabs>
        <w:suppressAutoHyphens/>
        <w:spacing w:line="276" w:lineRule="auto"/>
        <w:ind w:firstLine="709"/>
        <w:jc w:val="both"/>
        <w:rPr>
          <w:color w:val="000000" w:themeColor="text1"/>
          <w:sz w:val="28"/>
          <w:szCs w:val="28"/>
        </w:rPr>
      </w:pPr>
      <w:r w:rsidRPr="00B91D73">
        <w:rPr>
          <w:color w:val="000000" w:themeColor="text1"/>
          <w:sz w:val="28"/>
          <w:szCs w:val="28"/>
        </w:rPr>
        <w:tab/>
      </w:r>
    </w:p>
    <w:p w14:paraId="475C1A90" w14:textId="4BA6036F" w:rsidR="006F725B" w:rsidRPr="00B91D73" w:rsidRDefault="000C0FF4" w:rsidP="00AB0B1D">
      <w:pPr>
        <w:pStyle w:val="a7"/>
        <w:numPr>
          <w:ilvl w:val="0"/>
          <w:numId w:val="19"/>
        </w:numPr>
        <w:tabs>
          <w:tab w:val="left" w:pos="567"/>
          <w:tab w:val="left" w:pos="993"/>
          <w:tab w:val="left" w:pos="1134"/>
        </w:tabs>
        <w:suppressAutoHyphens/>
        <w:spacing w:line="276" w:lineRule="auto"/>
        <w:ind w:left="0" w:firstLine="568"/>
        <w:jc w:val="both"/>
        <w:rPr>
          <w:color w:val="000000" w:themeColor="text1"/>
          <w:sz w:val="28"/>
          <w:szCs w:val="28"/>
        </w:rPr>
      </w:pPr>
      <w:r w:rsidRPr="00B91D73">
        <w:rPr>
          <w:color w:val="000000" w:themeColor="text1"/>
          <w:sz w:val="28"/>
          <w:szCs w:val="28"/>
        </w:rPr>
        <w:t xml:space="preserve">Согласно первому доводу </w:t>
      </w:r>
      <w:r w:rsidR="00E46DA6">
        <w:rPr>
          <w:color w:val="000000" w:themeColor="text1"/>
          <w:sz w:val="28"/>
          <w:szCs w:val="28"/>
        </w:rPr>
        <w:t>Жалоб №№ 1-</w:t>
      </w:r>
      <w:r w:rsidR="006A3F3F">
        <w:rPr>
          <w:color w:val="000000" w:themeColor="text1"/>
          <w:sz w:val="28"/>
          <w:szCs w:val="28"/>
        </w:rPr>
        <w:t>2</w:t>
      </w:r>
      <w:r w:rsidR="006F725B" w:rsidRPr="00B91D73">
        <w:rPr>
          <w:color w:val="000000" w:themeColor="text1"/>
          <w:sz w:val="28"/>
          <w:szCs w:val="28"/>
        </w:rPr>
        <w:t xml:space="preserve"> Заявитель обжалует содержание предмета оценки в рамках показателя «Опыт участника по успешной поставке товара, выполнению работ, оказанию услуг сопоставимого характера и объема» в рамках критерия оценки заявок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установленного при проведении </w:t>
      </w:r>
      <w:r w:rsidR="00BC27A8">
        <w:rPr>
          <w:color w:val="000000" w:themeColor="text1"/>
          <w:sz w:val="28"/>
          <w:szCs w:val="28"/>
        </w:rPr>
        <w:t xml:space="preserve">                 </w:t>
      </w:r>
      <w:r w:rsidR="006F725B" w:rsidRPr="00B91D73">
        <w:rPr>
          <w:color w:val="000000" w:themeColor="text1"/>
          <w:sz w:val="28"/>
          <w:szCs w:val="28"/>
        </w:rPr>
        <w:t>Конкурс</w:t>
      </w:r>
      <w:r w:rsidR="00BC27A8">
        <w:rPr>
          <w:color w:val="000000" w:themeColor="text1"/>
          <w:sz w:val="28"/>
          <w:szCs w:val="28"/>
        </w:rPr>
        <w:t>ов №№ 1-</w:t>
      </w:r>
      <w:r w:rsidR="006A3F3F">
        <w:rPr>
          <w:color w:val="000000" w:themeColor="text1"/>
          <w:sz w:val="28"/>
          <w:szCs w:val="28"/>
        </w:rPr>
        <w:t>2</w:t>
      </w:r>
      <w:r w:rsidR="006F725B" w:rsidRPr="00B91D73">
        <w:rPr>
          <w:color w:val="000000" w:themeColor="text1"/>
          <w:sz w:val="28"/>
          <w:szCs w:val="28"/>
        </w:rPr>
        <w:t>.</w:t>
      </w:r>
    </w:p>
    <w:p w14:paraId="0E18904E" w14:textId="09449279" w:rsidR="00195436" w:rsidRPr="00B91D73" w:rsidRDefault="006F725B" w:rsidP="00AB0B1D">
      <w:pPr>
        <w:tabs>
          <w:tab w:val="left" w:pos="426"/>
          <w:tab w:val="left" w:pos="567"/>
          <w:tab w:val="left" w:pos="993"/>
        </w:tabs>
        <w:spacing w:line="276" w:lineRule="auto"/>
        <w:jc w:val="both"/>
        <w:rPr>
          <w:color w:val="000000" w:themeColor="text1"/>
          <w:spacing w:val="-2"/>
          <w:kern w:val="2"/>
          <w:sz w:val="28"/>
          <w:szCs w:val="28"/>
        </w:rPr>
      </w:pPr>
      <w:r w:rsidRPr="00B91D73">
        <w:rPr>
          <w:color w:val="000000" w:themeColor="text1"/>
          <w:sz w:val="28"/>
          <w:szCs w:val="28"/>
        </w:rPr>
        <w:tab/>
      </w:r>
      <w:r w:rsidR="00550A91" w:rsidRPr="00B91D73">
        <w:rPr>
          <w:color w:val="000000" w:themeColor="text1"/>
          <w:sz w:val="28"/>
          <w:szCs w:val="28"/>
        </w:rPr>
        <w:tab/>
      </w:r>
      <w:r w:rsidR="00447E8B" w:rsidRPr="00B91D73">
        <w:rPr>
          <w:rFonts w:eastAsiaTheme="minorHAnsi"/>
          <w:color w:val="000000" w:themeColor="text1"/>
          <w:sz w:val="28"/>
          <w:szCs w:val="28"/>
          <w:lang w:eastAsia="en-US"/>
        </w:rPr>
        <w:t>Заказчик</w:t>
      </w:r>
      <w:r w:rsidR="00B94182">
        <w:rPr>
          <w:rFonts w:eastAsiaTheme="minorHAnsi"/>
          <w:color w:val="000000" w:themeColor="text1"/>
          <w:sz w:val="28"/>
          <w:szCs w:val="28"/>
          <w:lang w:eastAsia="en-US"/>
        </w:rPr>
        <w:t>ами №№ 1-</w:t>
      </w:r>
      <w:r w:rsidR="006A3F3F">
        <w:rPr>
          <w:rFonts w:eastAsiaTheme="minorHAnsi"/>
          <w:color w:val="000000" w:themeColor="text1"/>
          <w:sz w:val="28"/>
          <w:szCs w:val="28"/>
          <w:lang w:eastAsia="en-US"/>
        </w:rPr>
        <w:t>2</w:t>
      </w:r>
      <w:r w:rsidR="00447E8B" w:rsidRPr="00B91D73">
        <w:rPr>
          <w:rFonts w:eastAsiaTheme="minorHAnsi"/>
          <w:color w:val="000000" w:themeColor="text1"/>
          <w:sz w:val="28"/>
          <w:szCs w:val="28"/>
          <w:lang w:eastAsia="en-US"/>
        </w:rPr>
        <w:t xml:space="preserve"> в раздел</w:t>
      </w:r>
      <w:r w:rsidR="00B94182">
        <w:rPr>
          <w:rFonts w:eastAsiaTheme="minorHAnsi"/>
          <w:color w:val="000000" w:themeColor="text1"/>
          <w:sz w:val="28"/>
          <w:szCs w:val="28"/>
          <w:lang w:eastAsia="en-US"/>
        </w:rPr>
        <w:t>ах</w:t>
      </w:r>
      <w:r w:rsidR="00447E8B" w:rsidRPr="00B91D73">
        <w:rPr>
          <w:rFonts w:eastAsiaTheme="minorHAnsi"/>
          <w:color w:val="000000" w:themeColor="text1"/>
          <w:sz w:val="28"/>
          <w:szCs w:val="28"/>
          <w:lang w:eastAsia="en-US"/>
        </w:rPr>
        <w:t xml:space="preserve"> X Конкурсн</w:t>
      </w:r>
      <w:r w:rsidR="00B94182">
        <w:rPr>
          <w:rFonts w:eastAsiaTheme="minorHAnsi"/>
          <w:color w:val="000000" w:themeColor="text1"/>
          <w:sz w:val="28"/>
          <w:szCs w:val="28"/>
          <w:lang w:eastAsia="en-US"/>
        </w:rPr>
        <w:t>ых</w:t>
      </w:r>
      <w:r w:rsidR="00447E8B" w:rsidRPr="00B91D73">
        <w:rPr>
          <w:rFonts w:eastAsiaTheme="minorHAnsi"/>
          <w:color w:val="000000" w:themeColor="text1"/>
          <w:sz w:val="28"/>
          <w:szCs w:val="28"/>
          <w:lang w:eastAsia="en-US"/>
        </w:rPr>
        <w:t xml:space="preserve"> документаци</w:t>
      </w:r>
      <w:r w:rsidR="00B94182">
        <w:rPr>
          <w:rFonts w:eastAsiaTheme="minorHAnsi"/>
          <w:color w:val="000000" w:themeColor="text1"/>
          <w:sz w:val="28"/>
          <w:szCs w:val="28"/>
          <w:lang w:eastAsia="en-US"/>
        </w:rPr>
        <w:t>й</w:t>
      </w:r>
      <w:r w:rsidR="00447E8B" w:rsidRPr="00B91D73">
        <w:rPr>
          <w:rFonts w:eastAsiaTheme="minorHAnsi"/>
          <w:color w:val="000000" w:themeColor="text1"/>
          <w:sz w:val="28"/>
          <w:szCs w:val="28"/>
          <w:lang w:eastAsia="en-US"/>
        </w:rPr>
        <w:t xml:space="preserve"> «Критерии оценки заявок</w:t>
      </w:r>
      <w:r w:rsidR="00B94182">
        <w:rPr>
          <w:rFonts w:eastAsiaTheme="minorHAnsi"/>
          <w:color w:val="000000" w:themeColor="text1"/>
          <w:sz w:val="28"/>
          <w:szCs w:val="28"/>
          <w:lang w:eastAsia="en-US"/>
        </w:rPr>
        <w:t xml:space="preserve"> </w:t>
      </w:r>
      <w:r w:rsidR="00447E8B" w:rsidRPr="00B91D73">
        <w:rPr>
          <w:rFonts w:eastAsiaTheme="minorHAnsi"/>
          <w:color w:val="000000" w:themeColor="text1"/>
          <w:sz w:val="28"/>
          <w:szCs w:val="28"/>
          <w:lang w:eastAsia="en-US"/>
        </w:rPr>
        <w:t xml:space="preserve">на участие в конкурсе, величины значимости </w:t>
      </w:r>
      <w:r w:rsidR="001F191F" w:rsidRPr="00B91D73">
        <w:rPr>
          <w:rFonts w:eastAsiaTheme="minorHAnsi"/>
          <w:color w:val="000000" w:themeColor="text1"/>
          <w:sz w:val="28"/>
          <w:szCs w:val="28"/>
          <w:lang w:eastAsia="en-US"/>
        </w:rPr>
        <w:t xml:space="preserve">и </w:t>
      </w:r>
      <w:r w:rsidR="00447E8B" w:rsidRPr="00B91D73">
        <w:rPr>
          <w:rFonts w:eastAsiaTheme="minorHAnsi"/>
          <w:color w:val="000000" w:themeColor="text1"/>
          <w:sz w:val="28"/>
          <w:szCs w:val="28"/>
          <w:lang w:eastAsia="en-US"/>
        </w:rPr>
        <w:t>порядок оценки»</w:t>
      </w:r>
      <w:r w:rsidR="001F191F" w:rsidRPr="00B91D73">
        <w:rPr>
          <w:rFonts w:eastAsiaTheme="minorHAnsi"/>
          <w:color w:val="000000" w:themeColor="text1"/>
          <w:sz w:val="28"/>
          <w:szCs w:val="28"/>
          <w:lang w:eastAsia="en-US"/>
        </w:rPr>
        <w:t xml:space="preserve"> по показателю «Опыт участника по успешной поставке товара, выполнению работ, оказанию услуг сопоставимого характера и объема</w:t>
      </w:r>
      <w:r w:rsidR="00582CA6" w:rsidRPr="00B91D73">
        <w:rPr>
          <w:rFonts w:eastAsiaTheme="minorHAnsi"/>
          <w:color w:val="000000" w:themeColor="text1"/>
          <w:sz w:val="28"/>
          <w:szCs w:val="28"/>
          <w:lang w:eastAsia="en-US"/>
        </w:rPr>
        <w:t xml:space="preserve">» критерия </w:t>
      </w:r>
      <w:r w:rsidR="00582CA6" w:rsidRPr="00B91D73">
        <w:rPr>
          <w:color w:val="000000" w:themeColor="text1"/>
          <w:sz w:val="28"/>
          <w:szCs w:val="28"/>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582CA6" w:rsidRPr="00B91D73">
        <w:rPr>
          <w:rFonts w:eastAsiaTheme="minorHAnsi"/>
          <w:color w:val="000000" w:themeColor="text1"/>
          <w:sz w:val="28"/>
          <w:szCs w:val="28"/>
          <w:lang w:eastAsia="en-US"/>
        </w:rPr>
        <w:t xml:space="preserve"> установлено, </w:t>
      </w:r>
      <w:r w:rsidR="00582CA6" w:rsidRPr="00B91D73">
        <w:rPr>
          <w:rFonts w:eastAsiaTheme="minorHAnsi"/>
          <w:color w:val="000000" w:themeColor="text1"/>
          <w:sz w:val="28"/>
          <w:szCs w:val="28"/>
          <w:lang w:eastAsia="en-US"/>
        </w:rPr>
        <w:lastRenderedPageBreak/>
        <w:t>в том числе следующее: «</w:t>
      </w:r>
      <w:r w:rsidR="00195436" w:rsidRPr="00B91D73">
        <w:rPr>
          <w:color w:val="000000" w:themeColor="text1"/>
          <w:spacing w:val="-2"/>
          <w:kern w:val="2"/>
          <w:sz w:val="28"/>
          <w:szCs w:val="28"/>
        </w:rPr>
        <w:t xml:space="preserve">Комиссией будет оцениваться суммарный объём оказанных услуг, исчисляемых в рублях по успешно исполненным контрактам (договорам) сопоставимого характера и объема, заключенных и успешно исполненных участником закупки по результатам проведенных закупок в соответствии с Федеральным законом от 05.04.2013 </w:t>
      </w:r>
      <w:r w:rsidR="00547840" w:rsidRPr="00B91D73">
        <w:rPr>
          <w:color w:val="000000" w:themeColor="text1"/>
          <w:spacing w:val="-2"/>
          <w:kern w:val="2"/>
          <w:sz w:val="28"/>
          <w:szCs w:val="28"/>
        </w:rPr>
        <w:t>№</w:t>
      </w:r>
      <w:r w:rsidR="00195436" w:rsidRPr="00B91D73">
        <w:rPr>
          <w:color w:val="000000" w:themeColor="text1"/>
          <w:spacing w:val="-2"/>
          <w:kern w:val="2"/>
          <w:sz w:val="28"/>
          <w:szCs w:val="28"/>
        </w:rPr>
        <w:t xml:space="preserve">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 223-ФЗ «О закупках товаров, работ, услуг отдельными видами юридических лиц. </w:t>
      </w:r>
    </w:p>
    <w:p w14:paraId="0D14ABFE" w14:textId="59EEF729" w:rsidR="00195436" w:rsidRPr="00B91D73" w:rsidRDefault="00195436" w:rsidP="00AB0B1D">
      <w:pPr>
        <w:tabs>
          <w:tab w:val="left" w:pos="426"/>
          <w:tab w:val="left" w:pos="709"/>
          <w:tab w:val="left" w:pos="993"/>
        </w:tabs>
        <w:spacing w:line="276" w:lineRule="auto"/>
        <w:jc w:val="both"/>
        <w:rPr>
          <w:color w:val="000000" w:themeColor="text1"/>
          <w:spacing w:val="-2"/>
          <w:kern w:val="2"/>
          <w:sz w:val="28"/>
          <w:szCs w:val="28"/>
        </w:rPr>
      </w:pPr>
      <w:r w:rsidRPr="00B91D73">
        <w:rPr>
          <w:color w:val="000000" w:themeColor="text1"/>
          <w:spacing w:val="-2"/>
          <w:kern w:val="2"/>
          <w:sz w:val="28"/>
          <w:szCs w:val="28"/>
        </w:rPr>
        <w:tab/>
      </w:r>
      <w:r w:rsidRPr="00B91D73">
        <w:rPr>
          <w:color w:val="000000" w:themeColor="text1"/>
          <w:spacing w:val="-2"/>
          <w:kern w:val="2"/>
          <w:sz w:val="28"/>
          <w:szCs w:val="28"/>
        </w:rPr>
        <w:tab/>
        <w:t xml:space="preserve">Под успешно исполненным контрактом (договором) понимается контракт (договор), исполнение обязательств исполнителя, по которому завершено в период                  с 01.01.2017 г. по дату окончания срока подачи заявок на участие в конкурсе. </w:t>
      </w:r>
    </w:p>
    <w:p w14:paraId="1546AE42" w14:textId="77777777" w:rsidR="00195436" w:rsidRPr="00B91D73" w:rsidRDefault="00195436" w:rsidP="00AB0B1D">
      <w:pPr>
        <w:tabs>
          <w:tab w:val="left" w:pos="426"/>
          <w:tab w:val="left" w:pos="709"/>
          <w:tab w:val="left" w:pos="993"/>
        </w:tabs>
        <w:spacing w:line="276" w:lineRule="auto"/>
        <w:jc w:val="both"/>
        <w:rPr>
          <w:color w:val="000000" w:themeColor="text1"/>
          <w:spacing w:val="-2"/>
          <w:kern w:val="2"/>
          <w:sz w:val="28"/>
          <w:szCs w:val="28"/>
        </w:rPr>
      </w:pPr>
      <w:r w:rsidRPr="00B91D73">
        <w:rPr>
          <w:color w:val="000000" w:themeColor="text1"/>
          <w:spacing w:val="-2"/>
          <w:kern w:val="2"/>
          <w:sz w:val="28"/>
          <w:szCs w:val="28"/>
        </w:rPr>
        <w:tab/>
      </w:r>
      <w:r w:rsidRPr="00B91D73">
        <w:rPr>
          <w:color w:val="000000" w:themeColor="text1"/>
          <w:spacing w:val="-2"/>
          <w:kern w:val="2"/>
          <w:sz w:val="28"/>
          <w:szCs w:val="28"/>
        </w:rPr>
        <w:tab/>
        <w:t xml:space="preserve">Под контрактом (договором) сопоставимого характера понимается контракт (договор) на оказание услуг по организации питания в организациях, осуществляющих образовательную деятельность, медицинских организациях, организациях социального обслуживания, организациях отдыха детей и их оздоровления. </w:t>
      </w:r>
    </w:p>
    <w:p w14:paraId="1AAFD05D" w14:textId="39CBC91C" w:rsidR="00582CA6" w:rsidRPr="00B91D73" w:rsidRDefault="00195436" w:rsidP="00AB0B1D">
      <w:pPr>
        <w:tabs>
          <w:tab w:val="left" w:pos="426"/>
          <w:tab w:val="left" w:pos="709"/>
          <w:tab w:val="left" w:pos="993"/>
        </w:tabs>
        <w:spacing w:line="276" w:lineRule="auto"/>
        <w:jc w:val="both"/>
        <w:rPr>
          <w:rFonts w:eastAsiaTheme="minorHAnsi"/>
          <w:color w:val="000000" w:themeColor="text1"/>
          <w:sz w:val="28"/>
          <w:szCs w:val="28"/>
          <w:lang w:eastAsia="en-US"/>
        </w:rPr>
      </w:pPr>
      <w:r w:rsidRPr="00B91D73">
        <w:rPr>
          <w:color w:val="000000" w:themeColor="text1"/>
          <w:spacing w:val="-2"/>
          <w:kern w:val="2"/>
          <w:sz w:val="28"/>
          <w:szCs w:val="28"/>
        </w:rPr>
        <w:tab/>
      </w:r>
      <w:r w:rsidRPr="00B91D73">
        <w:rPr>
          <w:color w:val="000000" w:themeColor="text1"/>
          <w:spacing w:val="-2"/>
          <w:kern w:val="2"/>
          <w:sz w:val="28"/>
          <w:szCs w:val="28"/>
        </w:rPr>
        <w:tab/>
        <w:t>Под услугами сопоставимого объема понимается оказание услуг по исполненному контракту(договору) стоимость которого составляет не менее 50 (пятидесяти) % от начальной (максимальной) цены контракта, на право заключить который, проводится закупка. Соответствие сопоставимому объему применяется к каждому исполненному участником закупки контракту(договору)</w:t>
      </w:r>
      <w:r w:rsidR="00582CA6" w:rsidRPr="00B91D73">
        <w:rPr>
          <w:rFonts w:eastAsiaTheme="minorHAnsi"/>
          <w:color w:val="000000" w:themeColor="text1"/>
          <w:sz w:val="28"/>
          <w:szCs w:val="28"/>
          <w:lang w:eastAsia="en-US"/>
        </w:rPr>
        <w:t>».</w:t>
      </w:r>
    </w:p>
    <w:p w14:paraId="497A3C37" w14:textId="71D7DE28" w:rsidR="00983BCA" w:rsidRPr="00B91D73" w:rsidRDefault="00B23055" w:rsidP="00AB0B1D">
      <w:pPr>
        <w:tabs>
          <w:tab w:val="left" w:pos="709"/>
          <w:tab w:val="left" w:pos="902"/>
          <w:tab w:val="left" w:pos="993"/>
        </w:tabs>
        <w:spacing w:line="276" w:lineRule="auto"/>
        <w:ind w:firstLine="709"/>
        <w:jc w:val="both"/>
        <w:rPr>
          <w:rFonts w:eastAsiaTheme="minorHAnsi"/>
          <w:color w:val="000000" w:themeColor="text1"/>
          <w:sz w:val="28"/>
          <w:szCs w:val="28"/>
          <w:lang w:eastAsia="en-US"/>
        </w:rPr>
      </w:pPr>
      <w:r w:rsidRPr="00FD7A62">
        <w:rPr>
          <w:rFonts w:eastAsiaTheme="minorHAnsi"/>
          <w:color w:val="000000" w:themeColor="text1"/>
          <w:sz w:val="28"/>
          <w:szCs w:val="28"/>
          <w:lang w:eastAsia="en-US"/>
        </w:rPr>
        <w:t>Согласно пояснениям, представленным</w:t>
      </w:r>
      <w:r w:rsidR="00CF29D2" w:rsidRPr="00FD7A62">
        <w:rPr>
          <w:rFonts w:eastAsiaTheme="minorHAnsi"/>
          <w:color w:val="000000" w:themeColor="text1"/>
          <w:sz w:val="28"/>
          <w:szCs w:val="28"/>
          <w:lang w:eastAsia="en-US"/>
        </w:rPr>
        <w:t xml:space="preserve"> </w:t>
      </w:r>
      <w:r w:rsidR="00C97338" w:rsidRPr="00FD7A62">
        <w:rPr>
          <w:rFonts w:eastAsiaTheme="minorHAnsi"/>
          <w:color w:val="000000" w:themeColor="text1"/>
          <w:sz w:val="28"/>
          <w:szCs w:val="28"/>
          <w:lang w:eastAsia="en-US"/>
        </w:rPr>
        <w:t>сторонами, принимавшими участие в рассмотрении Жалоб №№ 1-</w:t>
      </w:r>
      <w:r w:rsidR="00FB1FBC">
        <w:rPr>
          <w:rFonts w:eastAsiaTheme="minorHAnsi"/>
          <w:color w:val="000000" w:themeColor="text1"/>
          <w:sz w:val="28"/>
          <w:szCs w:val="28"/>
          <w:lang w:eastAsia="en-US"/>
        </w:rPr>
        <w:t>2</w:t>
      </w:r>
      <w:r w:rsidR="00C97338" w:rsidRPr="00FD7A62">
        <w:rPr>
          <w:rFonts w:eastAsiaTheme="minorHAnsi"/>
          <w:color w:val="000000" w:themeColor="text1"/>
          <w:sz w:val="28"/>
          <w:szCs w:val="28"/>
          <w:lang w:eastAsia="en-US"/>
        </w:rPr>
        <w:t>,</w:t>
      </w:r>
      <w:r w:rsidR="00CF29D2" w:rsidRPr="00FD7A62">
        <w:rPr>
          <w:rFonts w:eastAsiaTheme="minorHAnsi"/>
          <w:color w:val="000000" w:themeColor="text1"/>
          <w:sz w:val="28"/>
          <w:szCs w:val="28"/>
          <w:lang w:eastAsia="en-US"/>
        </w:rPr>
        <w:t xml:space="preserve"> с доводами, изложенными в Жалобах №№ 1-</w:t>
      </w:r>
      <w:r w:rsidR="00FB1FBC">
        <w:rPr>
          <w:rFonts w:eastAsiaTheme="minorHAnsi"/>
          <w:color w:val="000000" w:themeColor="text1"/>
          <w:sz w:val="28"/>
          <w:szCs w:val="28"/>
          <w:lang w:eastAsia="en-US"/>
        </w:rPr>
        <w:t>2</w:t>
      </w:r>
      <w:r w:rsidR="0040217B" w:rsidRPr="00FD7A62">
        <w:rPr>
          <w:rFonts w:eastAsiaTheme="minorHAnsi"/>
          <w:color w:val="000000" w:themeColor="text1"/>
          <w:sz w:val="28"/>
          <w:szCs w:val="28"/>
          <w:lang w:eastAsia="en-US"/>
        </w:rPr>
        <w:t>,</w:t>
      </w:r>
      <w:r w:rsidR="00CF29D2" w:rsidRPr="00FD7A62">
        <w:rPr>
          <w:rFonts w:eastAsiaTheme="minorHAnsi"/>
          <w:color w:val="000000" w:themeColor="text1"/>
          <w:sz w:val="28"/>
          <w:szCs w:val="28"/>
          <w:lang w:eastAsia="en-US"/>
        </w:rPr>
        <w:t xml:space="preserve"> он</w:t>
      </w:r>
      <w:r w:rsidR="00C97338" w:rsidRPr="00FD7A62">
        <w:rPr>
          <w:rFonts w:eastAsiaTheme="minorHAnsi"/>
          <w:color w:val="000000" w:themeColor="text1"/>
          <w:sz w:val="28"/>
          <w:szCs w:val="28"/>
          <w:lang w:eastAsia="en-US"/>
        </w:rPr>
        <w:t>и</w:t>
      </w:r>
      <w:r w:rsidR="00CF29D2" w:rsidRPr="00FD7A62">
        <w:rPr>
          <w:rFonts w:eastAsiaTheme="minorHAnsi"/>
          <w:color w:val="000000" w:themeColor="text1"/>
          <w:sz w:val="28"/>
          <w:szCs w:val="28"/>
          <w:lang w:eastAsia="en-US"/>
        </w:rPr>
        <w:t xml:space="preserve"> не соглас</w:t>
      </w:r>
      <w:r w:rsidR="00C97338" w:rsidRPr="00FD7A62">
        <w:rPr>
          <w:rFonts w:eastAsiaTheme="minorHAnsi"/>
          <w:color w:val="000000" w:themeColor="text1"/>
          <w:sz w:val="28"/>
          <w:szCs w:val="28"/>
          <w:lang w:eastAsia="en-US"/>
        </w:rPr>
        <w:t>ны</w:t>
      </w:r>
      <w:r w:rsidR="00CF29D2" w:rsidRPr="00FD7A62">
        <w:rPr>
          <w:rFonts w:eastAsiaTheme="minorHAnsi"/>
          <w:color w:val="000000" w:themeColor="text1"/>
          <w:sz w:val="28"/>
          <w:szCs w:val="28"/>
          <w:lang w:eastAsia="en-US"/>
        </w:rPr>
        <w:t>, прос</w:t>
      </w:r>
      <w:r w:rsidR="00C97338" w:rsidRPr="00FD7A62">
        <w:rPr>
          <w:rFonts w:eastAsiaTheme="minorHAnsi"/>
          <w:color w:val="000000" w:themeColor="text1"/>
          <w:sz w:val="28"/>
          <w:szCs w:val="28"/>
          <w:lang w:eastAsia="en-US"/>
        </w:rPr>
        <w:t>я</w:t>
      </w:r>
      <w:r w:rsidR="00CF29D2" w:rsidRPr="00FD7A62">
        <w:rPr>
          <w:rFonts w:eastAsiaTheme="minorHAnsi"/>
          <w:color w:val="000000" w:themeColor="text1"/>
          <w:sz w:val="28"/>
          <w:szCs w:val="28"/>
          <w:lang w:eastAsia="en-US"/>
        </w:rPr>
        <w:t>т признать Жалобы №№ 1-</w:t>
      </w:r>
      <w:r w:rsidR="00FB1FBC">
        <w:rPr>
          <w:rFonts w:eastAsiaTheme="minorHAnsi"/>
          <w:color w:val="000000" w:themeColor="text1"/>
          <w:sz w:val="28"/>
          <w:szCs w:val="28"/>
          <w:lang w:eastAsia="en-US"/>
        </w:rPr>
        <w:t>2</w:t>
      </w:r>
      <w:r w:rsidR="00CF29D2" w:rsidRPr="00FD7A62">
        <w:rPr>
          <w:rFonts w:eastAsiaTheme="minorHAnsi"/>
          <w:color w:val="000000" w:themeColor="text1"/>
          <w:sz w:val="28"/>
          <w:szCs w:val="28"/>
          <w:lang w:eastAsia="en-US"/>
        </w:rPr>
        <w:t xml:space="preserve"> необоснованными.</w:t>
      </w:r>
    </w:p>
    <w:p w14:paraId="5FC7EC4D" w14:textId="5FE458C6" w:rsidR="00582CA6" w:rsidRPr="00B91D73" w:rsidRDefault="00A22D37" w:rsidP="00AB0B1D">
      <w:pPr>
        <w:tabs>
          <w:tab w:val="left" w:pos="851"/>
          <w:tab w:val="left" w:pos="902"/>
          <w:tab w:val="left" w:pos="993"/>
        </w:tabs>
        <w:spacing w:line="276" w:lineRule="auto"/>
        <w:ind w:firstLine="709"/>
        <w:jc w:val="both"/>
        <w:rPr>
          <w:rFonts w:eastAsiaTheme="minorHAnsi"/>
          <w:color w:val="000000" w:themeColor="text1"/>
          <w:sz w:val="28"/>
          <w:szCs w:val="28"/>
          <w:lang w:eastAsia="en-US"/>
        </w:rPr>
      </w:pPr>
      <w:r w:rsidRPr="00B91D73">
        <w:rPr>
          <w:rFonts w:eastAsiaTheme="minorHAnsi"/>
          <w:color w:val="000000" w:themeColor="text1"/>
          <w:sz w:val="28"/>
          <w:szCs w:val="28"/>
          <w:lang w:eastAsia="en-US"/>
        </w:rPr>
        <w:t xml:space="preserve">Изучив приведенный порядок оценки, Комиссия </w:t>
      </w:r>
      <w:proofErr w:type="spellStart"/>
      <w:r w:rsidRPr="00B91D73">
        <w:rPr>
          <w:rFonts w:eastAsiaTheme="minorHAnsi"/>
          <w:color w:val="000000" w:themeColor="text1"/>
          <w:sz w:val="28"/>
          <w:szCs w:val="28"/>
          <w:lang w:eastAsia="en-US"/>
        </w:rPr>
        <w:t>Мособлконтроля</w:t>
      </w:r>
      <w:proofErr w:type="spellEnd"/>
      <w:r w:rsidRPr="00B91D73">
        <w:rPr>
          <w:rFonts w:eastAsiaTheme="minorHAnsi"/>
          <w:color w:val="000000" w:themeColor="text1"/>
          <w:sz w:val="28"/>
          <w:szCs w:val="28"/>
          <w:lang w:eastAsia="en-US"/>
        </w:rPr>
        <w:t xml:space="preserve"> приходит к выводу о том, что действия Заказчик</w:t>
      </w:r>
      <w:r w:rsidR="00DF13E6">
        <w:rPr>
          <w:rFonts w:eastAsiaTheme="minorHAnsi"/>
          <w:color w:val="000000" w:themeColor="text1"/>
          <w:sz w:val="28"/>
          <w:szCs w:val="28"/>
          <w:lang w:eastAsia="en-US"/>
        </w:rPr>
        <w:t>ов №№ 1-</w:t>
      </w:r>
      <w:r w:rsidR="00FB1FBC">
        <w:rPr>
          <w:rFonts w:eastAsiaTheme="minorHAnsi"/>
          <w:color w:val="000000" w:themeColor="text1"/>
          <w:sz w:val="28"/>
          <w:szCs w:val="28"/>
          <w:lang w:eastAsia="en-US"/>
        </w:rPr>
        <w:t>2</w:t>
      </w:r>
      <w:r w:rsidRPr="00B91D73">
        <w:rPr>
          <w:rFonts w:eastAsiaTheme="minorHAnsi"/>
          <w:color w:val="000000" w:themeColor="text1"/>
          <w:sz w:val="28"/>
          <w:szCs w:val="28"/>
          <w:lang w:eastAsia="en-US"/>
        </w:rPr>
        <w:t xml:space="preserve"> в части установления условия о том, что</w:t>
      </w:r>
      <w:r w:rsidR="00195436" w:rsidRPr="00B91D73">
        <w:rPr>
          <w:rFonts w:eastAsiaTheme="minorHAnsi"/>
          <w:color w:val="000000" w:themeColor="text1"/>
          <w:sz w:val="28"/>
          <w:szCs w:val="28"/>
          <w:lang w:eastAsia="en-US"/>
        </w:rPr>
        <w:t xml:space="preserve"> оценке подлежат </w:t>
      </w:r>
      <w:r w:rsidR="00195436" w:rsidRPr="00B91D73">
        <w:rPr>
          <w:color w:val="000000" w:themeColor="text1"/>
          <w:spacing w:val="-2"/>
          <w:kern w:val="2"/>
          <w:sz w:val="28"/>
          <w:szCs w:val="28"/>
        </w:rPr>
        <w:t>услуги сопоставимого объема</w:t>
      </w:r>
      <w:r w:rsidR="006827D2">
        <w:rPr>
          <w:color w:val="000000" w:themeColor="text1"/>
          <w:spacing w:val="-2"/>
          <w:kern w:val="2"/>
          <w:sz w:val="28"/>
          <w:szCs w:val="28"/>
        </w:rPr>
        <w:t>,</w:t>
      </w:r>
      <w:r w:rsidR="00195436" w:rsidRPr="00B91D73">
        <w:rPr>
          <w:color w:val="000000" w:themeColor="text1"/>
          <w:spacing w:val="-2"/>
          <w:kern w:val="2"/>
          <w:sz w:val="28"/>
          <w:szCs w:val="28"/>
        </w:rPr>
        <w:t xml:space="preserve"> под которыми понимается оказание услуг по исполненному контракту(договору)</w:t>
      </w:r>
      <w:r w:rsidR="006827D2">
        <w:rPr>
          <w:color w:val="000000" w:themeColor="text1"/>
          <w:spacing w:val="-2"/>
          <w:kern w:val="2"/>
          <w:sz w:val="28"/>
          <w:szCs w:val="28"/>
        </w:rPr>
        <w:t>,</w:t>
      </w:r>
      <w:r w:rsidR="00195436" w:rsidRPr="00B91D73">
        <w:rPr>
          <w:color w:val="000000" w:themeColor="text1"/>
          <w:spacing w:val="-2"/>
          <w:kern w:val="2"/>
          <w:sz w:val="28"/>
          <w:szCs w:val="28"/>
        </w:rPr>
        <w:t xml:space="preserve"> стоимость которого составляет не менее 50 (пятидесяти) % от начальной (максимальной) цены контракта, на право заключить который, проводится закупка, а также </w:t>
      </w:r>
      <w:r w:rsidR="00195436" w:rsidRPr="00B91D73">
        <w:rPr>
          <w:rFonts w:eastAsiaTheme="minorHAnsi"/>
          <w:color w:val="000000" w:themeColor="text1"/>
          <w:sz w:val="28"/>
          <w:szCs w:val="28"/>
          <w:lang w:eastAsia="en-US"/>
        </w:rPr>
        <w:t>установления условия о том, что</w:t>
      </w:r>
      <w:r w:rsidRPr="00B91D73">
        <w:rPr>
          <w:rFonts w:eastAsiaTheme="minorHAnsi"/>
          <w:color w:val="000000" w:themeColor="text1"/>
          <w:sz w:val="28"/>
          <w:szCs w:val="28"/>
          <w:lang w:eastAsia="en-US"/>
        </w:rPr>
        <w:t xml:space="preserve"> оценке подлежат </w:t>
      </w:r>
      <w:r w:rsidR="00195436" w:rsidRPr="00B91D73">
        <w:rPr>
          <w:color w:val="000000" w:themeColor="text1"/>
          <w:spacing w:val="-2"/>
          <w:kern w:val="2"/>
          <w:sz w:val="28"/>
          <w:szCs w:val="28"/>
        </w:rPr>
        <w:t>контракты (договоры), исполнение обязательств исполнителя, по которым завершено в период с 01.01.2017 г. по дату окончания срока подачи заявок на участие в конкурсе</w:t>
      </w:r>
      <w:r w:rsidRPr="00B91D73">
        <w:rPr>
          <w:rFonts w:eastAsiaTheme="minorHAnsi"/>
          <w:color w:val="000000" w:themeColor="text1"/>
          <w:sz w:val="28"/>
          <w:szCs w:val="28"/>
          <w:lang w:eastAsia="en-US"/>
        </w:rPr>
        <w:t>, не проти</w:t>
      </w:r>
      <w:r w:rsidR="00195436" w:rsidRPr="00B91D73">
        <w:rPr>
          <w:rFonts w:eastAsiaTheme="minorHAnsi"/>
          <w:color w:val="000000" w:themeColor="text1"/>
          <w:sz w:val="28"/>
          <w:szCs w:val="28"/>
          <w:lang w:eastAsia="en-US"/>
        </w:rPr>
        <w:t xml:space="preserve">воречат положениям Федерального </w:t>
      </w:r>
      <w:r w:rsidR="006827D2">
        <w:rPr>
          <w:rFonts w:eastAsiaTheme="minorHAnsi"/>
          <w:color w:val="000000" w:themeColor="text1"/>
          <w:sz w:val="28"/>
          <w:szCs w:val="28"/>
          <w:lang w:eastAsia="en-US"/>
        </w:rPr>
        <w:t>закона № 44-ФЗ и Правил</w:t>
      </w:r>
      <w:r w:rsidR="006827D2" w:rsidRPr="00EA7B12">
        <w:rPr>
          <w:rFonts w:eastAsiaTheme="minorHAnsi"/>
          <w:color w:val="000000" w:themeColor="text1"/>
          <w:sz w:val="28"/>
          <w:szCs w:val="28"/>
          <w:lang w:eastAsia="en-US"/>
        </w:rPr>
        <w:t>; Заказчиками №№ 1-</w:t>
      </w:r>
      <w:r w:rsidR="00FB1FBC">
        <w:rPr>
          <w:rFonts w:eastAsiaTheme="minorHAnsi"/>
          <w:color w:val="000000" w:themeColor="text1"/>
          <w:sz w:val="28"/>
          <w:szCs w:val="28"/>
          <w:lang w:eastAsia="en-US"/>
        </w:rPr>
        <w:t>2</w:t>
      </w:r>
      <w:r w:rsidR="006827D2" w:rsidRPr="00EA7B12">
        <w:rPr>
          <w:rFonts w:eastAsiaTheme="minorHAnsi"/>
          <w:color w:val="000000" w:themeColor="text1"/>
          <w:sz w:val="28"/>
          <w:szCs w:val="28"/>
          <w:lang w:eastAsia="en-US"/>
        </w:rPr>
        <w:t xml:space="preserve"> соблюден зап</w:t>
      </w:r>
      <w:r w:rsidR="00E21B25" w:rsidRPr="00EA7B12">
        <w:rPr>
          <w:rFonts w:eastAsiaTheme="minorHAnsi"/>
          <w:color w:val="000000" w:themeColor="text1"/>
          <w:sz w:val="28"/>
          <w:szCs w:val="28"/>
          <w:lang w:eastAsia="en-US"/>
        </w:rPr>
        <w:t>р</w:t>
      </w:r>
      <w:r w:rsidR="006827D2" w:rsidRPr="00EA7B12">
        <w:rPr>
          <w:rFonts w:eastAsiaTheme="minorHAnsi"/>
          <w:color w:val="000000" w:themeColor="text1"/>
          <w:sz w:val="28"/>
          <w:szCs w:val="28"/>
          <w:lang w:eastAsia="en-US"/>
        </w:rPr>
        <w:t>ет части 5 статьи 56.1 Федерального закона № 44-ФЗ и пункта 30 Правил о неприменении в качестве критерия оценки заявок на участие в конкурсе с ограниченным участием в электронной форме дополнительного требования к участникам закупки, установленного в соответствии с частью 2 статьи 31 Федерального закона № 44-ФЗ.</w:t>
      </w:r>
    </w:p>
    <w:p w14:paraId="6D818CE3" w14:textId="51BB334E" w:rsidR="001A165C" w:rsidRPr="00B91D73" w:rsidRDefault="00582CA6" w:rsidP="00AB0B1D">
      <w:pPr>
        <w:tabs>
          <w:tab w:val="left" w:pos="851"/>
          <w:tab w:val="left" w:pos="902"/>
          <w:tab w:val="left" w:pos="993"/>
        </w:tabs>
        <w:spacing w:line="276" w:lineRule="auto"/>
        <w:ind w:firstLine="709"/>
        <w:jc w:val="both"/>
        <w:rPr>
          <w:rFonts w:eastAsiaTheme="minorHAnsi"/>
          <w:color w:val="000000" w:themeColor="text1"/>
          <w:sz w:val="28"/>
          <w:szCs w:val="28"/>
          <w:lang w:eastAsia="en-US"/>
        </w:rPr>
      </w:pPr>
      <w:r w:rsidRPr="00B91D73">
        <w:rPr>
          <w:rFonts w:eastAsiaTheme="minorHAnsi"/>
          <w:color w:val="000000" w:themeColor="text1"/>
          <w:sz w:val="28"/>
          <w:szCs w:val="28"/>
          <w:lang w:eastAsia="en-US"/>
        </w:rPr>
        <w:t xml:space="preserve">Следовательно, довод </w:t>
      </w:r>
      <w:r w:rsidR="00D331A1">
        <w:rPr>
          <w:rFonts w:eastAsiaTheme="minorHAnsi"/>
          <w:color w:val="000000" w:themeColor="text1"/>
          <w:sz w:val="28"/>
          <w:szCs w:val="28"/>
          <w:lang w:eastAsia="en-US"/>
        </w:rPr>
        <w:t>Жалоб №№ 1-</w:t>
      </w:r>
      <w:r w:rsidR="00FB1FBC">
        <w:rPr>
          <w:rFonts w:eastAsiaTheme="minorHAnsi"/>
          <w:color w:val="000000" w:themeColor="text1"/>
          <w:sz w:val="28"/>
          <w:szCs w:val="28"/>
          <w:lang w:eastAsia="en-US"/>
        </w:rPr>
        <w:t>2</w:t>
      </w:r>
      <w:r w:rsidRPr="00B91D73">
        <w:rPr>
          <w:rFonts w:eastAsiaTheme="minorHAnsi"/>
          <w:color w:val="000000" w:themeColor="text1"/>
          <w:sz w:val="28"/>
          <w:szCs w:val="28"/>
          <w:lang w:eastAsia="en-US"/>
        </w:rPr>
        <w:t xml:space="preserve"> Заявителя является необоснованным.</w:t>
      </w:r>
    </w:p>
    <w:p w14:paraId="2219FA7B" w14:textId="77777777" w:rsidR="00C47299" w:rsidRPr="00B91D73" w:rsidRDefault="00C47299" w:rsidP="00AB0B1D">
      <w:pPr>
        <w:tabs>
          <w:tab w:val="left" w:pos="851"/>
          <w:tab w:val="left" w:pos="902"/>
          <w:tab w:val="left" w:pos="993"/>
        </w:tabs>
        <w:spacing w:line="276" w:lineRule="auto"/>
        <w:ind w:firstLine="709"/>
        <w:jc w:val="both"/>
        <w:rPr>
          <w:rFonts w:eastAsiaTheme="minorHAnsi"/>
          <w:color w:val="000000" w:themeColor="text1"/>
          <w:sz w:val="28"/>
          <w:szCs w:val="28"/>
          <w:lang w:eastAsia="en-US"/>
        </w:rPr>
      </w:pPr>
    </w:p>
    <w:p w14:paraId="578BD251" w14:textId="77919568" w:rsidR="00803AD2" w:rsidRDefault="00803AD2" w:rsidP="00AB0B1D">
      <w:pPr>
        <w:pStyle w:val="a7"/>
        <w:numPr>
          <w:ilvl w:val="0"/>
          <w:numId w:val="19"/>
        </w:numPr>
        <w:tabs>
          <w:tab w:val="left" w:pos="567"/>
          <w:tab w:val="left" w:pos="993"/>
          <w:tab w:val="left" w:pos="1134"/>
        </w:tabs>
        <w:suppressAutoHyphens/>
        <w:spacing w:line="276" w:lineRule="auto"/>
        <w:ind w:left="0" w:firstLine="568"/>
        <w:jc w:val="both"/>
        <w:rPr>
          <w:color w:val="000000" w:themeColor="text1"/>
          <w:sz w:val="28"/>
          <w:szCs w:val="28"/>
        </w:rPr>
      </w:pPr>
      <w:r w:rsidRPr="00B91D73">
        <w:rPr>
          <w:color w:val="000000" w:themeColor="text1"/>
          <w:sz w:val="28"/>
          <w:szCs w:val="28"/>
        </w:rPr>
        <w:lastRenderedPageBreak/>
        <w:t xml:space="preserve">Согласно </w:t>
      </w:r>
      <w:r w:rsidR="00FB6D92" w:rsidRPr="00B91D73">
        <w:rPr>
          <w:color w:val="000000" w:themeColor="text1"/>
          <w:sz w:val="28"/>
          <w:szCs w:val="28"/>
        </w:rPr>
        <w:t>второму</w:t>
      </w:r>
      <w:r w:rsidRPr="00B91D73">
        <w:rPr>
          <w:color w:val="000000" w:themeColor="text1"/>
          <w:sz w:val="28"/>
          <w:szCs w:val="28"/>
        </w:rPr>
        <w:t xml:space="preserve"> доводу </w:t>
      </w:r>
      <w:r w:rsidR="00F47893" w:rsidRPr="00F47893">
        <w:rPr>
          <w:color w:val="000000" w:themeColor="text1"/>
          <w:sz w:val="28"/>
          <w:szCs w:val="28"/>
        </w:rPr>
        <w:t>Жалоб №№ 1-</w:t>
      </w:r>
      <w:r w:rsidR="00D6139B">
        <w:rPr>
          <w:color w:val="000000" w:themeColor="text1"/>
          <w:sz w:val="28"/>
          <w:szCs w:val="28"/>
        </w:rPr>
        <w:t>2</w:t>
      </w:r>
      <w:r w:rsidRPr="00B91D73">
        <w:rPr>
          <w:color w:val="000000" w:themeColor="text1"/>
          <w:sz w:val="28"/>
          <w:szCs w:val="28"/>
        </w:rPr>
        <w:t xml:space="preserve"> Заявитель обжалует содержание предмета оценки в рамках показателя «Опыт участника по успешной поставке товара, выполнению работ, оказанию услуг сопоставимого характера и объема» в рамках критерия оценки заявок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установленного при проведении </w:t>
      </w:r>
      <w:r w:rsidR="008E3266">
        <w:rPr>
          <w:color w:val="000000" w:themeColor="text1"/>
          <w:sz w:val="28"/>
          <w:szCs w:val="28"/>
        </w:rPr>
        <w:t xml:space="preserve">                 </w:t>
      </w:r>
      <w:r w:rsidRPr="00B91D73">
        <w:rPr>
          <w:color w:val="000000" w:themeColor="text1"/>
          <w:sz w:val="28"/>
          <w:szCs w:val="28"/>
        </w:rPr>
        <w:t>Конкурс</w:t>
      </w:r>
      <w:r w:rsidR="008E3266">
        <w:rPr>
          <w:color w:val="000000" w:themeColor="text1"/>
          <w:sz w:val="28"/>
          <w:szCs w:val="28"/>
        </w:rPr>
        <w:t>ов №№ 1-</w:t>
      </w:r>
      <w:r w:rsidR="00D6139B">
        <w:rPr>
          <w:color w:val="000000" w:themeColor="text1"/>
          <w:sz w:val="28"/>
          <w:szCs w:val="28"/>
        </w:rPr>
        <w:t>2</w:t>
      </w:r>
      <w:r w:rsidRPr="00B91D73">
        <w:rPr>
          <w:color w:val="000000" w:themeColor="text1"/>
          <w:sz w:val="28"/>
          <w:szCs w:val="28"/>
        </w:rPr>
        <w:t>.</w:t>
      </w:r>
    </w:p>
    <w:p w14:paraId="32CA6BFE" w14:textId="532B8708" w:rsidR="00584E70" w:rsidRPr="00584E70" w:rsidRDefault="00584E70" w:rsidP="00AB0B1D">
      <w:pPr>
        <w:tabs>
          <w:tab w:val="left" w:pos="567"/>
          <w:tab w:val="left" w:pos="993"/>
          <w:tab w:val="left" w:pos="1134"/>
        </w:tabs>
        <w:suppressAutoHyphens/>
        <w:spacing w:line="276" w:lineRule="auto"/>
        <w:jc w:val="both"/>
        <w:rPr>
          <w:color w:val="000000" w:themeColor="text1"/>
          <w:sz w:val="28"/>
          <w:szCs w:val="28"/>
        </w:rPr>
      </w:pPr>
      <w:r>
        <w:rPr>
          <w:color w:val="000000" w:themeColor="text1"/>
          <w:sz w:val="28"/>
          <w:szCs w:val="28"/>
        </w:rPr>
        <w:tab/>
        <w:t xml:space="preserve">В силу пункта 3 </w:t>
      </w:r>
      <w:r w:rsidR="008B3BBB">
        <w:rPr>
          <w:color w:val="000000" w:themeColor="text1"/>
          <w:sz w:val="28"/>
          <w:szCs w:val="28"/>
        </w:rPr>
        <w:t xml:space="preserve">части 1 </w:t>
      </w:r>
      <w:r>
        <w:rPr>
          <w:color w:val="000000" w:themeColor="text1"/>
          <w:sz w:val="28"/>
          <w:szCs w:val="28"/>
        </w:rPr>
        <w:t xml:space="preserve">статьи 3 </w:t>
      </w:r>
      <w:r w:rsidRPr="00B91D73">
        <w:rPr>
          <w:rFonts w:eastAsiaTheme="minorHAnsi"/>
          <w:color w:val="000000" w:themeColor="text1"/>
          <w:sz w:val="28"/>
          <w:szCs w:val="28"/>
          <w:lang w:eastAsia="en-US"/>
        </w:rPr>
        <w:t>Федерального закона № 44-ФЗ</w:t>
      </w:r>
      <w:r>
        <w:rPr>
          <w:color w:val="000000" w:themeColor="text1"/>
          <w:sz w:val="28"/>
          <w:szCs w:val="28"/>
        </w:rPr>
        <w:t xml:space="preserve"> </w:t>
      </w:r>
      <w:r w:rsidRPr="00584E70">
        <w:rPr>
          <w:color w:val="000000" w:themeColor="text1"/>
          <w:sz w:val="28"/>
          <w:szCs w:val="28"/>
        </w:rPr>
        <w:t xml:space="preserve">закупка товара, работы, услуги для обеспечения государственных или муниципальных нужд </w:t>
      </w:r>
      <w:r>
        <w:rPr>
          <w:color w:val="000000" w:themeColor="text1"/>
          <w:sz w:val="28"/>
          <w:szCs w:val="28"/>
        </w:rPr>
        <w:t>–</w:t>
      </w:r>
      <w:r w:rsidRPr="00584E70">
        <w:rPr>
          <w:color w:val="000000" w:themeColor="text1"/>
          <w:sz w:val="28"/>
          <w:szCs w:val="28"/>
        </w:rPr>
        <w:t xml:space="preserve"> совокупность действий, осуществляемых в установленном Федеральным </w:t>
      </w:r>
      <w:r w:rsidR="008B3BBB">
        <w:rPr>
          <w:color w:val="000000" w:themeColor="text1"/>
          <w:sz w:val="28"/>
          <w:szCs w:val="28"/>
        </w:rPr>
        <w:t xml:space="preserve">                     </w:t>
      </w:r>
      <w:r w:rsidRPr="00584E70">
        <w:rPr>
          <w:color w:val="000000" w:themeColor="text1"/>
          <w:sz w:val="28"/>
          <w:szCs w:val="28"/>
        </w:rPr>
        <w:t>законом</w:t>
      </w:r>
      <w:r>
        <w:rPr>
          <w:color w:val="000000" w:themeColor="text1"/>
          <w:sz w:val="28"/>
          <w:szCs w:val="28"/>
        </w:rPr>
        <w:t xml:space="preserve"> </w:t>
      </w:r>
      <w:r w:rsidRPr="00B91D73">
        <w:rPr>
          <w:rFonts w:eastAsiaTheme="minorHAnsi"/>
          <w:color w:val="000000" w:themeColor="text1"/>
          <w:sz w:val="28"/>
          <w:szCs w:val="28"/>
          <w:lang w:eastAsia="en-US"/>
        </w:rPr>
        <w:t>№ 44-ФЗ</w:t>
      </w:r>
      <w:r w:rsidRPr="00584E70">
        <w:rPr>
          <w:color w:val="000000" w:themeColor="text1"/>
          <w:sz w:val="28"/>
          <w:szCs w:val="28"/>
        </w:rPr>
        <w:t xml:space="preserve">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Федеральным </w:t>
      </w:r>
      <w:r w:rsidR="008B3BBB">
        <w:rPr>
          <w:color w:val="000000" w:themeColor="text1"/>
          <w:sz w:val="28"/>
          <w:szCs w:val="28"/>
        </w:rPr>
        <w:t xml:space="preserve">                         </w:t>
      </w:r>
      <w:r w:rsidRPr="00584E70">
        <w:rPr>
          <w:color w:val="000000" w:themeColor="text1"/>
          <w:sz w:val="28"/>
          <w:szCs w:val="28"/>
        </w:rPr>
        <w:t>законом</w:t>
      </w:r>
      <w:r>
        <w:rPr>
          <w:color w:val="000000" w:themeColor="text1"/>
          <w:sz w:val="28"/>
          <w:szCs w:val="28"/>
        </w:rPr>
        <w:t xml:space="preserve"> </w:t>
      </w:r>
      <w:r w:rsidRPr="00B91D73">
        <w:rPr>
          <w:rFonts w:eastAsiaTheme="minorHAnsi"/>
          <w:color w:val="000000" w:themeColor="text1"/>
          <w:sz w:val="28"/>
          <w:szCs w:val="28"/>
          <w:lang w:eastAsia="en-US"/>
        </w:rPr>
        <w:t>№ 44-ФЗ</w:t>
      </w:r>
      <w:r w:rsidRPr="00584E70">
        <w:rPr>
          <w:color w:val="000000" w:themeColor="text1"/>
          <w:sz w:val="28"/>
          <w:szCs w:val="28"/>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r>
        <w:rPr>
          <w:color w:val="000000" w:themeColor="text1"/>
          <w:sz w:val="28"/>
          <w:szCs w:val="28"/>
        </w:rPr>
        <w:t>.</w:t>
      </w:r>
    </w:p>
    <w:p w14:paraId="4F25DAE1" w14:textId="3738D35E" w:rsidR="00803AD2" w:rsidRDefault="00550A91" w:rsidP="00AB0B1D">
      <w:pPr>
        <w:tabs>
          <w:tab w:val="left" w:pos="567"/>
          <w:tab w:val="left" w:pos="902"/>
          <w:tab w:val="left" w:pos="993"/>
        </w:tabs>
        <w:spacing w:line="276" w:lineRule="auto"/>
        <w:jc w:val="both"/>
        <w:rPr>
          <w:color w:val="000000" w:themeColor="text1"/>
          <w:spacing w:val="-2"/>
          <w:kern w:val="2"/>
          <w:sz w:val="28"/>
          <w:szCs w:val="28"/>
        </w:rPr>
      </w:pPr>
      <w:r w:rsidRPr="00B91D73">
        <w:rPr>
          <w:color w:val="000000" w:themeColor="text1"/>
          <w:sz w:val="28"/>
          <w:szCs w:val="28"/>
        </w:rPr>
        <w:tab/>
      </w:r>
      <w:r w:rsidR="00803AD2" w:rsidRPr="00B91D73">
        <w:rPr>
          <w:rFonts w:eastAsiaTheme="minorHAnsi"/>
          <w:color w:val="000000" w:themeColor="text1"/>
          <w:sz w:val="28"/>
          <w:szCs w:val="28"/>
          <w:lang w:eastAsia="en-US"/>
        </w:rPr>
        <w:t>Заказчик</w:t>
      </w:r>
      <w:r w:rsidR="0072405B">
        <w:rPr>
          <w:rFonts w:eastAsiaTheme="minorHAnsi"/>
          <w:color w:val="000000" w:themeColor="text1"/>
          <w:sz w:val="28"/>
          <w:szCs w:val="28"/>
          <w:lang w:eastAsia="en-US"/>
        </w:rPr>
        <w:t>ами №№ 1-</w:t>
      </w:r>
      <w:r w:rsidR="00D6139B">
        <w:rPr>
          <w:rFonts w:eastAsiaTheme="minorHAnsi"/>
          <w:color w:val="000000" w:themeColor="text1"/>
          <w:sz w:val="28"/>
          <w:szCs w:val="28"/>
          <w:lang w:eastAsia="en-US"/>
        </w:rPr>
        <w:t>2</w:t>
      </w:r>
      <w:r w:rsidR="00803AD2" w:rsidRPr="00B91D73">
        <w:rPr>
          <w:rFonts w:eastAsiaTheme="minorHAnsi"/>
          <w:color w:val="000000" w:themeColor="text1"/>
          <w:sz w:val="28"/>
          <w:szCs w:val="28"/>
          <w:lang w:eastAsia="en-US"/>
        </w:rPr>
        <w:t xml:space="preserve"> в раздел</w:t>
      </w:r>
      <w:r w:rsidR="0072405B">
        <w:rPr>
          <w:rFonts w:eastAsiaTheme="minorHAnsi"/>
          <w:color w:val="000000" w:themeColor="text1"/>
          <w:sz w:val="28"/>
          <w:szCs w:val="28"/>
          <w:lang w:eastAsia="en-US"/>
        </w:rPr>
        <w:t>ах</w:t>
      </w:r>
      <w:r w:rsidR="00803AD2" w:rsidRPr="00B91D73">
        <w:rPr>
          <w:rFonts w:eastAsiaTheme="minorHAnsi"/>
          <w:color w:val="000000" w:themeColor="text1"/>
          <w:sz w:val="28"/>
          <w:szCs w:val="28"/>
          <w:lang w:eastAsia="en-US"/>
        </w:rPr>
        <w:t xml:space="preserve"> X Конкурсн</w:t>
      </w:r>
      <w:r w:rsidR="0072405B">
        <w:rPr>
          <w:rFonts w:eastAsiaTheme="minorHAnsi"/>
          <w:color w:val="000000" w:themeColor="text1"/>
          <w:sz w:val="28"/>
          <w:szCs w:val="28"/>
          <w:lang w:eastAsia="en-US"/>
        </w:rPr>
        <w:t>ых</w:t>
      </w:r>
      <w:r w:rsidR="00803AD2" w:rsidRPr="00B91D73">
        <w:rPr>
          <w:rFonts w:eastAsiaTheme="minorHAnsi"/>
          <w:color w:val="000000" w:themeColor="text1"/>
          <w:sz w:val="28"/>
          <w:szCs w:val="28"/>
          <w:lang w:eastAsia="en-US"/>
        </w:rPr>
        <w:t xml:space="preserve"> документаци</w:t>
      </w:r>
      <w:r w:rsidR="0072405B">
        <w:rPr>
          <w:rFonts w:eastAsiaTheme="minorHAnsi"/>
          <w:color w:val="000000" w:themeColor="text1"/>
          <w:sz w:val="28"/>
          <w:szCs w:val="28"/>
          <w:lang w:eastAsia="en-US"/>
        </w:rPr>
        <w:t>й</w:t>
      </w:r>
      <w:r w:rsidR="00803AD2" w:rsidRPr="00B91D73">
        <w:rPr>
          <w:rFonts w:eastAsiaTheme="minorHAnsi"/>
          <w:color w:val="000000" w:themeColor="text1"/>
          <w:sz w:val="28"/>
          <w:szCs w:val="28"/>
          <w:lang w:eastAsia="en-US"/>
        </w:rPr>
        <w:t xml:space="preserve"> «Критерии оценки заявок</w:t>
      </w:r>
      <w:r w:rsidR="0072405B">
        <w:rPr>
          <w:rFonts w:eastAsiaTheme="minorHAnsi"/>
          <w:color w:val="000000" w:themeColor="text1"/>
          <w:sz w:val="28"/>
          <w:szCs w:val="28"/>
          <w:lang w:eastAsia="en-US"/>
        </w:rPr>
        <w:t xml:space="preserve"> </w:t>
      </w:r>
      <w:r w:rsidR="00803AD2" w:rsidRPr="00B91D73">
        <w:rPr>
          <w:rFonts w:eastAsiaTheme="minorHAnsi"/>
          <w:color w:val="000000" w:themeColor="text1"/>
          <w:sz w:val="28"/>
          <w:szCs w:val="28"/>
          <w:lang w:eastAsia="en-US"/>
        </w:rPr>
        <w:t xml:space="preserve">на участие в конкурсе, величины значимости и порядок оценки» по показателю «Опыт участника по успешной поставке товара, выполнению работ, оказанию услуг сопоставимого характера и объема» критерия </w:t>
      </w:r>
      <w:r w:rsidR="00803AD2" w:rsidRPr="00B91D73">
        <w:rPr>
          <w:color w:val="000000" w:themeColor="text1"/>
          <w:sz w:val="28"/>
          <w:szCs w:val="28"/>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803AD2" w:rsidRPr="00B91D73">
        <w:rPr>
          <w:rFonts w:eastAsiaTheme="minorHAnsi"/>
          <w:color w:val="000000" w:themeColor="text1"/>
          <w:sz w:val="28"/>
          <w:szCs w:val="28"/>
          <w:lang w:eastAsia="en-US"/>
        </w:rPr>
        <w:t xml:space="preserve"> установлено, в том числе следующее: «</w:t>
      </w:r>
      <w:r w:rsidR="00803AD2" w:rsidRPr="00B91D73">
        <w:rPr>
          <w:color w:val="000000" w:themeColor="text1"/>
          <w:spacing w:val="-2"/>
          <w:kern w:val="2"/>
          <w:sz w:val="28"/>
          <w:szCs w:val="28"/>
        </w:rPr>
        <w:t xml:space="preserve">Комиссией будет оцениваться суммарный объём оказанных услуг, исчисляемых в рублях по успешно исполненным контрактам (договорам) сопоставимого характера и объема, заключенных и успешно исполненных участником закупки по результатам проведенных закупок в соответствии с Федеральным законом от 05.04.2013 </w:t>
      </w:r>
      <w:r w:rsidR="00547840" w:rsidRPr="00B91D73">
        <w:rPr>
          <w:color w:val="000000" w:themeColor="text1"/>
          <w:spacing w:val="-2"/>
          <w:kern w:val="2"/>
          <w:sz w:val="28"/>
          <w:szCs w:val="28"/>
        </w:rPr>
        <w:t>№</w:t>
      </w:r>
      <w:r w:rsidR="00803AD2" w:rsidRPr="00B91D73">
        <w:rPr>
          <w:color w:val="000000" w:themeColor="text1"/>
          <w:spacing w:val="-2"/>
          <w:kern w:val="2"/>
          <w:sz w:val="28"/>
          <w:szCs w:val="28"/>
        </w:rPr>
        <w:t xml:space="preserve">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 223-ФЗ «О закупках товаров, работ, услуг отдельными видами юридических лиц».</w:t>
      </w:r>
    </w:p>
    <w:p w14:paraId="4B809572" w14:textId="256B3841" w:rsidR="00ED48B0" w:rsidRPr="001B794C" w:rsidRDefault="00ED48B0" w:rsidP="00ED48B0">
      <w:pPr>
        <w:tabs>
          <w:tab w:val="left" w:pos="567"/>
          <w:tab w:val="left" w:pos="993"/>
        </w:tabs>
        <w:spacing w:line="276" w:lineRule="auto"/>
        <w:ind w:firstLine="709"/>
        <w:jc w:val="both"/>
        <w:rPr>
          <w:rFonts w:eastAsiaTheme="minorHAnsi"/>
          <w:color w:val="000000" w:themeColor="text1"/>
          <w:sz w:val="28"/>
          <w:szCs w:val="28"/>
          <w:lang w:eastAsia="en-US"/>
        </w:rPr>
      </w:pPr>
      <w:r w:rsidRPr="001B794C">
        <w:rPr>
          <w:rFonts w:eastAsiaTheme="minorHAnsi"/>
          <w:color w:val="000000" w:themeColor="text1"/>
          <w:sz w:val="28"/>
          <w:szCs w:val="28"/>
          <w:lang w:eastAsia="en-US"/>
        </w:rPr>
        <w:t>Согласно пояснениям, представленным сторонами, принимавшими участие в рассмотрении Жалоб №№ 1-</w:t>
      </w:r>
      <w:r w:rsidR="00512FF5">
        <w:rPr>
          <w:rFonts w:eastAsiaTheme="minorHAnsi"/>
          <w:color w:val="000000" w:themeColor="text1"/>
          <w:sz w:val="28"/>
          <w:szCs w:val="28"/>
          <w:lang w:eastAsia="en-US"/>
        </w:rPr>
        <w:t>2</w:t>
      </w:r>
      <w:r w:rsidRPr="001B794C">
        <w:rPr>
          <w:rFonts w:eastAsiaTheme="minorHAnsi"/>
          <w:color w:val="000000" w:themeColor="text1"/>
          <w:sz w:val="28"/>
          <w:szCs w:val="28"/>
          <w:lang w:eastAsia="en-US"/>
        </w:rPr>
        <w:t>, с доводами, изложенными в Жалобах №№ 1-</w:t>
      </w:r>
      <w:r w:rsidR="00512FF5">
        <w:rPr>
          <w:rFonts w:eastAsiaTheme="minorHAnsi"/>
          <w:color w:val="000000" w:themeColor="text1"/>
          <w:sz w:val="28"/>
          <w:szCs w:val="28"/>
          <w:lang w:eastAsia="en-US"/>
        </w:rPr>
        <w:t>2</w:t>
      </w:r>
      <w:r w:rsidR="003715E2" w:rsidRPr="001B794C">
        <w:rPr>
          <w:rFonts w:eastAsiaTheme="minorHAnsi"/>
          <w:color w:val="000000" w:themeColor="text1"/>
          <w:sz w:val="28"/>
          <w:szCs w:val="28"/>
          <w:lang w:eastAsia="en-US"/>
        </w:rPr>
        <w:t>,</w:t>
      </w:r>
      <w:r w:rsidRPr="001B794C">
        <w:rPr>
          <w:rFonts w:eastAsiaTheme="minorHAnsi"/>
          <w:color w:val="000000" w:themeColor="text1"/>
          <w:sz w:val="28"/>
          <w:szCs w:val="28"/>
          <w:lang w:eastAsia="en-US"/>
        </w:rPr>
        <w:t xml:space="preserve"> они не согласны, просят признать Жалобы №№ 1-</w:t>
      </w:r>
      <w:r w:rsidR="00512FF5">
        <w:rPr>
          <w:rFonts w:eastAsiaTheme="minorHAnsi"/>
          <w:color w:val="000000" w:themeColor="text1"/>
          <w:sz w:val="28"/>
          <w:szCs w:val="28"/>
          <w:lang w:eastAsia="en-US"/>
        </w:rPr>
        <w:t>2</w:t>
      </w:r>
      <w:r w:rsidRPr="001B794C">
        <w:rPr>
          <w:rFonts w:eastAsiaTheme="minorHAnsi"/>
          <w:color w:val="000000" w:themeColor="text1"/>
          <w:sz w:val="28"/>
          <w:szCs w:val="28"/>
          <w:lang w:eastAsia="en-US"/>
        </w:rPr>
        <w:t xml:space="preserve"> необоснованными.</w:t>
      </w:r>
    </w:p>
    <w:p w14:paraId="4A51EA31" w14:textId="49D21B2F" w:rsidR="00803AD2" w:rsidRPr="00B91D73" w:rsidRDefault="00550A91" w:rsidP="00AB0B1D">
      <w:pPr>
        <w:tabs>
          <w:tab w:val="left" w:pos="567"/>
          <w:tab w:val="left" w:pos="993"/>
        </w:tabs>
        <w:spacing w:line="276" w:lineRule="auto"/>
        <w:jc w:val="both"/>
        <w:rPr>
          <w:rFonts w:eastAsiaTheme="minorHAnsi"/>
          <w:color w:val="000000" w:themeColor="text1"/>
          <w:sz w:val="28"/>
          <w:szCs w:val="28"/>
          <w:lang w:eastAsia="en-US"/>
        </w:rPr>
      </w:pPr>
      <w:r w:rsidRPr="00B91D73">
        <w:rPr>
          <w:rFonts w:eastAsiaTheme="minorHAnsi"/>
          <w:color w:val="000000" w:themeColor="text1"/>
          <w:sz w:val="28"/>
          <w:szCs w:val="28"/>
          <w:lang w:eastAsia="en-US"/>
        </w:rPr>
        <w:lastRenderedPageBreak/>
        <w:tab/>
      </w:r>
      <w:r w:rsidR="00803AD2" w:rsidRPr="00B91D73">
        <w:rPr>
          <w:rFonts w:eastAsiaTheme="minorHAnsi"/>
          <w:color w:val="000000" w:themeColor="text1"/>
          <w:sz w:val="28"/>
          <w:szCs w:val="28"/>
          <w:lang w:eastAsia="en-US"/>
        </w:rPr>
        <w:t xml:space="preserve">Изучив приведенный порядок оценки, Комиссия </w:t>
      </w:r>
      <w:proofErr w:type="spellStart"/>
      <w:r w:rsidR="00803AD2" w:rsidRPr="00B91D73">
        <w:rPr>
          <w:rFonts w:eastAsiaTheme="minorHAnsi"/>
          <w:color w:val="000000" w:themeColor="text1"/>
          <w:sz w:val="28"/>
          <w:szCs w:val="28"/>
          <w:lang w:eastAsia="en-US"/>
        </w:rPr>
        <w:t>Мособлконтроля</w:t>
      </w:r>
      <w:proofErr w:type="spellEnd"/>
      <w:r w:rsidR="00803AD2" w:rsidRPr="00B91D73">
        <w:rPr>
          <w:rFonts w:eastAsiaTheme="minorHAnsi"/>
          <w:color w:val="000000" w:themeColor="text1"/>
          <w:sz w:val="28"/>
          <w:szCs w:val="28"/>
          <w:lang w:eastAsia="en-US"/>
        </w:rPr>
        <w:t xml:space="preserve"> приходит к выводу о том, что действия Заказчик</w:t>
      </w:r>
      <w:r w:rsidR="00B84BA8">
        <w:rPr>
          <w:rFonts w:eastAsiaTheme="minorHAnsi"/>
          <w:color w:val="000000" w:themeColor="text1"/>
          <w:sz w:val="28"/>
          <w:szCs w:val="28"/>
          <w:lang w:eastAsia="en-US"/>
        </w:rPr>
        <w:t>ов №№ 1-</w:t>
      </w:r>
      <w:r w:rsidR="003E4B38">
        <w:rPr>
          <w:rFonts w:eastAsiaTheme="minorHAnsi"/>
          <w:color w:val="000000" w:themeColor="text1"/>
          <w:sz w:val="28"/>
          <w:szCs w:val="28"/>
          <w:lang w:eastAsia="en-US"/>
        </w:rPr>
        <w:t>2</w:t>
      </w:r>
      <w:r w:rsidR="00803AD2" w:rsidRPr="00B91D73">
        <w:rPr>
          <w:rFonts w:eastAsiaTheme="minorHAnsi"/>
          <w:color w:val="000000" w:themeColor="text1"/>
          <w:sz w:val="28"/>
          <w:szCs w:val="28"/>
          <w:lang w:eastAsia="en-US"/>
        </w:rPr>
        <w:t xml:space="preserve"> в части установления условия о том, что оценке подлеж</w:t>
      </w:r>
      <w:r w:rsidR="00547840" w:rsidRPr="00B91D73">
        <w:rPr>
          <w:rFonts w:eastAsiaTheme="minorHAnsi"/>
          <w:color w:val="000000" w:themeColor="text1"/>
          <w:sz w:val="28"/>
          <w:szCs w:val="28"/>
          <w:lang w:eastAsia="en-US"/>
        </w:rPr>
        <w:t>и</w:t>
      </w:r>
      <w:r w:rsidR="00803AD2" w:rsidRPr="00B91D73">
        <w:rPr>
          <w:rFonts w:eastAsiaTheme="minorHAnsi"/>
          <w:color w:val="000000" w:themeColor="text1"/>
          <w:sz w:val="28"/>
          <w:szCs w:val="28"/>
          <w:lang w:eastAsia="en-US"/>
        </w:rPr>
        <w:t xml:space="preserve">т </w:t>
      </w:r>
      <w:r w:rsidR="00547840" w:rsidRPr="00B91D73">
        <w:rPr>
          <w:color w:val="000000" w:themeColor="text1"/>
          <w:spacing w:val="-2"/>
          <w:kern w:val="2"/>
          <w:sz w:val="28"/>
          <w:szCs w:val="28"/>
        </w:rPr>
        <w:t xml:space="preserve">суммарный объём оказанных услуг, исчисляемых в рублях по успешно исполненным контрактам (договорам) сопоставимого характера и объема, заключенных и успешно исполненных участником закупки по результатам проведенных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Федеральным законом </w:t>
      </w:r>
      <w:r w:rsidR="006B034C" w:rsidRPr="00B91D73">
        <w:rPr>
          <w:color w:val="000000" w:themeColor="text1"/>
          <w:spacing w:val="-2"/>
          <w:kern w:val="2"/>
          <w:sz w:val="28"/>
          <w:szCs w:val="28"/>
        </w:rPr>
        <w:t xml:space="preserve">                               </w:t>
      </w:r>
      <w:r w:rsidR="00547840" w:rsidRPr="00B91D73">
        <w:rPr>
          <w:color w:val="000000" w:themeColor="text1"/>
          <w:spacing w:val="-2"/>
          <w:kern w:val="2"/>
          <w:sz w:val="28"/>
          <w:szCs w:val="28"/>
        </w:rPr>
        <w:t>от 18.07.2011 № 223-ФЗ «О закупках товаров, работ, услуг отдельными видами юридических лиц»</w:t>
      </w:r>
      <w:r w:rsidR="00803AD2" w:rsidRPr="00B91D73">
        <w:rPr>
          <w:rFonts w:eastAsiaTheme="minorHAnsi"/>
          <w:color w:val="000000" w:themeColor="text1"/>
          <w:sz w:val="28"/>
          <w:szCs w:val="28"/>
          <w:lang w:eastAsia="en-US"/>
        </w:rPr>
        <w:t>, не противоречат положениям Федерального закона № 44-ФЗ и Правил.</w:t>
      </w:r>
    </w:p>
    <w:p w14:paraId="68726667" w14:textId="58BD2F4D" w:rsidR="00812B05" w:rsidRDefault="00803AD2" w:rsidP="00AB0B1D">
      <w:pPr>
        <w:tabs>
          <w:tab w:val="left" w:pos="851"/>
          <w:tab w:val="left" w:pos="902"/>
          <w:tab w:val="left" w:pos="993"/>
        </w:tabs>
        <w:spacing w:line="276" w:lineRule="auto"/>
        <w:ind w:firstLine="709"/>
        <w:jc w:val="both"/>
        <w:rPr>
          <w:rFonts w:eastAsiaTheme="minorHAnsi"/>
          <w:color w:val="000000" w:themeColor="text1"/>
          <w:sz w:val="28"/>
          <w:szCs w:val="28"/>
          <w:lang w:eastAsia="en-US"/>
        </w:rPr>
      </w:pPr>
      <w:r w:rsidRPr="00B91D73">
        <w:rPr>
          <w:rFonts w:eastAsiaTheme="minorHAnsi"/>
          <w:color w:val="000000" w:themeColor="text1"/>
          <w:sz w:val="28"/>
          <w:szCs w:val="28"/>
          <w:lang w:eastAsia="en-US"/>
        </w:rPr>
        <w:t xml:space="preserve">Следовательно, довод </w:t>
      </w:r>
      <w:r w:rsidR="00776844" w:rsidRPr="00776844">
        <w:rPr>
          <w:rFonts w:eastAsiaTheme="minorHAnsi"/>
          <w:color w:val="000000" w:themeColor="text1"/>
          <w:sz w:val="28"/>
          <w:szCs w:val="28"/>
          <w:lang w:eastAsia="en-US"/>
        </w:rPr>
        <w:t>Жалоб №№ 1-</w:t>
      </w:r>
      <w:r w:rsidR="00312517">
        <w:rPr>
          <w:rFonts w:eastAsiaTheme="minorHAnsi"/>
          <w:color w:val="000000" w:themeColor="text1"/>
          <w:sz w:val="28"/>
          <w:szCs w:val="28"/>
          <w:lang w:eastAsia="en-US"/>
        </w:rPr>
        <w:t>2</w:t>
      </w:r>
      <w:r w:rsidRPr="00B91D73">
        <w:rPr>
          <w:rFonts w:eastAsiaTheme="minorHAnsi"/>
          <w:color w:val="000000" w:themeColor="text1"/>
          <w:sz w:val="28"/>
          <w:szCs w:val="28"/>
          <w:lang w:eastAsia="en-US"/>
        </w:rPr>
        <w:t xml:space="preserve"> Заявителя является необоснованным.</w:t>
      </w:r>
    </w:p>
    <w:p w14:paraId="6FC5AC19" w14:textId="7D891D9E" w:rsidR="00B309A3" w:rsidRDefault="00B309A3" w:rsidP="00753F08">
      <w:pPr>
        <w:tabs>
          <w:tab w:val="left" w:pos="851"/>
          <w:tab w:val="left" w:pos="902"/>
          <w:tab w:val="left" w:pos="993"/>
        </w:tabs>
        <w:spacing w:line="276" w:lineRule="auto"/>
        <w:ind w:firstLine="709"/>
        <w:jc w:val="both"/>
        <w:rPr>
          <w:rFonts w:eastAsiaTheme="minorHAnsi"/>
          <w:color w:val="000000" w:themeColor="text1"/>
          <w:sz w:val="28"/>
          <w:szCs w:val="28"/>
          <w:lang w:eastAsia="en-US"/>
        </w:rPr>
      </w:pPr>
      <w:r w:rsidRPr="00A56B16">
        <w:rPr>
          <w:rFonts w:eastAsiaTheme="minorHAnsi"/>
          <w:color w:val="000000" w:themeColor="text1"/>
          <w:sz w:val="28"/>
          <w:szCs w:val="28"/>
          <w:lang w:eastAsia="en-US"/>
        </w:rPr>
        <w:t>Помимо изложенного, в извещениях и документациях Конкурсов №№ 1-</w:t>
      </w:r>
      <w:r w:rsidR="00312517">
        <w:rPr>
          <w:rFonts w:eastAsiaTheme="minorHAnsi"/>
          <w:color w:val="000000" w:themeColor="text1"/>
          <w:sz w:val="28"/>
          <w:szCs w:val="28"/>
          <w:lang w:eastAsia="en-US"/>
        </w:rPr>
        <w:t>2</w:t>
      </w:r>
      <w:r w:rsidR="009F4BFB" w:rsidRPr="00A56B16">
        <w:rPr>
          <w:rFonts w:eastAsiaTheme="minorHAnsi"/>
          <w:color w:val="000000" w:themeColor="text1"/>
          <w:sz w:val="28"/>
          <w:szCs w:val="28"/>
          <w:lang w:eastAsia="en-US"/>
        </w:rPr>
        <w:t xml:space="preserve"> установлены </w:t>
      </w:r>
      <w:r w:rsidR="00856278" w:rsidRPr="00A56B16">
        <w:rPr>
          <w:rFonts w:eastAsiaTheme="minorHAnsi"/>
          <w:color w:val="000000" w:themeColor="text1"/>
          <w:sz w:val="28"/>
          <w:szCs w:val="28"/>
          <w:lang w:eastAsia="en-US"/>
        </w:rPr>
        <w:t>требования, предусмотренные пунктом 6 приложения № 2</w:t>
      </w:r>
      <w:r w:rsidR="00A52C47" w:rsidRPr="00A56B16">
        <w:rPr>
          <w:rFonts w:eastAsiaTheme="minorHAnsi"/>
          <w:color w:val="000000" w:themeColor="text1"/>
          <w:sz w:val="28"/>
          <w:szCs w:val="28"/>
          <w:lang w:eastAsia="en-US"/>
        </w:rPr>
        <w:t xml:space="preserve"> к</w:t>
      </w:r>
      <w:r w:rsidR="00856278" w:rsidRPr="00A56B16">
        <w:rPr>
          <w:rFonts w:eastAsiaTheme="minorHAnsi"/>
          <w:color w:val="000000" w:themeColor="text1"/>
          <w:sz w:val="28"/>
          <w:szCs w:val="28"/>
          <w:lang w:eastAsia="en-US"/>
        </w:rPr>
        <w:t xml:space="preserve"> постановлени</w:t>
      </w:r>
      <w:r w:rsidR="00A52C47" w:rsidRPr="00A56B16">
        <w:rPr>
          <w:rFonts w:eastAsiaTheme="minorHAnsi"/>
          <w:color w:val="000000" w:themeColor="text1"/>
          <w:sz w:val="28"/>
          <w:szCs w:val="28"/>
          <w:lang w:eastAsia="en-US"/>
        </w:rPr>
        <w:t xml:space="preserve">ю </w:t>
      </w:r>
      <w:r w:rsidR="00856278" w:rsidRPr="00A56B16">
        <w:rPr>
          <w:rFonts w:eastAsiaTheme="minorHAnsi"/>
          <w:color w:val="000000" w:themeColor="text1"/>
          <w:sz w:val="28"/>
          <w:szCs w:val="28"/>
          <w:lang w:eastAsia="en-US"/>
        </w:rPr>
        <w:t>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r w:rsidR="006A0D15" w:rsidRPr="00A56B16">
        <w:rPr>
          <w:rFonts w:eastAsiaTheme="minorHAnsi"/>
          <w:color w:val="000000" w:themeColor="text1"/>
          <w:sz w:val="28"/>
          <w:szCs w:val="28"/>
          <w:lang w:eastAsia="en-US"/>
        </w:rPr>
        <w:t xml:space="preserve"> (далее – Постановление № 99)</w:t>
      </w:r>
      <w:r w:rsidR="00172512" w:rsidRPr="00A56B16">
        <w:rPr>
          <w:rFonts w:eastAsiaTheme="minorHAnsi"/>
          <w:color w:val="000000" w:themeColor="text1"/>
          <w:sz w:val="28"/>
          <w:szCs w:val="28"/>
          <w:lang w:eastAsia="en-US"/>
        </w:rPr>
        <w:t>,</w:t>
      </w:r>
      <w:r w:rsidR="00753F08" w:rsidRPr="00A56B16">
        <w:rPr>
          <w:rFonts w:eastAsiaTheme="minorHAnsi"/>
          <w:color w:val="000000" w:themeColor="text1"/>
          <w:sz w:val="28"/>
          <w:szCs w:val="28"/>
          <w:lang w:eastAsia="en-US"/>
        </w:rPr>
        <w:t xml:space="preserve"> о наличии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с Федеральным законом № 44-ФЗ или Федеральным законом </w:t>
      </w:r>
      <w:r w:rsidR="00045E40" w:rsidRPr="00A56B16">
        <w:rPr>
          <w:rFonts w:eastAsiaTheme="minorHAnsi"/>
          <w:color w:val="000000" w:themeColor="text1"/>
          <w:sz w:val="28"/>
          <w:szCs w:val="28"/>
          <w:lang w:eastAsia="en-US"/>
        </w:rPr>
        <w:t>от 18.07.2011 № 223-ФЗ «О закупках товаров, работ, услуг отдельными видами юридических лиц»</w:t>
      </w:r>
      <w:r w:rsidR="00753F08" w:rsidRPr="00A56B16">
        <w:rPr>
          <w:rFonts w:eastAsiaTheme="minorHAnsi"/>
          <w:color w:val="000000" w:themeColor="text1"/>
          <w:sz w:val="28"/>
          <w:szCs w:val="28"/>
          <w:lang w:eastAsia="en-US"/>
        </w:rPr>
        <w:t>, за последние три года до даты подачи заявки на участие в соответствующем конкурсе.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конкурс</w:t>
      </w:r>
      <w:r w:rsidR="00045E40" w:rsidRPr="00A56B16">
        <w:rPr>
          <w:rFonts w:eastAsiaTheme="minorHAnsi"/>
          <w:color w:val="000000" w:themeColor="text1"/>
          <w:sz w:val="28"/>
          <w:szCs w:val="28"/>
          <w:lang w:eastAsia="en-US"/>
        </w:rPr>
        <w:t>.</w:t>
      </w:r>
      <w:r w:rsidR="009F4BFB" w:rsidRPr="00A56B16">
        <w:rPr>
          <w:rFonts w:eastAsiaTheme="minorHAnsi"/>
          <w:color w:val="000000" w:themeColor="text1"/>
          <w:sz w:val="28"/>
          <w:szCs w:val="28"/>
          <w:lang w:eastAsia="en-US"/>
        </w:rPr>
        <w:t xml:space="preserve"> </w:t>
      </w:r>
    </w:p>
    <w:p w14:paraId="29BCC225" w14:textId="11655831" w:rsidR="00E7680C" w:rsidRPr="00E7680C" w:rsidRDefault="00E7680C" w:rsidP="00E7680C">
      <w:pPr>
        <w:tabs>
          <w:tab w:val="left" w:pos="851"/>
          <w:tab w:val="left" w:pos="902"/>
          <w:tab w:val="left" w:pos="993"/>
        </w:tabs>
        <w:spacing w:line="276" w:lineRule="auto"/>
        <w:ind w:firstLine="709"/>
        <w:jc w:val="both"/>
        <w:rPr>
          <w:sz w:val="28"/>
          <w:szCs w:val="28"/>
        </w:rPr>
      </w:pPr>
      <w:r w:rsidRPr="003C2448">
        <w:rPr>
          <w:rFonts w:eastAsiaTheme="minorHAnsi"/>
          <w:color w:val="000000" w:themeColor="text1"/>
          <w:sz w:val="28"/>
          <w:szCs w:val="28"/>
          <w:lang w:eastAsia="en-US"/>
        </w:rPr>
        <w:t xml:space="preserve">Согласно пункту 6 приложения № 2 к Постановлению № 99 документами, </w:t>
      </w:r>
      <w:r w:rsidRPr="003C2448">
        <w:rPr>
          <w:sz w:val="28"/>
          <w:szCs w:val="28"/>
        </w:rPr>
        <w:t xml:space="preserve">подтверждающими соответствие участников закупки данному требованию, являются копия ранее исполненного контракта (договора), сведения о котором содержатся в реестре контрактов, заключенных в соответствии с Федеральным </w:t>
      </w:r>
      <w:hyperlink r:id="rId11" w:history="1">
        <w:r w:rsidRPr="003C2448">
          <w:rPr>
            <w:rStyle w:val="ac"/>
            <w:color w:val="auto"/>
            <w:sz w:val="28"/>
            <w:szCs w:val="28"/>
            <w:u w:val="none"/>
          </w:rPr>
          <w:t>законом</w:t>
        </w:r>
      </w:hyperlink>
      <w:r w:rsidRPr="003C2448">
        <w:rPr>
          <w:sz w:val="28"/>
          <w:szCs w:val="28"/>
        </w:rPr>
        <w:t xml:space="preserve"> № 44-ФЗ, либо в реестре договоров, заключенных по результатам закупок в соответствии с Федеральным </w:t>
      </w:r>
      <w:hyperlink r:id="rId12" w:history="1">
        <w:r w:rsidRPr="003C2448">
          <w:rPr>
            <w:rStyle w:val="ac"/>
            <w:color w:val="auto"/>
            <w:sz w:val="28"/>
            <w:szCs w:val="28"/>
            <w:u w:val="none"/>
          </w:rPr>
          <w:t>законом</w:t>
        </w:r>
      </w:hyperlink>
      <w:r w:rsidRPr="003C2448">
        <w:rPr>
          <w:sz w:val="28"/>
          <w:szCs w:val="28"/>
        </w:rPr>
        <w:t xml:space="preserve"> «О закупках товаров, работ, услуг отдельными видами юридических лиц», и копия (копии) документа (документов) о приемке поставленного товара, оказанной услуги.</w:t>
      </w:r>
    </w:p>
    <w:p w14:paraId="3DFA10B1" w14:textId="1AFB8E92" w:rsidR="00A7610E" w:rsidRPr="00A56B16" w:rsidRDefault="00A46485" w:rsidP="00753F08">
      <w:pPr>
        <w:tabs>
          <w:tab w:val="left" w:pos="851"/>
          <w:tab w:val="left" w:pos="902"/>
          <w:tab w:val="left" w:pos="993"/>
        </w:tabs>
        <w:spacing w:line="276" w:lineRule="auto"/>
        <w:ind w:firstLine="709"/>
        <w:jc w:val="both"/>
        <w:rPr>
          <w:rFonts w:eastAsiaTheme="minorHAnsi"/>
          <w:color w:val="000000" w:themeColor="text1"/>
          <w:sz w:val="28"/>
          <w:szCs w:val="28"/>
          <w:lang w:eastAsia="en-US"/>
        </w:rPr>
      </w:pPr>
      <w:r w:rsidRPr="00A56B16">
        <w:rPr>
          <w:rFonts w:eastAsiaTheme="minorHAnsi"/>
          <w:color w:val="000000" w:themeColor="text1"/>
          <w:sz w:val="28"/>
          <w:szCs w:val="28"/>
          <w:lang w:eastAsia="en-US"/>
        </w:rPr>
        <w:lastRenderedPageBreak/>
        <w:t xml:space="preserve">При этом </w:t>
      </w:r>
      <w:r w:rsidR="00D53D96" w:rsidRPr="00A56B16">
        <w:rPr>
          <w:rFonts w:eastAsiaTheme="minorHAnsi"/>
          <w:color w:val="000000" w:themeColor="text1"/>
          <w:sz w:val="28"/>
          <w:szCs w:val="28"/>
          <w:lang w:eastAsia="en-US"/>
        </w:rPr>
        <w:t xml:space="preserve">на Официальном сайте отсутствует информация, подтверждающая </w:t>
      </w:r>
      <w:r w:rsidR="006A0D15" w:rsidRPr="00A56B16">
        <w:rPr>
          <w:rFonts w:eastAsiaTheme="minorHAnsi"/>
          <w:color w:val="000000" w:themeColor="text1"/>
          <w:sz w:val="28"/>
          <w:szCs w:val="28"/>
          <w:lang w:eastAsia="en-US"/>
        </w:rPr>
        <w:t>наличие у</w:t>
      </w:r>
      <w:r w:rsidR="00D53D96" w:rsidRPr="00A56B16">
        <w:rPr>
          <w:rFonts w:eastAsiaTheme="minorHAnsi"/>
          <w:color w:val="000000" w:themeColor="text1"/>
          <w:sz w:val="28"/>
          <w:szCs w:val="28"/>
          <w:lang w:eastAsia="en-US"/>
        </w:rPr>
        <w:t xml:space="preserve"> Заявител</w:t>
      </w:r>
      <w:r w:rsidR="006A0D15" w:rsidRPr="00A56B16">
        <w:rPr>
          <w:rFonts w:eastAsiaTheme="minorHAnsi"/>
          <w:color w:val="000000" w:themeColor="text1"/>
          <w:sz w:val="28"/>
          <w:szCs w:val="28"/>
          <w:lang w:eastAsia="en-US"/>
        </w:rPr>
        <w:t>я</w:t>
      </w:r>
      <w:r w:rsidR="00D53D96" w:rsidRPr="00A56B16">
        <w:rPr>
          <w:rFonts w:eastAsiaTheme="minorHAnsi"/>
          <w:color w:val="000000" w:themeColor="text1"/>
          <w:sz w:val="28"/>
          <w:szCs w:val="28"/>
          <w:lang w:eastAsia="en-US"/>
        </w:rPr>
        <w:t xml:space="preserve"> </w:t>
      </w:r>
      <w:r w:rsidR="006A0D15" w:rsidRPr="00A56B16">
        <w:rPr>
          <w:rFonts w:eastAsiaTheme="minorHAnsi"/>
          <w:color w:val="000000" w:themeColor="text1"/>
          <w:sz w:val="28"/>
          <w:szCs w:val="28"/>
          <w:lang w:eastAsia="en-US"/>
        </w:rPr>
        <w:t>опыта исполнения (с учетом правопреемства) контрактов (договоров), предусмотренных</w:t>
      </w:r>
      <w:r w:rsidR="00EE2CBF" w:rsidRPr="00A56B16">
        <w:rPr>
          <w:rFonts w:eastAsiaTheme="minorHAnsi"/>
          <w:color w:val="000000" w:themeColor="text1"/>
          <w:sz w:val="28"/>
          <w:szCs w:val="28"/>
          <w:lang w:eastAsia="en-US"/>
        </w:rPr>
        <w:t xml:space="preserve"> </w:t>
      </w:r>
      <w:r w:rsidR="006A0D15" w:rsidRPr="00A56B16">
        <w:rPr>
          <w:rFonts w:eastAsiaTheme="minorHAnsi"/>
          <w:color w:val="000000" w:themeColor="text1"/>
          <w:sz w:val="28"/>
          <w:szCs w:val="28"/>
          <w:lang w:eastAsia="en-US"/>
        </w:rPr>
        <w:t>пунктом 6 приложения № 2 к Постановлению № 99</w:t>
      </w:r>
      <w:r w:rsidR="00A7610E" w:rsidRPr="00A56B16">
        <w:rPr>
          <w:rFonts w:eastAsiaTheme="minorHAnsi"/>
          <w:color w:val="000000" w:themeColor="text1"/>
          <w:sz w:val="28"/>
          <w:szCs w:val="28"/>
          <w:lang w:eastAsia="en-US"/>
        </w:rPr>
        <w:t>.</w:t>
      </w:r>
    </w:p>
    <w:p w14:paraId="046851D0" w14:textId="0611BA69" w:rsidR="00A46485" w:rsidRPr="00B91D73" w:rsidRDefault="00A7610E" w:rsidP="00753F08">
      <w:pPr>
        <w:tabs>
          <w:tab w:val="left" w:pos="851"/>
          <w:tab w:val="left" w:pos="902"/>
          <w:tab w:val="left" w:pos="993"/>
        </w:tabs>
        <w:spacing w:line="276" w:lineRule="auto"/>
        <w:ind w:firstLine="709"/>
        <w:jc w:val="both"/>
        <w:rPr>
          <w:rFonts w:eastAsiaTheme="minorHAnsi"/>
          <w:color w:val="000000" w:themeColor="text1"/>
          <w:sz w:val="28"/>
          <w:szCs w:val="28"/>
          <w:lang w:eastAsia="en-US"/>
        </w:rPr>
      </w:pPr>
      <w:r w:rsidRPr="00A56B16">
        <w:rPr>
          <w:rFonts w:eastAsiaTheme="minorHAnsi"/>
          <w:color w:val="000000" w:themeColor="text1"/>
          <w:sz w:val="28"/>
          <w:szCs w:val="28"/>
          <w:lang w:eastAsia="en-US"/>
        </w:rPr>
        <w:t>Таким образом, права и законные интересы Заявителя не нарушены.</w:t>
      </w:r>
      <w:r w:rsidR="00D53D96">
        <w:rPr>
          <w:rFonts w:eastAsiaTheme="minorHAnsi"/>
          <w:color w:val="000000" w:themeColor="text1"/>
          <w:sz w:val="28"/>
          <w:szCs w:val="28"/>
          <w:lang w:eastAsia="en-US"/>
        </w:rPr>
        <w:t xml:space="preserve"> </w:t>
      </w:r>
    </w:p>
    <w:p w14:paraId="0592F827" w14:textId="77777777" w:rsidR="001A165C" w:rsidRPr="00B91D73" w:rsidRDefault="001A165C" w:rsidP="00AB0B1D">
      <w:pPr>
        <w:tabs>
          <w:tab w:val="left" w:pos="851"/>
          <w:tab w:val="left" w:pos="902"/>
          <w:tab w:val="left" w:pos="993"/>
        </w:tabs>
        <w:spacing w:line="276" w:lineRule="auto"/>
        <w:ind w:firstLine="709"/>
        <w:jc w:val="both"/>
        <w:rPr>
          <w:rStyle w:val="FontStyle18"/>
          <w:rFonts w:eastAsiaTheme="minorHAnsi"/>
          <w:color w:val="000000" w:themeColor="text1"/>
          <w:sz w:val="28"/>
          <w:szCs w:val="28"/>
          <w:lang w:eastAsia="en-US"/>
        </w:rPr>
      </w:pPr>
    </w:p>
    <w:p w14:paraId="187B9328" w14:textId="77777777" w:rsidR="007040F2" w:rsidRPr="00B91D73" w:rsidRDefault="007040F2" w:rsidP="00AB0B1D">
      <w:pPr>
        <w:spacing w:line="276" w:lineRule="auto"/>
        <w:ind w:firstLine="709"/>
        <w:jc w:val="both"/>
        <w:rPr>
          <w:color w:val="000000" w:themeColor="text1"/>
          <w:sz w:val="28"/>
          <w:szCs w:val="28"/>
        </w:rPr>
      </w:pPr>
      <w:r w:rsidRPr="00B91D73">
        <w:rPr>
          <w:rStyle w:val="FontStyle18"/>
          <w:color w:val="000000" w:themeColor="text1"/>
          <w:sz w:val="28"/>
          <w:szCs w:val="28"/>
        </w:rPr>
        <w:t xml:space="preserve">В связи с </w:t>
      </w:r>
      <w:r w:rsidR="003E0BD9" w:rsidRPr="00B91D73">
        <w:rPr>
          <w:rStyle w:val="FontStyle18"/>
          <w:color w:val="000000" w:themeColor="text1"/>
          <w:sz w:val="28"/>
          <w:szCs w:val="28"/>
        </w:rPr>
        <w:t>изложенным</w:t>
      </w:r>
      <w:r w:rsidRPr="00B91D73">
        <w:rPr>
          <w:rStyle w:val="FontStyle18"/>
          <w:color w:val="000000" w:themeColor="text1"/>
          <w:sz w:val="28"/>
          <w:szCs w:val="28"/>
        </w:rPr>
        <w:t xml:space="preserve">, Комиссия </w:t>
      </w:r>
      <w:proofErr w:type="spellStart"/>
      <w:r w:rsidR="00C558E1" w:rsidRPr="00B91D73">
        <w:rPr>
          <w:rStyle w:val="FontStyle18"/>
          <w:color w:val="000000" w:themeColor="text1"/>
          <w:sz w:val="28"/>
          <w:szCs w:val="28"/>
        </w:rPr>
        <w:t>Мособлконтроля</w:t>
      </w:r>
      <w:proofErr w:type="spellEnd"/>
    </w:p>
    <w:p w14:paraId="1817C3AD" w14:textId="4A983053" w:rsidR="007D3E0D" w:rsidRPr="00B91D73" w:rsidRDefault="007040F2" w:rsidP="00AB0B1D">
      <w:pPr>
        <w:widowControl w:val="0"/>
        <w:spacing w:line="276" w:lineRule="auto"/>
        <w:rPr>
          <w:color w:val="000000" w:themeColor="text1"/>
          <w:sz w:val="28"/>
          <w:szCs w:val="28"/>
        </w:rPr>
      </w:pPr>
      <w:r w:rsidRPr="00B91D73">
        <w:rPr>
          <w:color w:val="000000" w:themeColor="text1"/>
          <w:sz w:val="28"/>
          <w:szCs w:val="28"/>
        </w:rPr>
        <w:t xml:space="preserve">                                            </w:t>
      </w:r>
    </w:p>
    <w:p w14:paraId="5B6EF544" w14:textId="0D4F2611" w:rsidR="007040F2" w:rsidRPr="00B91D73" w:rsidRDefault="007040F2" w:rsidP="00AB0B1D">
      <w:pPr>
        <w:widowControl w:val="0"/>
        <w:spacing w:line="276" w:lineRule="auto"/>
        <w:jc w:val="center"/>
        <w:rPr>
          <w:color w:val="000000" w:themeColor="text1"/>
          <w:sz w:val="28"/>
          <w:szCs w:val="28"/>
        </w:rPr>
      </w:pPr>
      <w:r w:rsidRPr="00B91D73">
        <w:rPr>
          <w:color w:val="000000" w:themeColor="text1"/>
          <w:sz w:val="28"/>
          <w:szCs w:val="28"/>
        </w:rPr>
        <w:t>РЕШИЛА:</w:t>
      </w:r>
    </w:p>
    <w:p w14:paraId="4AC409F8" w14:textId="77777777" w:rsidR="007040F2" w:rsidRPr="00B91D73" w:rsidRDefault="007040F2" w:rsidP="00AB0B1D">
      <w:pPr>
        <w:widowControl w:val="0"/>
        <w:spacing w:line="276" w:lineRule="auto"/>
        <w:jc w:val="both"/>
        <w:rPr>
          <w:color w:val="000000" w:themeColor="text1"/>
          <w:sz w:val="28"/>
          <w:szCs w:val="28"/>
        </w:rPr>
      </w:pPr>
    </w:p>
    <w:p w14:paraId="63550E11" w14:textId="47931743" w:rsidR="00062C5D" w:rsidRPr="00C01695" w:rsidRDefault="00062C5D" w:rsidP="00AB0B1D">
      <w:pPr>
        <w:widowControl w:val="0"/>
        <w:numPr>
          <w:ilvl w:val="0"/>
          <w:numId w:val="3"/>
        </w:numPr>
        <w:tabs>
          <w:tab w:val="left" w:pos="993"/>
        </w:tabs>
        <w:spacing w:line="276" w:lineRule="auto"/>
        <w:ind w:left="0" w:firstLine="567"/>
        <w:contextualSpacing/>
        <w:jc w:val="both"/>
        <w:rPr>
          <w:color w:val="000000" w:themeColor="text1"/>
          <w:sz w:val="28"/>
          <w:szCs w:val="28"/>
        </w:rPr>
      </w:pPr>
      <w:r w:rsidRPr="00C01695">
        <w:rPr>
          <w:color w:val="000000" w:themeColor="text1"/>
          <w:sz w:val="28"/>
          <w:szCs w:val="28"/>
        </w:rPr>
        <w:t xml:space="preserve">Признать </w:t>
      </w:r>
      <w:r w:rsidR="00510DD2" w:rsidRPr="00C01695">
        <w:rPr>
          <w:color w:val="000000" w:themeColor="text1"/>
          <w:sz w:val="28"/>
          <w:szCs w:val="28"/>
        </w:rPr>
        <w:t>Ж</w:t>
      </w:r>
      <w:r w:rsidRPr="00C01695">
        <w:rPr>
          <w:color w:val="000000" w:themeColor="text1"/>
          <w:sz w:val="28"/>
          <w:szCs w:val="28"/>
        </w:rPr>
        <w:t>алоб</w:t>
      </w:r>
      <w:r w:rsidR="00E50139" w:rsidRPr="00C01695">
        <w:rPr>
          <w:color w:val="000000" w:themeColor="text1"/>
          <w:sz w:val="28"/>
          <w:szCs w:val="28"/>
        </w:rPr>
        <w:t>у № 1</w:t>
      </w:r>
      <w:r w:rsidRPr="00C01695">
        <w:rPr>
          <w:color w:val="000000" w:themeColor="text1"/>
          <w:sz w:val="28"/>
          <w:szCs w:val="28"/>
        </w:rPr>
        <w:t xml:space="preserve"> </w:t>
      </w:r>
      <w:r w:rsidR="002B7279" w:rsidRPr="00C01695">
        <w:rPr>
          <w:color w:val="000000" w:themeColor="text1"/>
          <w:sz w:val="28"/>
          <w:szCs w:val="28"/>
        </w:rPr>
        <w:t>ООО «РАМКОВКА»</w:t>
      </w:r>
      <w:r w:rsidRPr="00C01695">
        <w:rPr>
          <w:color w:val="000000" w:themeColor="text1"/>
          <w:sz w:val="28"/>
          <w:szCs w:val="28"/>
        </w:rPr>
        <w:t xml:space="preserve"> </w:t>
      </w:r>
      <w:r w:rsidR="002B7279" w:rsidRPr="00C01695">
        <w:rPr>
          <w:rStyle w:val="af0"/>
          <w:color w:val="000000" w:themeColor="text1"/>
          <w:sz w:val="28"/>
          <w:szCs w:val="28"/>
        </w:rPr>
        <w:t>необоснованн</w:t>
      </w:r>
      <w:r w:rsidR="00E50139" w:rsidRPr="00C01695">
        <w:rPr>
          <w:rStyle w:val="af0"/>
          <w:color w:val="000000" w:themeColor="text1"/>
          <w:sz w:val="28"/>
          <w:szCs w:val="28"/>
        </w:rPr>
        <w:t>ой</w:t>
      </w:r>
      <w:r w:rsidRPr="00C01695">
        <w:rPr>
          <w:color w:val="000000" w:themeColor="text1"/>
          <w:sz w:val="28"/>
          <w:szCs w:val="28"/>
        </w:rPr>
        <w:t>.</w:t>
      </w:r>
    </w:p>
    <w:p w14:paraId="5A34A863" w14:textId="6F205D5C" w:rsidR="00E50139" w:rsidRDefault="00E50139" w:rsidP="00E50139">
      <w:pPr>
        <w:widowControl w:val="0"/>
        <w:numPr>
          <w:ilvl w:val="0"/>
          <w:numId w:val="3"/>
        </w:numPr>
        <w:tabs>
          <w:tab w:val="left" w:pos="993"/>
        </w:tabs>
        <w:spacing w:line="276" w:lineRule="auto"/>
        <w:ind w:left="0" w:firstLine="567"/>
        <w:contextualSpacing/>
        <w:jc w:val="both"/>
        <w:rPr>
          <w:color w:val="000000" w:themeColor="text1"/>
          <w:sz w:val="28"/>
          <w:szCs w:val="28"/>
        </w:rPr>
      </w:pPr>
      <w:r w:rsidRPr="00C01695">
        <w:rPr>
          <w:color w:val="000000" w:themeColor="text1"/>
          <w:sz w:val="28"/>
          <w:szCs w:val="28"/>
        </w:rPr>
        <w:t xml:space="preserve">Признать Жалобу № 2 ООО «РАМКОВКА» </w:t>
      </w:r>
      <w:r w:rsidRPr="00C01695">
        <w:rPr>
          <w:rStyle w:val="af0"/>
          <w:color w:val="000000" w:themeColor="text1"/>
          <w:sz w:val="28"/>
          <w:szCs w:val="28"/>
        </w:rPr>
        <w:t>необоснованной</w:t>
      </w:r>
      <w:r w:rsidRPr="00C01695">
        <w:rPr>
          <w:color w:val="000000" w:themeColor="text1"/>
          <w:sz w:val="28"/>
          <w:szCs w:val="28"/>
        </w:rPr>
        <w:t>.</w:t>
      </w:r>
    </w:p>
    <w:p w14:paraId="23A43C82" w14:textId="77777777" w:rsidR="00380453" w:rsidRDefault="00380453" w:rsidP="00380453">
      <w:pPr>
        <w:widowControl w:val="0"/>
        <w:tabs>
          <w:tab w:val="left" w:pos="993"/>
        </w:tabs>
        <w:spacing w:line="276" w:lineRule="auto"/>
        <w:contextualSpacing/>
        <w:jc w:val="both"/>
        <w:rPr>
          <w:color w:val="000000" w:themeColor="text1"/>
          <w:sz w:val="28"/>
          <w:szCs w:val="28"/>
        </w:rPr>
      </w:pPr>
    </w:p>
    <w:p w14:paraId="6EB20B69" w14:textId="77777777" w:rsidR="00380453" w:rsidRPr="00C01695" w:rsidRDefault="00380453" w:rsidP="00380453">
      <w:pPr>
        <w:widowControl w:val="0"/>
        <w:tabs>
          <w:tab w:val="left" w:pos="993"/>
        </w:tabs>
        <w:spacing w:line="276" w:lineRule="auto"/>
        <w:contextualSpacing/>
        <w:jc w:val="both"/>
        <w:rPr>
          <w:color w:val="000000" w:themeColor="text1"/>
          <w:sz w:val="28"/>
          <w:szCs w:val="28"/>
        </w:rPr>
      </w:pPr>
    </w:p>
    <w:p w14:paraId="59DFDABA" w14:textId="77777777" w:rsidR="00E93B23" w:rsidRPr="00B91D73" w:rsidRDefault="00E93B23" w:rsidP="00AB0B1D">
      <w:pPr>
        <w:widowControl w:val="0"/>
        <w:tabs>
          <w:tab w:val="left" w:pos="2410"/>
          <w:tab w:val="left" w:pos="3969"/>
          <w:tab w:val="left" w:pos="6804"/>
          <w:tab w:val="left" w:pos="8080"/>
        </w:tabs>
        <w:spacing w:line="276" w:lineRule="auto"/>
        <w:jc w:val="both"/>
        <w:rPr>
          <w:color w:val="000000" w:themeColor="text1"/>
          <w:sz w:val="28"/>
          <w:szCs w:val="28"/>
        </w:rPr>
      </w:pPr>
    </w:p>
    <w:p w14:paraId="2BB053E5" w14:textId="034B19FA" w:rsidR="002B7279" w:rsidRPr="00B91D73" w:rsidRDefault="00380453" w:rsidP="00380453">
      <w:pPr>
        <w:widowControl w:val="0"/>
        <w:tabs>
          <w:tab w:val="left" w:pos="2410"/>
          <w:tab w:val="left" w:pos="3969"/>
          <w:tab w:val="left" w:pos="6804"/>
          <w:tab w:val="left" w:pos="7797"/>
        </w:tabs>
        <w:spacing w:line="276" w:lineRule="auto"/>
        <w:jc w:val="both"/>
        <w:rPr>
          <w:color w:val="000000" w:themeColor="text1"/>
          <w:sz w:val="28"/>
          <w:szCs w:val="28"/>
        </w:rPr>
      </w:pPr>
      <w:r>
        <w:rPr>
          <w:color w:val="000000" w:themeColor="text1"/>
          <w:sz w:val="28"/>
          <w:szCs w:val="28"/>
        </w:rPr>
        <w:t>П</w:t>
      </w:r>
      <w:r w:rsidR="002B7279" w:rsidRPr="00B91D73">
        <w:rPr>
          <w:color w:val="000000" w:themeColor="text1"/>
          <w:sz w:val="28"/>
          <w:szCs w:val="28"/>
        </w:rPr>
        <w:t>редседател</w:t>
      </w:r>
      <w:r>
        <w:rPr>
          <w:color w:val="000000" w:themeColor="text1"/>
          <w:sz w:val="28"/>
          <w:szCs w:val="28"/>
        </w:rPr>
        <w:t>ь</w:t>
      </w:r>
      <w:r w:rsidR="002B7279" w:rsidRPr="00B91D73">
        <w:rPr>
          <w:color w:val="000000" w:themeColor="text1"/>
          <w:sz w:val="28"/>
          <w:szCs w:val="28"/>
        </w:rPr>
        <w:t xml:space="preserve"> комиссии:                                      </w:t>
      </w:r>
      <w:r>
        <w:rPr>
          <w:color w:val="000000" w:themeColor="text1"/>
          <w:sz w:val="28"/>
          <w:szCs w:val="28"/>
        </w:rPr>
        <w:t xml:space="preserve">                               </w:t>
      </w:r>
    </w:p>
    <w:p w14:paraId="268F552E" w14:textId="77777777" w:rsidR="002B7279" w:rsidRPr="00B91D73" w:rsidRDefault="002B7279" w:rsidP="00AB0B1D">
      <w:pPr>
        <w:widowControl w:val="0"/>
        <w:spacing w:line="276" w:lineRule="auto"/>
        <w:jc w:val="both"/>
        <w:rPr>
          <w:color w:val="000000" w:themeColor="text1"/>
          <w:sz w:val="28"/>
          <w:szCs w:val="28"/>
        </w:rPr>
      </w:pPr>
    </w:p>
    <w:p w14:paraId="63C38925" w14:textId="733050AD" w:rsidR="002B7279" w:rsidRPr="00B91D73" w:rsidRDefault="002B7279" w:rsidP="00AB0B1D">
      <w:pPr>
        <w:widowControl w:val="0"/>
        <w:spacing w:line="276" w:lineRule="auto"/>
        <w:jc w:val="both"/>
        <w:rPr>
          <w:color w:val="000000" w:themeColor="text1"/>
          <w:sz w:val="28"/>
          <w:szCs w:val="28"/>
        </w:rPr>
      </w:pPr>
      <w:r w:rsidRPr="00B91D73">
        <w:rPr>
          <w:color w:val="000000" w:themeColor="text1"/>
          <w:sz w:val="28"/>
          <w:szCs w:val="28"/>
        </w:rPr>
        <w:t>Члены комиссии:</w:t>
      </w:r>
      <w:r w:rsidRPr="00B91D73">
        <w:rPr>
          <w:color w:val="000000" w:themeColor="text1"/>
          <w:sz w:val="28"/>
          <w:szCs w:val="28"/>
        </w:rPr>
        <w:tab/>
        <w:t xml:space="preserve">                                                                                 </w:t>
      </w:r>
    </w:p>
    <w:p w14:paraId="5F713C90" w14:textId="77777777" w:rsidR="002B7279" w:rsidRPr="00FD1E63" w:rsidRDefault="002B7279" w:rsidP="00AB0B1D">
      <w:pPr>
        <w:widowControl w:val="0"/>
        <w:spacing w:line="276" w:lineRule="auto"/>
        <w:jc w:val="both"/>
        <w:rPr>
          <w:color w:val="000000" w:themeColor="text1"/>
          <w:sz w:val="26"/>
          <w:szCs w:val="26"/>
        </w:rPr>
      </w:pPr>
    </w:p>
    <w:p w14:paraId="162D3E47" w14:textId="1F93FA48" w:rsidR="002B7279" w:rsidRPr="00B91D73" w:rsidRDefault="002B7279" w:rsidP="00AB0B1D">
      <w:pPr>
        <w:widowControl w:val="0"/>
        <w:spacing w:line="276" w:lineRule="auto"/>
        <w:jc w:val="both"/>
        <w:rPr>
          <w:color w:val="000000" w:themeColor="text1"/>
          <w:sz w:val="28"/>
          <w:szCs w:val="28"/>
        </w:rPr>
      </w:pPr>
      <w:r w:rsidRPr="00B91D73">
        <w:rPr>
          <w:color w:val="000000" w:themeColor="text1"/>
          <w:sz w:val="28"/>
          <w:szCs w:val="28"/>
        </w:rPr>
        <w:t xml:space="preserve">                                                                                                               </w:t>
      </w:r>
      <w:bookmarkStart w:id="0" w:name="_GoBack"/>
      <w:bookmarkEnd w:id="0"/>
    </w:p>
    <w:p w14:paraId="792BC040" w14:textId="0E77895A" w:rsidR="00912CBA" w:rsidRPr="00B91D73" w:rsidRDefault="00912CBA" w:rsidP="002B7279">
      <w:pPr>
        <w:widowControl w:val="0"/>
        <w:tabs>
          <w:tab w:val="left" w:pos="2410"/>
          <w:tab w:val="left" w:pos="3969"/>
          <w:tab w:val="left" w:pos="6804"/>
          <w:tab w:val="left" w:pos="8080"/>
        </w:tabs>
        <w:jc w:val="both"/>
        <w:rPr>
          <w:color w:val="000000" w:themeColor="text1"/>
          <w:sz w:val="28"/>
          <w:szCs w:val="28"/>
        </w:rPr>
      </w:pPr>
    </w:p>
    <w:sectPr w:rsidR="00912CBA" w:rsidRPr="00B91D73" w:rsidSect="00AB0B1D">
      <w:headerReference w:type="default" r:id="rId1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A22B2" w14:textId="77777777" w:rsidR="00C423B0" w:rsidRDefault="00C423B0" w:rsidP="00305B19">
      <w:r>
        <w:separator/>
      </w:r>
    </w:p>
  </w:endnote>
  <w:endnote w:type="continuationSeparator" w:id="0">
    <w:p w14:paraId="28212C3E" w14:textId="77777777" w:rsidR="00C423B0" w:rsidRDefault="00C423B0" w:rsidP="0030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AF7AC" w14:textId="77777777" w:rsidR="00C423B0" w:rsidRDefault="00C423B0" w:rsidP="00305B19">
      <w:r>
        <w:separator/>
      </w:r>
    </w:p>
  </w:footnote>
  <w:footnote w:type="continuationSeparator" w:id="0">
    <w:p w14:paraId="343136E7" w14:textId="77777777" w:rsidR="00C423B0" w:rsidRDefault="00C423B0" w:rsidP="00305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037005"/>
      <w:docPartObj>
        <w:docPartGallery w:val="Page Numbers (Top of Page)"/>
        <w:docPartUnique/>
      </w:docPartObj>
    </w:sdtPr>
    <w:sdtEndPr/>
    <w:sdtContent>
      <w:p w14:paraId="4264CF40" w14:textId="77777777" w:rsidR="00B70E3F" w:rsidRDefault="00B70E3F">
        <w:pPr>
          <w:pStyle w:val="a3"/>
          <w:jc w:val="center"/>
        </w:pPr>
        <w:r>
          <w:fldChar w:fldCharType="begin"/>
        </w:r>
        <w:r>
          <w:instrText>PAGE   \* MERGEFORMAT</w:instrText>
        </w:r>
        <w:r>
          <w:fldChar w:fldCharType="separate"/>
        </w:r>
        <w:r w:rsidR="002E54C9">
          <w:rPr>
            <w:noProof/>
          </w:rPr>
          <w:t>9</w:t>
        </w:r>
        <w:r>
          <w:fldChar w:fldCharType="end"/>
        </w:r>
      </w:p>
    </w:sdtContent>
  </w:sdt>
  <w:p w14:paraId="306FA92F" w14:textId="77777777" w:rsidR="00B70E3F" w:rsidRDefault="00B70E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1135"/>
        </w:tabs>
        <w:ind w:left="1135" w:hanging="360"/>
      </w:pPr>
    </w:lvl>
    <w:lvl w:ilvl="1">
      <w:start w:val="1"/>
      <w:numFmt w:val="decimal"/>
      <w:lvlText w:val="%2."/>
      <w:lvlJc w:val="left"/>
      <w:pPr>
        <w:tabs>
          <w:tab w:val="num" w:pos="1495"/>
        </w:tabs>
        <w:ind w:left="1495" w:hanging="360"/>
      </w:pPr>
    </w:lvl>
    <w:lvl w:ilvl="2">
      <w:start w:val="1"/>
      <w:numFmt w:val="decimal"/>
      <w:lvlText w:val="%3."/>
      <w:lvlJc w:val="left"/>
      <w:pPr>
        <w:tabs>
          <w:tab w:val="num" w:pos="1855"/>
        </w:tabs>
        <w:ind w:left="1855" w:hanging="360"/>
      </w:pPr>
    </w:lvl>
    <w:lvl w:ilvl="3">
      <w:start w:val="1"/>
      <w:numFmt w:val="decimal"/>
      <w:lvlText w:val="%4."/>
      <w:lvlJc w:val="left"/>
      <w:pPr>
        <w:tabs>
          <w:tab w:val="num" w:pos="2215"/>
        </w:tabs>
        <w:ind w:left="2215" w:hanging="360"/>
      </w:pPr>
    </w:lvl>
    <w:lvl w:ilvl="4">
      <w:start w:val="1"/>
      <w:numFmt w:val="decimal"/>
      <w:lvlText w:val="%5."/>
      <w:lvlJc w:val="left"/>
      <w:pPr>
        <w:tabs>
          <w:tab w:val="num" w:pos="2575"/>
        </w:tabs>
        <w:ind w:left="2575" w:hanging="360"/>
      </w:pPr>
    </w:lvl>
    <w:lvl w:ilvl="5">
      <w:start w:val="1"/>
      <w:numFmt w:val="decimal"/>
      <w:lvlText w:val="%6."/>
      <w:lvlJc w:val="left"/>
      <w:pPr>
        <w:tabs>
          <w:tab w:val="num" w:pos="2935"/>
        </w:tabs>
        <w:ind w:left="2935" w:hanging="360"/>
      </w:pPr>
    </w:lvl>
    <w:lvl w:ilvl="6">
      <w:start w:val="1"/>
      <w:numFmt w:val="decimal"/>
      <w:lvlText w:val="%7."/>
      <w:lvlJc w:val="left"/>
      <w:pPr>
        <w:tabs>
          <w:tab w:val="num" w:pos="3295"/>
        </w:tabs>
        <w:ind w:left="3295" w:hanging="360"/>
      </w:pPr>
    </w:lvl>
    <w:lvl w:ilvl="7">
      <w:start w:val="1"/>
      <w:numFmt w:val="decimal"/>
      <w:lvlText w:val="%8."/>
      <w:lvlJc w:val="left"/>
      <w:pPr>
        <w:tabs>
          <w:tab w:val="num" w:pos="3655"/>
        </w:tabs>
        <w:ind w:left="3655" w:hanging="360"/>
      </w:pPr>
    </w:lvl>
    <w:lvl w:ilvl="8">
      <w:start w:val="1"/>
      <w:numFmt w:val="decimal"/>
      <w:lvlText w:val="%9."/>
      <w:lvlJc w:val="left"/>
      <w:pPr>
        <w:tabs>
          <w:tab w:val="num" w:pos="4015"/>
        </w:tabs>
        <w:ind w:left="4015" w:hanging="360"/>
      </w:pPr>
    </w:lvl>
  </w:abstractNum>
  <w:abstractNum w:abstractNumId="1" w15:restartNumberingAfterBreak="0">
    <w:nsid w:val="00A72975"/>
    <w:multiLevelType w:val="hybridMultilevel"/>
    <w:tmpl w:val="7AFCA77A"/>
    <w:lvl w:ilvl="0" w:tplc="6CA2FC38">
      <w:start w:val="3"/>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38120CC"/>
    <w:multiLevelType w:val="hybridMultilevel"/>
    <w:tmpl w:val="6204A86C"/>
    <w:lvl w:ilvl="0" w:tplc="D7E05612">
      <w:start w:val="1"/>
      <w:numFmt w:val="decimal"/>
      <w:lvlText w:val="%1)"/>
      <w:lvlJc w:val="left"/>
      <w:pPr>
        <w:ind w:left="1068" w:hanging="360"/>
      </w:pPr>
      <w:rPr>
        <w:rFonts w:hint="default"/>
        <w:color w:val="000000" w:themeColor="text1"/>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7656C61"/>
    <w:multiLevelType w:val="multilevel"/>
    <w:tmpl w:val="2A903F1C"/>
    <w:lvl w:ilvl="0">
      <w:start w:val="7"/>
      <w:numFmt w:val="decimal"/>
      <w:lvlText w:val="%1."/>
      <w:lvlJc w:val="left"/>
      <w:pPr>
        <w:ind w:left="360" w:hanging="360"/>
      </w:pPr>
      <w:rPr>
        <w:rFonts w:hint="default"/>
        <w:b/>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2030B1"/>
    <w:multiLevelType w:val="multilevel"/>
    <w:tmpl w:val="175A5344"/>
    <w:lvl w:ilvl="0">
      <w:start w:val="1"/>
      <w:numFmt w:val="upperRoman"/>
      <w:lvlText w:val="%1."/>
      <w:lvlJc w:val="left"/>
      <w:pPr>
        <w:ind w:left="1429" w:hanging="720"/>
      </w:pPr>
      <w:rPr>
        <w:rFonts w:hint="default"/>
        <w:b/>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125D224E"/>
    <w:multiLevelType w:val="hybridMultilevel"/>
    <w:tmpl w:val="21EA8036"/>
    <w:lvl w:ilvl="0" w:tplc="364C8CD2">
      <w:start w:val="1"/>
      <w:numFmt w:val="decimal"/>
      <w:lvlText w:val="%1."/>
      <w:lvlJc w:val="left"/>
      <w:pPr>
        <w:ind w:left="927" w:hanging="360"/>
      </w:pPr>
      <w:rPr>
        <w:rFonts w:hint="default"/>
        <w:b/>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07859EA"/>
    <w:multiLevelType w:val="hybridMultilevel"/>
    <w:tmpl w:val="FD8A5018"/>
    <w:lvl w:ilvl="0" w:tplc="11D0B86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1E33A90"/>
    <w:multiLevelType w:val="multilevel"/>
    <w:tmpl w:val="46A49408"/>
    <w:lvl w:ilvl="0">
      <w:start w:val="3"/>
      <w:numFmt w:val="decimal"/>
      <w:lvlText w:val="%1."/>
      <w:lvlJc w:val="left"/>
      <w:pPr>
        <w:ind w:left="390" w:hanging="390"/>
      </w:pPr>
      <w:rPr>
        <w:rFonts w:hint="default"/>
      </w:rPr>
    </w:lvl>
    <w:lvl w:ilvl="1">
      <w:start w:val="2"/>
      <w:numFmt w:val="decimal"/>
      <w:lvlText w:val="%1.%2."/>
      <w:lvlJc w:val="left"/>
      <w:pPr>
        <w:ind w:left="1430" w:hanging="72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8" w15:restartNumberingAfterBreak="0">
    <w:nsid w:val="35AA7603"/>
    <w:multiLevelType w:val="hybridMultilevel"/>
    <w:tmpl w:val="AEE2A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E64612"/>
    <w:multiLevelType w:val="multilevel"/>
    <w:tmpl w:val="BE92979A"/>
    <w:lvl w:ilvl="0">
      <w:start w:val="1"/>
      <w:numFmt w:val="decimal"/>
      <w:lvlText w:val="%1."/>
      <w:lvlJc w:val="left"/>
      <w:pPr>
        <w:ind w:left="1070" w:hanging="360"/>
      </w:pPr>
      <w:rPr>
        <w:rFonts w:hint="default"/>
        <w:b/>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38BB1E55"/>
    <w:multiLevelType w:val="multilevel"/>
    <w:tmpl w:val="B0A4FC82"/>
    <w:lvl w:ilvl="0">
      <w:start w:val="1"/>
      <w:numFmt w:val="decimal"/>
      <w:lvlText w:val="%1."/>
      <w:lvlJc w:val="left"/>
      <w:pPr>
        <w:ind w:left="1065" w:hanging="360"/>
      </w:pPr>
      <w:rPr>
        <w:rFonts w:hint="default"/>
        <w:b/>
      </w:rPr>
    </w:lvl>
    <w:lvl w:ilvl="1">
      <w:start w:val="1"/>
      <w:numFmt w:val="decimal"/>
      <w:isLgl/>
      <w:lvlText w:val="%1.%2."/>
      <w:lvlJc w:val="left"/>
      <w:pPr>
        <w:ind w:left="1429" w:hanging="720"/>
      </w:pPr>
      <w:rPr>
        <w:rFonts w:hint="default"/>
        <w:b/>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537" w:hanging="1800"/>
      </w:pPr>
      <w:rPr>
        <w:rFonts w:hint="default"/>
      </w:rPr>
    </w:lvl>
  </w:abstractNum>
  <w:abstractNum w:abstractNumId="11" w15:restartNumberingAfterBreak="0">
    <w:nsid w:val="396C355C"/>
    <w:multiLevelType w:val="hybridMultilevel"/>
    <w:tmpl w:val="A904919E"/>
    <w:lvl w:ilvl="0" w:tplc="E96EC61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B2D36DF"/>
    <w:multiLevelType w:val="hybridMultilevel"/>
    <w:tmpl w:val="C568C056"/>
    <w:lvl w:ilvl="0" w:tplc="9B569B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B97129A"/>
    <w:multiLevelType w:val="hybridMultilevel"/>
    <w:tmpl w:val="D548EC6E"/>
    <w:lvl w:ilvl="0" w:tplc="EAE4D9C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317909"/>
    <w:multiLevelType w:val="hybridMultilevel"/>
    <w:tmpl w:val="48962C8A"/>
    <w:lvl w:ilvl="0" w:tplc="A82A00F8">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5" w15:restartNumberingAfterBreak="0">
    <w:nsid w:val="65165412"/>
    <w:multiLevelType w:val="hybridMultilevel"/>
    <w:tmpl w:val="065EA188"/>
    <w:lvl w:ilvl="0" w:tplc="283878FE">
      <w:start w:val="1"/>
      <w:numFmt w:val="decimal"/>
      <w:lvlText w:val="%1."/>
      <w:lvlJc w:val="left"/>
      <w:pPr>
        <w:ind w:left="1637" w:hanging="360"/>
      </w:pPr>
      <w:rPr>
        <w:rFonts w:hint="default"/>
      </w:rPr>
    </w:lvl>
    <w:lvl w:ilvl="1" w:tplc="04190019" w:tentative="1">
      <w:start w:val="1"/>
      <w:numFmt w:val="lowerLetter"/>
      <w:lvlText w:val="%2."/>
      <w:lvlJc w:val="left"/>
      <w:pPr>
        <w:ind w:left="202" w:hanging="360"/>
      </w:pPr>
    </w:lvl>
    <w:lvl w:ilvl="2" w:tplc="0419001B" w:tentative="1">
      <w:start w:val="1"/>
      <w:numFmt w:val="lowerRoman"/>
      <w:lvlText w:val="%3."/>
      <w:lvlJc w:val="right"/>
      <w:pPr>
        <w:ind w:left="922" w:hanging="180"/>
      </w:pPr>
    </w:lvl>
    <w:lvl w:ilvl="3" w:tplc="0419000F" w:tentative="1">
      <w:start w:val="1"/>
      <w:numFmt w:val="decimal"/>
      <w:lvlText w:val="%4."/>
      <w:lvlJc w:val="left"/>
      <w:pPr>
        <w:ind w:left="1642" w:hanging="360"/>
      </w:pPr>
    </w:lvl>
    <w:lvl w:ilvl="4" w:tplc="04190019" w:tentative="1">
      <w:start w:val="1"/>
      <w:numFmt w:val="lowerLetter"/>
      <w:lvlText w:val="%5."/>
      <w:lvlJc w:val="left"/>
      <w:pPr>
        <w:ind w:left="2362" w:hanging="360"/>
      </w:pPr>
    </w:lvl>
    <w:lvl w:ilvl="5" w:tplc="0419001B" w:tentative="1">
      <w:start w:val="1"/>
      <w:numFmt w:val="lowerRoman"/>
      <w:lvlText w:val="%6."/>
      <w:lvlJc w:val="right"/>
      <w:pPr>
        <w:ind w:left="3082" w:hanging="180"/>
      </w:pPr>
    </w:lvl>
    <w:lvl w:ilvl="6" w:tplc="0419000F" w:tentative="1">
      <w:start w:val="1"/>
      <w:numFmt w:val="decimal"/>
      <w:lvlText w:val="%7."/>
      <w:lvlJc w:val="left"/>
      <w:pPr>
        <w:ind w:left="3802" w:hanging="360"/>
      </w:pPr>
    </w:lvl>
    <w:lvl w:ilvl="7" w:tplc="04190019" w:tentative="1">
      <w:start w:val="1"/>
      <w:numFmt w:val="lowerLetter"/>
      <w:lvlText w:val="%8."/>
      <w:lvlJc w:val="left"/>
      <w:pPr>
        <w:ind w:left="4522" w:hanging="360"/>
      </w:pPr>
    </w:lvl>
    <w:lvl w:ilvl="8" w:tplc="0419001B" w:tentative="1">
      <w:start w:val="1"/>
      <w:numFmt w:val="lowerRoman"/>
      <w:lvlText w:val="%9."/>
      <w:lvlJc w:val="right"/>
      <w:pPr>
        <w:ind w:left="5242" w:hanging="180"/>
      </w:pPr>
    </w:lvl>
  </w:abstractNum>
  <w:abstractNum w:abstractNumId="16" w15:restartNumberingAfterBreak="0">
    <w:nsid w:val="6AAB69E2"/>
    <w:multiLevelType w:val="multilevel"/>
    <w:tmpl w:val="13F2A5A6"/>
    <w:lvl w:ilvl="0">
      <w:start w:val="1"/>
      <w:numFmt w:val="decimal"/>
      <w:lvlText w:val="%1."/>
      <w:lvlJc w:val="left"/>
      <w:pPr>
        <w:ind w:left="1065" w:hanging="360"/>
      </w:pPr>
      <w:rPr>
        <w:rFonts w:hint="default"/>
        <w:b/>
      </w:rPr>
    </w:lvl>
    <w:lvl w:ilvl="1">
      <w:start w:val="1"/>
      <w:numFmt w:val="decimal"/>
      <w:isLgl/>
      <w:lvlText w:val="%1.%2."/>
      <w:lvlJc w:val="left"/>
      <w:pPr>
        <w:ind w:left="1429" w:hanging="720"/>
      </w:pPr>
      <w:rPr>
        <w:rFonts w:hint="default"/>
        <w:b/>
        <w:color w:val="000000" w:themeColor="text1"/>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537" w:hanging="1800"/>
      </w:pPr>
      <w:rPr>
        <w:rFonts w:hint="default"/>
      </w:rPr>
    </w:lvl>
  </w:abstractNum>
  <w:abstractNum w:abstractNumId="17" w15:restartNumberingAfterBreak="0">
    <w:nsid w:val="70E83587"/>
    <w:multiLevelType w:val="hybridMultilevel"/>
    <w:tmpl w:val="7B0860C0"/>
    <w:lvl w:ilvl="0" w:tplc="159AF238">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7289507D"/>
    <w:multiLevelType w:val="hybridMultilevel"/>
    <w:tmpl w:val="BFCECDC2"/>
    <w:lvl w:ilvl="0" w:tplc="A1AA7B2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780362C5"/>
    <w:multiLevelType w:val="hybridMultilevel"/>
    <w:tmpl w:val="F0628F9A"/>
    <w:lvl w:ilvl="0" w:tplc="9C2EF820">
      <w:start w:val="1"/>
      <w:numFmt w:val="decimal"/>
      <w:lvlText w:val="%1."/>
      <w:lvlJc w:val="left"/>
      <w:pPr>
        <w:ind w:left="2771"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13"/>
  </w:num>
  <w:num w:numId="3">
    <w:abstractNumId w:val="15"/>
  </w:num>
  <w:num w:numId="4">
    <w:abstractNumId w:val="9"/>
  </w:num>
  <w:num w:numId="5">
    <w:abstractNumId w:val="4"/>
  </w:num>
  <w:num w:numId="6">
    <w:abstractNumId w:val="7"/>
  </w:num>
  <w:num w:numId="7">
    <w:abstractNumId w:val="16"/>
  </w:num>
  <w:num w:numId="8">
    <w:abstractNumId w:val="12"/>
  </w:num>
  <w:num w:numId="9">
    <w:abstractNumId w:val="10"/>
  </w:num>
  <w:num w:numId="10">
    <w:abstractNumId w:val="17"/>
  </w:num>
  <w:num w:numId="11">
    <w:abstractNumId w:val="2"/>
  </w:num>
  <w:num w:numId="12">
    <w:abstractNumId w:val="14"/>
  </w:num>
  <w:num w:numId="13">
    <w:abstractNumId w:val="5"/>
  </w:num>
  <w:num w:numId="14">
    <w:abstractNumId w:val="11"/>
  </w:num>
  <w:num w:numId="15">
    <w:abstractNumId w:val="3"/>
  </w:num>
  <w:num w:numId="16">
    <w:abstractNumId w:val="6"/>
  </w:num>
  <w:num w:numId="17">
    <w:abstractNumId w:val="8"/>
  </w:num>
  <w:num w:numId="18">
    <w:abstractNumId w:val="1"/>
  </w:num>
  <w:num w:numId="1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8C"/>
    <w:rsid w:val="000001CB"/>
    <w:rsid w:val="00000207"/>
    <w:rsid w:val="00000FF2"/>
    <w:rsid w:val="0000170D"/>
    <w:rsid w:val="00001A7A"/>
    <w:rsid w:val="00001C4C"/>
    <w:rsid w:val="00002DBA"/>
    <w:rsid w:val="00002E65"/>
    <w:rsid w:val="00002FE4"/>
    <w:rsid w:val="00003BA2"/>
    <w:rsid w:val="00004A31"/>
    <w:rsid w:val="0000593F"/>
    <w:rsid w:val="00005E41"/>
    <w:rsid w:val="000062AB"/>
    <w:rsid w:val="0000697B"/>
    <w:rsid w:val="00006A87"/>
    <w:rsid w:val="00006E51"/>
    <w:rsid w:val="000077B3"/>
    <w:rsid w:val="00007EC5"/>
    <w:rsid w:val="00011311"/>
    <w:rsid w:val="00011B37"/>
    <w:rsid w:val="0001235E"/>
    <w:rsid w:val="00012429"/>
    <w:rsid w:val="000125DB"/>
    <w:rsid w:val="00012CC0"/>
    <w:rsid w:val="00012D4C"/>
    <w:rsid w:val="00013381"/>
    <w:rsid w:val="00013596"/>
    <w:rsid w:val="0001373A"/>
    <w:rsid w:val="00013755"/>
    <w:rsid w:val="000141BB"/>
    <w:rsid w:val="00014C2C"/>
    <w:rsid w:val="000152CA"/>
    <w:rsid w:val="000155F1"/>
    <w:rsid w:val="0001582D"/>
    <w:rsid w:val="00016238"/>
    <w:rsid w:val="00016A60"/>
    <w:rsid w:val="0001708E"/>
    <w:rsid w:val="00017600"/>
    <w:rsid w:val="0001778F"/>
    <w:rsid w:val="000179CF"/>
    <w:rsid w:val="0002000A"/>
    <w:rsid w:val="0002047A"/>
    <w:rsid w:val="00020C0C"/>
    <w:rsid w:val="00021B3D"/>
    <w:rsid w:val="00021CAD"/>
    <w:rsid w:val="00021F63"/>
    <w:rsid w:val="000222E7"/>
    <w:rsid w:val="0002234E"/>
    <w:rsid w:val="00022C43"/>
    <w:rsid w:val="00022D79"/>
    <w:rsid w:val="00022F59"/>
    <w:rsid w:val="00023318"/>
    <w:rsid w:val="00023B1E"/>
    <w:rsid w:val="0002407D"/>
    <w:rsid w:val="0002440D"/>
    <w:rsid w:val="0002507A"/>
    <w:rsid w:val="0002513F"/>
    <w:rsid w:val="000252EA"/>
    <w:rsid w:val="00025DDC"/>
    <w:rsid w:val="000260D4"/>
    <w:rsid w:val="00026754"/>
    <w:rsid w:val="00026CB5"/>
    <w:rsid w:val="000274E6"/>
    <w:rsid w:val="000276B0"/>
    <w:rsid w:val="00027722"/>
    <w:rsid w:val="00027E37"/>
    <w:rsid w:val="00027E3B"/>
    <w:rsid w:val="0003022F"/>
    <w:rsid w:val="0003036A"/>
    <w:rsid w:val="0003068C"/>
    <w:rsid w:val="0003080E"/>
    <w:rsid w:val="00031057"/>
    <w:rsid w:val="00031230"/>
    <w:rsid w:val="00031543"/>
    <w:rsid w:val="00032329"/>
    <w:rsid w:val="000323F7"/>
    <w:rsid w:val="000327ED"/>
    <w:rsid w:val="000337FA"/>
    <w:rsid w:val="0003511A"/>
    <w:rsid w:val="00035F69"/>
    <w:rsid w:val="0003627F"/>
    <w:rsid w:val="00036DD8"/>
    <w:rsid w:val="000372C7"/>
    <w:rsid w:val="000372F6"/>
    <w:rsid w:val="0004021D"/>
    <w:rsid w:val="00040D5C"/>
    <w:rsid w:val="00040F3B"/>
    <w:rsid w:val="0004134A"/>
    <w:rsid w:val="00041871"/>
    <w:rsid w:val="00041AB7"/>
    <w:rsid w:val="00042202"/>
    <w:rsid w:val="000425C1"/>
    <w:rsid w:val="00042F47"/>
    <w:rsid w:val="0004300E"/>
    <w:rsid w:val="000438D0"/>
    <w:rsid w:val="000441F7"/>
    <w:rsid w:val="00044F25"/>
    <w:rsid w:val="00045582"/>
    <w:rsid w:val="00045D5B"/>
    <w:rsid w:val="00045E40"/>
    <w:rsid w:val="000467E4"/>
    <w:rsid w:val="000469D3"/>
    <w:rsid w:val="00046B65"/>
    <w:rsid w:val="0004725F"/>
    <w:rsid w:val="0004774A"/>
    <w:rsid w:val="000507C8"/>
    <w:rsid w:val="000507D9"/>
    <w:rsid w:val="00050A15"/>
    <w:rsid w:val="00050E56"/>
    <w:rsid w:val="00050E8A"/>
    <w:rsid w:val="000512BE"/>
    <w:rsid w:val="00051B37"/>
    <w:rsid w:val="00051BB7"/>
    <w:rsid w:val="00052215"/>
    <w:rsid w:val="000522B1"/>
    <w:rsid w:val="000525E7"/>
    <w:rsid w:val="0005269C"/>
    <w:rsid w:val="00052AC0"/>
    <w:rsid w:val="00052B30"/>
    <w:rsid w:val="0005305E"/>
    <w:rsid w:val="0005390E"/>
    <w:rsid w:val="00053A16"/>
    <w:rsid w:val="00053C54"/>
    <w:rsid w:val="00054A11"/>
    <w:rsid w:val="00055A62"/>
    <w:rsid w:val="00056EB2"/>
    <w:rsid w:val="0005713C"/>
    <w:rsid w:val="00057513"/>
    <w:rsid w:val="0006067A"/>
    <w:rsid w:val="000606C2"/>
    <w:rsid w:val="000608E3"/>
    <w:rsid w:val="000609C0"/>
    <w:rsid w:val="00060AAF"/>
    <w:rsid w:val="00061298"/>
    <w:rsid w:val="00061642"/>
    <w:rsid w:val="00061A17"/>
    <w:rsid w:val="00061C22"/>
    <w:rsid w:val="0006200D"/>
    <w:rsid w:val="000623E9"/>
    <w:rsid w:val="00062C5D"/>
    <w:rsid w:val="00062C74"/>
    <w:rsid w:val="00063082"/>
    <w:rsid w:val="0006370E"/>
    <w:rsid w:val="00063D13"/>
    <w:rsid w:val="000641E3"/>
    <w:rsid w:val="00064292"/>
    <w:rsid w:val="000645AD"/>
    <w:rsid w:val="00065105"/>
    <w:rsid w:val="00065234"/>
    <w:rsid w:val="000657B4"/>
    <w:rsid w:val="00065B64"/>
    <w:rsid w:val="00065DC0"/>
    <w:rsid w:val="00066789"/>
    <w:rsid w:val="000669E3"/>
    <w:rsid w:val="000670A5"/>
    <w:rsid w:val="000678E8"/>
    <w:rsid w:val="00067DDA"/>
    <w:rsid w:val="00067ED4"/>
    <w:rsid w:val="00070271"/>
    <w:rsid w:val="0007107B"/>
    <w:rsid w:val="00071662"/>
    <w:rsid w:val="000722B5"/>
    <w:rsid w:val="000726C7"/>
    <w:rsid w:val="0007293B"/>
    <w:rsid w:val="00072C98"/>
    <w:rsid w:val="00072D9D"/>
    <w:rsid w:val="0007314D"/>
    <w:rsid w:val="00073355"/>
    <w:rsid w:val="000733C8"/>
    <w:rsid w:val="00073AA3"/>
    <w:rsid w:val="00074120"/>
    <w:rsid w:val="00074F1C"/>
    <w:rsid w:val="0007580D"/>
    <w:rsid w:val="000759FD"/>
    <w:rsid w:val="00075B6C"/>
    <w:rsid w:val="00075B8D"/>
    <w:rsid w:val="00075D3A"/>
    <w:rsid w:val="00076149"/>
    <w:rsid w:val="00076C5C"/>
    <w:rsid w:val="00076D2D"/>
    <w:rsid w:val="000770B1"/>
    <w:rsid w:val="00077190"/>
    <w:rsid w:val="00077A7D"/>
    <w:rsid w:val="00077B10"/>
    <w:rsid w:val="00077E0E"/>
    <w:rsid w:val="00077E8B"/>
    <w:rsid w:val="000802B6"/>
    <w:rsid w:val="000804AC"/>
    <w:rsid w:val="0008076D"/>
    <w:rsid w:val="00080BBA"/>
    <w:rsid w:val="00081372"/>
    <w:rsid w:val="000817D1"/>
    <w:rsid w:val="00082EB9"/>
    <w:rsid w:val="00083491"/>
    <w:rsid w:val="000837AD"/>
    <w:rsid w:val="00083F47"/>
    <w:rsid w:val="0008484B"/>
    <w:rsid w:val="000848BC"/>
    <w:rsid w:val="00084AF3"/>
    <w:rsid w:val="00085064"/>
    <w:rsid w:val="000856B2"/>
    <w:rsid w:val="00085D20"/>
    <w:rsid w:val="00085EFD"/>
    <w:rsid w:val="0008611E"/>
    <w:rsid w:val="000866A1"/>
    <w:rsid w:val="00086ABF"/>
    <w:rsid w:val="00087D49"/>
    <w:rsid w:val="00087FB3"/>
    <w:rsid w:val="00091FAD"/>
    <w:rsid w:val="00091FD4"/>
    <w:rsid w:val="00092251"/>
    <w:rsid w:val="000924A1"/>
    <w:rsid w:val="00092536"/>
    <w:rsid w:val="0009316E"/>
    <w:rsid w:val="00094076"/>
    <w:rsid w:val="00094801"/>
    <w:rsid w:val="0009495C"/>
    <w:rsid w:val="00095BB7"/>
    <w:rsid w:val="00095D96"/>
    <w:rsid w:val="000962A1"/>
    <w:rsid w:val="000969C4"/>
    <w:rsid w:val="00096C49"/>
    <w:rsid w:val="00096F3E"/>
    <w:rsid w:val="000979CE"/>
    <w:rsid w:val="00097AF0"/>
    <w:rsid w:val="000A0B77"/>
    <w:rsid w:val="000A129C"/>
    <w:rsid w:val="000A1DD3"/>
    <w:rsid w:val="000A1FB2"/>
    <w:rsid w:val="000A4479"/>
    <w:rsid w:val="000A487C"/>
    <w:rsid w:val="000A49B9"/>
    <w:rsid w:val="000A5356"/>
    <w:rsid w:val="000A5581"/>
    <w:rsid w:val="000A574A"/>
    <w:rsid w:val="000A6350"/>
    <w:rsid w:val="000A64C8"/>
    <w:rsid w:val="000A6B28"/>
    <w:rsid w:val="000A7118"/>
    <w:rsid w:val="000A74CE"/>
    <w:rsid w:val="000A7AF4"/>
    <w:rsid w:val="000A7E92"/>
    <w:rsid w:val="000A7F6B"/>
    <w:rsid w:val="000B02AD"/>
    <w:rsid w:val="000B0780"/>
    <w:rsid w:val="000B0A87"/>
    <w:rsid w:val="000B10D9"/>
    <w:rsid w:val="000B1FC0"/>
    <w:rsid w:val="000B20F0"/>
    <w:rsid w:val="000B22BF"/>
    <w:rsid w:val="000B2791"/>
    <w:rsid w:val="000B279B"/>
    <w:rsid w:val="000B292E"/>
    <w:rsid w:val="000B2ACC"/>
    <w:rsid w:val="000B3078"/>
    <w:rsid w:val="000B3189"/>
    <w:rsid w:val="000B31E5"/>
    <w:rsid w:val="000B35B2"/>
    <w:rsid w:val="000B40AB"/>
    <w:rsid w:val="000B4CEB"/>
    <w:rsid w:val="000B5D84"/>
    <w:rsid w:val="000B62C3"/>
    <w:rsid w:val="000B62CC"/>
    <w:rsid w:val="000B66CD"/>
    <w:rsid w:val="000B6C63"/>
    <w:rsid w:val="000B6E1E"/>
    <w:rsid w:val="000B7CDB"/>
    <w:rsid w:val="000C0151"/>
    <w:rsid w:val="000C0418"/>
    <w:rsid w:val="000C0592"/>
    <w:rsid w:val="000C087F"/>
    <w:rsid w:val="000C0B83"/>
    <w:rsid w:val="000C0FF4"/>
    <w:rsid w:val="000C181E"/>
    <w:rsid w:val="000C195D"/>
    <w:rsid w:val="000C1C2F"/>
    <w:rsid w:val="000C1C5B"/>
    <w:rsid w:val="000C1F04"/>
    <w:rsid w:val="000C22BC"/>
    <w:rsid w:val="000C2377"/>
    <w:rsid w:val="000C2DA0"/>
    <w:rsid w:val="000C3127"/>
    <w:rsid w:val="000C3185"/>
    <w:rsid w:val="000C3700"/>
    <w:rsid w:val="000C3F03"/>
    <w:rsid w:val="000C3FB1"/>
    <w:rsid w:val="000C3FE3"/>
    <w:rsid w:val="000C4272"/>
    <w:rsid w:val="000C460C"/>
    <w:rsid w:val="000C5053"/>
    <w:rsid w:val="000C5245"/>
    <w:rsid w:val="000C5394"/>
    <w:rsid w:val="000C6318"/>
    <w:rsid w:val="000C66CD"/>
    <w:rsid w:val="000C6A11"/>
    <w:rsid w:val="000D0285"/>
    <w:rsid w:val="000D0604"/>
    <w:rsid w:val="000D1067"/>
    <w:rsid w:val="000D146F"/>
    <w:rsid w:val="000D2031"/>
    <w:rsid w:val="000D282A"/>
    <w:rsid w:val="000D31CC"/>
    <w:rsid w:val="000D3A53"/>
    <w:rsid w:val="000D40AB"/>
    <w:rsid w:val="000D44B0"/>
    <w:rsid w:val="000D4661"/>
    <w:rsid w:val="000D4892"/>
    <w:rsid w:val="000D49AF"/>
    <w:rsid w:val="000D4A5D"/>
    <w:rsid w:val="000D4A6F"/>
    <w:rsid w:val="000D5B75"/>
    <w:rsid w:val="000D5BAC"/>
    <w:rsid w:val="000D5F95"/>
    <w:rsid w:val="000D6519"/>
    <w:rsid w:val="000D72D5"/>
    <w:rsid w:val="000D7381"/>
    <w:rsid w:val="000D7A8C"/>
    <w:rsid w:val="000E0108"/>
    <w:rsid w:val="000E0568"/>
    <w:rsid w:val="000E06C7"/>
    <w:rsid w:val="000E1B7D"/>
    <w:rsid w:val="000E1C6A"/>
    <w:rsid w:val="000E2130"/>
    <w:rsid w:val="000E22D5"/>
    <w:rsid w:val="000E22EC"/>
    <w:rsid w:val="000E28AE"/>
    <w:rsid w:val="000E2A95"/>
    <w:rsid w:val="000E2AA6"/>
    <w:rsid w:val="000E35D4"/>
    <w:rsid w:val="000E3AF8"/>
    <w:rsid w:val="000E3B43"/>
    <w:rsid w:val="000E3ECA"/>
    <w:rsid w:val="000E3F8A"/>
    <w:rsid w:val="000E401D"/>
    <w:rsid w:val="000E4B1F"/>
    <w:rsid w:val="000E4B90"/>
    <w:rsid w:val="000E4ED4"/>
    <w:rsid w:val="000E565B"/>
    <w:rsid w:val="000E56CF"/>
    <w:rsid w:val="000E58D5"/>
    <w:rsid w:val="000E5D2D"/>
    <w:rsid w:val="000E5EE1"/>
    <w:rsid w:val="000E5FA9"/>
    <w:rsid w:val="000E60F4"/>
    <w:rsid w:val="000E6C45"/>
    <w:rsid w:val="000E6D46"/>
    <w:rsid w:val="000E7422"/>
    <w:rsid w:val="000E75FB"/>
    <w:rsid w:val="000E788D"/>
    <w:rsid w:val="000E7A71"/>
    <w:rsid w:val="000E7C74"/>
    <w:rsid w:val="000F0976"/>
    <w:rsid w:val="000F0FAE"/>
    <w:rsid w:val="000F1178"/>
    <w:rsid w:val="000F1A34"/>
    <w:rsid w:val="000F1DCB"/>
    <w:rsid w:val="000F1E70"/>
    <w:rsid w:val="000F2444"/>
    <w:rsid w:val="000F24DD"/>
    <w:rsid w:val="000F2DED"/>
    <w:rsid w:val="000F3D3D"/>
    <w:rsid w:val="000F3E4D"/>
    <w:rsid w:val="000F4339"/>
    <w:rsid w:val="000F445A"/>
    <w:rsid w:val="000F45A3"/>
    <w:rsid w:val="000F45D3"/>
    <w:rsid w:val="000F4837"/>
    <w:rsid w:val="000F4A35"/>
    <w:rsid w:val="000F4D21"/>
    <w:rsid w:val="000F4E3C"/>
    <w:rsid w:val="000F506F"/>
    <w:rsid w:val="000F50A7"/>
    <w:rsid w:val="000F5446"/>
    <w:rsid w:val="000F5FA0"/>
    <w:rsid w:val="000F60AB"/>
    <w:rsid w:val="000F6790"/>
    <w:rsid w:val="000F728A"/>
    <w:rsid w:val="000F7447"/>
    <w:rsid w:val="000F785B"/>
    <w:rsid w:val="001011B6"/>
    <w:rsid w:val="00101679"/>
    <w:rsid w:val="00101FE2"/>
    <w:rsid w:val="0010224B"/>
    <w:rsid w:val="0010262A"/>
    <w:rsid w:val="00103089"/>
    <w:rsid w:val="00103647"/>
    <w:rsid w:val="00103D87"/>
    <w:rsid w:val="00104430"/>
    <w:rsid w:val="001048C1"/>
    <w:rsid w:val="00104BEF"/>
    <w:rsid w:val="00104D1E"/>
    <w:rsid w:val="00104E02"/>
    <w:rsid w:val="0010515B"/>
    <w:rsid w:val="00105909"/>
    <w:rsid w:val="00106840"/>
    <w:rsid w:val="00106B1E"/>
    <w:rsid w:val="00106C89"/>
    <w:rsid w:val="00106D6F"/>
    <w:rsid w:val="00107956"/>
    <w:rsid w:val="00107CB9"/>
    <w:rsid w:val="00110660"/>
    <w:rsid w:val="001109F0"/>
    <w:rsid w:val="00110A5C"/>
    <w:rsid w:val="0011160C"/>
    <w:rsid w:val="0011193B"/>
    <w:rsid w:val="00111981"/>
    <w:rsid w:val="0011216C"/>
    <w:rsid w:val="00112466"/>
    <w:rsid w:val="00112C9E"/>
    <w:rsid w:val="00113229"/>
    <w:rsid w:val="00113776"/>
    <w:rsid w:val="00113A79"/>
    <w:rsid w:val="0011432D"/>
    <w:rsid w:val="001149A4"/>
    <w:rsid w:val="00114E72"/>
    <w:rsid w:val="00115990"/>
    <w:rsid w:val="00115C99"/>
    <w:rsid w:val="0011651A"/>
    <w:rsid w:val="0011760F"/>
    <w:rsid w:val="00117C2A"/>
    <w:rsid w:val="00120942"/>
    <w:rsid w:val="00120B78"/>
    <w:rsid w:val="00120E33"/>
    <w:rsid w:val="00120E74"/>
    <w:rsid w:val="00120FB4"/>
    <w:rsid w:val="00121923"/>
    <w:rsid w:val="00121BC1"/>
    <w:rsid w:val="0012213D"/>
    <w:rsid w:val="00122428"/>
    <w:rsid w:val="001224B2"/>
    <w:rsid w:val="0012267B"/>
    <w:rsid w:val="00122BD8"/>
    <w:rsid w:val="001230F0"/>
    <w:rsid w:val="0012339C"/>
    <w:rsid w:val="00123FB1"/>
    <w:rsid w:val="001241E4"/>
    <w:rsid w:val="001242A9"/>
    <w:rsid w:val="00125AED"/>
    <w:rsid w:val="00126484"/>
    <w:rsid w:val="001267D1"/>
    <w:rsid w:val="00126A38"/>
    <w:rsid w:val="00126ED0"/>
    <w:rsid w:val="00127199"/>
    <w:rsid w:val="00127471"/>
    <w:rsid w:val="0012763C"/>
    <w:rsid w:val="00127AFB"/>
    <w:rsid w:val="001309B2"/>
    <w:rsid w:val="00130F7F"/>
    <w:rsid w:val="00131738"/>
    <w:rsid w:val="0013174D"/>
    <w:rsid w:val="0013176B"/>
    <w:rsid w:val="00131CA8"/>
    <w:rsid w:val="001323C5"/>
    <w:rsid w:val="00132B63"/>
    <w:rsid w:val="00132BD8"/>
    <w:rsid w:val="00132C26"/>
    <w:rsid w:val="0013306D"/>
    <w:rsid w:val="0013421F"/>
    <w:rsid w:val="0013441A"/>
    <w:rsid w:val="001344B8"/>
    <w:rsid w:val="001346EB"/>
    <w:rsid w:val="00134825"/>
    <w:rsid w:val="00134F66"/>
    <w:rsid w:val="00135609"/>
    <w:rsid w:val="0013570A"/>
    <w:rsid w:val="001367AA"/>
    <w:rsid w:val="0013719C"/>
    <w:rsid w:val="00137DAD"/>
    <w:rsid w:val="00137EFE"/>
    <w:rsid w:val="001400DC"/>
    <w:rsid w:val="00140B47"/>
    <w:rsid w:val="001415BB"/>
    <w:rsid w:val="00141E55"/>
    <w:rsid w:val="00143863"/>
    <w:rsid w:val="00143B46"/>
    <w:rsid w:val="00143FF9"/>
    <w:rsid w:val="001445B4"/>
    <w:rsid w:val="00144762"/>
    <w:rsid w:val="001448B5"/>
    <w:rsid w:val="00145658"/>
    <w:rsid w:val="0014706E"/>
    <w:rsid w:val="00147381"/>
    <w:rsid w:val="00147859"/>
    <w:rsid w:val="00147992"/>
    <w:rsid w:val="00147B19"/>
    <w:rsid w:val="00147C3B"/>
    <w:rsid w:val="00147E1B"/>
    <w:rsid w:val="00147E65"/>
    <w:rsid w:val="001502B2"/>
    <w:rsid w:val="001503B7"/>
    <w:rsid w:val="001508CF"/>
    <w:rsid w:val="00150B57"/>
    <w:rsid w:val="00151229"/>
    <w:rsid w:val="00151922"/>
    <w:rsid w:val="001528B7"/>
    <w:rsid w:val="001536C0"/>
    <w:rsid w:val="00153808"/>
    <w:rsid w:val="00153C7D"/>
    <w:rsid w:val="00153FC0"/>
    <w:rsid w:val="00154E77"/>
    <w:rsid w:val="00154FFB"/>
    <w:rsid w:val="00155114"/>
    <w:rsid w:val="001552B8"/>
    <w:rsid w:val="00155874"/>
    <w:rsid w:val="00156387"/>
    <w:rsid w:val="00156458"/>
    <w:rsid w:val="001568AB"/>
    <w:rsid w:val="00156914"/>
    <w:rsid w:val="00157A62"/>
    <w:rsid w:val="00160466"/>
    <w:rsid w:val="001605A4"/>
    <w:rsid w:val="001607C2"/>
    <w:rsid w:val="00160E7A"/>
    <w:rsid w:val="001610B3"/>
    <w:rsid w:val="0016192F"/>
    <w:rsid w:val="00162582"/>
    <w:rsid w:val="00162EAD"/>
    <w:rsid w:val="00163C64"/>
    <w:rsid w:val="00164011"/>
    <w:rsid w:val="00164068"/>
    <w:rsid w:val="00164350"/>
    <w:rsid w:val="0016478A"/>
    <w:rsid w:val="00164A6E"/>
    <w:rsid w:val="00164B9A"/>
    <w:rsid w:val="00165509"/>
    <w:rsid w:val="00166C6E"/>
    <w:rsid w:val="00166D3B"/>
    <w:rsid w:val="00167012"/>
    <w:rsid w:val="00167268"/>
    <w:rsid w:val="00167528"/>
    <w:rsid w:val="001675FC"/>
    <w:rsid w:val="00167918"/>
    <w:rsid w:val="00167B35"/>
    <w:rsid w:val="001701B0"/>
    <w:rsid w:val="001701DA"/>
    <w:rsid w:val="00170625"/>
    <w:rsid w:val="00170659"/>
    <w:rsid w:val="00170A01"/>
    <w:rsid w:val="00170AE0"/>
    <w:rsid w:val="00171A34"/>
    <w:rsid w:val="00171B14"/>
    <w:rsid w:val="00171F70"/>
    <w:rsid w:val="001721C3"/>
    <w:rsid w:val="0017234D"/>
    <w:rsid w:val="00172512"/>
    <w:rsid w:val="00172785"/>
    <w:rsid w:val="00172B11"/>
    <w:rsid w:val="001730A2"/>
    <w:rsid w:val="00173433"/>
    <w:rsid w:val="001740B4"/>
    <w:rsid w:val="00174110"/>
    <w:rsid w:val="00174A97"/>
    <w:rsid w:val="0017523D"/>
    <w:rsid w:val="00175469"/>
    <w:rsid w:val="00175673"/>
    <w:rsid w:val="001757B0"/>
    <w:rsid w:val="00175D60"/>
    <w:rsid w:val="0017653C"/>
    <w:rsid w:val="00177202"/>
    <w:rsid w:val="0017727F"/>
    <w:rsid w:val="0018046E"/>
    <w:rsid w:val="00180BE0"/>
    <w:rsid w:val="0018123E"/>
    <w:rsid w:val="0018162C"/>
    <w:rsid w:val="00181E89"/>
    <w:rsid w:val="00182682"/>
    <w:rsid w:val="00182707"/>
    <w:rsid w:val="0018283F"/>
    <w:rsid w:val="00182D52"/>
    <w:rsid w:val="00183301"/>
    <w:rsid w:val="0018339B"/>
    <w:rsid w:val="001835D9"/>
    <w:rsid w:val="001840F7"/>
    <w:rsid w:val="001847E1"/>
    <w:rsid w:val="0018495C"/>
    <w:rsid w:val="00184CDF"/>
    <w:rsid w:val="00184FC6"/>
    <w:rsid w:val="001852D2"/>
    <w:rsid w:val="00185BF1"/>
    <w:rsid w:val="001868FC"/>
    <w:rsid w:val="00186B6E"/>
    <w:rsid w:val="00187236"/>
    <w:rsid w:val="00187361"/>
    <w:rsid w:val="00187F31"/>
    <w:rsid w:val="001904C7"/>
    <w:rsid w:val="00191E39"/>
    <w:rsid w:val="00193999"/>
    <w:rsid w:val="00193BD2"/>
    <w:rsid w:val="00193E00"/>
    <w:rsid w:val="00193F6B"/>
    <w:rsid w:val="00194081"/>
    <w:rsid w:val="0019427A"/>
    <w:rsid w:val="001947A3"/>
    <w:rsid w:val="00194E26"/>
    <w:rsid w:val="00195436"/>
    <w:rsid w:val="0019570F"/>
    <w:rsid w:val="00195857"/>
    <w:rsid w:val="00195CE2"/>
    <w:rsid w:val="00196105"/>
    <w:rsid w:val="001965FC"/>
    <w:rsid w:val="00196DF7"/>
    <w:rsid w:val="00196E7A"/>
    <w:rsid w:val="0019718D"/>
    <w:rsid w:val="00197364"/>
    <w:rsid w:val="00197D59"/>
    <w:rsid w:val="00197F47"/>
    <w:rsid w:val="001A0525"/>
    <w:rsid w:val="001A05A0"/>
    <w:rsid w:val="001A165C"/>
    <w:rsid w:val="001A1974"/>
    <w:rsid w:val="001A1E39"/>
    <w:rsid w:val="001A1F99"/>
    <w:rsid w:val="001A214A"/>
    <w:rsid w:val="001A2BF8"/>
    <w:rsid w:val="001A3DF3"/>
    <w:rsid w:val="001A4F5B"/>
    <w:rsid w:val="001A53C1"/>
    <w:rsid w:val="001A56DA"/>
    <w:rsid w:val="001A5AE2"/>
    <w:rsid w:val="001A5E78"/>
    <w:rsid w:val="001A6358"/>
    <w:rsid w:val="001A694D"/>
    <w:rsid w:val="001A6A1F"/>
    <w:rsid w:val="001A6AAB"/>
    <w:rsid w:val="001A6B42"/>
    <w:rsid w:val="001A6D25"/>
    <w:rsid w:val="001A6F7D"/>
    <w:rsid w:val="001A7009"/>
    <w:rsid w:val="001A72B1"/>
    <w:rsid w:val="001A7378"/>
    <w:rsid w:val="001A7801"/>
    <w:rsid w:val="001A788B"/>
    <w:rsid w:val="001A7A6F"/>
    <w:rsid w:val="001A7C68"/>
    <w:rsid w:val="001B02BE"/>
    <w:rsid w:val="001B04AD"/>
    <w:rsid w:val="001B0680"/>
    <w:rsid w:val="001B0F3E"/>
    <w:rsid w:val="001B1731"/>
    <w:rsid w:val="001B25A8"/>
    <w:rsid w:val="001B260B"/>
    <w:rsid w:val="001B2665"/>
    <w:rsid w:val="001B28B8"/>
    <w:rsid w:val="001B2BE5"/>
    <w:rsid w:val="001B2D9D"/>
    <w:rsid w:val="001B2E02"/>
    <w:rsid w:val="001B2F20"/>
    <w:rsid w:val="001B324A"/>
    <w:rsid w:val="001B33F9"/>
    <w:rsid w:val="001B3723"/>
    <w:rsid w:val="001B4238"/>
    <w:rsid w:val="001B4BAE"/>
    <w:rsid w:val="001B4D16"/>
    <w:rsid w:val="001B56DF"/>
    <w:rsid w:val="001B6441"/>
    <w:rsid w:val="001B66EF"/>
    <w:rsid w:val="001B6815"/>
    <w:rsid w:val="001B7362"/>
    <w:rsid w:val="001B794C"/>
    <w:rsid w:val="001B7DC4"/>
    <w:rsid w:val="001C0248"/>
    <w:rsid w:val="001C0D03"/>
    <w:rsid w:val="001C2211"/>
    <w:rsid w:val="001C2361"/>
    <w:rsid w:val="001C2736"/>
    <w:rsid w:val="001C2D0C"/>
    <w:rsid w:val="001C32B1"/>
    <w:rsid w:val="001C37CF"/>
    <w:rsid w:val="001C3810"/>
    <w:rsid w:val="001C3BFC"/>
    <w:rsid w:val="001C3F39"/>
    <w:rsid w:val="001C436C"/>
    <w:rsid w:val="001C5418"/>
    <w:rsid w:val="001C5A01"/>
    <w:rsid w:val="001C6542"/>
    <w:rsid w:val="001C6ABB"/>
    <w:rsid w:val="001C6F05"/>
    <w:rsid w:val="001C6FD5"/>
    <w:rsid w:val="001C70B5"/>
    <w:rsid w:val="001C757C"/>
    <w:rsid w:val="001C7FE2"/>
    <w:rsid w:val="001D0721"/>
    <w:rsid w:val="001D0C6A"/>
    <w:rsid w:val="001D0CF7"/>
    <w:rsid w:val="001D1140"/>
    <w:rsid w:val="001D15CC"/>
    <w:rsid w:val="001D1A00"/>
    <w:rsid w:val="001D2309"/>
    <w:rsid w:val="001D2DFC"/>
    <w:rsid w:val="001D3766"/>
    <w:rsid w:val="001D37EA"/>
    <w:rsid w:val="001D38B9"/>
    <w:rsid w:val="001D4357"/>
    <w:rsid w:val="001D4767"/>
    <w:rsid w:val="001D54AC"/>
    <w:rsid w:val="001D55B9"/>
    <w:rsid w:val="001D57C7"/>
    <w:rsid w:val="001D5A0F"/>
    <w:rsid w:val="001D5A99"/>
    <w:rsid w:val="001D5E44"/>
    <w:rsid w:val="001D61AF"/>
    <w:rsid w:val="001D666C"/>
    <w:rsid w:val="001D682B"/>
    <w:rsid w:val="001D6998"/>
    <w:rsid w:val="001D6D1D"/>
    <w:rsid w:val="001D70B3"/>
    <w:rsid w:val="001D74B5"/>
    <w:rsid w:val="001E0335"/>
    <w:rsid w:val="001E0508"/>
    <w:rsid w:val="001E05EB"/>
    <w:rsid w:val="001E06AD"/>
    <w:rsid w:val="001E0B09"/>
    <w:rsid w:val="001E0B69"/>
    <w:rsid w:val="001E0B94"/>
    <w:rsid w:val="001E0BBD"/>
    <w:rsid w:val="001E0EC8"/>
    <w:rsid w:val="001E0F4E"/>
    <w:rsid w:val="001E1121"/>
    <w:rsid w:val="001E11CB"/>
    <w:rsid w:val="001E16FE"/>
    <w:rsid w:val="001E1981"/>
    <w:rsid w:val="001E1B5F"/>
    <w:rsid w:val="001E2546"/>
    <w:rsid w:val="001E2C76"/>
    <w:rsid w:val="001E2E34"/>
    <w:rsid w:val="001E31C4"/>
    <w:rsid w:val="001E3402"/>
    <w:rsid w:val="001E3685"/>
    <w:rsid w:val="001E3F05"/>
    <w:rsid w:val="001E400E"/>
    <w:rsid w:val="001E44A9"/>
    <w:rsid w:val="001E49B1"/>
    <w:rsid w:val="001E4A8C"/>
    <w:rsid w:val="001E5AD6"/>
    <w:rsid w:val="001E5D24"/>
    <w:rsid w:val="001E6718"/>
    <w:rsid w:val="001E6BB4"/>
    <w:rsid w:val="001E7040"/>
    <w:rsid w:val="001E73E1"/>
    <w:rsid w:val="001F0090"/>
    <w:rsid w:val="001F0DBE"/>
    <w:rsid w:val="001F0FC1"/>
    <w:rsid w:val="001F0FFF"/>
    <w:rsid w:val="001F1288"/>
    <w:rsid w:val="001F1377"/>
    <w:rsid w:val="001F1544"/>
    <w:rsid w:val="001F1902"/>
    <w:rsid w:val="001F191F"/>
    <w:rsid w:val="001F1CAF"/>
    <w:rsid w:val="001F2D3B"/>
    <w:rsid w:val="001F331D"/>
    <w:rsid w:val="001F35BF"/>
    <w:rsid w:val="001F3984"/>
    <w:rsid w:val="001F4032"/>
    <w:rsid w:val="001F4673"/>
    <w:rsid w:val="001F4975"/>
    <w:rsid w:val="001F4FC0"/>
    <w:rsid w:val="001F547C"/>
    <w:rsid w:val="001F5768"/>
    <w:rsid w:val="001F610C"/>
    <w:rsid w:val="001F62B9"/>
    <w:rsid w:val="001F63A4"/>
    <w:rsid w:val="001F6628"/>
    <w:rsid w:val="001F668D"/>
    <w:rsid w:val="001F6B92"/>
    <w:rsid w:val="001F6E98"/>
    <w:rsid w:val="001F6F82"/>
    <w:rsid w:val="001F7680"/>
    <w:rsid w:val="001F7734"/>
    <w:rsid w:val="001F78FD"/>
    <w:rsid w:val="001F7EAF"/>
    <w:rsid w:val="001F7EC9"/>
    <w:rsid w:val="001F7F99"/>
    <w:rsid w:val="00200767"/>
    <w:rsid w:val="00200812"/>
    <w:rsid w:val="00200953"/>
    <w:rsid w:val="00200DC1"/>
    <w:rsid w:val="00201407"/>
    <w:rsid w:val="00201740"/>
    <w:rsid w:val="0020178C"/>
    <w:rsid w:val="00201B9C"/>
    <w:rsid w:val="00201C29"/>
    <w:rsid w:val="002021AB"/>
    <w:rsid w:val="00202277"/>
    <w:rsid w:val="0020232F"/>
    <w:rsid w:val="002029B2"/>
    <w:rsid w:val="002036DB"/>
    <w:rsid w:val="002039D3"/>
    <w:rsid w:val="00204016"/>
    <w:rsid w:val="00204912"/>
    <w:rsid w:val="00204A79"/>
    <w:rsid w:val="00205209"/>
    <w:rsid w:val="00205A29"/>
    <w:rsid w:val="0020603B"/>
    <w:rsid w:val="00206F7E"/>
    <w:rsid w:val="00207633"/>
    <w:rsid w:val="00207B20"/>
    <w:rsid w:val="00207C32"/>
    <w:rsid w:val="00210317"/>
    <w:rsid w:val="0021051F"/>
    <w:rsid w:val="00210C20"/>
    <w:rsid w:val="00210E7B"/>
    <w:rsid w:val="0021130F"/>
    <w:rsid w:val="00211B1D"/>
    <w:rsid w:val="00211CDF"/>
    <w:rsid w:val="00211DC1"/>
    <w:rsid w:val="00211EC2"/>
    <w:rsid w:val="002123DE"/>
    <w:rsid w:val="00212DA2"/>
    <w:rsid w:val="00213B58"/>
    <w:rsid w:val="00215CAE"/>
    <w:rsid w:val="00215E79"/>
    <w:rsid w:val="00215F8F"/>
    <w:rsid w:val="0021654B"/>
    <w:rsid w:val="0021667F"/>
    <w:rsid w:val="002171D0"/>
    <w:rsid w:val="00217312"/>
    <w:rsid w:val="0021777F"/>
    <w:rsid w:val="00217ABA"/>
    <w:rsid w:val="00217AEC"/>
    <w:rsid w:val="00217C9E"/>
    <w:rsid w:val="0022009D"/>
    <w:rsid w:val="0022039C"/>
    <w:rsid w:val="00220949"/>
    <w:rsid w:val="00220ADB"/>
    <w:rsid w:val="0022145E"/>
    <w:rsid w:val="00221973"/>
    <w:rsid w:val="00221F01"/>
    <w:rsid w:val="00222042"/>
    <w:rsid w:val="002224CA"/>
    <w:rsid w:val="00222832"/>
    <w:rsid w:val="00222A5A"/>
    <w:rsid w:val="00222A6A"/>
    <w:rsid w:val="00222E34"/>
    <w:rsid w:val="00224292"/>
    <w:rsid w:val="00224498"/>
    <w:rsid w:val="002244A9"/>
    <w:rsid w:val="00224C60"/>
    <w:rsid w:val="00224D45"/>
    <w:rsid w:val="00225B83"/>
    <w:rsid w:val="00225C18"/>
    <w:rsid w:val="00226B95"/>
    <w:rsid w:val="00226C21"/>
    <w:rsid w:val="00227388"/>
    <w:rsid w:val="002276A1"/>
    <w:rsid w:val="00227768"/>
    <w:rsid w:val="00227809"/>
    <w:rsid w:val="00227C16"/>
    <w:rsid w:val="00227E13"/>
    <w:rsid w:val="00230351"/>
    <w:rsid w:val="00230DDA"/>
    <w:rsid w:val="0023121A"/>
    <w:rsid w:val="0023177D"/>
    <w:rsid w:val="002319F2"/>
    <w:rsid w:val="00231FED"/>
    <w:rsid w:val="0023225B"/>
    <w:rsid w:val="002323DC"/>
    <w:rsid w:val="0023288C"/>
    <w:rsid w:val="00232932"/>
    <w:rsid w:val="00232CC1"/>
    <w:rsid w:val="00233155"/>
    <w:rsid w:val="00233C1C"/>
    <w:rsid w:val="0023404F"/>
    <w:rsid w:val="00234188"/>
    <w:rsid w:val="00234318"/>
    <w:rsid w:val="0023465D"/>
    <w:rsid w:val="002346DF"/>
    <w:rsid w:val="00234974"/>
    <w:rsid w:val="00234C76"/>
    <w:rsid w:val="00234EE6"/>
    <w:rsid w:val="00235346"/>
    <w:rsid w:val="0023563E"/>
    <w:rsid w:val="00236A01"/>
    <w:rsid w:val="00236A41"/>
    <w:rsid w:val="00236B9F"/>
    <w:rsid w:val="00236E74"/>
    <w:rsid w:val="00237676"/>
    <w:rsid w:val="00237A39"/>
    <w:rsid w:val="00237DF4"/>
    <w:rsid w:val="00240995"/>
    <w:rsid w:val="00240FC9"/>
    <w:rsid w:val="002410C2"/>
    <w:rsid w:val="00241154"/>
    <w:rsid w:val="002412CF"/>
    <w:rsid w:val="0024179E"/>
    <w:rsid w:val="00242285"/>
    <w:rsid w:val="002424AB"/>
    <w:rsid w:val="00242504"/>
    <w:rsid w:val="00242B7E"/>
    <w:rsid w:val="00242C6C"/>
    <w:rsid w:val="00242D7C"/>
    <w:rsid w:val="002435A6"/>
    <w:rsid w:val="00243790"/>
    <w:rsid w:val="00243B03"/>
    <w:rsid w:val="0024418C"/>
    <w:rsid w:val="00244651"/>
    <w:rsid w:val="00244D43"/>
    <w:rsid w:val="00245107"/>
    <w:rsid w:val="00245825"/>
    <w:rsid w:val="00245842"/>
    <w:rsid w:val="00245EF8"/>
    <w:rsid w:val="00246156"/>
    <w:rsid w:val="002462F5"/>
    <w:rsid w:val="002466D8"/>
    <w:rsid w:val="002469D7"/>
    <w:rsid w:val="00246B3E"/>
    <w:rsid w:val="00246C44"/>
    <w:rsid w:val="0024728A"/>
    <w:rsid w:val="002478B9"/>
    <w:rsid w:val="00247A55"/>
    <w:rsid w:val="00247E7E"/>
    <w:rsid w:val="002504B5"/>
    <w:rsid w:val="002508C7"/>
    <w:rsid w:val="002515C4"/>
    <w:rsid w:val="00251F02"/>
    <w:rsid w:val="002521AB"/>
    <w:rsid w:val="00252CF2"/>
    <w:rsid w:val="002539B9"/>
    <w:rsid w:val="00254183"/>
    <w:rsid w:val="002545E1"/>
    <w:rsid w:val="00254BDD"/>
    <w:rsid w:val="00254DEC"/>
    <w:rsid w:val="00255810"/>
    <w:rsid w:val="00255831"/>
    <w:rsid w:val="00256993"/>
    <w:rsid w:val="00256FB8"/>
    <w:rsid w:val="00257355"/>
    <w:rsid w:val="002575EE"/>
    <w:rsid w:val="00257DB1"/>
    <w:rsid w:val="00257E16"/>
    <w:rsid w:val="00260FBD"/>
    <w:rsid w:val="002619EA"/>
    <w:rsid w:val="00261D37"/>
    <w:rsid w:val="002620C1"/>
    <w:rsid w:val="00262C4E"/>
    <w:rsid w:val="002638B8"/>
    <w:rsid w:val="00264257"/>
    <w:rsid w:val="0026437F"/>
    <w:rsid w:val="00264E04"/>
    <w:rsid w:val="00265355"/>
    <w:rsid w:val="002656EE"/>
    <w:rsid w:val="0026572E"/>
    <w:rsid w:val="002657D2"/>
    <w:rsid w:val="00265C59"/>
    <w:rsid w:val="00265EAF"/>
    <w:rsid w:val="00266154"/>
    <w:rsid w:val="002668F4"/>
    <w:rsid w:val="00266E53"/>
    <w:rsid w:val="00266FF9"/>
    <w:rsid w:val="0026731E"/>
    <w:rsid w:val="00270055"/>
    <w:rsid w:val="00270092"/>
    <w:rsid w:val="0027021A"/>
    <w:rsid w:val="0027026D"/>
    <w:rsid w:val="002702BF"/>
    <w:rsid w:val="002706D6"/>
    <w:rsid w:val="002707C4"/>
    <w:rsid w:val="00271428"/>
    <w:rsid w:val="002719B5"/>
    <w:rsid w:val="00271A5A"/>
    <w:rsid w:val="00271AFB"/>
    <w:rsid w:val="00272555"/>
    <w:rsid w:val="00272A35"/>
    <w:rsid w:val="0027381A"/>
    <w:rsid w:val="00273BB4"/>
    <w:rsid w:val="00273C60"/>
    <w:rsid w:val="00274647"/>
    <w:rsid w:val="002749A0"/>
    <w:rsid w:val="00274A17"/>
    <w:rsid w:val="00274FFF"/>
    <w:rsid w:val="00275273"/>
    <w:rsid w:val="00275537"/>
    <w:rsid w:val="002755C1"/>
    <w:rsid w:val="002758D0"/>
    <w:rsid w:val="00275A0C"/>
    <w:rsid w:val="00275B94"/>
    <w:rsid w:val="00276149"/>
    <w:rsid w:val="00276202"/>
    <w:rsid w:val="00276264"/>
    <w:rsid w:val="002763F6"/>
    <w:rsid w:val="002769A3"/>
    <w:rsid w:val="00277159"/>
    <w:rsid w:val="00277DAF"/>
    <w:rsid w:val="002800FA"/>
    <w:rsid w:val="0028096F"/>
    <w:rsid w:val="00280F2B"/>
    <w:rsid w:val="00281021"/>
    <w:rsid w:val="0028206B"/>
    <w:rsid w:val="00282295"/>
    <w:rsid w:val="00282608"/>
    <w:rsid w:val="00282A6A"/>
    <w:rsid w:val="00283088"/>
    <w:rsid w:val="002832FE"/>
    <w:rsid w:val="00283927"/>
    <w:rsid w:val="002842EA"/>
    <w:rsid w:val="00284A28"/>
    <w:rsid w:val="00284F23"/>
    <w:rsid w:val="00285145"/>
    <w:rsid w:val="00285211"/>
    <w:rsid w:val="0028569E"/>
    <w:rsid w:val="00286858"/>
    <w:rsid w:val="002868E1"/>
    <w:rsid w:val="0028782A"/>
    <w:rsid w:val="002878DE"/>
    <w:rsid w:val="002901A9"/>
    <w:rsid w:val="00290709"/>
    <w:rsid w:val="002908F7"/>
    <w:rsid w:val="00291ADA"/>
    <w:rsid w:val="00291BC4"/>
    <w:rsid w:val="00291BD8"/>
    <w:rsid w:val="00291D2F"/>
    <w:rsid w:val="0029202E"/>
    <w:rsid w:val="0029216A"/>
    <w:rsid w:val="00292D8F"/>
    <w:rsid w:val="00293866"/>
    <w:rsid w:val="002943E9"/>
    <w:rsid w:val="002944A2"/>
    <w:rsid w:val="0029471B"/>
    <w:rsid w:val="00294BDC"/>
    <w:rsid w:val="0029524F"/>
    <w:rsid w:val="00295A76"/>
    <w:rsid w:val="002960D1"/>
    <w:rsid w:val="00296416"/>
    <w:rsid w:val="00296E53"/>
    <w:rsid w:val="00296ED4"/>
    <w:rsid w:val="00296FA2"/>
    <w:rsid w:val="00297689"/>
    <w:rsid w:val="0029796A"/>
    <w:rsid w:val="00297B80"/>
    <w:rsid w:val="002A02AD"/>
    <w:rsid w:val="002A0415"/>
    <w:rsid w:val="002A0F4D"/>
    <w:rsid w:val="002A0F69"/>
    <w:rsid w:val="002A1104"/>
    <w:rsid w:val="002A178E"/>
    <w:rsid w:val="002A1880"/>
    <w:rsid w:val="002A1943"/>
    <w:rsid w:val="002A2077"/>
    <w:rsid w:val="002A2378"/>
    <w:rsid w:val="002A268D"/>
    <w:rsid w:val="002A2731"/>
    <w:rsid w:val="002A2DAD"/>
    <w:rsid w:val="002A3A6E"/>
    <w:rsid w:val="002A3E33"/>
    <w:rsid w:val="002A426A"/>
    <w:rsid w:val="002A4A4F"/>
    <w:rsid w:val="002A6126"/>
    <w:rsid w:val="002A63CA"/>
    <w:rsid w:val="002A64BA"/>
    <w:rsid w:val="002A7199"/>
    <w:rsid w:val="002B0CE8"/>
    <w:rsid w:val="002B0DAD"/>
    <w:rsid w:val="002B1360"/>
    <w:rsid w:val="002B179B"/>
    <w:rsid w:val="002B1A23"/>
    <w:rsid w:val="002B1EDC"/>
    <w:rsid w:val="002B2059"/>
    <w:rsid w:val="002B2510"/>
    <w:rsid w:val="002B2722"/>
    <w:rsid w:val="002B2B3C"/>
    <w:rsid w:val="002B2C6E"/>
    <w:rsid w:val="002B3221"/>
    <w:rsid w:val="002B3A9E"/>
    <w:rsid w:val="002B3BDC"/>
    <w:rsid w:val="002B50EB"/>
    <w:rsid w:val="002B5654"/>
    <w:rsid w:val="002B5786"/>
    <w:rsid w:val="002B5983"/>
    <w:rsid w:val="002B665B"/>
    <w:rsid w:val="002B66FB"/>
    <w:rsid w:val="002B6AA4"/>
    <w:rsid w:val="002B7279"/>
    <w:rsid w:val="002B7289"/>
    <w:rsid w:val="002C0750"/>
    <w:rsid w:val="002C0DA2"/>
    <w:rsid w:val="002C0E1E"/>
    <w:rsid w:val="002C0EB2"/>
    <w:rsid w:val="002C1567"/>
    <w:rsid w:val="002C16BE"/>
    <w:rsid w:val="002C17A9"/>
    <w:rsid w:val="002C1CA5"/>
    <w:rsid w:val="002C223E"/>
    <w:rsid w:val="002C2471"/>
    <w:rsid w:val="002C2C48"/>
    <w:rsid w:val="002C2EDA"/>
    <w:rsid w:val="002C339F"/>
    <w:rsid w:val="002C362E"/>
    <w:rsid w:val="002C3CCA"/>
    <w:rsid w:val="002C41CA"/>
    <w:rsid w:val="002C4E31"/>
    <w:rsid w:val="002C5D20"/>
    <w:rsid w:val="002C6E4E"/>
    <w:rsid w:val="002C7704"/>
    <w:rsid w:val="002C77B3"/>
    <w:rsid w:val="002C7BBA"/>
    <w:rsid w:val="002C7BD4"/>
    <w:rsid w:val="002C7EE0"/>
    <w:rsid w:val="002C7FC3"/>
    <w:rsid w:val="002D1626"/>
    <w:rsid w:val="002D20D9"/>
    <w:rsid w:val="002D24DD"/>
    <w:rsid w:val="002D2B54"/>
    <w:rsid w:val="002D3169"/>
    <w:rsid w:val="002D3803"/>
    <w:rsid w:val="002D3A1E"/>
    <w:rsid w:val="002D3F91"/>
    <w:rsid w:val="002D472F"/>
    <w:rsid w:val="002D478B"/>
    <w:rsid w:val="002D4B12"/>
    <w:rsid w:val="002D4CAB"/>
    <w:rsid w:val="002D4E81"/>
    <w:rsid w:val="002D4FAE"/>
    <w:rsid w:val="002D5611"/>
    <w:rsid w:val="002D5849"/>
    <w:rsid w:val="002D616E"/>
    <w:rsid w:val="002D6CC0"/>
    <w:rsid w:val="002D6D91"/>
    <w:rsid w:val="002D7A8E"/>
    <w:rsid w:val="002D7AA3"/>
    <w:rsid w:val="002D7AC7"/>
    <w:rsid w:val="002D7CA7"/>
    <w:rsid w:val="002D7DF4"/>
    <w:rsid w:val="002E0863"/>
    <w:rsid w:val="002E120E"/>
    <w:rsid w:val="002E1499"/>
    <w:rsid w:val="002E18D5"/>
    <w:rsid w:val="002E199F"/>
    <w:rsid w:val="002E1AC6"/>
    <w:rsid w:val="002E2037"/>
    <w:rsid w:val="002E2E0F"/>
    <w:rsid w:val="002E2F39"/>
    <w:rsid w:val="002E3890"/>
    <w:rsid w:val="002E3A5E"/>
    <w:rsid w:val="002E40BC"/>
    <w:rsid w:val="002E47C1"/>
    <w:rsid w:val="002E4F80"/>
    <w:rsid w:val="002E509E"/>
    <w:rsid w:val="002E54C9"/>
    <w:rsid w:val="002E59A4"/>
    <w:rsid w:val="002E6023"/>
    <w:rsid w:val="002E676A"/>
    <w:rsid w:val="002E6849"/>
    <w:rsid w:val="002E7099"/>
    <w:rsid w:val="002E74A4"/>
    <w:rsid w:val="002E7695"/>
    <w:rsid w:val="002E7B26"/>
    <w:rsid w:val="002E7E1C"/>
    <w:rsid w:val="002F0856"/>
    <w:rsid w:val="002F0DFE"/>
    <w:rsid w:val="002F2C49"/>
    <w:rsid w:val="002F3091"/>
    <w:rsid w:val="002F30AB"/>
    <w:rsid w:val="002F315A"/>
    <w:rsid w:val="002F4558"/>
    <w:rsid w:val="002F468B"/>
    <w:rsid w:val="002F48C0"/>
    <w:rsid w:val="002F4DFA"/>
    <w:rsid w:val="002F547B"/>
    <w:rsid w:val="002F558A"/>
    <w:rsid w:val="002F5BEB"/>
    <w:rsid w:val="002F6151"/>
    <w:rsid w:val="002F6D17"/>
    <w:rsid w:val="002F6D1E"/>
    <w:rsid w:val="002F6DD4"/>
    <w:rsid w:val="002F6FCF"/>
    <w:rsid w:val="002F70A9"/>
    <w:rsid w:val="00300069"/>
    <w:rsid w:val="00300593"/>
    <w:rsid w:val="00300B9B"/>
    <w:rsid w:val="0030139D"/>
    <w:rsid w:val="003016AC"/>
    <w:rsid w:val="00301C69"/>
    <w:rsid w:val="003021C5"/>
    <w:rsid w:val="00302690"/>
    <w:rsid w:val="00302843"/>
    <w:rsid w:val="0030328E"/>
    <w:rsid w:val="003039D7"/>
    <w:rsid w:val="00303D87"/>
    <w:rsid w:val="00304103"/>
    <w:rsid w:val="00304581"/>
    <w:rsid w:val="0030461C"/>
    <w:rsid w:val="003052C5"/>
    <w:rsid w:val="00305697"/>
    <w:rsid w:val="00305B0F"/>
    <w:rsid w:val="00305B19"/>
    <w:rsid w:val="00305F90"/>
    <w:rsid w:val="0030601A"/>
    <w:rsid w:val="00307396"/>
    <w:rsid w:val="00307803"/>
    <w:rsid w:val="00307D44"/>
    <w:rsid w:val="00310F92"/>
    <w:rsid w:val="00311422"/>
    <w:rsid w:val="00311758"/>
    <w:rsid w:val="00311954"/>
    <w:rsid w:val="00312308"/>
    <w:rsid w:val="00312517"/>
    <w:rsid w:val="003126F7"/>
    <w:rsid w:val="00312A11"/>
    <w:rsid w:val="00312FD3"/>
    <w:rsid w:val="0031377C"/>
    <w:rsid w:val="00313A1B"/>
    <w:rsid w:val="00313B23"/>
    <w:rsid w:val="003140DF"/>
    <w:rsid w:val="0031435B"/>
    <w:rsid w:val="003143F3"/>
    <w:rsid w:val="003144BE"/>
    <w:rsid w:val="00314846"/>
    <w:rsid w:val="0031530D"/>
    <w:rsid w:val="0031599B"/>
    <w:rsid w:val="00316352"/>
    <w:rsid w:val="003163F0"/>
    <w:rsid w:val="00316629"/>
    <w:rsid w:val="00316AE3"/>
    <w:rsid w:val="00316CBA"/>
    <w:rsid w:val="00316FD9"/>
    <w:rsid w:val="00317936"/>
    <w:rsid w:val="00320114"/>
    <w:rsid w:val="003202DB"/>
    <w:rsid w:val="0032036C"/>
    <w:rsid w:val="0032052A"/>
    <w:rsid w:val="003205F5"/>
    <w:rsid w:val="00320A61"/>
    <w:rsid w:val="00320FB0"/>
    <w:rsid w:val="0032150A"/>
    <w:rsid w:val="0032185C"/>
    <w:rsid w:val="00321919"/>
    <w:rsid w:val="00321A55"/>
    <w:rsid w:val="00321B4B"/>
    <w:rsid w:val="00321D80"/>
    <w:rsid w:val="00321E38"/>
    <w:rsid w:val="003228C9"/>
    <w:rsid w:val="00322D7E"/>
    <w:rsid w:val="00322E98"/>
    <w:rsid w:val="00323695"/>
    <w:rsid w:val="0032401D"/>
    <w:rsid w:val="0032429A"/>
    <w:rsid w:val="003242AB"/>
    <w:rsid w:val="00324855"/>
    <w:rsid w:val="00324E49"/>
    <w:rsid w:val="00325120"/>
    <w:rsid w:val="003258AC"/>
    <w:rsid w:val="003258D9"/>
    <w:rsid w:val="00326135"/>
    <w:rsid w:val="003263B4"/>
    <w:rsid w:val="0032679A"/>
    <w:rsid w:val="00326F50"/>
    <w:rsid w:val="0032746A"/>
    <w:rsid w:val="00327BEB"/>
    <w:rsid w:val="00330257"/>
    <w:rsid w:val="00330594"/>
    <w:rsid w:val="00330B0A"/>
    <w:rsid w:val="00330BAB"/>
    <w:rsid w:val="003312CF"/>
    <w:rsid w:val="00331553"/>
    <w:rsid w:val="0033157C"/>
    <w:rsid w:val="003318B7"/>
    <w:rsid w:val="00331989"/>
    <w:rsid w:val="00331A3E"/>
    <w:rsid w:val="00331CD2"/>
    <w:rsid w:val="0033225C"/>
    <w:rsid w:val="00332819"/>
    <w:rsid w:val="00332965"/>
    <w:rsid w:val="00332C1A"/>
    <w:rsid w:val="00332DD8"/>
    <w:rsid w:val="00333356"/>
    <w:rsid w:val="00333738"/>
    <w:rsid w:val="00334692"/>
    <w:rsid w:val="00334953"/>
    <w:rsid w:val="00334962"/>
    <w:rsid w:val="003355B7"/>
    <w:rsid w:val="003357F1"/>
    <w:rsid w:val="00335A3C"/>
    <w:rsid w:val="003362DF"/>
    <w:rsid w:val="00336F69"/>
    <w:rsid w:val="003370AE"/>
    <w:rsid w:val="00337217"/>
    <w:rsid w:val="003372CF"/>
    <w:rsid w:val="003375CC"/>
    <w:rsid w:val="00337BA6"/>
    <w:rsid w:val="00337C38"/>
    <w:rsid w:val="00337FB5"/>
    <w:rsid w:val="003406CF"/>
    <w:rsid w:val="00340719"/>
    <w:rsid w:val="00340A21"/>
    <w:rsid w:val="003410A9"/>
    <w:rsid w:val="00341ED9"/>
    <w:rsid w:val="00343108"/>
    <w:rsid w:val="003432A5"/>
    <w:rsid w:val="00343754"/>
    <w:rsid w:val="0034392D"/>
    <w:rsid w:val="003447E6"/>
    <w:rsid w:val="003448D8"/>
    <w:rsid w:val="00344AF6"/>
    <w:rsid w:val="0034545A"/>
    <w:rsid w:val="00345CB0"/>
    <w:rsid w:val="00346A86"/>
    <w:rsid w:val="003475B0"/>
    <w:rsid w:val="00347888"/>
    <w:rsid w:val="00350A6D"/>
    <w:rsid w:val="003516DE"/>
    <w:rsid w:val="003519AB"/>
    <w:rsid w:val="00351FCC"/>
    <w:rsid w:val="00352909"/>
    <w:rsid w:val="00352F44"/>
    <w:rsid w:val="0035319A"/>
    <w:rsid w:val="003532D4"/>
    <w:rsid w:val="003536CF"/>
    <w:rsid w:val="00353A4B"/>
    <w:rsid w:val="00353E4B"/>
    <w:rsid w:val="00353F6D"/>
    <w:rsid w:val="00354BAC"/>
    <w:rsid w:val="00354EB2"/>
    <w:rsid w:val="0035593F"/>
    <w:rsid w:val="00355F1B"/>
    <w:rsid w:val="003563F7"/>
    <w:rsid w:val="003566D0"/>
    <w:rsid w:val="00356865"/>
    <w:rsid w:val="00356B93"/>
    <w:rsid w:val="00356DE3"/>
    <w:rsid w:val="00356F86"/>
    <w:rsid w:val="00356FED"/>
    <w:rsid w:val="00357136"/>
    <w:rsid w:val="0035715D"/>
    <w:rsid w:val="00357271"/>
    <w:rsid w:val="0035749F"/>
    <w:rsid w:val="003578C8"/>
    <w:rsid w:val="0036083F"/>
    <w:rsid w:val="00360FC1"/>
    <w:rsid w:val="003612D0"/>
    <w:rsid w:val="00361593"/>
    <w:rsid w:val="00361BC6"/>
    <w:rsid w:val="00361CF8"/>
    <w:rsid w:val="0036217C"/>
    <w:rsid w:val="00362635"/>
    <w:rsid w:val="0036285A"/>
    <w:rsid w:val="0036285F"/>
    <w:rsid w:val="003628E1"/>
    <w:rsid w:val="003632CB"/>
    <w:rsid w:val="003635BA"/>
    <w:rsid w:val="003636DD"/>
    <w:rsid w:val="00363D12"/>
    <w:rsid w:val="00364115"/>
    <w:rsid w:val="00364130"/>
    <w:rsid w:val="003644DA"/>
    <w:rsid w:val="00364B17"/>
    <w:rsid w:val="00364C8C"/>
    <w:rsid w:val="00364D46"/>
    <w:rsid w:val="003650C6"/>
    <w:rsid w:val="003651FA"/>
    <w:rsid w:val="00365C53"/>
    <w:rsid w:val="0036654B"/>
    <w:rsid w:val="00366E4E"/>
    <w:rsid w:val="00367152"/>
    <w:rsid w:val="0036757A"/>
    <w:rsid w:val="00367C16"/>
    <w:rsid w:val="00370243"/>
    <w:rsid w:val="003706C8"/>
    <w:rsid w:val="00370796"/>
    <w:rsid w:val="00370B50"/>
    <w:rsid w:val="0037109F"/>
    <w:rsid w:val="0037130F"/>
    <w:rsid w:val="0037147D"/>
    <w:rsid w:val="003715E2"/>
    <w:rsid w:val="00371817"/>
    <w:rsid w:val="003718D6"/>
    <w:rsid w:val="0037190B"/>
    <w:rsid w:val="00372007"/>
    <w:rsid w:val="00372D12"/>
    <w:rsid w:val="003732A8"/>
    <w:rsid w:val="00373A29"/>
    <w:rsid w:val="00373D18"/>
    <w:rsid w:val="00373F00"/>
    <w:rsid w:val="00374465"/>
    <w:rsid w:val="00374844"/>
    <w:rsid w:val="003749FC"/>
    <w:rsid w:val="00374D01"/>
    <w:rsid w:val="0037562B"/>
    <w:rsid w:val="00375D5F"/>
    <w:rsid w:val="00375F97"/>
    <w:rsid w:val="003761FE"/>
    <w:rsid w:val="003767C5"/>
    <w:rsid w:val="003767E0"/>
    <w:rsid w:val="0037687F"/>
    <w:rsid w:val="00376970"/>
    <w:rsid w:val="00376DC9"/>
    <w:rsid w:val="00377711"/>
    <w:rsid w:val="00377E45"/>
    <w:rsid w:val="003803C1"/>
    <w:rsid w:val="00380453"/>
    <w:rsid w:val="003816CE"/>
    <w:rsid w:val="00381BAF"/>
    <w:rsid w:val="0038243A"/>
    <w:rsid w:val="00382AA8"/>
    <w:rsid w:val="00382BF1"/>
    <w:rsid w:val="00383106"/>
    <w:rsid w:val="003835EB"/>
    <w:rsid w:val="003836CC"/>
    <w:rsid w:val="00383B4F"/>
    <w:rsid w:val="0038484F"/>
    <w:rsid w:val="00384A59"/>
    <w:rsid w:val="00384D1B"/>
    <w:rsid w:val="00384FC7"/>
    <w:rsid w:val="0038535B"/>
    <w:rsid w:val="00385C26"/>
    <w:rsid w:val="00385DA5"/>
    <w:rsid w:val="00386709"/>
    <w:rsid w:val="003877DA"/>
    <w:rsid w:val="00387BC4"/>
    <w:rsid w:val="00387F70"/>
    <w:rsid w:val="00387F96"/>
    <w:rsid w:val="0039073E"/>
    <w:rsid w:val="00390779"/>
    <w:rsid w:val="00391BC6"/>
    <w:rsid w:val="00391FD5"/>
    <w:rsid w:val="003924C4"/>
    <w:rsid w:val="0039298B"/>
    <w:rsid w:val="00392FE2"/>
    <w:rsid w:val="00393198"/>
    <w:rsid w:val="00393F15"/>
    <w:rsid w:val="00394462"/>
    <w:rsid w:val="00394515"/>
    <w:rsid w:val="00394570"/>
    <w:rsid w:val="00394671"/>
    <w:rsid w:val="00394B0E"/>
    <w:rsid w:val="00395895"/>
    <w:rsid w:val="00395C6D"/>
    <w:rsid w:val="00396BF6"/>
    <w:rsid w:val="00396D20"/>
    <w:rsid w:val="00396F31"/>
    <w:rsid w:val="00397780"/>
    <w:rsid w:val="003977B0"/>
    <w:rsid w:val="00397BF4"/>
    <w:rsid w:val="003A012A"/>
    <w:rsid w:val="003A0737"/>
    <w:rsid w:val="003A0A60"/>
    <w:rsid w:val="003A10C9"/>
    <w:rsid w:val="003A11E3"/>
    <w:rsid w:val="003A1D0F"/>
    <w:rsid w:val="003A1F90"/>
    <w:rsid w:val="003A231E"/>
    <w:rsid w:val="003A3276"/>
    <w:rsid w:val="003A3CCD"/>
    <w:rsid w:val="003A45F1"/>
    <w:rsid w:val="003A4914"/>
    <w:rsid w:val="003A4D10"/>
    <w:rsid w:val="003A576E"/>
    <w:rsid w:val="003A59C2"/>
    <w:rsid w:val="003A5E12"/>
    <w:rsid w:val="003A5E95"/>
    <w:rsid w:val="003A615D"/>
    <w:rsid w:val="003A6776"/>
    <w:rsid w:val="003A6CFD"/>
    <w:rsid w:val="003A6F79"/>
    <w:rsid w:val="003A6FCD"/>
    <w:rsid w:val="003A7056"/>
    <w:rsid w:val="003A7CE9"/>
    <w:rsid w:val="003A7F22"/>
    <w:rsid w:val="003B0A1C"/>
    <w:rsid w:val="003B13EB"/>
    <w:rsid w:val="003B1E68"/>
    <w:rsid w:val="003B2082"/>
    <w:rsid w:val="003B210E"/>
    <w:rsid w:val="003B29B3"/>
    <w:rsid w:val="003B2FB4"/>
    <w:rsid w:val="003B3271"/>
    <w:rsid w:val="003B32C2"/>
    <w:rsid w:val="003B37FE"/>
    <w:rsid w:val="003B3CB3"/>
    <w:rsid w:val="003B3D6C"/>
    <w:rsid w:val="003B4AAE"/>
    <w:rsid w:val="003B4AC4"/>
    <w:rsid w:val="003B4D63"/>
    <w:rsid w:val="003B5424"/>
    <w:rsid w:val="003B5E46"/>
    <w:rsid w:val="003B63DE"/>
    <w:rsid w:val="003B6691"/>
    <w:rsid w:val="003B6B6E"/>
    <w:rsid w:val="003B6DD7"/>
    <w:rsid w:val="003B711A"/>
    <w:rsid w:val="003B7186"/>
    <w:rsid w:val="003B7B5C"/>
    <w:rsid w:val="003B7BDE"/>
    <w:rsid w:val="003C1373"/>
    <w:rsid w:val="003C1C8C"/>
    <w:rsid w:val="003C221E"/>
    <w:rsid w:val="003C2448"/>
    <w:rsid w:val="003C2879"/>
    <w:rsid w:val="003C39D5"/>
    <w:rsid w:val="003C3E44"/>
    <w:rsid w:val="003C3F04"/>
    <w:rsid w:val="003C4371"/>
    <w:rsid w:val="003C51E7"/>
    <w:rsid w:val="003C5B57"/>
    <w:rsid w:val="003C5DF6"/>
    <w:rsid w:val="003C69FD"/>
    <w:rsid w:val="003C7048"/>
    <w:rsid w:val="003C7117"/>
    <w:rsid w:val="003C7A0C"/>
    <w:rsid w:val="003D05BE"/>
    <w:rsid w:val="003D0816"/>
    <w:rsid w:val="003D0BE6"/>
    <w:rsid w:val="003D0D05"/>
    <w:rsid w:val="003D176B"/>
    <w:rsid w:val="003D1872"/>
    <w:rsid w:val="003D2AB2"/>
    <w:rsid w:val="003D34DA"/>
    <w:rsid w:val="003D3C2D"/>
    <w:rsid w:val="003D3E43"/>
    <w:rsid w:val="003D4947"/>
    <w:rsid w:val="003D4C99"/>
    <w:rsid w:val="003D4DFC"/>
    <w:rsid w:val="003D566E"/>
    <w:rsid w:val="003D5C3C"/>
    <w:rsid w:val="003D5C5A"/>
    <w:rsid w:val="003D6186"/>
    <w:rsid w:val="003D6244"/>
    <w:rsid w:val="003D639A"/>
    <w:rsid w:val="003D7A83"/>
    <w:rsid w:val="003D7C7D"/>
    <w:rsid w:val="003D7D4F"/>
    <w:rsid w:val="003D7DE8"/>
    <w:rsid w:val="003E079D"/>
    <w:rsid w:val="003E0BD9"/>
    <w:rsid w:val="003E11DD"/>
    <w:rsid w:val="003E1306"/>
    <w:rsid w:val="003E1FC3"/>
    <w:rsid w:val="003E2135"/>
    <w:rsid w:val="003E228A"/>
    <w:rsid w:val="003E23CE"/>
    <w:rsid w:val="003E3850"/>
    <w:rsid w:val="003E432E"/>
    <w:rsid w:val="003E4415"/>
    <w:rsid w:val="003E4615"/>
    <w:rsid w:val="003E4B38"/>
    <w:rsid w:val="003E4FA7"/>
    <w:rsid w:val="003E522B"/>
    <w:rsid w:val="003E53F9"/>
    <w:rsid w:val="003E5539"/>
    <w:rsid w:val="003E5543"/>
    <w:rsid w:val="003E5628"/>
    <w:rsid w:val="003E5EA0"/>
    <w:rsid w:val="003E654F"/>
    <w:rsid w:val="003E6695"/>
    <w:rsid w:val="003E67A8"/>
    <w:rsid w:val="003E6948"/>
    <w:rsid w:val="003E7053"/>
    <w:rsid w:val="003F0364"/>
    <w:rsid w:val="003F0418"/>
    <w:rsid w:val="003F0552"/>
    <w:rsid w:val="003F0A58"/>
    <w:rsid w:val="003F1CCC"/>
    <w:rsid w:val="003F1E13"/>
    <w:rsid w:val="003F26E1"/>
    <w:rsid w:val="003F341A"/>
    <w:rsid w:val="003F3430"/>
    <w:rsid w:val="003F35B8"/>
    <w:rsid w:val="003F3730"/>
    <w:rsid w:val="003F4A07"/>
    <w:rsid w:val="003F4A8A"/>
    <w:rsid w:val="003F4D93"/>
    <w:rsid w:val="003F4EC3"/>
    <w:rsid w:val="003F5011"/>
    <w:rsid w:val="003F51D4"/>
    <w:rsid w:val="003F5688"/>
    <w:rsid w:val="003F569A"/>
    <w:rsid w:val="003F5A67"/>
    <w:rsid w:val="003F5BE0"/>
    <w:rsid w:val="003F5C6E"/>
    <w:rsid w:val="003F6811"/>
    <w:rsid w:val="003F79FC"/>
    <w:rsid w:val="003F7D32"/>
    <w:rsid w:val="0040074D"/>
    <w:rsid w:val="00400BBA"/>
    <w:rsid w:val="00401BCB"/>
    <w:rsid w:val="00401CAA"/>
    <w:rsid w:val="00402056"/>
    <w:rsid w:val="0040217B"/>
    <w:rsid w:val="004021A8"/>
    <w:rsid w:val="004026B9"/>
    <w:rsid w:val="00402DA0"/>
    <w:rsid w:val="00402DF2"/>
    <w:rsid w:val="00403378"/>
    <w:rsid w:val="00403A4A"/>
    <w:rsid w:val="00403B3D"/>
    <w:rsid w:val="00404E68"/>
    <w:rsid w:val="0040533E"/>
    <w:rsid w:val="0040557B"/>
    <w:rsid w:val="00405627"/>
    <w:rsid w:val="0040571B"/>
    <w:rsid w:val="0040588D"/>
    <w:rsid w:val="00405C72"/>
    <w:rsid w:val="00405F0F"/>
    <w:rsid w:val="004062A2"/>
    <w:rsid w:val="00406395"/>
    <w:rsid w:val="00406BB4"/>
    <w:rsid w:val="00406C31"/>
    <w:rsid w:val="00406F69"/>
    <w:rsid w:val="00407CF5"/>
    <w:rsid w:val="00407DC7"/>
    <w:rsid w:val="0041022A"/>
    <w:rsid w:val="00410494"/>
    <w:rsid w:val="00410612"/>
    <w:rsid w:val="00410D7F"/>
    <w:rsid w:val="004111C6"/>
    <w:rsid w:val="0041154D"/>
    <w:rsid w:val="00411A5F"/>
    <w:rsid w:val="004124F4"/>
    <w:rsid w:val="00414086"/>
    <w:rsid w:val="0041425D"/>
    <w:rsid w:val="004145F5"/>
    <w:rsid w:val="00414791"/>
    <w:rsid w:val="004148A6"/>
    <w:rsid w:val="00414B9B"/>
    <w:rsid w:val="00414F34"/>
    <w:rsid w:val="00415C0C"/>
    <w:rsid w:val="004165DB"/>
    <w:rsid w:val="00416C29"/>
    <w:rsid w:val="00416FA1"/>
    <w:rsid w:val="0041715E"/>
    <w:rsid w:val="004174FD"/>
    <w:rsid w:val="0041754F"/>
    <w:rsid w:val="004178D1"/>
    <w:rsid w:val="00417F58"/>
    <w:rsid w:val="004205EC"/>
    <w:rsid w:val="00420896"/>
    <w:rsid w:val="0042092D"/>
    <w:rsid w:val="004218D4"/>
    <w:rsid w:val="004219A8"/>
    <w:rsid w:val="004224AA"/>
    <w:rsid w:val="004228A5"/>
    <w:rsid w:val="00422C1C"/>
    <w:rsid w:val="00422FDE"/>
    <w:rsid w:val="00423730"/>
    <w:rsid w:val="00423F61"/>
    <w:rsid w:val="00423FBB"/>
    <w:rsid w:val="00424547"/>
    <w:rsid w:val="0042466C"/>
    <w:rsid w:val="004248A6"/>
    <w:rsid w:val="00424C40"/>
    <w:rsid w:val="00424DF1"/>
    <w:rsid w:val="0042591B"/>
    <w:rsid w:val="00425E20"/>
    <w:rsid w:val="00426747"/>
    <w:rsid w:val="00426C12"/>
    <w:rsid w:val="00426E9C"/>
    <w:rsid w:val="00427B0D"/>
    <w:rsid w:val="00427C4E"/>
    <w:rsid w:val="00427EB6"/>
    <w:rsid w:val="00430BD1"/>
    <w:rsid w:val="00430F2B"/>
    <w:rsid w:val="004313F3"/>
    <w:rsid w:val="00431410"/>
    <w:rsid w:val="0043150F"/>
    <w:rsid w:val="0043234F"/>
    <w:rsid w:val="00432724"/>
    <w:rsid w:val="0043290A"/>
    <w:rsid w:val="0043359A"/>
    <w:rsid w:val="00433D5F"/>
    <w:rsid w:val="00433EBB"/>
    <w:rsid w:val="004340DF"/>
    <w:rsid w:val="0043417C"/>
    <w:rsid w:val="00435390"/>
    <w:rsid w:val="00435549"/>
    <w:rsid w:val="0043563B"/>
    <w:rsid w:val="00435C1E"/>
    <w:rsid w:val="0043611A"/>
    <w:rsid w:val="004364FA"/>
    <w:rsid w:val="00436AB4"/>
    <w:rsid w:val="00436BC1"/>
    <w:rsid w:val="00436F73"/>
    <w:rsid w:val="00436FB4"/>
    <w:rsid w:val="004370A8"/>
    <w:rsid w:val="00437940"/>
    <w:rsid w:val="004379BB"/>
    <w:rsid w:val="004379DD"/>
    <w:rsid w:val="00437B8E"/>
    <w:rsid w:val="00440159"/>
    <w:rsid w:val="00440762"/>
    <w:rsid w:val="00440C51"/>
    <w:rsid w:val="00440D0A"/>
    <w:rsid w:val="00441504"/>
    <w:rsid w:val="0044159E"/>
    <w:rsid w:val="0044172C"/>
    <w:rsid w:val="0044217C"/>
    <w:rsid w:val="00442310"/>
    <w:rsid w:val="004427D3"/>
    <w:rsid w:val="00442982"/>
    <w:rsid w:val="00443B6D"/>
    <w:rsid w:val="0044404E"/>
    <w:rsid w:val="004456DC"/>
    <w:rsid w:val="00445A5A"/>
    <w:rsid w:val="00445B50"/>
    <w:rsid w:val="004463B1"/>
    <w:rsid w:val="004464E5"/>
    <w:rsid w:val="004466C1"/>
    <w:rsid w:val="00446A01"/>
    <w:rsid w:val="00446C70"/>
    <w:rsid w:val="00447E8B"/>
    <w:rsid w:val="0045007E"/>
    <w:rsid w:val="004504AE"/>
    <w:rsid w:val="00450C14"/>
    <w:rsid w:val="00450D38"/>
    <w:rsid w:val="00451C60"/>
    <w:rsid w:val="00451CF6"/>
    <w:rsid w:val="00452849"/>
    <w:rsid w:val="00454BEF"/>
    <w:rsid w:val="00454CAA"/>
    <w:rsid w:val="00455111"/>
    <w:rsid w:val="0045610C"/>
    <w:rsid w:val="00456F90"/>
    <w:rsid w:val="004572B6"/>
    <w:rsid w:val="0045779B"/>
    <w:rsid w:val="0046033A"/>
    <w:rsid w:val="0046043E"/>
    <w:rsid w:val="00460576"/>
    <w:rsid w:val="00460742"/>
    <w:rsid w:val="004609BC"/>
    <w:rsid w:val="00460BC5"/>
    <w:rsid w:val="00460BD6"/>
    <w:rsid w:val="00460F74"/>
    <w:rsid w:val="004613BE"/>
    <w:rsid w:val="00461595"/>
    <w:rsid w:val="004615F3"/>
    <w:rsid w:val="00461C38"/>
    <w:rsid w:val="004623F9"/>
    <w:rsid w:val="004624F3"/>
    <w:rsid w:val="00462A88"/>
    <w:rsid w:val="00462B40"/>
    <w:rsid w:val="00462F75"/>
    <w:rsid w:val="0046387F"/>
    <w:rsid w:val="004640BB"/>
    <w:rsid w:val="004641E1"/>
    <w:rsid w:val="00464276"/>
    <w:rsid w:val="0046446B"/>
    <w:rsid w:val="0046478C"/>
    <w:rsid w:val="00464AC1"/>
    <w:rsid w:val="00465D03"/>
    <w:rsid w:val="004660F1"/>
    <w:rsid w:val="004669D7"/>
    <w:rsid w:val="0046741A"/>
    <w:rsid w:val="004677C6"/>
    <w:rsid w:val="004679AA"/>
    <w:rsid w:val="00467E81"/>
    <w:rsid w:val="00470134"/>
    <w:rsid w:val="0047026F"/>
    <w:rsid w:val="004704C3"/>
    <w:rsid w:val="004713CA"/>
    <w:rsid w:val="00471428"/>
    <w:rsid w:val="00471881"/>
    <w:rsid w:val="00471B33"/>
    <w:rsid w:val="004722F8"/>
    <w:rsid w:val="00472847"/>
    <w:rsid w:val="00472BAA"/>
    <w:rsid w:val="00473B1D"/>
    <w:rsid w:val="00473D17"/>
    <w:rsid w:val="00474125"/>
    <w:rsid w:val="00474522"/>
    <w:rsid w:val="004746D7"/>
    <w:rsid w:val="00474E21"/>
    <w:rsid w:val="0047546E"/>
    <w:rsid w:val="0047628F"/>
    <w:rsid w:val="00476C16"/>
    <w:rsid w:val="0047707D"/>
    <w:rsid w:val="00477223"/>
    <w:rsid w:val="0048043C"/>
    <w:rsid w:val="00480A88"/>
    <w:rsid w:val="00480A9B"/>
    <w:rsid w:val="00480B6D"/>
    <w:rsid w:val="00481062"/>
    <w:rsid w:val="00481625"/>
    <w:rsid w:val="00481CF7"/>
    <w:rsid w:val="00482C1F"/>
    <w:rsid w:val="00482CA7"/>
    <w:rsid w:val="004831E7"/>
    <w:rsid w:val="0048389F"/>
    <w:rsid w:val="00483C08"/>
    <w:rsid w:val="00483F20"/>
    <w:rsid w:val="00484264"/>
    <w:rsid w:val="004844DE"/>
    <w:rsid w:val="00484B7C"/>
    <w:rsid w:val="00485736"/>
    <w:rsid w:val="0048581D"/>
    <w:rsid w:val="004859A1"/>
    <w:rsid w:val="00485BC8"/>
    <w:rsid w:val="004861AC"/>
    <w:rsid w:val="004865D2"/>
    <w:rsid w:val="004868D2"/>
    <w:rsid w:val="004868F6"/>
    <w:rsid w:val="00486E37"/>
    <w:rsid w:val="004878BA"/>
    <w:rsid w:val="00487F8E"/>
    <w:rsid w:val="00487FFA"/>
    <w:rsid w:val="00490E16"/>
    <w:rsid w:val="004923BE"/>
    <w:rsid w:val="004927E2"/>
    <w:rsid w:val="00492999"/>
    <w:rsid w:val="00492ABF"/>
    <w:rsid w:val="00492FF8"/>
    <w:rsid w:val="004932C9"/>
    <w:rsid w:val="004941ED"/>
    <w:rsid w:val="00494328"/>
    <w:rsid w:val="004947A2"/>
    <w:rsid w:val="004947F5"/>
    <w:rsid w:val="0049497F"/>
    <w:rsid w:val="00494BB1"/>
    <w:rsid w:val="00494F2A"/>
    <w:rsid w:val="0049605A"/>
    <w:rsid w:val="00496546"/>
    <w:rsid w:val="00497B9C"/>
    <w:rsid w:val="004A08E7"/>
    <w:rsid w:val="004A18C0"/>
    <w:rsid w:val="004A1C38"/>
    <w:rsid w:val="004A223B"/>
    <w:rsid w:val="004A236E"/>
    <w:rsid w:val="004A2AC6"/>
    <w:rsid w:val="004A2F3D"/>
    <w:rsid w:val="004A38FE"/>
    <w:rsid w:val="004A3AAD"/>
    <w:rsid w:val="004A3AB3"/>
    <w:rsid w:val="004A4B75"/>
    <w:rsid w:val="004A5409"/>
    <w:rsid w:val="004A5986"/>
    <w:rsid w:val="004A5ECA"/>
    <w:rsid w:val="004A7302"/>
    <w:rsid w:val="004B0408"/>
    <w:rsid w:val="004B0654"/>
    <w:rsid w:val="004B06E6"/>
    <w:rsid w:val="004B09E9"/>
    <w:rsid w:val="004B0FC8"/>
    <w:rsid w:val="004B1838"/>
    <w:rsid w:val="004B19EF"/>
    <w:rsid w:val="004B1B71"/>
    <w:rsid w:val="004B2C0E"/>
    <w:rsid w:val="004B2C25"/>
    <w:rsid w:val="004B2F9D"/>
    <w:rsid w:val="004B3180"/>
    <w:rsid w:val="004B334E"/>
    <w:rsid w:val="004B3C02"/>
    <w:rsid w:val="004B46BC"/>
    <w:rsid w:val="004B4B70"/>
    <w:rsid w:val="004B6156"/>
    <w:rsid w:val="004B69F8"/>
    <w:rsid w:val="004B757A"/>
    <w:rsid w:val="004B7C46"/>
    <w:rsid w:val="004C0F19"/>
    <w:rsid w:val="004C17A5"/>
    <w:rsid w:val="004C17D1"/>
    <w:rsid w:val="004C1949"/>
    <w:rsid w:val="004C1B32"/>
    <w:rsid w:val="004C2082"/>
    <w:rsid w:val="004C2249"/>
    <w:rsid w:val="004C2E0E"/>
    <w:rsid w:val="004C3320"/>
    <w:rsid w:val="004C3D5D"/>
    <w:rsid w:val="004C41BF"/>
    <w:rsid w:val="004C4BCD"/>
    <w:rsid w:val="004C599E"/>
    <w:rsid w:val="004C5A4B"/>
    <w:rsid w:val="004C60C5"/>
    <w:rsid w:val="004C6A24"/>
    <w:rsid w:val="004C7298"/>
    <w:rsid w:val="004C7BEC"/>
    <w:rsid w:val="004C7CA4"/>
    <w:rsid w:val="004D1256"/>
    <w:rsid w:val="004D13C3"/>
    <w:rsid w:val="004D1E53"/>
    <w:rsid w:val="004D22C2"/>
    <w:rsid w:val="004D2A6A"/>
    <w:rsid w:val="004D2C3E"/>
    <w:rsid w:val="004D3992"/>
    <w:rsid w:val="004D4087"/>
    <w:rsid w:val="004D41C8"/>
    <w:rsid w:val="004D426E"/>
    <w:rsid w:val="004D4FCE"/>
    <w:rsid w:val="004D5045"/>
    <w:rsid w:val="004D5546"/>
    <w:rsid w:val="004D576B"/>
    <w:rsid w:val="004D5968"/>
    <w:rsid w:val="004D5ADE"/>
    <w:rsid w:val="004D5C61"/>
    <w:rsid w:val="004D5CEB"/>
    <w:rsid w:val="004D624C"/>
    <w:rsid w:val="004D6744"/>
    <w:rsid w:val="004D68EC"/>
    <w:rsid w:val="004D6C80"/>
    <w:rsid w:val="004D70B8"/>
    <w:rsid w:val="004D720D"/>
    <w:rsid w:val="004D728F"/>
    <w:rsid w:val="004D7BEB"/>
    <w:rsid w:val="004D7D51"/>
    <w:rsid w:val="004E037F"/>
    <w:rsid w:val="004E073F"/>
    <w:rsid w:val="004E0873"/>
    <w:rsid w:val="004E08C3"/>
    <w:rsid w:val="004E13DE"/>
    <w:rsid w:val="004E18BE"/>
    <w:rsid w:val="004E1AC4"/>
    <w:rsid w:val="004E2192"/>
    <w:rsid w:val="004E23C6"/>
    <w:rsid w:val="004E2A6E"/>
    <w:rsid w:val="004E3058"/>
    <w:rsid w:val="004E3059"/>
    <w:rsid w:val="004E30B6"/>
    <w:rsid w:val="004E320E"/>
    <w:rsid w:val="004E3B32"/>
    <w:rsid w:val="004E3BFA"/>
    <w:rsid w:val="004E3C2F"/>
    <w:rsid w:val="004E3EF5"/>
    <w:rsid w:val="004E441D"/>
    <w:rsid w:val="004E4B37"/>
    <w:rsid w:val="004E4D04"/>
    <w:rsid w:val="004E52B4"/>
    <w:rsid w:val="004E52F6"/>
    <w:rsid w:val="004E552B"/>
    <w:rsid w:val="004E5A76"/>
    <w:rsid w:val="004E6462"/>
    <w:rsid w:val="004E6669"/>
    <w:rsid w:val="004E6B85"/>
    <w:rsid w:val="004E6D30"/>
    <w:rsid w:val="004E6FF4"/>
    <w:rsid w:val="004F00F3"/>
    <w:rsid w:val="004F0C7C"/>
    <w:rsid w:val="004F0DE7"/>
    <w:rsid w:val="004F0F02"/>
    <w:rsid w:val="004F1161"/>
    <w:rsid w:val="004F203D"/>
    <w:rsid w:val="004F28D1"/>
    <w:rsid w:val="004F2B3E"/>
    <w:rsid w:val="004F2CAF"/>
    <w:rsid w:val="004F3198"/>
    <w:rsid w:val="004F347C"/>
    <w:rsid w:val="004F3537"/>
    <w:rsid w:val="004F36A5"/>
    <w:rsid w:val="004F3937"/>
    <w:rsid w:val="004F3DAB"/>
    <w:rsid w:val="004F3DC1"/>
    <w:rsid w:val="004F4627"/>
    <w:rsid w:val="004F485B"/>
    <w:rsid w:val="004F4FEE"/>
    <w:rsid w:val="004F5808"/>
    <w:rsid w:val="004F58B7"/>
    <w:rsid w:val="004F6314"/>
    <w:rsid w:val="004F69C9"/>
    <w:rsid w:val="004F6AE9"/>
    <w:rsid w:val="004F6C48"/>
    <w:rsid w:val="004F6D14"/>
    <w:rsid w:val="004F7344"/>
    <w:rsid w:val="004F757E"/>
    <w:rsid w:val="004F75E6"/>
    <w:rsid w:val="004F7681"/>
    <w:rsid w:val="004F7CC9"/>
    <w:rsid w:val="004F7D5E"/>
    <w:rsid w:val="005002F5"/>
    <w:rsid w:val="0050063D"/>
    <w:rsid w:val="00500954"/>
    <w:rsid w:val="00500A16"/>
    <w:rsid w:val="00500A45"/>
    <w:rsid w:val="00500B11"/>
    <w:rsid w:val="00500C87"/>
    <w:rsid w:val="00501631"/>
    <w:rsid w:val="00501768"/>
    <w:rsid w:val="00501A02"/>
    <w:rsid w:val="0050208F"/>
    <w:rsid w:val="0050279B"/>
    <w:rsid w:val="0050279F"/>
    <w:rsid w:val="00502A27"/>
    <w:rsid w:val="00502B4C"/>
    <w:rsid w:val="00502F94"/>
    <w:rsid w:val="00503153"/>
    <w:rsid w:val="005035C8"/>
    <w:rsid w:val="0050370C"/>
    <w:rsid w:val="00503BC2"/>
    <w:rsid w:val="00503C08"/>
    <w:rsid w:val="00503E55"/>
    <w:rsid w:val="00503F01"/>
    <w:rsid w:val="00503FBE"/>
    <w:rsid w:val="00504477"/>
    <w:rsid w:val="005044EA"/>
    <w:rsid w:val="0050570F"/>
    <w:rsid w:val="00505B8A"/>
    <w:rsid w:val="00505C53"/>
    <w:rsid w:val="005065BB"/>
    <w:rsid w:val="00506D67"/>
    <w:rsid w:val="005072E6"/>
    <w:rsid w:val="0050763F"/>
    <w:rsid w:val="00507985"/>
    <w:rsid w:val="00507AC4"/>
    <w:rsid w:val="005105F9"/>
    <w:rsid w:val="00510DD2"/>
    <w:rsid w:val="00511077"/>
    <w:rsid w:val="00511C67"/>
    <w:rsid w:val="005129C1"/>
    <w:rsid w:val="00512B68"/>
    <w:rsid w:val="00512F66"/>
    <w:rsid w:val="00512FF5"/>
    <w:rsid w:val="00513C88"/>
    <w:rsid w:val="005140BE"/>
    <w:rsid w:val="0051432F"/>
    <w:rsid w:val="00514BE3"/>
    <w:rsid w:val="0051512F"/>
    <w:rsid w:val="00515811"/>
    <w:rsid w:val="00515E84"/>
    <w:rsid w:val="005165F8"/>
    <w:rsid w:val="005166E9"/>
    <w:rsid w:val="00516CB1"/>
    <w:rsid w:val="00517356"/>
    <w:rsid w:val="0052004B"/>
    <w:rsid w:val="0052058E"/>
    <w:rsid w:val="00520A17"/>
    <w:rsid w:val="0052165B"/>
    <w:rsid w:val="00521C04"/>
    <w:rsid w:val="00521DCF"/>
    <w:rsid w:val="00521E91"/>
    <w:rsid w:val="00521EF2"/>
    <w:rsid w:val="0052232D"/>
    <w:rsid w:val="005228FD"/>
    <w:rsid w:val="00522925"/>
    <w:rsid w:val="00523465"/>
    <w:rsid w:val="005234AC"/>
    <w:rsid w:val="00523637"/>
    <w:rsid w:val="00523E4A"/>
    <w:rsid w:val="00523F5F"/>
    <w:rsid w:val="0052413F"/>
    <w:rsid w:val="00524D31"/>
    <w:rsid w:val="00525113"/>
    <w:rsid w:val="005254DE"/>
    <w:rsid w:val="0052574B"/>
    <w:rsid w:val="00525F53"/>
    <w:rsid w:val="005269FA"/>
    <w:rsid w:val="00526BCC"/>
    <w:rsid w:val="00527008"/>
    <w:rsid w:val="00527A98"/>
    <w:rsid w:val="00527F41"/>
    <w:rsid w:val="00530234"/>
    <w:rsid w:val="005304BC"/>
    <w:rsid w:val="0053092B"/>
    <w:rsid w:val="00530EDD"/>
    <w:rsid w:val="00531168"/>
    <w:rsid w:val="00531244"/>
    <w:rsid w:val="00531373"/>
    <w:rsid w:val="00531425"/>
    <w:rsid w:val="00531DCC"/>
    <w:rsid w:val="005326E0"/>
    <w:rsid w:val="00532FCE"/>
    <w:rsid w:val="00533AA6"/>
    <w:rsid w:val="00533B6B"/>
    <w:rsid w:val="00534157"/>
    <w:rsid w:val="00534798"/>
    <w:rsid w:val="005347D9"/>
    <w:rsid w:val="0053494D"/>
    <w:rsid w:val="00534984"/>
    <w:rsid w:val="00535DF0"/>
    <w:rsid w:val="005360AD"/>
    <w:rsid w:val="005362EF"/>
    <w:rsid w:val="005363BD"/>
    <w:rsid w:val="00536421"/>
    <w:rsid w:val="0053647F"/>
    <w:rsid w:val="00536886"/>
    <w:rsid w:val="00536E5D"/>
    <w:rsid w:val="00537740"/>
    <w:rsid w:val="00537A03"/>
    <w:rsid w:val="00537AD2"/>
    <w:rsid w:val="00537E94"/>
    <w:rsid w:val="00537FA2"/>
    <w:rsid w:val="0054039D"/>
    <w:rsid w:val="00540D51"/>
    <w:rsid w:val="005415C0"/>
    <w:rsid w:val="005417C2"/>
    <w:rsid w:val="00541C86"/>
    <w:rsid w:val="00542524"/>
    <w:rsid w:val="00542E83"/>
    <w:rsid w:val="00542F18"/>
    <w:rsid w:val="00543416"/>
    <w:rsid w:val="00543636"/>
    <w:rsid w:val="00543922"/>
    <w:rsid w:val="00543AD6"/>
    <w:rsid w:val="00543C58"/>
    <w:rsid w:val="005449D2"/>
    <w:rsid w:val="00544CC6"/>
    <w:rsid w:val="00544D00"/>
    <w:rsid w:val="00544F6C"/>
    <w:rsid w:val="00544F89"/>
    <w:rsid w:val="005452CF"/>
    <w:rsid w:val="00545ADE"/>
    <w:rsid w:val="00545DBF"/>
    <w:rsid w:val="00545EDF"/>
    <w:rsid w:val="00546516"/>
    <w:rsid w:val="005468EC"/>
    <w:rsid w:val="00547614"/>
    <w:rsid w:val="00547840"/>
    <w:rsid w:val="00547A7A"/>
    <w:rsid w:val="005500DF"/>
    <w:rsid w:val="0055068E"/>
    <w:rsid w:val="00550A91"/>
    <w:rsid w:val="00550BEA"/>
    <w:rsid w:val="00551A25"/>
    <w:rsid w:val="005535F1"/>
    <w:rsid w:val="00553B64"/>
    <w:rsid w:val="005545A3"/>
    <w:rsid w:val="005547F6"/>
    <w:rsid w:val="00554C62"/>
    <w:rsid w:val="00554F99"/>
    <w:rsid w:val="0055607D"/>
    <w:rsid w:val="005564B3"/>
    <w:rsid w:val="005564BC"/>
    <w:rsid w:val="00556998"/>
    <w:rsid w:val="00556B7C"/>
    <w:rsid w:val="00556B8D"/>
    <w:rsid w:val="00556FC9"/>
    <w:rsid w:val="005575C1"/>
    <w:rsid w:val="00557D80"/>
    <w:rsid w:val="00560191"/>
    <w:rsid w:val="005610E3"/>
    <w:rsid w:val="0056135D"/>
    <w:rsid w:val="00562075"/>
    <w:rsid w:val="005621D3"/>
    <w:rsid w:val="0056355C"/>
    <w:rsid w:val="005637CB"/>
    <w:rsid w:val="005641D5"/>
    <w:rsid w:val="0056476F"/>
    <w:rsid w:val="00564807"/>
    <w:rsid w:val="005648AA"/>
    <w:rsid w:val="00564CAB"/>
    <w:rsid w:val="00564D88"/>
    <w:rsid w:val="00565D7C"/>
    <w:rsid w:val="005667D9"/>
    <w:rsid w:val="005670EA"/>
    <w:rsid w:val="00567545"/>
    <w:rsid w:val="005677FC"/>
    <w:rsid w:val="00567C31"/>
    <w:rsid w:val="0057009B"/>
    <w:rsid w:val="005701C2"/>
    <w:rsid w:val="0057076D"/>
    <w:rsid w:val="00571957"/>
    <w:rsid w:val="00572112"/>
    <w:rsid w:val="0057226E"/>
    <w:rsid w:val="005731F5"/>
    <w:rsid w:val="0057354D"/>
    <w:rsid w:val="00574DFE"/>
    <w:rsid w:val="00574FDC"/>
    <w:rsid w:val="00575736"/>
    <w:rsid w:val="00575849"/>
    <w:rsid w:val="005762F2"/>
    <w:rsid w:val="005764AE"/>
    <w:rsid w:val="00577081"/>
    <w:rsid w:val="00577329"/>
    <w:rsid w:val="00577C71"/>
    <w:rsid w:val="00577E41"/>
    <w:rsid w:val="00580593"/>
    <w:rsid w:val="00580F65"/>
    <w:rsid w:val="0058101A"/>
    <w:rsid w:val="0058131E"/>
    <w:rsid w:val="00582CA6"/>
    <w:rsid w:val="00582CDD"/>
    <w:rsid w:val="00582E96"/>
    <w:rsid w:val="00583BD2"/>
    <w:rsid w:val="00583FE8"/>
    <w:rsid w:val="00584E70"/>
    <w:rsid w:val="005852D6"/>
    <w:rsid w:val="005853E8"/>
    <w:rsid w:val="005855D0"/>
    <w:rsid w:val="00586542"/>
    <w:rsid w:val="005871AF"/>
    <w:rsid w:val="00590D45"/>
    <w:rsid w:val="00590FAD"/>
    <w:rsid w:val="00590FF3"/>
    <w:rsid w:val="005914EE"/>
    <w:rsid w:val="005917F6"/>
    <w:rsid w:val="005917FC"/>
    <w:rsid w:val="0059187D"/>
    <w:rsid w:val="00591889"/>
    <w:rsid w:val="00591899"/>
    <w:rsid w:val="00591929"/>
    <w:rsid w:val="00591CA9"/>
    <w:rsid w:val="0059296C"/>
    <w:rsid w:val="00592CCF"/>
    <w:rsid w:val="00593E03"/>
    <w:rsid w:val="00593E79"/>
    <w:rsid w:val="00594DF3"/>
    <w:rsid w:val="005950B9"/>
    <w:rsid w:val="00595158"/>
    <w:rsid w:val="005952BF"/>
    <w:rsid w:val="00595616"/>
    <w:rsid w:val="0059583B"/>
    <w:rsid w:val="00595BAC"/>
    <w:rsid w:val="00595F03"/>
    <w:rsid w:val="00595F80"/>
    <w:rsid w:val="005960A3"/>
    <w:rsid w:val="00596BE0"/>
    <w:rsid w:val="005A0CFB"/>
    <w:rsid w:val="005A0D69"/>
    <w:rsid w:val="005A0FBE"/>
    <w:rsid w:val="005A164F"/>
    <w:rsid w:val="005A22F4"/>
    <w:rsid w:val="005A25BF"/>
    <w:rsid w:val="005A2890"/>
    <w:rsid w:val="005A3420"/>
    <w:rsid w:val="005A3937"/>
    <w:rsid w:val="005A39C1"/>
    <w:rsid w:val="005A3ADA"/>
    <w:rsid w:val="005A3C1C"/>
    <w:rsid w:val="005A3C7D"/>
    <w:rsid w:val="005A43B1"/>
    <w:rsid w:val="005A4705"/>
    <w:rsid w:val="005A4C26"/>
    <w:rsid w:val="005A4FA3"/>
    <w:rsid w:val="005A54BE"/>
    <w:rsid w:val="005A59D8"/>
    <w:rsid w:val="005A62FA"/>
    <w:rsid w:val="005A7C95"/>
    <w:rsid w:val="005A7CA4"/>
    <w:rsid w:val="005A7D36"/>
    <w:rsid w:val="005B0ED3"/>
    <w:rsid w:val="005B148A"/>
    <w:rsid w:val="005B1FC4"/>
    <w:rsid w:val="005B26B5"/>
    <w:rsid w:val="005B299C"/>
    <w:rsid w:val="005B2B08"/>
    <w:rsid w:val="005B2B28"/>
    <w:rsid w:val="005B2C3A"/>
    <w:rsid w:val="005B3613"/>
    <w:rsid w:val="005B3B6C"/>
    <w:rsid w:val="005B3F9C"/>
    <w:rsid w:val="005B4606"/>
    <w:rsid w:val="005B467A"/>
    <w:rsid w:val="005B4E63"/>
    <w:rsid w:val="005B5D74"/>
    <w:rsid w:val="005B6061"/>
    <w:rsid w:val="005B6DF8"/>
    <w:rsid w:val="005B75CC"/>
    <w:rsid w:val="005B7F05"/>
    <w:rsid w:val="005B7F33"/>
    <w:rsid w:val="005B7F80"/>
    <w:rsid w:val="005C04C6"/>
    <w:rsid w:val="005C0521"/>
    <w:rsid w:val="005C074F"/>
    <w:rsid w:val="005C07D0"/>
    <w:rsid w:val="005C0F72"/>
    <w:rsid w:val="005C1795"/>
    <w:rsid w:val="005C1C22"/>
    <w:rsid w:val="005C1E64"/>
    <w:rsid w:val="005C218C"/>
    <w:rsid w:val="005C246F"/>
    <w:rsid w:val="005C2557"/>
    <w:rsid w:val="005C2D94"/>
    <w:rsid w:val="005C2DBD"/>
    <w:rsid w:val="005C3733"/>
    <w:rsid w:val="005C3806"/>
    <w:rsid w:val="005C3E91"/>
    <w:rsid w:val="005C4080"/>
    <w:rsid w:val="005C4268"/>
    <w:rsid w:val="005C433F"/>
    <w:rsid w:val="005C4A3A"/>
    <w:rsid w:val="005C4E4A"/>
    <w:rsid w:val="005C57D0"/>
    <w:rsid w:val="005C5A13"/>
    <w:rsid w:val="005C5F6E"/>
    <w:rsid w:val="005C61BA"/>
    <w:rsid w:val="005C6ED7"/>
    <w:rsid w:val="005D03AB"/>
    <w:rsid w:val="005D04C3"/>
    <w:rsid w:val="005D0B00"/>
    <w:rsid w:val="005D0BDC"/>
    <w:rsid w:val="005D0C4C"/>
    <w:rsid w:val="005D0E44"/>
    <w:rsid w:val="005D11FF"/>
    <w:rsid w:val="005D137F"/>
    <w:rsid w:val="005D1638"/>
    <w:rsid w:val="005D210B"/>
    <w:rsid w:val="005D2593"/>
    <w:rsid w:val="005D405F"/>
    <w:rsid w:val="005D4519"/>
    <w:rsid w:val="005D47B3"/>
    <w:rsid w:val="005D4AC9"/>
    <w:rsid w:val="005D4C36"/>
    <w:rsid w:val="005D4D08"/>
    <w:rsid w:val="005D4E92"/>
    <w:rsid w:val="005D6434"/>
    <w:rsid w:val="005D6DAB"/>
    <w:rsid w:val="005D6E96"/>
    <w:rsid w:val="005D7E07"/>
    <w:rsid w:val="005D7F28"/>
    <w:rsid w:val="005E0049"/>
    <w:rsid w:val="005E0439"/>
    <w:rsid w:val="005E075A"/>
    <w:rsid w:val="005E0842"/>
    <w:rsid w:val="005E0C3E"/>
    <w:rsid w:val="005E1AAD"/>
    <w:rsid w:val="005E20A9"/>
    <w:rsid w:val="005E221E"/>
    <w:rsid w:val="005E257C"/>
    <w:rsid w:val="005E2716"/>
    <w:rsid w:val="005E29B9"/>
    <w:rsid w:val="005E2B5C"/>
    <w:rsid w:val="005E2FE7"/>
    <w:rsid w:val="005E301B"/>
    <w:rsid w:val="005E36CF"/>
    <w:rsid w:val="005E3EDF"/>
    <w:rsid w:val="005E5372"/>
    <w:rsid w:val="005E578A"/>
    <w:rsid w:val="005E5CE4"/>
    <w:rsid w:val="005E5F69"/>
    <w:rsid w:val="005E608D"/>
    <w:rsid w:val="005E616E"/>
    <w:rsid w:val="005E6A68"/>
    <w:rsid w:val="005E7AB4"/>
    <w:rsid w:val="005E7C36"/>
    <w:rsid w:val="005F00F3"/>
    <w:rsid w:val="005F04E5"/>
    <w:rsid w:val="005F0853"/>
    <w:rsid w:val="005F08E2"/>
    <w:rsid w:val="005F0AC2"/>
    <w:rsid w:val="005F0B1C"/>
    <w:rsid w:val="005F10FC"/>
    <w:rsid w:val="005F2306"/>
    <w:rsid w:val="005F3157"/>
    <w:rsid w:val="005F3AE5"/>
    <w:rsid w:val="005F4305"/>
    <w:rsid w:val="005F4B8F"/>
    <w:rsid w:val="005F571A"/>
    <w:rsid w:val="005F5BC7"/>
    <w:rsid w:val="005F6425"/>
    <w:rsid w:val="005F6516"/>
    <w:rsid w:val="005F700D"/>
    <w:rsid w:val="00600049"/>
    <w:rsid w:val="006001F0"/>
    <w:rsid w:val="006005A0"/>
    <w:rsid w:val="0060089D"/>
    <w:rsid w:val="006010C9"/>
    <w:rsid w:val="006018E7"/>
    <w:rsid w:val="00601DDA"/>
    <w:rsid w:val="00601F82"/>
    <w:rsid w:val="00601FF6"/>
    <w:rsid w:val="00602834"/>
    <w:rsid w:val="00603485"/>
    <w:rsid w:val="00603B0E"/>
    <w:rsid w:val="0060405A"/>
    <w:rsid w:val="00604D28"/>
    <w:rsid w:val="00604D31"/>
    <w:rsid w:val="00604DDD"/>
    <w:rsid w:val="00605CFF"/>
    <w:rsid w:val="0060665F"/>
    <w:rsid w:val="00606C3D"/>
    <w:rsid w:val="006076A3"/>
    <w:rsid w:val="00607AE6"/>
    <w:rsid w:val="006102FA"/>
    <w:rsid w:val="00610D64"/>
    <w:rsid w:val="00611011"/>
    <w:rsid w:val="00611DBD"/>
    <w:rsid w:val="00611EB9"/>
    <w:rsid w:val="0061208A"/>
    <w:rsid w:val="00612A9B"/>
    <w:rsid w:val="00612D52"/>
    <w:rsid w:val="00613307"/>
    <w:rsid w:val="0061335B"/>
    <w:rsid w:val="00613584"/>
    <w:rsid w:val="00613F85"/>
    <w:rsid w:val="006141F4"/>
    <w:rsid w:val="00614238"/>
    <w:rsid w:val="00614A4B"/>
    <w:rsid w:val="00614C07"/>
    <w:rsid w:val="00614D1E"/>
    <w:rsid w:val="00615130"/>
    <w:rsid w:val="00615447"/>
    <w:rsid w:val="006154A8"/>
    <w:rsid w:val="00615F08"/>
    <w:rsid w:val="00616287"/>
    <w:rsid w:val="00616884"/>
    <w:rsid w:val="0061694C"/>
    <w:rsid w:val="00616C2D"/>
    <w:rsid w:val="00616CE9"/>
    <w:rsid w:val="00616D2A"/>
    <w:rsid w:val="00616D32"/>
    <w:rsid w:val="00616E0B"/>
    <w:rsid w:val="0061706C"/>
    <w:rsid w:val="00617456"/>
    <w:rsid w:val="006175B1"/>
    <w:rsid w:val="00620053"/>
    <w:rsid w:val="006200CC"/>
    <w:rsid w:val="0062010A"/>
    <w:rsid w:val="0062019D"/>
    <w:rsid w:val="006201E5"/>
    <w:rsid w:val="00620471"/>
    <w:rsid w:val="0062091B"/>
    <w:rsid w:val="00621861"/>
    <w:rsid w:val="0062221D"/>
    <w:rsid w:val="0062230C"/>
    <w:rsid w:val="0062232E"/>
    <w:rsid w:val="006225E9"/>
    <w:rsid w:val="00622902"/>
    <w:rsid w:val="00622ABD"/>
    <w:rsid w:val="0062319C"/>
    <w:rsid w:val="006231E1"/>
    <w:rsid w:val="00623527"/>
    <w:rsid w:val="006238D0"/>
    <w:rsid w:val="00623EFE"/>
    <w:rsid w:val="006241F0"/>
    <w:rsid w:val="00624366"/>
    <w:rsid w:val="00624F0D"/>
    <w:rsid w:val="006254A4"/>
    <w:rsid w:val="006257B5"/>
    <w:rsid w:val="00625BAD"/>
    <w:rsid w:val="00625F3F"/>
    <w:rsid w:val="00626150"/>
    <w:rsid w:val="006274AD"/>
    <w:rsid w:val="0063029E"/>
    <w:rsid w:val="006304BA"/>
    <w:rsid w:val="00630CFF"/>
    <w:rsid w:val="006312AA"/>
    <w:rsid w:val="0063154B"/>
    <w:rsid w:val="0063191E"/>
    <w:rsid w:val="00632022"/>
    <w:rsid w:val="00632759"/>
    <w:rsid w:val="00632D18"/>
    <w:rsid w:val="00633351"/>
    <w:rsid w:val="00633377"/>
    <w:rsid w:val="006346CB"/>
    <w:rsid w:val="00634AE6"/>
    <w:rsid w:val="006351B8"/>
    <w:rsid w:val="006353F1"/>
    <w:rsid w:val="006356BF"/>
    <w:rsid w:val="00635DAB"/>
    <w:rsid w:val="00635E77"/>
    <w:rsid w:val="0063657D"/>
    <w:rsid w:val="00636800"/>
    <w:rsid w:val="006369A4"/>
    <w:rsid w:val="00636F96"/>
    <w:rsid w:val="00637D88"/>
    <w:rsid w:val="00640098"/>
    <w:rsid w:val="0064043F"/>
    <w:rsid w:val="006407E8"/>
    <w:rsid w:val="0064095C"/>
    <w:rsid w:val="0064115C"/>
    <w:rsid w:val="00642172"/>
    <w:rsid w:val="00642BDD"/>
    <w:rsid w:val="00643241"/>
    <w:rsid w:val="006436FC"/>
    <w:rsid w:val="0064372F"/>
    <w:rsid w:val="006439C0"/>
    <w:rsid w:val="00643C32"/>
    <w:rsid w:val="00643C34"/>
    <w:rsid w:val="00643CF0"/>
    <w:rsid w:val="0064442F"/>
    <w:rsid w:val="006444F4"/>
    <w:rsid w:val="00644EA8"/>
    <w:rsid w:val="00645B95"/>
    <w:rsid w:val="00646344"/>
    <w:rsid w:val="00646929"/>
    <w:rsid w:val="00647B25"/>
    <w:rsid w:val="00647C32"/>
    <w:rsid w:val="00650908"/>
    <w:rsid w:val="00650989"/>
    <w:rsid w:val="00650A2C"/>
    <w:rsid w:val="00650D0A"/>
    <w:rsid w:val="006512E4"/>
    <w:rsid w:val="0065182D"/>
    <w:rsid w:val="00651877"/>
    <w:rsid w:val="00652582"/>
    <w:rsid w:val="006525A3"/>
    <w:rsid w:val="006529DD"/>
    <w:rsid w:val="00652ED8"/>
    <w:rsid w:val="006534DA"/>
    <w:rsid w:val="00653783"/>
    <w:rsid w:val="00654D87"/>
    <w:rsid w:val="00655123"/>
    <w:rsid w:val="00655BE0"/>
    <w:rsid w:val="00656660"/>
    <w:rsid w:val="00656688"/>
    <w:rsid w:val="00656E3A"/>
    <w:rsid w:val="0065707E"/>
    <w:rsid w:val="00657176"/>
    <w:rsid w:val="00657419"/>
    <w:rsid w:val="006576F6"/>
    <w:rsid w:val="006579A7"/>
    <w:rsid w:val="00660E26"/>
    <w:rsid w:val="00661012"/>
    <w:rsid w:val="00661705"/>
    <w:rsid w:val="00661A3C"/>
    <w:rsid w:val="00661B78"/>
    <w:rsid w:val="0066201F"/>
    <w:rsid w:val="00662640"/>
    <w:rsid w:val="00662698"/>
    <w:rsid w:val="00662BC5"/>
    <w:rsid w:val="00662CF9"/>
    <w:rsid w:val="00663821"/>
    <w:rsid w:val="00663B66"/>
    <w:rsid w:val="00663FA2"/>
    <w:rsid w:val="00664C35"/>
    <w:rsid w:val="00664FF0"/>
    <w:rsid w:val="006662F7"/>
    <w:rsid w:val="00666458"/>
    <w:rsid w:val="00666F58"/>
    <w:rsid w:val="006674B3"/>
    <w:rsid w:val="0066782D"/>
    <w:rsid w:val="00667B18"/>
    <w:rsid w:val="00667B62"/>
    <w:rsid w:val="006704A2"/>
    <w:rsid w:val="006704ED"/>
    <w:rsid w:val="00670C07"/>
    <w:rsid w:val="00671BB7"/>
    <w:rsid w:val="00671D71"/>
    <w:rsid w:val="0067232D"/>
    <w:rsid w:val="0067279F"/>
    <w:rsid w:val="00673BF5"/>
    <w:rsid w:val="00673C4B"/>
    <w:rsid w:val="00673EFD"/>
    <w:rsid w:val="0067473A"/>
    <w:rsid w:val="006758C2"/>
    <w:rsid w:val="00675C4F"/>
    <w:rsid w:val="0067625D"/>
    <w:rsid w:val="0067626B"/>
    <w:rsid w:val="0067633D"/>
    <w:rsid w:val="0067652A"/>
    <w:rsid w:val="006767E2"/>
    <w:rsid w:val="00676E9D"/>
    <w:rsid w:val="00677D4D"/>
    <w:rsid w:val="00677E09"/>
    <w:rsid w:val="006801DD"/>
    <w:rsid w:val="0068030B"/>
    <w:rsid w:val="006806D3"/>
    <w:rsid w:val="00680CD8"/>
    <w:rsid w:val="00680EB8"/>
    <w:rsid w:val="00681E5F"/>
    <w:rsid w:val="00682030"/>
    <w:rsid w:val="00682542"/>
    <w:rsid w:val="006827D2"/>
    <w:rsid w:val="006829C9"/>
    <w:rsid w:val="00682F4C"/>
    <w:rsid w:val="00682F75"/>
    <w:rsid w:val="00683307"/>
    <w:rsid w:val="006835CE"/>
    <w:rsid w:val="00683977"/>
    <w:rsid w:val="00683A83"/>
    <w:rsid w:val="0068404B"/>
    <w:rsid w:val="00684479"/>
    <w:rsid w:val="00684F4C"/>
    <w:rsid w:val="0068503C"/>
    <w:rsid w:val="00685053"/>
    <w:rsid w:val="00685800"/>
    <w:rsid w:val="00686A5C"/>
    <w:rsid w:val="00686CDA"/>
    <w:rsid w:val="00686E0E"/>
    <w:rsid w:val="0068721A"/>
    <w:rsid w:val="006873A1"/>
    <w:rsid w:val="00687969"/>
    <w:rsid w:val="00687B94"/>
    <w:rsid w:val="00687EA2"/>
    <w:rsid w:val="006900DF"/>
    <w:rsid w:val="00690E96"/>
    <w:rsid w:val="006912C0"/>
    <w:rsid w:val="00691509"/>
    <w:rsid w:val="006916E7"/>
    <w:rsid w:val="006918B0"/>
    <w:rsid w:val="00691EA5"/>
    <w:rsid w:val="00692259"/>
    <w:rsid w:val="00692E22"/>
    <w:rsid w:val="0069327B"/>
    <w:rsid w:val="006935BF"/>
    <w:rsid w:val="00693F3B"/>
    <w:rsid w:val="006946DA"/>
    <w:rsid w:val="0069523C"/>
    <w:rsid w:val="006952C3"/>
    <w:rsid w:val="00695385"/>
    <w:rsid w:val="0069594A"/>
    <w:rsid w:val="00695B91"/>
    <w:rsid w:val="00695DF5"/>
    <w:rsid w:val="00695FA1"/>
    <w:rsid w:val="00697595"/>
    <w:rsid w:val="006977AA"/>
    <w:rsid w:val="00697FFC"/>
    <w:rsid w:val="006A0AC7"/>
    <w:rsid w:val="006A0D15"/>
    <w:rsid w:val="006A1362"/>
    <w:rsid w:val="006A17DA"/>
    <w:rsid w:val="006A1B60"/>
    <w:rsid w:val="006A3F3F"/>
    <w:rsid w:val="006A405D"/>
    <w:rsid w:val="006A4568"/>
    <w:rsid w:val="006A4875"/>
    <w:rsid w:val="006A4937"/>
    <w:rsid w:val="006A4B67"/>
    <w:rsid w:val="006A5B64"/>
    <w:rsid w:val="006A6909"/>
    <w:rsid w:val="006A697E"/>
    <w:rsid w:val="006A71A9"/>
    <w:rsid w:val="006A71D8"/>
    <w:rsid w:val="006A735E"/>
    <w:rsid w:val="006A78BB"/>
    <w:rsid w:val="006B034C"/>
    <w:rsid w:val="006B08FF"/>
    <w:rsid w:val="006B098E"/>
    <w:rsid w:val="006B0E07"/>
    <w:rsid w:val="006B12AA"/>
    <w:rsid w:val="006B1948"/>
    <w:rsid w:val="006B1B94"/>
    <w:rsid w:val="006B1EB8"/>
    <w:rsid w:val="006B2302"/>
    <w:rsid w:val="006B2335"/>
    <w:rsid w:val="006B28AB"/>
    <w:rsid w:val="006B2BB3"/>
    <w:rsid w:val="006B3091"/>
    <w:rsid w:val="006B3EAE"/>
    <w:rsid w:val="006B558E"/>
    <w:rsid w:val="006B5936"/>
    <w:rsid w:val="006B6040"/>
    <w:rsid w:val="006B6154"/>
    <w:rsid w:val="006B6224"/>
    <w:rsid w:val="006B6A2E"/>
    <w:rsid w:val="006B6AAD"/>
    <w:rsid w:val="006B79BD"/>
    <w:rsid w:val="006B7E40"/>
    <w:rsid w:val="006C0321"/>
    <w:rsid w:val="006C052F"/>
    <w:rsid w:val="006C1D2F"/>
    <w:rsid w:val="006C1E5A"/>
    <w:rsid w:val="006C2965"/>
    <w:rsid w:val="006C2AE6"/>
    <w:rsid w:val="006C2DFF"/>
    <w:rsid w:val="006C3076"/>
    <w:rsid w:val="006C3233"/>
    <w:rsid w:val="006C34A3"/>
    <w:rsid w:val="006C35E0"/>
    <w:rsid w:val="006C3BB3"/>
    <w:rsid w:val="006C3DB2"/>
    <w:rsid w:val="006C3E51"/>
    <w:rsid w:val="006C43B0"/>
    <w:rsid w:val="006C45A1"/>
    <w:rsid w:val="006C4C42"/>
    <w:rsid w:val="006C4E40"/>
    <w:rsid w:val="006C5602"/>
    <w:rsid w:val="006C5C4D"/>
    <w:rsid w:val="006C5F2A"/>
    <w:rsid w:val="006C6365"/>
    <w:rsid w:val="006C695E"/>
    <w:rsid w:val="006C6AFF"/>
    <w:rsid w:val="006C6E13"/>
    <w:rsid w:val="006C72E4"/>
    <w:rsid w:val="006C7429"/>
    <w:rsid w:val="006C7469"/>
    <w:rsid w:val="006C7976"/>
    <w:rsid w:val="006C7987"/>
    <w:rsid w:val="006C7A68"/>
    <w:rsid w:val="006D04F2"/>
    <w:rsid w:val="006D08BC"/>
    <w:rsid w:val="006D0B24"/>
    <w:rsid w:val="006D14CB"/>
    <w:rsid w:val="006D16EE"/>
    <w:rsid w:val="006D17C3"/>
    <w:rsid w:val="006D1EBB"/>
    <w:rsid w:val="006D2178"/>
    <w:rsid w:val="006D22F4"/>
    <w:rsid w:val="006D2AC9"/>
    <w:rsid w:val="006D2BDE"/>
    <w:rsid w:val="006D3223"/>
    <w:rsid w:val="006D3E2F"/>
    <w:rsid w:val="006D41A4"/>
    <w:rsid w:val="006D41B7"/>
    <w:rsid w:val="006D4237"/>
    <w:rsid w:val="006D4372"/>
    <w:rsid w:val="006D4C5B"/>
    <w:rsid w:val="006D4C7E"/>
    <w:rsid w:val="006D620F"/>
    <w:rsid w:val="006D62FF"/>
    <w:rsid w:val="006D6336"/>
    <w:rsid w:val="006D6745"/>
    <w:rsid w:val="006D6C5F"/>
    <w:rsid w:val="006D73C3"/>
    <w:rsid w:val="006D783E"/>
    <w:rsid w:val="006D7946"/>
    <w:rsid w:val="006E004D"/>
    <w:rsid w:val="006E06EE"/>
    <w:rsid w:val="006E0D69"/>
    <w:rsid w:val="006E184C"/>
    <w:rsid w:val="006E1DC8"/>
    <w:rsid w:val="006E2035"/>
    <w:rsid w:val="006E2069"/>
    <w:rsid w:val="006E2E8E"/>
    <w:rsid w:val="006E3D58"/>
    <w:rsid w:val="006E4D6A"/>
    <w:rsid w:val="006E57C0"/>
    <w:rsid w:val="006E62C0"/>
    <w:rsid w:val="006E6B3C"/>
    <w:rsid w:val="006E6D6D"/>
    <w:rsid w:val="006E7947"/>
    <w:rsid w:val="006E7AFB"/>
    <w:rsid w:val="006E7B60"/>
    <w:rsid w:val="006E7FA8"/>
    <w:rsid w:val="006F0096"/>
    <w:rsid w:val="006F0110"/>
    <w:rsid w:val="006F02BC"/>
    <w:rsid w:val="006F0932"/>
    <w:rsid w:val="006F0AFC"/>
    <w:rsid w:val="006F0B2F"/>
    <w:rsid w:val="006F1188"/>
    <w:rsid w:val="006F14E1"/>
    <w:rsid w:val="006F15AB"/>
    <w:rsid w:val="006F193D"/>
    <w:rsid w:val="006F1CA4"/>
    <w:rsid w:val="006F1CE7"/>
    <w:rsid w:val="006F21CC"/>
    <w:rsid w:val="006F258A"/>
    <w:rsid w:val="006F3212"/>
    <w:rsid w:val="006F32D0"/>
    <w:rsid w:val="006F3F86"/>
    <w:rsid w:val="006F4EBA"/>
    <w:rsid w:val="006F4FB6"/>
    <w:rsid w:val="006F5230"/>
    <w:rsid w:val="006F5465"/>
    <w:rsid w:val="006F596E"/>
    <w:rsid w:val="006F5B0A"/>
    <w:rsid w:val="006F5E9D"/>
    <w:rsid w:val="006F6BB3"/>
    <w:rsid w:val="006F725B"/>
    <w:rsid w:val="00700453"/>
    <w:rsid w:val="0070046E"/>
    <w:rsid w:val="0070138C"/>
    <w:rsid w:val="00701445"/>
    <w:rsid w:val="00701510"/>
    <w:rsid w:val="00701513"/>
    <w:rsid w:val="00701F0D"/>
    <w:rsid w:val="007022EF"/>
    <w:rsid w:val="00702497"/>
    <w:rsid w:val="00702677"/>
    <w:rsid w:val="00703244"/>
    <w:rsid w:val="0070363E"/>
    <w:rsid w:val="007038E7"/>
    <w:rsid w:val="00703AE5"/>
    <w:rsid w:val="00703B2B"/>
    <w:rsid w:val="007040F2"/>
    <w:rsid w:val="00704200"/>
    <w:rsid w:val="007049AE"/>
    <w:rsid w:val="00704D46"/>
    <w:rsid w:val="00704E54"/>
    <w:rsid w:val="00705B4F"/>
    <w:rsid w:val="00705E42"/>
    <w:rsid w:val="00706089"/>
    <w:rsid w:val="0070731B"/>
    <w:rsid w:val="00707833"/>
    <w:rsid w:val="00707A71"/>
    <w:rsid w:val="00707C6C"/>
    <w:rsid w:val="00707F76"/>
    <w:rsid w:val="00707FB9"/>
    <w:rsid w:val="00710719"/>
    <w:rsid w:val="00710D8F"/>
    <w:rsid w:val="0071102E"/>
    <w:rsid w:val="0071169C"/>
    <w:rsid w:val="007119D5"/>
    <w:rsid w:val="00711BE4"/>
    <w:rsid w:val="00712191"/>
    <w:rsid w:val="00712E84"/>
    <w:rsid w:val="00712FB7"/>
    <w:rsid w:val="007134FA"/>
    <w:rsid w:val="00713626"/>
    <w:rsid w:val="00713D5E"/>
    <w:rsid w:val="007140B2"/>
    <w:rsid w:val="00714A3F"/>
    <w:rsid w:val="00714AA9"/>
    <w:rsid w:val="00714BE5"/>
    <w:rsid w:val="00714F67"/>
    <w:rsid w:val="00715AD7"/>
    <w:rsid w:val="00715E32"/>
    <w:rsid w:val="00716357"/>
    <w:rsid w:val="007166E4"/>
    <w:rsid w:val="00716851"/>
    <w:rsid w:val="007168B4"/>
    <w:rsid w:val="00717222"/>
    <w:rsid w:val="0071767C"/>
    <w:rsid w:val="007179E7"/>
    <w:rsid w:val="00717D26"/>
    <w:rsid w:val="00717F52"/>
    <w:rsid w:val="00720706"/>
    <w:rsid w:val="007208AB"/>
    <w:rsid w:val="00720DBC"/>
    <w:rsid w:val="007211FE"/>
    <w:rsid w:val="007214F8"/>
    <w:rsid w:val="00721737"/>
    <w:rsid w:val="007219B8"/>
    <w:rsid w:val="00721FA1"/>
    <w:rsid w:val="007237E7"/>
    <w:rsid w:val="00723FB2"/>
    <w:rsid w:val="0072405B"/>
    <w:rsid w:val="007248E3"/>
    <w:rsid w:val="00724E5A"/>
    <w:rsid w:val="0072589A"/>
    <w:rsid w:val="007260E6"/>
    <w:rsid w:val="00726733"/>
    <w:rsid w:val="00726CFE"/>
    <w:rsid w:val="007273A2"/>
    <w:rsid w:val="007279BA"/>
    <w:rsid w:val="0073087B"/>
    <w:rsid w:val="007313DF"/>
    <w:rsid w:val="00731CFB"/>
    <w:rsid w:val="00732621"/>
    <w:rsid w:val="007327B0"/>
    <w:rsid w:val="00732FF8"/>
    <w:rsid w:val="007335F4"/>
    <w:rsid w:val="00733A58"/>
    <w:rsid w:val="00733EB0"/>
    <w:rsid w:val="00733FB4"/>
    <w:rsid w:val="00733FF4"/>
    <w:rsid w:val="007340CA"/>
    <w:rsid w:val="00734508"/>
    <w:rsid w:val="00734516"/>
    <w:rsid w:val="00734B7D"/>
    <w:rsid w:val="007355B6"/>
    <w:rsid w:val="00735750"/>
    <w:rsid w:val="007357F9"/>
    <w:rsid w:val="00735EC6"/>
    <w:rsid w:val="0073610B"/>
    <w:rsid w:val="00736AE8"/>
    <w:rsid w:val="00736D26"/>
    <w:rsid w:val="00737971"/>
    <w:rsid w:val="00740551"/>
    <w:rsid w:val="0074056F"/>
    <w:rsid w:val="00740655"/>
    <w:rsid w:val="007406C2"/>
    <w:rsid w:val="00740F69"/>
    <w:rsid w:val="007417B7"/>
    <w:rsid w:val="007419EE"/>
    <w:rsid w:val="00742441"/>
    <w:rsid w:val="00742CAF"/>
    <w:rsid w:val="00742D93"/>
    <w:rsid w:val="00743581"/>
    <w:rsid w:val="007437E0"/>
    <w:rsid w:val="00743B55"/>
    <w:rsid w:val="00744092"/>
    <w:rsid w:val="0074435A"/>
    <w:rsid w:val="00744757"/>
    <w:rsid w:val="00744CE1"/>
    <w:rsid w:val="0074535A"/>
    <w:rsid w:val="007454BA"/>
    <w:rsid w:val="007459EE"/>
    <w:rsid w:val="00745C79"/>
    <w:rsid w:val="00745E34"/>
    <w:rsid w:val="00746149"/>
    <w:rsid w:val="00746162"/>
    <w:rsid w:val="00746222"/>
    <w:rsid w:val="00746774"/>
    <w:rsid w:val="00746A18"/>
    <w:rsid w:val="00746F20"/>
    <w:rsid w:val="00746F77"/>
    <w:rsid w:val="00747C3B"/>
    <w:rsid w:val="00747CBA"/>
    <w:rsid w:val="00750333"/>
    <w:rsid w:val="007506EC"/>
    <w:rsid w:val="00750963"/>
    <w:rsid w:val="00750F7A"/>
    <w:rsid w:val="00751026"/>
    <w:rsid w:val="0075116C"/>
    <w:rsid w:val="0075179A"/>
    <w:rsid w:val="00751BF3"/>
    <w:rsid w:val="00751CF7"/>
    <w:rsid w:val="00752653"/>
    <w:rsid w:val="00753530"/>
    <w:rsid w:val="00753599"/>
    <w:rsid w:val="00753629"/>
    <w:rsid w:val="00753B85"/>
    <w:rsid w:val="00753C0D"/>
    <w:rsid w:val="00753DB0"/>
    <w:rsid w:val="00753F08"/>
    <w:rsid w:val="00754165"/>
    <w:rsid w:val="00754270"/>
    <w:rsid w:val="00754D9B"/>
    <w:rsid w:val="00755B12"/>
    <w:rsid w:val="007563E2"/>
    <w:rsid w:val="0075655A"/>
    <w:rsid w:val="00757B10"/>
    <w:rsid w:val="0076000B"/>
    <w:rsid w:val="00760D32"/>
    <w:rsid w:val="0076111A"/>
    <w:rsid w:val="00761836"/>
    <w:rsid w:val="00761C87"/>
    <w:rsid w:val="00761D2E"/>
    <w:rsid w:val="0076245A"/>
    <w:rsid w:val="00762F48"/>
    <w:rsid w:val="00764E95"/>
    <w:rsid w:val="007653A0"/>
    <w:rsid w:val="007664DC"/>
    <w:rsid w:val="00770CBF"/>
    <w:rsid w:val="00770E0A"/>
    <w:rsid w:val="00771614"/>
    <w:rsid w:val="007719A2"/>
    <w:rsid w:val="007719AB"/>
    <w:rsid w:val="00771D82"/>
    <w:rsid w:val="00772184"/>
    <w:rsid w:val="00772ECF"/>
    <w:rsid w:val="00773214"/>
    <w:rsid w:val="00773CD7"/>
    <w:rsid w:val="00774E16"/>
    <w:rsid w:val="0077605B"/>
    <w:rsid w:val="00776438"/>
    <w:rsid w:val="00776818"/>
    <w:rsid w:val="00776844"/>
    <w:rsid w:val="00776C83"/>
    <w:rsid w:val="00777CA4"/>
    <w:rsid w:val="00780506"/>
    <w:rsid w:val="007807F4"/>
    <w:rsid w:val="00780E87"/>
    <w:rsid w:val="007818C7"/>
    <w:rsid w:val="00782389"/>
    <w:rsid w:val="007826C1"/>
    <w:rsid w:val="0078380E"/>
    <w:rsid w:val="00783AB4"/>
    <w:rsid w:val="00784808"/>
    <w:rsid w:val="00785092"/>
    <w:rsid w:val="0078537F"/>
    <w:rsid w:val="00785697"/>
    <w:rsid w:val="007856C3"/>
    <w:rsid w:val="00785852"/>
    <w:rsid w:val="00786164"/>
    <w:rsid w:val="00786347"/>
    <w:rsid w:val="007864A3"/>
    <w:rsid w:val="00786FEB"/>
    <w:rsid w:val="007873C1"/>
    <w:rsid w:val="00787D4B"/>
    <w:rsid w:val="00787D62"/>
    <w:rsid w:val="00787E07"/>
    <w:rsid w:val="00787F45"/>
    <w:rsid w:val="0079050E"/>
    <w:rsid w:val="00790E65"/>
    <w:rsid w:val="00791069"/>
    <w:rsid w:val="00792386"/>
    <w:rsid w:val="0079247B"/>
    <w:rsid w:val="0079299C"/>
    <w:rsid w:val="00792B5A"/>
    <w:rsid w:val="00792C1B"/>
    <w:rsid w:val="00792C75"/>
    <w:rsid w:val="00792DF0"/>
    <w:rsid w:val="00792EB8"/>
    <w:rsid w:val="00793075"/>
    <w:rsid w:val="0079321B"/>
    <w:rsid w:val="0079396A"/>
    <w:rsid w:val="00793979"/>
    <w:rsid w:val="00793AAB"/>
    <w:rsid w:val="00794AE9"/>
    <w:rsid w:val="00794BC2"/>
    <w:rsid w:val="00794BF2"/>
    <w:rsid w:val="00794E76"/>
    <w:rsid w:val="0079529A"/>
    <w:rsid w:val="007952F2"/>
    <w:rsid w:val="007954F8"/>
    <w:rsid w:val="00795A67"/>
    <w:rsid w:val="00795C88"/>
    <w:rsid w:val="0079637E"/>
    <w:rsid w:val="00796FEA"/>
    <w:rsid w:val="00797473"/>
    <w:rsid w:val="00797757"/>
    <w:rsid w:val="00797E29"/>
    <w:rsid w:val="007A0285"/>
    <w:rsid w:val="007A061B"/>
    <w:rsid w:val="007A0745"/>
    <w:rsid w:val="007A08E4"/>
    <w:rsid w:val="007A0B94"/>
    <w:rsid w:val="007A0D86"/>
    <w:rsid w:val="007A2645"/>
    <w:rsid w:val="007A35F1"/>
    <w:rsid w:val="007A37A8"/>
    <w:rsid w:val="007A37FC"/>
    <w:rsid w:val="007A3822"/>
    <w:rsid w:val="007A3EAA"/>
    <w:rsid w:val="007A433C"/>
    <w:rsid w:val="007A4395"/>
    <w:rsid w:val="007A43E8"/>
    <w:rsid w:val="007A46BC"/>
    <w:rsid w:val="007A4AB8"/>
    <w:rsid w:val="007A4D5C"/>
    <w:rsid w:val="007A4DC3"/>
    <w:rsid w:val="007A56D9"/>
    <w:rsid w:val="007A5AD7"/>
    <w:rsid w:val="007A5E0A"/>
    <w:rsid w:val="007A629C"/>
    <w:rsid w:val="007A630C"/>
    <w:rsid w:val="007A69CF"/>
    <w:rsid w:val="007A69FC"/>
    <w:rsid w:val="007A6E54"/>
    <w:rsid w:val="007A715E"/>
    <w:rsid w:val="007A76FC"/>
    <w:rsid w:val="007A79F1"/>
    <w:rsid w:val="007B0C4C"/>
    <w:rsid w:val="007B15CE"/>
    <w:rsid w:val="007B1771"/>
    <w:rsid w:val="007B1A58"/>
    <w:rsid w:val="007B1BF2"/>
    <w:rsid w:val="007B1D31"/>
    <w:rsid w:val="007B25CF"/>
    <w:rsid w:val="007B2E8E"/>
    <w:rsid w:val="007B2F41"/>
    <w:rsid w:val="007B30E5"/>
    <w:rsid w:val="007B3C74"/>
    <w:rsid w:val="007B49F2"/>
    <w:rsid w:val="007B4EB0"/>
    <w:rsid w:val="007B5920"/>
    <w:rsid w:val="007B5FEE"/>
    <w:rsid w:val="007B64E4"/>
    <w:rsid w:val="007B6BA6"/>
    <w:rsid w:val="007B7169"/>
    <w:rsid w:val="007B7A45"/>
    <w:rsid w:val="007C08F0"/>
    <w:rsid w:val="007C0B19"/>
    <w:rsid w:val="007C0D05"/>
    <w:rsid w:val="007C1626"/>
    <w:rsid w:val="007C1D8A"/>
    <w:rsid w:val="007C1FFE"/>
    <w:rsid w:val="007C2283"/>
    <w:rsid w:val="007C286E"/>
    <w:rsid w:val="007C2F31"/>
    <w:rsid w:val="007C311B"/>
    <w:rsid w:val="007C39E5"/>
    <w:rsid w:val="007C3B5D"/>
    <w:rsid w:val="007C3F91"/>
    <w:rsid w:val="007C4B14"/>
    <w:rsid w:val="007C4CF1"/>
    <w:rsid w:val="007C5153"/>
    <w:rsid w:val="007C58E9"/>
    <w:rsid w:val="007C5EA4"/>
    <w:rsid w:val="007C6B7A"/>
    <w:rsid w:val="007C70D6"/>
    <w:rsid w:val="007C7938"/>
    <w:rsid w:val="007C7B13"/>
    <w:rsid w:val="007C7CBA"/>
    <w:rsid w:val="007D0412"/>
    <w:rsid w:val="007D0A0E"/>
    <w:rsid w:val="007D109D"/>
    <w:rsid w:val="007D2116"/>
    <w:rsid w:val="007D23C3"/>
    <w:rsid w:val="007D253F"/>
    <w:rsid w:val="007D2E17"/>
    <w:rsid w:val="007D3C50"/>
    <w:rsid w:val="007D3E0D"/>
    <w:rsid w:val="007D408E"/>
    <w:rsid w:val="007D4655"/>
    <w:rsid w:val="007D6030"/>
    <w:rsid w:val="007D63B5"/>
    <w:rsid w:val="007D680E"/>
    <w:rsid w:val="007D7148"/>
    <w:rsid w:val="007D79CA"/>
    <w:rsid w:val="007D7E7E"/>
    <w:rsid w:val="007E0578"/>
    <w:rsid w:val="007E097B"/>
    <w:rsid w:val="007E0F39"/>
    <w:rsid w:val="007E0F3A"/>
    <w:rsid w:val="007E14EF"/>
    <w:rsid w:val="007E3FBD"/>
    <w:rsid w:val="007E455B"/>
    <w:rsid w:val="007E4A71"/>
    <w:rsid w:val="007E4FC0"/>
    <w:rsid w:val="007E5602"/>
    <w:rsid w:val="007E5758"/>
    <w:rsid w:val="007E5D2C"/>
    <w:rsid w:val="007E5D92"/>
    <w:rsid w:val="007E601E"/>
    <w:rsid w:val="007E649E"/>
    <w:rsid w:val="007E6527"/>
    <w:rsid w:val="007E6612"/>
    <w:rsid w:val="007E67B1"/>
    <w:rsid w:val="007E6806"/>
    <w:rsid w:val="007E6BA7"/>
    <w:rsid w:val="007E6E29"/>
    <w:rsid w:val="007E6F8B"/>
    <w:rsid w:val="007E790E"/>
    <w:rsid w:val="007F02FB"/>
    <w:rsid w:val="007F2084"/>
    <w:rsid w:val="007F21F4"/>
    <w:rsid w:val="007F22F2"/>
    <w:rsid w:val="007F3A5B"/>
    <w:rsid w:val="007F3D1C"/>
    <w:rsid w:val="007F3D7C"/>
    <w:rsid w:val="007F3E9E"/>
    <w:rsid w:val="007F4193"/>
    <w:rsid w:val="007F47C1"/>
    <w:rsid w:val="007F5DB7"/>
    <w:rsid w:val="007F66F6"/>
    <w:rsid w:val="007F6B37"/>
    <w:rsid w:val="007F6BD6"/>
    <w:rsid w:val="007F750F"/>
    <w:rsid w:val="007F7EA3"/>
    <w:rsid w:val="007F7F82"/>
    <w:rsid w:val="0080055D"/>
    <w:rsid w:val="0080139F"/>
    <w:rsid w:val="008014BA"/>
    <w:rsid w:val="0080164A"/>
    <w:rsid w:val="00801A60"/>
    <w:rsid w:val="00801E5A"/>
    <w:rsid w:val="008027BE"/>
    <w:rsid w:val="00802C84"/>
    <w:rsid w:val="008030A6"/>
    <w:rsid w:val="00803105"/>
    <w:rsid w:val="0080361B"/>
    <w:rsid w:val="00803999"/>
    <w:rsid w:val="00803AD2"/>
    <w:rsid w:val="00803F0D"/>
    <w:rsid w:val="00804001"/>
    <w:rsid w:val="00804078"/>
    <w:rsid w:val="00805AC2"/>
    <w:rsid w:val="00805B0F"/>
    <w:rsid w:val="00805D4B"/>
    <w:rsid w:val="0080660F"/>
    <w:rsid w:val="00806B35"/>
    <w:rsid w:val="00806B69"/>
    <w:rsid w:val="00807F2F"/>
    <w:rsid w:val="00810AF2"/>
    <w:rsid w:val="00810C6F"/>
    <w:rsid w:val="00810ECD"/>
    <w:rsid w:val="00810FA5"/>
    <w:rsid w:val="00810FC6"/>
    <w:rsid w:val="00810FD4"/>
    <w:rsid w:val="0081105E"/>
    <w:rsid w:val="0081168D"/>
    <w:rsid w:val="0081171E"/>
    <w:rsid w:val="008118FB"/>
    <w:rsid w:val="00811C10"/>
    <w:rsid w:val="008124DD"/>
    <w:rsid w:val="00812660"/>
    <w:rsid w:val="00812710"/>
    <w:rsid w:val="00812B05"/>
    <w:rsid w:val="008136B9"/>
    <w:rsid w:val="00813F35"/>
    <w:rsid w:val="00813F4B"/>
    <w:rsid w:val="00814961"/>
    <w:rsid w:val="00814BBF"/>
    <w:rsid w:val="00814C35"/>
    <w:rsid w:val="00814E2D"/>
    <w:rsid w:val="00815921"/>
    <w:rsid w:val="00816406"/>
    <w:rsid w:val="00817CFF"/>
    <w:rsid w:val="00817D6D"/>
    <w:rsid w:val="00817D96"/>
    <w:rsid w:val="00817E88"/>
    <w:rsid w:val="008203BE"/>
    <w:rsid w:val="008205F8"/>
    <w:rsid w:val="0082095E"/>
    <w:rsid w:val="00821201"/>
    <w:rsid w:val="00821D6B"/>
    <w:rsid w:val="008224D0"/>
    <w:rsid w:val="0082256F"/>
    <w:rsid w:val="00822F8E"/>
    <w:rsid w:val="00824169"/>
    <w:rsid w:val="008245FB"/>
    <w:rsid w:val="00824ED3"/>
    <w:rsid w:val="008259CC"/>
    <w:rsid w:val="00825AFE"/>
    <w:rsid w:val="00826665"/>
    <w:rsid w:val="00826710"/>
    <w:rsid w:val="00826AD8"/>
    <w:rsid w:val="00826DE6"/>
    <w:rsid w:val="00826F05"/>
    <w:rsid w:val="008273BD"/>
    <w:rsid w:val="0082772C"/>
    <w:rsid w:val="00827B4F"/>
    <w:rsid w:val="00827F64"/>
    <w:rsid w:val="00830195"/>
    <w:rsid w:val="008304EB"/>
    <w:rsid w:val="00831DDB"/>
    <w:rsid w:val="00832C0B"/>
    <w:rsid w:val="00832E4B"/>
    <w:rsid w:val="008333D0"/>
    <w:rsid w:val="0083340E"/>
    <w:rsid w:val="00834BD9"/>
    <w:rsid w:val="00834ED8"/>
    <w:rsid w:val="00835441"/>
    <w:rsid w:val="0083587C"/>
    <w:rsid w:val="008360FF"/>
    <w:rsid w:val="008361F0"/>
    <w:rsid w:val="00836C5F"/>
    <w:rsid w:val="00836F66"/>
    <w:rsid w:val="00837207"/>
    <w:rsid w:val="00837712"/>
    <w:rsid w:val="00837E30"/>
    <w:rsid w:val="008404D0"/>
    <w:rsid w:val="00840504"/>
    <w:rsid w:val="008407B3"/>
    <w:rsid w:val="00840CA2"/>
    <w:rsid w:val="00841689"/>
    <w:rsid w:val="00841724"/>
    <w:rsid w:val="008417DE"/>
    <w:rsid w:val="00841EA6"/>
    <w:rsid w:val="00841EE2"/>
    <w:rsid w:val="008423CB"/>
    <w:rsid w:val="00842843"/>
    <w:rsid w:val="00842D40"/>
    <w:rsid w:val="00843243"/>
    <w:rsid w:val="008434F7"/>
    <w:rsid w:val="008442DD"/>
    <w:rsid w:val="0084473B"/>
    <w:rsid w:val="00845175"/>
    <w:rsid w:val="008453D8"/>
    <w:rsid w:val="00846282"/>
    <w:rsid w:val="00846364"/>
    <w:rsid w:val="0084643B"/>
    <w:rsid w:val="00846A80"/>
    <w:rsid w:val="00846F33"/>
    <w:rsid w:val="00847042"/>
    <w:rsid w:val="00847187"/>
    <w:rsid w:val="008473FB"/>
    <w:rsid w:val="00847CA4"/>
    <w:rsid w:val="00847EAE"/>
    <w:rsid w:val="0085006B"/>
    <w:rsid w:val="00850099"/>
    <w:rsid w:val="008501E4"/>
    <w:rsid w:val="00850530"/>
    <w:rsid w:val="0085066A"/>
    <w:rsid w:val="00850ADF"/>
    <w:rsid w:val="00851020"/>
    <w:rsid w:val="008519DD"/>
    <w:rsid w:val="00853390"/>
    <w:rsid w:val="00853CED"/>
    <w:rsid w:val="00853FE7"/>
    <w:rsid w:val="00854726"/>
    <w:rsid w:val="008548CC"/>
    <w:rsid w:val="008554C0"/>
    <w:rsid w:val="0085582C"/>
    <w:rsid w:val="00855A50"/>
    <w:rsid w:val="00855ACE"/>
    <w:rsid w:val="00856278"/>
    <w:rsid w:val="00856307"/>
    <w:rsid w:val="008569C2"/>
    <w:rsid w:val="00856B33"/>
    <w:rsid w:val="00856D6B"/>
    <w:rsid w:val="00856D74"/>
    <w:rsid w:val="00857175"/>
    <w:rsid w:val="00857423"/>
    <w:rsid w:val="00857893"/>
    <w:rsid w:val="00857952"/>
    <w:rsid w:val="00857DBF"/>
    <w:rsid w:val="00857FA1"/>
    <w:rsid w:val="0086022A"/>
    <w:rsid w:val="008603C2"/>
    <w:rsid w:val="00860D3F"/>
    <w:rsid w:val="00860EB1"/>
    <w:rsid w:val="00861053"/>
    <w:rsid w:val="00861A59"/>
    <w:rsid w:val="00862545"/>
    <w:rsid w:val="0086304D"/>
    <w:rsid w:val="008632B7"/>
    <w:rsid w:val="00863E1B"/>
    <w:rsid w:val="00864109"/>
    <w:rsid w:val="0086447B"/>
    <w:rsid w:val="008644C3"/>
    <w:rsid w:val="008646E1"/>
    <w:rsid w:val="00864932"/>
    <w:rsid w:val="008651FB"/>
    <w:rsid w:val="008658D8"/>
    <w:rsid w:val="00865975"/>
    <w:rsid w:val="00865CFA"/>
    <w:rsid w:val="0086631A"/>
    <w:rsid w:val="0086677D"/>
    <w:rsid w:val="0086703D"/>
    <w:rsid w:val="0086779B"/>
    <w:rsid w:val="00867BC0"/>
    <w:rsid w:val="00867DBC"/>
    <w:rsid w:val="00867EB9"/>
    <w:rsid w:val="008702E8"/>
    <w:rsid w:val="00870A78"/>
    <w:rsid w:val="00870DA4"/>
    <w:rsid w:val="0087113E"/>
    <w:rsid w:val="0087194E"/>
    <w:rsid w:val="00871C89"/>
    <w:rsid w:val="00871CB6"/>
    <w:rsid w:val="008729DB"/>
    <w:rsid w:val="00872F1E"/>
    <w:rsid w:val="00873413"/>
    <w:rsid w:val="008734AE"/>
    <w:rsid w:val="00873679"/>
    <w:rsid w:val="008737AE"/>
    <w:rsid w:val="00873B23"/>
    <w:rsid w:val="00873F15"/>
    <w:rsid w:val="00873F68"/>
    <w:rsid w:val="00874E43"/>
    <w:rsid w:val="0087543C"/>
    <w:rsid w:val="0087582A"/>
    <w:rsid w:val="008758C9"/>
    <w:rsid w:val="008765E3"/>
    <w:rsid w:val="00876799"/>
    <w:rsid w:val="00876B18"/>
    <w:rsid w:val="00876DD8"/>
    <w:rsid w:val="008778AD"/>
    <w:rsid w:val="00877BA8"/>
    <w:rsid w:val="00877EF0"/>
    <w:rsid w:val="00880402"/>
    <w:rsid w:val="008806F5"/>
    <w:rsid w:val="00880A2F"/>
    <w:rsid w:val="00880E6F"/>
    <w:rsid w:val="00882423"/>
    <w:rsid w:val="00882C43"/>
    <w:rsid w:val="00882DC4"/>
    <w:rsid w:val="008833BB"/>
    <w:rsid w:val="00883BDE"/>
    <w:rsid w:val="00884CFB"/>
    <w:rsid w:val="00884D5E"/>
    <w:rsid w:val="00885157"/>
    <w:rsid w:val="008855E3"/>
    <w:rsid w:val="008857FE"/>
    <w:rsid w:val="008864E1"/>
    <w:rsid w:val="00886F7A"/>
    <w:rsid w:val="00887C63"/>
    <w:rsid w:val="008900A1"/>
    <w:rsid w:val="00890694"/>
    <w:rsid w:val="00890D7B"/>
    <w:rsid w:val="00890EDE"/>
    <w:rsid w:val="00891194"/>
    <w:rsid w:val="008914DA"/>
    <w:rsid w:val="00891576"/>
    <w:rsid w:val="00891649"/>
    <w:rsid w:val="0089193E"/>
    <w:rsid w:val="00891AED"/>
    <w:rsid w:val="00892042"/>
    <w:rsid w:val="008921AD"/>
    <w:rsid w:val="008922C7"/>
    <w:rsid w:val="00892657"/>
    <w:rsid w:val="008926E9"/>
    <w:rsid w:val="008927A2"/>
    <w:rsid w:val="008932A6"/>
    <w:rsid w:val="00893D2E"/>
    <w:rsid w:val="0089415F"/>
    <w:rsid w:val="0089445C"/>
    <w:rsid w:val="00894792"/>
    <w:rsid w:val="0089518A"/>
    <w:rsid w:val="0089546C"/>
    <w:rsid w:val="0089586B"/>
    <w:rsid w:val="008962D0"/>
    <w:rsid w:val="00896C2A"/>
    <w:rsid w:val="0089755F"/>
    <w:rsid w:val="008979B4"/>
    <w:rsid w:val="00897F55"/>
    <w:rsid w:val="008A04D1"/>
    <w:rsid w:val="008A0705"/>
    <w:rsid w:val="008A10E9"/>
    <w:rsid w:val="008A13F6"/>
    <w:rsid w:val="008A25AB"/>
    <w:rsid w:val="008A2D5B"/>
    <w:rsid w:val="008A2E5A"/>
    <w:rsid w:val="008A332A"/>
    <w:rsid w:val="008A4055"/>
    <w:rsid w:val="008A4129"/>
    <w:rsid w:val="008A4414"/>
    <w:rsid w:val="008A45E5"/>
    <w:rsid w:val="008A53FE"/>
    <w:rsid w:val="008A5980"/>
    <w:rsid w:val="008A5F7A"/>
    <w:rsid w:val="008A6591"/>
    <w:rsid w:val="008A65CB"/>
    <w:rsid w:val="008A6D01"/>
    <w:rsid w:val="008A6E55"/>
    <w:rsid w:val="008A6E87"/>
    <w:rsid w:val="008A702C"/>
    <w:rsid w:val="008A7991"/>
    <w:rsid w:val="008A7A9A"/>
    <w:rsid w:val="008A7DB1"/>
    <w:rsid w:val="008A7F23"/>
    <w:rsid w:val="008B0193"/>
    <w:rsid w:val="008B114B"/>
    <w:rsid w:val="008B29C6"/>
    <w:rsid w:val="008B2C2D"/>
    <w:rsid w:val="008B2E54"/>
    <w:rsid w:val="008B340E"/>
    <w:rsid w:val="008B342D"/>
    <w:rsid w:val="008B3BBB"/>
    <w:rsid w:val="008B4848"/>
    <w:rsid w:val="008B54D0"/>
    <w:rsid w:val="008B54D8"/>
    <w:rsid w:val="008B5582"/>
    <w:rsid w:val="008B55E2"/>
    <w:rsid w:val="008B5FBE"/>
    <w:rsid w:val="008B6700"/>
    <w:rsid w:val="008B68C9"/>
    <w:rsid w:val="008B6AE6"/>
    <w:rsid w:val="008B6BF6"/>
    <w:rsid w:val="008B7281"/>
    <w:rsid w:val="008B77DD"/>
    <w:rsid w:val="008B7834"/>
    <w:rsid w:val="008B7CE0"/>
    <w:rsid w:val="008C0075"/>
    <w:rsid w:val="008C068C"/>
    <w:rsid w:val="008C0B0A"/>
    <w:rsid w:val="008C0FA9"/>
    <w:rsid w:val="008C105E"/>
    <w:rsid w:val="008C1388"/>
    <w:rsid w:val="008C15DD"/>
    <w:rsid w:val="008C16DB"/>
    <w:rsid w:val="008C17EC"/>
    <w:rsid w:val="008C2C07"/>
    <w:rsid w:val="008C32D5"/>
    <w:rsid w:val="008C371D"/>
    <w:rsid w:val="008C39EA"/>
    <w:rsid w:val="008C3A5A"/>
    <w:rsid w:val="008C4E77"/>
    <w:rsid w:val="008C5AAF"/>
    <w:rsid w:val="008C5B11"/>
    <w:rsid w:val="008C5B59"/>
    <w:rsid w:val="008C5FC6"/>
    <w:rsid w:val="008C6887"/>
    <w:rsid w:val="008C6AF6"/>
    <w:rsid w:val="008C6D1B"/>
    <w:rsid w:val="008C6F47"/>
    <w:rsid w:val="008C7108"/>
    <w:rsid w:val="008C76B7"/>
    <w:rsid w:val="008C7C41"/>
    <w:rsid w:val="008D1730"/>
    <w:rsid w:val="008D182D"/>
    <w:rsid w:val="008D1FC7"/>
    <w:rsid w:val="008D23B9"/>
    <w:rsid w:val="008D32DA"/>
    <w:rsid w:val="008D3D21"/>
    <w:rsid w:val="008D40C7"/>
    <w:rsid w:val="008D4AC0"/>
    <w:rsid w:val="008D555A"/>
    <w:rsid w:val="008D5581"/>
    <w:rsid w:val="008D55F5"/>
    <w:rsid w:val="008D56CA"/>
    <w:rsid w:val="008D5AD0"/>
    <w:rsid w:val="008D6CA8"/>
    <w:rsid w:val="008D739F"/>
    <w:rsid w:val="008D7437"/>
    <w:rsid w:val="008D74D6"/>
    <w:rsid w:val="008D785E"/>
    <w:rsid w:val="008D7A84"/>
    <w:rsid w:val="008E0042"/>
    <w:rsid w:val="008E01AC"/>
    <w:rsid w:val="008E107B"/>
    <w:rsid w:val="008E121F"/>
    <w:rsid w:val="008E1565"/>
    <w:rsid w:val="008E1705"/>
    <w:rsid w:val="008E17BB"/>
    <w:rsid w:val="008E209E"/>
    <w:rsid w:val="008E2DAE"/>
    <w:rsid w:val="008E2FEA"/>
    <w:rsid w:val="008E3266"/>
    <w:rsid w:val="008E3B36"/>
    <w:rsid w:val="008E3C22"/>
    <w:rsid w:val="008E3EC2"/>
    <w:rsid w:val="008E3F08"/>
    <w:rsid w:val="008E40A2"/>
    <w:rsid w:val="008E454C"/>
    <w:rsid w:val="008E595C"/>
    <w:rsid w:val="008E5F21"/>
    <w:rsid w:val="008E6437"/>
    <w:rsid w:val="008E64C1"/>
    <w:rsid w:val="008E66EA"/>
    <w:rsid w:val="008E6A70"/>
    <w:rsid w:val="008E7109"/>
    <w:rsid w:val="008E774D"/>
    <w:rsid w:val="008E7AD1"/>
    <w:rsid w:val="008E7C58"/>
    <w:rsid w:val="008F0017"/>
    <w:rsid w:val="008F0115"/>
    <w:rsid w:val="008F0397"/>
    <w:rsid w:val="008F1525"/>
    <w:rsid w:val="008F185B"/>
    <w:rsid w:val="008F203B"/>
    <w:rsid w:val="008F218F"/>
    <w:rsid w:val="008F29FB"/>
    <w:rsid w:val="008F2AB0"/>
    <w:rsid w:val="008F2EFD"/>
    <w:rsid w:val="008F30EB"/>
    <w:rsid w:val="008F35ED"/>
    <w:rsid w:val="008F3814"/>
    <w:rsid w:val="008F4304"/>
    <w:rsid w:val="008F456E"/>
    <w:rsid w:val="008F47BF"/>
    <w:rsid w:val="008F499E"/>
    <w:rsid w:val="008F51FE"/>
    <w:rsid w:val="008F5C95"/>
    <w:rsid w:val="008F5E3E"/>
    <w:rsid w:val="008F60AF"/>
    <w:rsid w:val="008F61E6"/>
    <w:rsid w:val="008F625B"/>
    <w:rsid w:val="008F77C7"/>
    <w:rsid w:val="009002CD"/>
    <w:rsid w:val="00901311"/>
    <w:rsid w:val="0090263D"/>
    <w:rsid w:val="00903854"/>
    <w:rsid w:val="00903BD2"/>
    <w:rsid w:val="00904088"/>
    <w:rsid w:val="00904157"/>
    <w:rsid w:val="00904752"/>
    <w:rsid w:val="00904B00"/>
    <w:rsid w:val="00904D4C"/>
    <w:rsid w:val="00904E81"/>
    <w:rsid w:val="0090678A"/>
    <w:rsid w:val="00906D48"/>
    <w:rsid w:val="00906EE4"/>
    <w:rsid w:val="009073A4"/>
    <w:rsid w:val="00907713"/>
    <w:rsid w:val="009078C2"/>
    <w:rsid w:val="00907E84"/>
    <w:rsid w:val="00907EC7"/>
    <w:rsid w:val="0091050A"/>
    <w:rsid w:val="00910E02"/>
    <w:rsid w:val="009111D1"/>
    <w:rsid w:val="0091120C"/>
    <w:rsid w:val="009116A8"/>
    <w:rsid w:val="009119EC"/>
    <w:rsid w:val="00911BB1"/>
    <w:rsid w:val="009120D4"/>
    <w:rsid w:val="009121BD"/>
    <w:rsid w:val="009122C1"/>
    <w:rsid w:val="00912592"/>
    <w:rsid w:val="00912669"/>
    <w:rsid w:val="00912CBA"/>
    <w:rsid w:val="00913592"/>
    <w:rsid w:val="00913B80"/>
    <w:rsid w:val="00914108"/>
    <w:rsid w:val="009141F9"/>
    <w:rsid w:val="00914A73"/>
    <w:rsid w:val="00915C0B"/>
    <w:rsid w:val="009166D5"/>
    <w:rsid w:val="00916E84"/>
    <w:rsid w:val="00916FB0"/>
    <w:rsid w:val="009173FE"/>
    <w:rsid w:val="009179E2"/>
    <w:rsid w:val="00921403"/>
    <w:rsid w:val="00921554"/>
    <w:rsid w:val="00921624"/>
    <w:rsid w:val="009217E7"/>
    <w:rsid w:val="00922E2D"/>
    <w:rsid w:val="00922F01"/>
    <w:rsid w:val="00922F48"/>
    <w:rsid w:val="00923456"/>
    <w:rsid w:val="00923795"/>
    <w:rsid w:val="00924C16"/>
    <w:rsid w:val="00924EF0"/>
    <w:rsid w:val="00925B65"/>
    <w:rsid w:val="00926340"/>
    <w:rsid w:val="00926E9C"/>
    <w:rsid w:val="00927B27"/>
    <w:rsid w:val="00927B71"/>
    <w:rsid w:val="00927C4D"/>
    <w:rsid w:val="00927FBD"/>
    <w:rsid w:val="00930340"/>
    <w:rsid w:val="009303DF"/>
    <w:rsid w:val="0093074C"/>
    <w:rsid w:val="00930BD0"/>
    <w:rsid w:val="00930F73"/>
    <w:rsid w:val="00931216"/>
    <w:rsid w:val="009316BD"/>
    <w:rsid w:val="009317B8"/>
    <w:rsid w:val="0093226F"/>
    <w:rsid w:val="009322F4"/>
    <w:rsid w:val="0093279F"/>
    <w:rsid w:val="00932D07"/>
    <w:rsid w:val="00933070"/>
    <w:rsid w:val="009337AA"/>
    <w:rsid w:val="009339BF"/>
    <w:rsid w:val="009341A6"/>
    <w:rsid w:val="00934BF5"/>
    <w:rsid w:val="00934F60"/>
    <w:rsid w:val="00935465"/>
    <w:rsid w:val="009354C9"/>
    <w:rsid w:val="00935AC2"/>
    <w:rsid w:val="00935AF2"/>
    <w:rsid w:val="00935B2C"/>
    <w:rsid w:val="00935BF4"/>
    <w:rsid w:val="00935CBE"/>
    <w:rsid w:val="00936926"/>
    <w:rsid w:val="009369C2"/>
    <w:rsid w:val="00936A62"/>
    <w:rsid w:val="00936C94"/>
    <w:rsid w:val="0093722A"/>
    <w:rsid w:val="00937405"/>
    <w:rsid w:val="009376DB"/>
    <w:rsid w:val="0093783D"/>
    <w:rsid w:val="00937B12"/>
    <w:rsid w:val="00937C60"/>
    <w:rsid w:val="009400DB"/>
    <w:rsid w:val="00940704"/>
    <w:rsid w:val="00940746"/>
    <w:rsid w:val="009408B2"/>
    <w:rsid w:val="00940D5F"/>
    <w:rsid w:val="00940F60"/>
    <w:rsid w:val="009418E2"/>
    <w:rsid w:val="009419C2"/>
    <w:rsid w:val="00941BD8"/>
    <w:rsid w:val="00941E57"/>
    <w:rsid w:val="00941E99"/>
    <w:rsid w:val="009421A9"/>
    <w:rsid w:val="00942873"/>
    <w:rsid w:val="00943251"/>
    <w:rsid w:val="0094361C"/>
    <w:rsid w:val="009438B4"/>
    <w:rsid w:val="00943A0B"/>
    <w:rsid w:val="00943C29"/>
    <w:rsid w:val="0094529B"/>
    <w:rsid w:val="009463CC"/>
    <w:rsid w:val="0094695E"/>
    <w:rsid w:val="00946A73"/>
    <w:rsid w:val="00946BEA"/>
    <w:rsid w:val="00947523"/>
    <w:rsid w:val="009476C4"/>
    <w:rsid w:val="00947B0D"/>
    <w:rsid w:val="00947BB1"/>
    <w:rsid w:val="0095057E"/>
    <w:rsid w:val="00950B54"/>
    <w:rsid w:val="00950FFE"/>
    <w:rsid w:val="00951438"/>
    <w:rsid w:val="00951709"/>
    <w:rsid w:val="009517F9"/>
    <w:rsid w:val="00951D6D"/>
    <w:rsid w:val="00952025"/>
    <w:rsid w:val="00952FBD"/>
    <w:rsid w:val="009531AC"/>
    <w:rsid w:val="00955C4B"/>
    <w:rsid w:val="009561F2"/>
    <w:rsid w:val="00956702"/>
    <w:rsid w:val="00956FA5"/>
    <w:rsid w:val="00960BB6"/>
    <w:rsid w:val="0096181A"/>
    <w:rsid w:val="00961D92"/>
    <w:rsid w:val="00962132"/>
    <w:rsid w:val="0096256A"/>
    <w:rsid w:val="0096285D"/>
    <w:rsid w:val="00964669"/>
    <w:rsid w:val="009647F7"/>
    <w:rsid w:val="0096571E"/>
    <w:rsid w:val="00965EDB"/>
    <w:rsid w:val="00965FD1"/>
    <w:rsid w:val="0096609E"/>
    <w:rsid w:val="00966309"/>
    <w:rsid w:val="00966AFE"/>
    <w:rsid w:val="00966DCA"/>
    <w:rsid w:val="00966F04"/>
    <w:rsid w:val="009678B9"/>
    <w:rsid w:val="00967C69"/>
    <w:rsid w:val="00967F07"/>
    <w:rsid w:val="00970DC4"/>
    <w:rsid w:val="00971015"/>
    <w:rsid w:val="009711D8"/>
    <w:rsid w:val="00971C10"/>
    <w:rsid w:val="00971F7E"/>
    <w:rsid w:val="00972432"/>
    <w:rsid w:val="009726F0"/>
    <w:rsid w:val="00972A5B"/>
    <w:rsid w:val="00972B81"/>
    <w:rsid w:val="0097383C"/>
    <w:rsid w:val="00973F60"/>
    <w:rsid w:val="00974439"/>
    <w:rsid w:val="009750DA"/>
    <w:rsid w:val="0097598C"/>
    <w:rsid w:val="0097603C"/>
    <w:rsid w:val="0097628C"/>
    <w:rsid w:val="00976A6A"/>
    <w:rsid w:val="00976D08"/>
    <w:rsid w:val="00977615"/>
    <w:rsid w:val="00977812"/>
    <w:rsid w:val="00977E9A"/>
    <w:rsid w:val="009808CD"/>
    <w:rsid w:val="00980BC4"/>
    <w:rsid w:val="00981241"/>
    <w:rsid w:val="009812F9"/>
    <w:rsid w:val="009819FC"/>
    <w:rsid w:val="00981DD2"/>
    <w:rsid w:val="00981FA8"/>
    <w:rsid w:val="00981FEF"/>
    <w:rsid w:val="00982A29"/>
    <w:rsid w:val="00982AF4"/>
    <w:rsid w:val="00982D96"/>
    <w:rsid w:val="00982FD5"/>
    <w:rsid w:val="00983027"/>
    <w:rsid w:val="009835F5"/>
    <w:rsid w:val="00983BCA"/>
    <w:rsid w:val="00983C7D"/>
    <w:rsid w:val="00984836"/>
    <w:rsid w:val="00984D17"/>
    <w:rsid w:val="00984FCD"/>
    <w:rsid w:val="00985047"/>
    <w:rsid w:val="00985600"/>
    <w:rsid w:val="0098599E"/>
    <w:rsid w:val="00985FB0"/>
    <w:rsid w:val="00986043"/>
    <w:rsid w:val="009867BD"/>
    <w:rsid w:val="0098681B"/>
    <w:rsid w:val="009874EC"/>
    <w:rsid w:val="00987559"/>
    <w:rsid w:val="00987578"/>
    <w:rsid w:val="00987736"/>
    <w:rsid w:val="00987DEB"/>
    <w:rsid w:val="009901AD"/>
    <w:rsid w:val="009908D9"/>
    <w:rsid w:val="00990A80"/>
    <w:rsid w:val="00990DB5"/>
    <w:rsid w:val="00990DC9"/>
    <w:rsid w:val="009916EA"/>
    <w:rsid w:val="00991768"/>
    <w:rsid w:val="00991B66"/>
    <w:rsid w:val="00992371"/>
    <w:rsid w:val="0099262A"/>
    <w:rsid w:val="00992DDD"/>
    <w:rsid w:val="00992EF9"/>
    <w:rsid w:val="00993810"/>
    <w:rsid w:val="00994204"/>
    <w:rsid w:val="009947A4"/>
    <w:rsid w:val="00994B15"/>
    <w:rsid w:val="00994D2B"/>
    <w:rsid w:val="00995026"/>
    <w:rsid w:val="009953A2"/>
    <w:rsid w:val="00995F32"/>
    <w:rsid w:val="00996B4B"/>
    <w:rsid w:val="00997424"/>
    <w:rsid w:val="009975C4"/>
    <w:rsid w:val="00997C3B"/>
    <w:rsid w:val="00997D3C"/>
    <w:rsid w:val="009A0253"/>
    <w:rsid w:val="009A0918"/>
    <w:rsid w:val="009A0B1A"/>
    <w:rsid w:val="009A1610"/>
    <w:rsid w:val="009A1F6A"/>
    <w:rsid w:val="009A2487"/>
    <w:rsid w:val="009A27A9"/>
    <w:rsid w:val="009A406D"/>
    <w:rsid w:val="009A4B8B"/>
    <w:rsid w:val="009A4BA5"/>
    <w:rsid w:val="009A577E"/>
    <w:rsid w:val="009A586B"/>
    <w:rsid w:val="009A66B6"/>
    <w:rsid w:val="009A6B00"/>
    <w:rsid w:val="009A6E44"/>
    <w:rsid w:val="009A6F6E"/>
    <w:rsid w:val="009A6FBD"/>
    <w:rsid w:val="009B023C"/>
    <w:rsid w:val="009B0D30"/>
    <w:rsid w:val="009B0F42"/>
    <w:rsid w:val="009B12F9"/>
    <w:rsid w:val="009B15B6"/>
    <w:rsid w:val="009B1A0F"/>
    <w:rsid w:val="009B1D94"/>
    <w:rsid w:val="009B24C1"/>
    <w:rsid w:val="009B29A1"/>
    <w:rsid w:val="009B32D8"/>
    <w:rsid w:val="009B3B8F"/>
    <w:rsid w:val="009B422F"/>
    <w:rsid w:val="009B5739"/>
    <w:rsid w:val="009B6953"/>
    <w:rsid w:val="009B6C4C"/>
    <w:rsid w:val="009B6D7C"/>
    <w:rsid w:val="009B705A"/>
    <w:rsid w:val="009B70D9"/>
    <w:rsid w:val="009B73D6"/>
    <w:rsid w:val="009B7A05"/>
    <w:rsid w:val="009B7CA2"/>
    <w:rsid w:val="009C0257"/>
    <w:rsid w:val="009C0714"/>
    <w:rsid w:val="009C07A7"/>
    <w:rsid w:val="009C0866"/>
    <w:rsid w:val="009C0910"/>
    <w:rsid w:val="009C0A6D"/>
    <w:rsid w:val="009C106C"/>
    <w:rsid w:val="009C1184"/>
    <w:rsid w:val="009C15C2"/>
    <w:rsid w:val="009C1DFD"/>
    <w:rsid w:val="009C26E6"/>
    <w:rsid w:val="009C278A"/>
    <w:rsid w:val="009C2884"/>
    <w:rsid w:val="009C3034"/>
    <w:rsid w:val="009C3301"/>
    <w:rsid w:val="009C3DB3"/>
    <w:rsid w:val="009C4049"/>
    <w:rsid w:val="009C4532"/>
    <w:rsid w:val="009C46ED"/>
    <w:rsid w:val="009C4D5A"/>
    <w:rsid w:val="009C5334"/>
    <w:rsid w:val="009C5EDF"/>
    <w:rsid w:val="009C60C2"/>
    <w:rsid w:val="009C62F3"/>
    <w:rsid w:val="009C65F1"/>
    <w:rsid w:val="009C66F5"/>
    <w:rsid w:val="009C6F6A"/>
    <w:rsid w:val="009C769B"/>
    <w:rsid w:val="009C778E"/>
    <w:rsid w:val="009C7F13"/>
    <w:rsid w:val="009D086A"/>
    <w:rsid w:val="009D0F03"/>
    <w:rsid w:val="009D14BB"/>
    <w:rsid w:val="009D1EF4"/>
    <w:rsid w:val="009D24A7"/>
    <w:rsid w:val="009D2551"/>
    <w:rsid w:val="009D2BE6"/>
    <w:rsid w:val="009D305D"/>
    <w:rsid w:val="009D31AC"/>
    <w:rsid w:val="009D37A6"/>
    <w:rsid w:val="009D383F"/>
    <w:rsid w:val="009D394B"/>
    <w:rsid w:val="009D43D3"/>
    <w:rsid w:val="009D4C6A"/>
    <w:rsid w:val="009D54FA"/>
    <w:rsid w:val="009D591B"/>
    <w:rsid w:val="009D694F"/>
    <w:rsid w:val="009D71A5"/>
    <w:rsid w:val="009D7202"/>
    <w:rsid w:val="009D77A8"/>
    <w:rsid w:val="009D7862"/>
    <w:rsid w:val="009D797F"/>
    <w:rsid w:val="009D7A57"/>
    <w:rsid w:val="009E01CF"/>
    <w:rsid w:val="009E0426"/>
    <w:rsid w:val="009E0DB5"/>
    <w:rsid w:val="009E211B"/>
    <w:rsid w:val="009E270F"/>
    <w:rsid w:val="009E2815"/>
    <w:rsid w:val="009E29F6"/>
    <w:rsid w:val="009E2B66"/>
    <w:rsid w:val="009E2B92"/>
    <w:rsid w:val="009E2F2D"/>
    <w:rsid w:val="009E3620"/>
    <w:rsid w:val="009E38ED"/>
    <w:rsid w:val="009E3AAB"/>
    <w:rsid w:val="009E3B12"/>
    <w:rsid w:val="009E5D64"/>
    <w:rsid w:val="009E68AE"/>
    <w:rsid w:val="009E7BB7"/>
    <w:rsid w:val="009F021D"/>
    <w:rsid w:val="009F05DC"/>
    <w:rsid w:val="009F0852"/>
    <w:rsid w:val="009F1439"/>
    <w:rsid w:val="009F17DE"/>
    <w:rsid w:val="009F1967"/>
    <w:rsid w:val="009F2745"/>
    <w:rsid w:val="009F397B"/>
    <w:rsid w:val="009F3A56"/>
    <w:rsid w:val="009F3ADC"/>
    <w:rsid w:val="009F3C99"/>
    <w:rsid w:val="009F4BFB"/>
    <w:rsid w:val="009F4FDB"/>
    <w:rsid w:val="009F5852"/>
    <w:rsid w:val="009F5A9D"/>
    <w:rsid w:val="009F612E"/>
    <w:rsid w:val="009F6821"/>
    <w:rsid w:val="009F6908"/>
    <w:rsid w:val="009F707D"/>
    <w:rsid w:val="009F767C"/>
    <w:rsid w:val="009F7D3B"/>
    <w:rsid w:val="009F7F3C"/>
    <w:rsid w:val="00A00653"/>
    <w:rsid w:val="00A02ACB"/>
    <w:rsid w:val="00A0350F"/>
    <w:rsid w:val="00A039C9"/>
    <w:rsid w:val="00A0486B"/>
    <w:rsid w:val="00A04C0F"/>
    <w:rsid w:val="00A0526F"/>
    <w:rsid w:val="00A05D62"/>
    <w:rsid w:val="00A05E26"/>
    <w:rsid w:val="00A0666A"/>
    <w:rsid w:val="00A06805"/>
    <w:rsid w:val="00A06EA7"/>
    <w:rsid w:val="00A06EDA"/>
    <w:rsid w:val="00A076A3"/>
    <w:rsid w:val="00A07C8C"/>
    <w:rsid w:val="00A07D4A"/>
    <w:rsid w:val="00A07E35"/>
    <w:rsid w:val="00A07FC5"/>
    <w:rsid w:val="00A11C8F"/>
    <w:rsid w:val="00A11D07"/>
    <w:rsid w:val="00A139EB"/>
    <w:rsid w:val="00A14D4F"/>
    <w:rsid w:val="00A15091"/>
    <w:rsid w:val="00A165BF"/>
    <w:rsid w:val="00A16FED"/>
    <w:rsid w:val="00A17224"/>
    <w:rsid w:val="00A173C4"/>
    <w:rsid w:val="00A20D32"/>
    <w:rsid w:val="00A20E5C"/>
    <w:rsid w:val="00A20EE6"/>
    <w:rsid w:val="00A2119D"/>
    <w:rsid w:val="00A2139C"/>
    <w:rsid w:val="00A215C6"/>
    <w:rsid w:val="00A216FA"/>
    <w:rsid w:val="00A21810"/>
    <w:rsid w:val="00A21CFB"/>
    <w:rsid w:val="00A22D37"/>
    <w:rsid w:val="00A231A1"/>
    <w:rsid w:val="00A24126"/>
    <w:rsid w:val="00A24E27"/>
    <w:rsid w:val="00A24EEA"/>
    <w:rsid w:val="00A2501F"/>
    <w:rsid w:val="00A2611A"/>
    <w:rsid w:val="00A269AB"/>
    <w:rsid w:val="00A26A5B"/>
    <w:rsid w:val="00A26E23"/>
    <w:rsid w:val="00A27230"/>
    <w:rsid w:val="00A2733A"/>
    <w:rsid w:val="00A2767C"/>
    <w:rsid w:val="00A27FF4"/>
    <w:rsid w:val="00A30BEF"/>
    <w:rsid w:val="00A30D04"/>
    <w:rsid w:val="00A30F28"/>
    <w:rsid w:val="00A31648"/>
    <w:rsid w:val="00A31B16"/>
    <w:rsid w:val="00A31B3C"/>
    <w:rsid w:val="00A31B41"/>
    <w:rsid w:val="00A31B69"/>
    <w:rsid w:val="00A31E11"/>
    <w:rsid w:val="00A32AFD"/>
    <w:rsid w:val="00A32CE4"/>
    <w:rsid w:val="00A3332A"/>
    <w:rsid w:val="00A33365"/>
    <w:rsid w:val="00A3347F"/>
    <w:rsid w:val="00A33B90"/>
    <w:rsid w:val="00A33D42"/>
    <w:rsid w:val="00A340F2"/>
    <w:rsid w:val="00A34853"/>
    <w:rsid w:val="00A34BB5"/>
    <w:rsid w:val="00A34E76"/>
    <w:rsid w:val="00A34FFD"/>
    <w:rsid w:val="00A35443"/>
    <w:rsid w:val="00A35D08"/>
    <w:rsid w:val="00A36C7C"/>
    <w:rsid w:val="00A37136"/>
    <w:rsid w:val="00A37319"/>
    <w:rsid w:val="00A3760E"/>
    <w:rsid w:val="00A37BD6"/>
    <w:rsid w:val="00A37CE9"/>
    <w:rsid w:val="00A4037A"/>
    <w:rsid w:val="00A40AC9"/>
    <w:rsid w:val="00A40C8B"/>
    <w:rsid w:val="00A40D7B"/>
    <w:rsid w:val="00A40EF8"/>
    <w:rsid w:val="00A414D9"/>
    <w:rsid w:val="00A422B2"/>
    <w:rsid w:val="00A424E0"/>
    <w:rsid w:val="00A4262C"/>
    <w:rsid w:val="00A43E09"/>
    <w:rsid w:val="00A43EB2"/>
    <w:rsid w:val="00A447A2"/>
    <w:rsid w:val="00A44F51"/>
    <w:rsid w:val="00A457A2"/>
    <w:rsid w:val="00A4587A"/>
    <w:rsid w:val="00A4599C"/>
    <w:rsid w:val="00A45DEA"/>
    <w:rsid w:val="00A45F2E"/>
    <w:rsid w:val="00A46273"/>
    <w:rsid w:val="00A46485"/>
    <w:rsid w:val="00A464F6"/>
    <w:rsid w:val="00A46BE0"/>
    <w:rsid w:val="00A471E7"/>
    <w:rsid w:val="00A478FA"/>
    <w:rsid w:val="00A47BA3"/>
    <w:rsid w:val="00A47FA9"/>
    <w:rsid w:val="00A50141"/>
    <w:rsid w:val="00A50EE3"/>
    <w:rsid w:val="00A50F18"/>
    <w:rsid w:val="00A51151"/>
    <w:rsid w:val="00A51810"/>
    <w:rsid w:val="00A51F98"/>
    <w:rsid w:val="00A52208"/>
    <w:rsid w:val="00A5260B"/>
    <w:rsid w:val="00A52A10"/>
    <w:rsid w:val="00A52C47"/>
    <w:rsid w:val="00A53120"/>
    <w:rsid w:val="00A5416A"/>
    <w:rsid w:val="00A54757"/>
    <w:rsid w:val="00A54A22"/>
    <w:rsid w:val="00A54E5D"/>
    <w:rsid w:val="00A54EDA"/>
    <w:rsid w:val="00A550E4"/>
    <w:rsid w:val="00A554AA"/>
    <w:rsid w:val="00A556E8"/>
    <w:rsid w:val="00A55A63"/>
    <w:rsid w:val="00A55EF2"/>
    <w:rsid w:val="00A5658D"/>
    <w:rsid w:val="00A565C6"/>
    <w:rsid w:val="00A56B16"/>
    <w:rsid w:val="00A56D85"/>
    <w:rsid w:val="00A57006"/>
    <w:rsid w:val="00A6003A"/>
    <w:rsid w:val="00A60EFE"/>
    <w:rsid w:val="00A611FB"/>
    <w:rsid w:val="00A61944"/>
    <w:rsid w:val="00A622A3"/>
    <w:rsid w:val="00A6231C"/>
    <w:rsid w:val="00A62483"/>
    <w:rsid w:val="00A62651"/>
    <w:rsid w:val="00A62AC0"/>
    <w:rsid w:val="00A62CF1"/>
    <w:rsid w:val="00A6333A"/>
    <w:rsid w:val="00A6357E"/>
    <w:rsid w:val="00A639CF"/>
    <w:rsid w:val="00A63DBB"/>
    <w:rsid w:val="00A63F3A"/>
    <w:rsid w:val="00A64159"/>
    <w:rsid w:val="00A64779"/>
    <w:rsid w:val="00A64E3A"/>
    <w:rsid w:val="00A65186"/>
    <w:rsid w:val="00A6521D"/>
    <w:rsid w:val="00A65410"/>
    <w:rsid w:val="00A65B80"/>
    <w:rsid w:val="00A66250"/>
    <w:rsid w:val="00A66532"/>
    <w:rsid w:val="00A67094"/>
    <w:rsid w:val="00A67240"/>
    <w:rsid w:val="00A67FFD"/>
    <w:rsid w:val="00A7065A"/>
    <w:rsid w:val="00A7073A"/>
    <w:rsid w:val="00A707C0"/>
    <w:rsid w:val="00A71217"/>
    <w:rsid w:val="00A71471"/>
    <w:rsid w:val="00A71557"/>
    <w:rsid w:val="00A71C84"/>
    <w:rsid w:val="00A72041"/>
    <w:rsid w:val="00A72162"/>
    <w:rsid w:val="00A72483"/>
    <w:rsid w:val="00A72940"/>
    <w:rsid w:val="00A73195"/>
    <w:rsid w:val="00A73456"/>
    <w:rsid w:val="00A734C7"/>
    <w:rsid w:val="00A74243"/>
    <w:rsid w:val="00A7451A"/>
    <w:rsid w:val="00A74577"/>
    <w:rsid w:val="00A7472B"/>
    <w:rsid w:val="00A74999"/>
    <w:rsid w:val="00A7509E"/>
    <w:rsid w:val="00A75407"/>
    <w:rsid w:val="00A75728"/>
    <w:rsid w:val="00A759A7"/>
    <w:rsid w:val="00A75AB4"/>
    <w:rsid w:val="00A75C73"/>
    <w:rsid w:val="00A7610E"/>
    <w:rsid w:val="00A761E2"/>
    <w:rsid w:val="00A76328"/>
    <w:rsid w:val="00A766D0"/>
    <w:rsid w:val="00A7675B"/>
    <w:rsid w:val="00A76BA5"/>
    <w:rsid w:val="00A76C51"/>
    <w:rsid w:val="00A76CE7"/>
    <w:rsid w:val="00A77012"/>
    <w:rsid w:val="00A772D5"/>
    <w:rsid w:val="00A7737E"/>
    <w:rsid w:val="00A77503"/>
    <w:rsid w:val="00A77B8C"/>
    <w:rsid w:val="00A80A58"/>
    <w:rsid w:val="00A811C7"/>
    <w:rsid w:val="00A812F3"/>
    <w:rsid w:val="00A813D3"/>
    <w:rsid w:val="00A81E99"/>
    <w:rsid w:val="00A82EE4"/>
    <w:rsid w:val="00A83241"/>
    <w:rsid w:val="00A83823"/>
    <w:rsid w:val="00A83DA7"/>
    <w:rsid w:val="00A83DAA"/>
    <w:rsid w:val="00A83EE7"/>
    <w:rsid w:val="00A84649"/>
    <w:rsid w:val="00A846C3"/>
    <w:rsid w:val="00A84763"/>
    <w:rsid w:val="00A8476A"/>
    <w:rsid w:val="00A847DA"/>
    <w:rsid w:val="00A84B96"/>
    <w:rsid w:val="00A84C80"/>
    <w:rsid w:val="00A84C97"/>
    <w:rsid w:val="00A84E06"/>
    <w:rsid w:val="00A8558E"/>
    <w:rsid w:val="00A86332"/>
    <w:rsid w:val="00A86F29"/>
    <w:rsid w:val="00A879A2"/>
    <w:rsid w:val="00A879B8"/>
    <w:rsid w:val="00A87AB7"/>
    <w:rsid w:val="00A90120"/>
    <w:rsid w:val="00A90612"/>
    <w:rsid w:val="00A90BD0"/>
    <w:rsid w:val="00A91273"/>
    <w:rsid w:val="00A913FB"/>
    <w:rsid w:val="00A91A33"/>
    <w:rsid w:val="00A91AC2"/>
    <w:rsid w:val="00A921A8"/>
    <w:rsid w:val="00A92583"/>
    <w:rsid w:val="00A9259C"/>
    <w:rsid w:val="00A92770"/>
    <w:rsid w:val="00A92C67"/>
    <w:rsid w:val="00A92F3D"/>
    <w:rsid w:val="00A93108"/>
    <w:rsid w:val="00A93A2F"/>
    <w:rsid w:val="00A93C93"/>
    <w:rsid w:val="00A9436E"/>
    <w:rsid w:val="00A94C3A"/>
    <w:rsid w:val="00A952A9"/>
    <w:rsid w:val="00A9609C"/>
    <w:rsid w:val="00A9616E"/>
    <w:rsid w:val="00A9633C"/>
    <w:rsid w:val="00A963B1"/>
    <w:rsid w:val="00A9688D"/>
    <w:rsid w:val="00A970B4"/>
    <w:rsid w:val="00A97C09"/>
    <w:rsid w:val="00AA0806"/>
    <w:rsid w:val="00AA08DC"/>
    <w:rsid w:val="00AA0BC3"/>
    <w:rsid w:val="00AA133E"/>
    <w:rsid w:val="00AA1354"/>
    <w:rsid w:val="00AA1B73"/>
    <w:rsid w:val="00AA1C53"/>
    <w:rsid w:val="00AA1D2A"/>
    <w:rsid w:val="00AA1EA0"/>
    <w:rsid w:val="00AA2299"/>
    <w:rsid w:val="00AA2EB3"/>
    <w:rsid w:val="00AA3EA5"/>
    <w:rsid w:val="00AA534A"/>
    <w:rsid w:val="00AA59BF"/>
    <w:rsid w:val="00AA5DB4"/>
    <w:rsid w:val="00AA6DF5"/>
    <w:rsid w:val="00AA7349"/>
    <w:rsid w:val="00AA73C0"/>
    <w:rsid w:val="00AA75CB"/>
    <w:rsid w:val="00AB0B1D"/>
    <w:rsid w:val="00AB1180"/>
    <w:rsid w:val="00AB1588"/>
    <w:rsid w:val="00AB16BD"/>
    <w:rsid w:val="00AB1A36"/>
    <w:rsid w:val="00AB25BB"/>
    <w:rsid w:val="00AB26F2"/>
    <w:rsid w:val="00AB2B2D"/>
    <w:rsid w:val="00AB322E"/>
    <w:rsid w:val="00AB3566"/>
    <w:rsid w:val="00AB3B1A"/>
    <w:rsid w:val="00AB4586"/>
    <w:rsid w:val="00AB4C99"/>
    <w:rsid w:val="00AB5578"/>
    <w:rsid w:val="00AB5C77"/>
    <w:rsid w:val="00AB5F88"/>
    <w:rsid w:val="00AB621A"/>
    <w:rsid w:val="00AB6492"/>
    <w:rsid w:val="00AB6E92"/>
    <w:rsid w:val="00AB76D5"/>
    <w:rsid w:val="00AB79AB"/>
    <w:rsid w:val="00AB79E5"/>
    <w:rsid w:val="00AB7B84"/>
    <w:rsid w:val="00AB7C7A"/>
    <w:rsid w:val="00AC065F"/>
    <w:rsid w:val="00AC06EF"/>
    <w:rsid w:val="00AC107B"/>
    <w:rsid w:val="00AC18DD"/>
    <w:rsid w:val="00AC208D"/>
    <w:rsid w:val="00AC2AF1"/>
    <w:rsid w:val="00AC36C6"/>
    <w:rsid w:val="00AC3ED2"/>
    <w:rsid w:val="00AC461D"/>
    <w:rsid w:val="00AC48E7"/>
    <w:rsid w:val="00AC4A56"/>
    <w:rsid w:val="00AC4DA8"/>
    <w:rsid w:val="00AC4DF4"/>
    <w:rsid w:val="00AC52DC"/>
    <w:rsid w:val="00AC539D"/>
    <w:rsid w:val="00AC5956"/>
    <w:rsid w:val="00AC5CCC"/>
    <w:rsid w:val="00AC5E2C"/>
    <w:rsid w:val="00AC6669"/>
    <w:rsid w:val="00AC671D"/>
    <w:rsid w:val="00AC6AB6"/>
    <w:rsid w:val="00AC6CF5"/>
    <w:rsid w:val="00AC7DC4"/>
    <w:rsid w:val="00AD00D5"/>
    <w:rsid w:val="00AD0D02"/>
    <w:rsid w:val="00AD0F07"/>
    <w:rsid w:val="00AD109B"/>
    <w:rsid w:val="00AD1524"/>
    <w:rsid w:val="00AD1B54"/>
    <w:rsid w:val="00AD1E41"/>
    <w:rsid w:val="00AD2F07"/>
    <w:rsid w:val="00AD2F34"/>
    <w:rsid w:val="00AD2F42"/>
    <w:rsid w:val="00AD2FD9"/>
    <w:rsid w:val="00AD41DF"/>
    <w:rsid w:val="00AD4307"/>
    <w:rsid w:val="00AD49EE"/>
    <w:rsid w:val="00AD4A44"/>
    <w:rsid w:val="00AD4AE2"/>
    <w:rsid w:val="00AD513D"/>
    <w:rsid w:val="00AD515B"/>
    <w:rsid w:val="00AD53B1"/>
    <w:rsid w:val="00AD5A90"/>
    <w:rsid w:val="00AD5C94"/>
    <w:rsid w:val="00AD5DD8"/>
    <w:rsid w:val="00AD5E5D"/>
    <w:rsid w:val="00AD5F80"/>
    <w:rsid w:val="00AD6B84"/>
    <w:rsid w:val="00AD6D62"/>
    <w:rsid w:val="00AD6F45"/>
    <w:rsid w:val="00AD7183"/>
    <w:rsid w:val="00AD7756"/>
    <w:rsid w:val="00AD788E"/>
    <w:rsid w:val="00AD7969"/>
    <w:rsid w:val="00AE0038"/>
    <w:rsid w:val="00AE0CC3"/>
    <w:rsid w:val="00AE0CF1"/>
    <w:rsid w:val="00AE0D0C"/>
    <w:rsid w:val="00AE15DC"/>
    <w:rsid w:val="00AE1720"/>
    <w:rsid w:val="00AE1AF5"/>
    <w:rsid w:val="00AE1D01"/>
    <w:rsid w:val="00AE1D37"/>
    <w:rsid w:val="00AE2060"/>
    <w:rsid w:val="00AE2A46"/>
    <w:rsid w:val="00AE2E61"/>
    <w:rsid w:val="00AE2EB5"/>
    <w:rsid w:val="00AE33F3"/>
    <w:rsid w:val="00AE3806"/>
    <w:rsid w:val="00AE394A"/>
    <w:rsid w:val="00AE3A6F"/>
    <w:rsid w:val="00AE3AD1"/>
    <w:rsid w:val="00AE4965"/>
    <w:rsid w:val="00AE4A26"/>
    <w:rsid w:val="00AE4F5F"/>
    <w:rsid w:val="00AE50E9"/>
    <w:rsid w:val="00AE5B4E"/>
    <w:rsid w:val="00AE6385"/>
    <w:rsid w:val="00AE69B8"/>
    <w:rsid w:val="00AE73F3"/>
    <w:rsid w:val="00AE74FB"/>
    <w:rsid w:val="00AE758E"/>
    <w:rsid w:val="00AE75A9"/>
    <w:rsid w:val="00AE76BF"/>
    <w:rsid w:val="00AE78C8"/>
    <w:rsid w:val="00AE79C3"/>
    <w:rsid w:val="00AE7B6D"/>
    <w:rsid w:val="00AE7BB1"/>
    <w:rsid w:val="00AF087C"/>
    <w:rsid w:val="00AF08B4"/>
    <w:rsid w:val="00AF0C7F"/>
    <w:rsid w:val="00AF0D2A"/>
    <w:rsid w:val="00AF0F6B"/>
    <w:rsid w:val="00AF103E"/>
    <w:rsid w:val="00AF13F0"/>
    <w:rsid w:val="00AF14CB"/>
    <w:rsid w:val="00AF1BA6"/>
    <w:rsid w:val="00AF1C1A"/>
    <w:rsid w:val="00AF2ABA"/>
    <w:rsid w:val="00AF3299"/>
    <w:rsid w:val="00AF3320"/>
    <w:rsid w:val="00AF36D2"/>
    <w:rsid w:val="00AF37A8"/>
    <w:rsid w:val="00AF37EB"/>
    <w:rsid w:val="00AF38B3"/>
    <w:rsid w:val="00AF4B58"/>
    <w:rsid w:val="00AF4D4C"/>
    <w:rsid w:val="00AF5524"/>
    <w:rsid w:val="00AF5539"/>
    <w:rsid w:val="00AF58AC"/>
    <w:rsid w:val="00AF5A43"/>
    <w:rsid w:val="00AF5F18"/>
    <w:rsid w:val="00AF6253"/>
    <w:rsid w:val="00AF625E"/>
    <w:rsid w:val="00AF64B8"/>
    <w:rsid w:val="00AF651C"/>
    <w:rsid w:val="00AF66E8"/>
    <w:rsid w:val="00AF681E"/>
    <w:rsid w:val="00AF69F6"/>
    <w:rsid w:val="00AF6BE3"/>
    <w:rsid w:val="00AF760B"/>
    <w:rsid w:val="00AF7818"/>
    <w:rsid w:val="00AF7B8B"/>
    <w:rsid w:val="00B00267"/>
    <w:rsid w:val="00B00302"/>
    <w:rsid w:val="00B007B7"/>
    <w:rsid w:val="00B00BB8"/>
    <w:rsid w:val="00B00E66"/>
    <w:rsid w:val="00B01249"/>
    <w:rsid w:val="00B0167A"/>
    <w:rsid w:val="00B0270A"/>
    <w:rsid w:val="00B030E5"/>
    <w:rsid w:val="00B035D9"/>
    <w:rsid w:val="00B03DA8"/>
    <w:rsid w:val="00B03E0D"/>
    <w:rsid w:val="00B0470E"/>
    <w:rsid w:val="00B049C9"/>
    <w:rsid w:val="00B04A72"/>
    <w:rsid w:val="00B053AF"/>
    <w:rsid w:val="00B06481"/>
    <w:rsid w:val="00B064BE"/>
    <w:rsid w:val="00B06D06"/>
    <w:rsid w:val="00B06FE2"/>
    <w:rsid w:val="00B07267"/>
    <w:rsid w:val="00B074DE"/>
    <w:rsid w:val="00B07D66"/>
    <w:rsid w:val="00B101D4"/>
    <w:rsid w:val="00B1057B"/>
    <w:rsid w:val="00B107EF"/>
    <w:rsid w:val="00B109B7"/>
    <w:rsid w:val="00B10F7E"/>
    <w:rsid w:val="00B10FC0"/>
    <w:rsid w:val="00B1107D"/>
    <w:rsid w:val="00B113D5"/>
    <w:rsid w:val="00B122F6"/>
    <w:rsid w:val="00B12E84"/>
    <w:rsid w:val="00B13979"/>
    <w:rsid w:val="00B13BE9"/>
    <w:rsid w:val="00B140AC"/>
    <w:rsid w:val="00B1430A"/>
    <w:rsid w:val="00B14510"/>
    <w:rsid w:val="00B14A05"/>
    <w:rsid w:val="00B14A64"/>
    <w:rsid w:val="00B14C63"/>
    <w:rsid w:val="00B14D2E"/>
    <w:rsid w:val="00B14F00"/>
    <w:rsid w:val="00B1568C"/>
    <w:rsid w:val="00B1586E"/>
    <w:rsid w:val="00B15E27"/>
    <w:rsid w:val="00B162FF"/>
    <w:rsid w:val="00B16334"/>
    <w:rsid w:val="00B16CE8"/>
    <w:rsid w:val="00B17415"/>
    <w:rsid w:val="00B175BE"/>
    <w:rsid w:val="00B209B3"/>
    <w:rsid w:val="00B2118B"/>
    <w:rsid w:val="00B215C0"/>
    <w:rsid w:val="00B21694"/>
    <w:rsid w:val="00B217FD"/>
    <w:rsid w:val="00B21B2E"/>
    <w:rsid w:val="00B22C79"/>
    <w:rsid w:val="00B22CBA"/>
    <w:rsid w:val="00B22EE0"/>
    <w:rsid w:val="00B23055"/>
    <w:rsid w:val="00B234B1"/>
    <w:rsid w:val="00B239E9"/>
    <w:rsid w:val="00B24ADF"/>
    <w:rsid w:val="00B25687"/>
    <w:rsid w:val="00B25874"/>
    <w:rsid w:val="00B25B08"/>
    <w:rsid w:val="00B25C7A"/>
    <w:rsid w:val="00B25F5A"/>
    <w:rsid w:val="00B25FFB"/>
    <w:rsid w:val="00B26141"/>
    <w:rsid w:val="00B26257"/>
    <w:rsid w:val="00B264C1"/>
    <w:rsid w:val="00B26836"/>
    <w:rsid w:val="00B2699E"/>
    <w:rsid w:val="00B26AF8"/>
    <w:rsid w:val="00B26EFA"/>
    <w:rsid w:val="00B27038"/>
    <w:rsid w:val="00B276F3"/>
    <w:rsid w:val="00B301A6"/>
    <w:rsid w:val="00B302AA"/>
    <w:rsid w:val="00B30520"/>
    <w:rsid w:val="00B308F4"/>
    <w:rsid w:val="00B309A3"/>
    <w:rsid w:val="00B30A5B"/>
    <w:rsid w:val="00B30B77"/>
    <w:rsid w:val="00B30BDA"/>
    <w:rsid w:val="00B30E14"/>
    <w:rsid w:val="00B31258"/>
    <w:rsid w:val="00B313A3"/>
    <w:rsid w:val="00B31CB3"/>
    <w:rsid w:val="00B31DFA"/>
    <w:rsid w:val="00B31E60"/>
    <w:rsid w:val="00B31E68"/>
    <w:rsid w:val="00B32274"/>
    <w:rsid w:val="00B324C5"/>
    <w:rsid w:val="00B33C75"/>
    <w:rsid w:val="00B33F42"/>
    <w:rsid w:val="00B3405F"/>
    <w:rsid w:val="00B342F1"/>
    <w:rsid w:val="00B347F6"/>
    <w:rsid w:val="00B3483E"/>
    <w:rsid w:val="00B35669"/>
    <w:rsid w:val="00B35ED3"/>
    <w:rsid w:val="00B35FFD"/>
    <w:rsid w:val="00B363E5"/>
    <w:rsid w:val="00B36517"/>
    <w:rsid w:val="00B3714A"/>
    <w:rsid w:val="00B379A9"/>
    <w:rsid w:val="00B37D9B"/>
    <w:rsid w:val="00B401D1"/>
    <w:rsid w:val="00B40F82"/>
    <w:rsid w:val="00B4150C"/>
    <w:rsid w:val="00B424F7"/>
    <w:rsid w:val="00B42616"/>
    <w:rsid w:val="00B4288A"/>
    <w:rsid w:val="00B429FB"/>
    <w:rsid w:val="00B4323C"/>
    <w:rsid w:val="00B438D8"/>
    <w:rsid w:val="00B43AD2"/>
    <w:rsid w:val="00B44552"/>
    <w:rsid w:val="00B4489C"/>
    <w:rsid w:val="00B456B3"/>
    <w:rsid w:val="00B461FA"/>
    <w:rsid w:val="00B468E8"/>
    <w:rsid w:val="00B47346"/>
    <w:rsid w:val="00B473F5"/>
    <w:rsid w:val="00B47521"/>
    <w:rsid w:val="00B500D4"/>
    <w:rsid w:val="00B50965"/>
    <w:rsid w:val="00B5112B"/>
    <w:rsid w:val="00B51876"/>
    <w:rsid w:val="00B5188E"/>
    <w:rsid w:val="00B51B17"/>
    <w:rsid w:val="00B51B77"/>
    <w:rsid w:val="00B51C1A"/>
    <w:rsid w:val="00B522C5"/>
    <w:rsid w:val="00B53392"/>
    <w:rsid w:val="00B53A93"/>
    <w:rsid w:val="00B5465C"/>
    <w:rsid w:val="00B549E1"/>
    <w:rsid w:val="00B54A4F"/>
    <w:rsid w:val="00B5666C"/>
    <w:rsid w:val="00B56A9F"/>
    <w:rsid w:val="00B56E2F"/>
    <w:rsid w:val="00B56EDE"/>
    <w:rsid w:val="00B57029"/>
    <w:rsid w:val="00B572EA"/>
    <w:rsid w:val="00B57731"/>
    <w:rsid w:val="00B57EE5"/>
    <w:rsid w:val="00B57F56"/>
    <w:rsid w:val="00B60855"/>
    <w:rsid w:val="00B60B60"/>
    <w:rsid w:val="00B616D0"/>
    <w:rsid w:val="00B61CE6"/>
    <w:rsid w:val="00B61F69"/>
    <w:rsid w:val="00B62A7D"/>
    <w:rsid w:val="00B63A4C"/>
    <w:rsid w:val="00B63AE8"/>
    <w:rsid w:val="00B63F89"/>
    <w:rsid w:val="00B64231"/>
    <w:rsid w:val="00B64563"/>
    <w:rsid w:val="00B64DBA"/>
    <w:rsid w:val="00B6581C"/>
    <w:rsid w:val="00B659EA"/>
    <w:rsid w:val="00B65BE1"/>
    <w:rsid w:val="00B66304"/>
    <w:rsid w:val="00B66357"/>
    <w:rsid w:val="00B66487"/>
    <w:rsid w:val="00B66922"/>
    <w:rsid w:val="00B66CCA"/>
    <w:rsid w:val="00B673F2"/>
    <w:rsid w:val="00B67A71"/>
    <w:rsid w:val="00B67ADA"/>
    <w:rsid w:val="00B703B0"/>
    <w:rsid w:val="00B707A2"/>
    <w:rsid w:val="00B70E3F"/>
    <w:rsid w:val="00B70F82"/>
    <w:rsid w:val="00B7231C"/>
    <w:rsid w:val="00B724DA"/>
    <w:rsid w:val="00B7298A"/>
    <w:rsid w:val="00B73399"/>
    <w:rsid w:val="00B73C19"/>
    <w:rsid w:val="00B73E97"/>
    <w:rsid w:val="00B74067"/>
    <w:rsid w:val="00B74684"/>
    <w:rsid w:val="00B7513B"/>
    <w:rsid w:val="00B751AD"/>
    <w:rsid w:val="00B75406"/>
    <w:rsid w:val="00B7544A"/>
    <w:rsid w:val="00B763F9"/>
    <w:rsid w:val="00B76425"/>
    <w:rsid w:val="00B7673B"/>
    <w:rsid w:val="00B773E4"/>
    <w:rsid w:val="00B778E7"/>
    <w:rsid w:val="00B77FC7"/>
    <w:rsid w:val="00B80C81"/>
    <w:rsid w:val="00B81153"/>
    <w:rsid w:val="00B81465"/>
    <w:rsid w:val="00B818AD"/>
    <w:rsid w:val="00B819D2"/>
    <w:rsid w:val="00B81DC7"/>
    <w:rsid w:val="00B82178"/>
    <w:rsid w:val="00B82475"/>
    <w:rsid w:val="00B83301"/>
    <w:rsid w:val="00B83744"/>
    <w:rsid w:val="00B84BA8"/>
    <w:rsid w:val="00B8507A"/>
    <w:rsid w:val="00B8540E"/>
    <w:rsid w:val="00B85DFA"/>
    <w:rsid w:val="00B86633"/>
    <w:rsid w:val="00B86C41"/>
    <w:rsid w:val="00B870FE"/>
    <w:rsid w:val="00B872BA"/>
    <w:rsid w:val="00B87CE0"/>
    <w:rsid w:val="00B87ED1"/>
    <w:rsid w:val="00B90215"/>
    <w:rsid w:val="00B90EAB"/>
    <w:rsid w:val="00B912AD"/>
    <w:rsid w:val="00B9150E"/>
    <w:rsid w:val="00B91D73"/>
    <w:rsid w:val="00B92365"/>
    <w:rsid w:val="00B928E2"/>
    <w:rsid w:val="00B92F09"/>
    <w:rsid w:val="00B93207"/>
    <w:rsid w:val="00B933E5"/>
    <w:rsid w:val="00B93739"/>
    <w:rsid w:val="00B9405B"/>
    <w:rsid w:val="00B94182"/>
    <w:rsid w:val="00B942C5"/>
    <w:rsid w:val="00B94431"/>
    <w:rsid w:val="00B94A3B"/>
    <w:rsid w:val="00B94C64"/>
    <w:rsid w:val="00B95017"/>
    <w:rsid w:val="00B958F3"/>
    <w:rsid w:val="00B95E65"/>
    <w:rsid w:val="00B960BB"/>
    <w:rsid w:val="00B96189"/>
    <w:rsid w:val="00B9649A"/>
    <w:rsid w:val="00B9677E"/>
    <w:rsid w:val="00B967F3"/>
    <w:rsid w:val="00B97788"/>
    <w:rsid w:val="00BA0082"/>
    <w:rsid w:val="00BA1287"/>
    <w:rsid w:val="00BA1CC7"/>
    <w:rsid w:val="00BA1DFE"/>
    <w:rsid w:val="00BA1F6F"/>
    <w:rsid w:val="00BA1F7E"/>
    <w:rsid w:val="00BA2122"/>
    <w:rsid w:val="00BA218C"/>
    <w:rsid w:val="00BA2753"/>
    <w:rsid w:val="00BA2A7C"/>
    <w:rsid w:val="00BA2ED7"/>
    <w:rsid w:val="00BA3100"/>
    <w:rsid w:val="00BA357F"/>
    <w:rsid w:val="00BA4738"/>
    <w:rsid w:val="00BA4EE9"/>
    <w:rsid w:val="00BA5069"/>
    <w:rsid w:val="00BA5784"/>
    <w:rsid w:val="00BA5816"/>
    <w:rsid w:val="00BA5AED"/>
    <w:rsid w:val="00BA5BF0"/>
    <w:rsid w:val="00BA5EEE"/>
    <w:rsid w:val="00BA630D"/>
    <w:rsid w:val="00BA68B8"/>
    <w:rsid w:val="00BB040E"/>
    <w:rsid w:val="00BB0476"/>
    <w:rsid w:val="00BB05BF"/>
    <w:rsid w:val="00BB06F8"/>
    <w:rsid w:val="00BB10B4"/>
    <w:rsid w:val="00BB1F44"/>
    <w:rsid w:val="00BB2414"/>
    <w:rsid w:val="00BB274B"/>
    <w:rsid w:val="00BB284E"/>
    <w:rsid w:val="00BB35B3"/>
    <w:rsid w:val="00BB3642"/>
    <w:rsid w:val="00BB398D"/>
    <w:rsid w:val="00BB43E5"/>
    <w:rsid w:val="00BB522D"/>
    <w:rsid w:val="00BB5478"/>
    <w:rsid w:val="00BB5A6D"/>
    <w:rsid w:val="00BB611A"/>
    <w:rsid w:val="00BB6156"/>
    <w:rsid w:val="00BB6266"/>
    <w:rsid w:val="00BB6470"/>
    <w:rsid w:val="00BB66DD"/>
    <w:rsid w:val="00BB6B6B"/>
    <w:rsid w:val="00BB734A"/>
    <w:rsid w:val="00BB7D31"/>
    <w:rsid w:val="00BC005C"/>
    <w:rsid w:val="00BC00BE"/>
    <w:rsid w:val="00BC0356"/>
    <w:rsid w:val="00BC0811"/>
    <w:rsid w:val="00BC11AC"/>
    <w:rsid w:val="00BC17BD"/>
    <w:rsid w:val="00BC19A4"/>
    <w:rsid w:val="00BC1BE7"/>
    <w:rsid w:val="00BC2120"/>
    <w:rsid w:val="00BC27A8"/>
    <w:rsid w:val="00BC27DE"/>
    <w:rsid w:val="00BC29DA"/>
    <w:rsid w:val="00BC2AD7"/>
    <w:rsid w:val="00BC3000"/>
    <w:rsid w:val="00BC311A"/>
    <w:rsid w:val="00BC34F1"/>
    <w:rsid w:val="00BC34FF"/>
    <w:rsid w:val="00BC39D3"/>
    <w:rsid w:val="00BC3AF2"/>
    <w:rsid w:val="00BC4430"/>
    <w:rsid w:val="00BC5BB3"/>
    <w:rsid w:val="00BC5FFC"/>
    <w:rsid w:val="00BC604D"/>
    <w:rsid w:val="00BC644F"/>
    <w:rsid w:val="00BC6533"/>
    <w:rsid w:val="00BC6786"/>
    <w:rsid w:val="00BC72E3"/>
    <w:rsid w:val="00BC76FB"/>
    <w:rsid w:val="00BD0128"/>
    <w:rsid w:val="00BD0600"/>
    <w:rsid w:val="00BD06F5"/>
    <w:rsid w:val="00BD0D76"/>
    <w:rsid w:val="00BD10C6"/>
    <w:rsid w:val="00BD11BE"/>
    <w:rsid w:val="00BD1743"/>
    <w:rsid w:val="00BD1B75"/>
    <w:rsid w:val="00BD2156"/>
    <w:rsid w:val="00BD2851"/>
    <w:rsid w:val="00BD2894"/>
    <w:rsid w:val="00BD2A3F"/>
    <w:rsid w:val="00BD2AF8"/>
    <w:rsid w:val="00BD2CAD"/>
    <w:rsid w:val="00BD33A8"/>
    <w:rsid w:val="00BD3B29"/>
    <w:rsid w:val="00BD3D55"/>
    <w:rsid w:val="00BD441C"/>
    <w:rsid w:val="00BD4455"/>
    <w:rsid w:val="00BD455E"/>
    <w:rsid w:val="00BD66A6"/>
    <w:rsid w:val="00BD6823"/>
    <w:rsid w:val="00BD7174"/>
    <w:rsid w:val="00BD7377"/>
    <w:rsid w:val="00BD748F"/>
    <w:rsid w:val="00BD79F4"/>
    <w:rsid w:val="00BD7F80"/>
    <w:rsid w:val="00BE12BA"/>
    <w:rsid w:val="00BE16C3"/>
    <w:rsid w:val="00BE19DC"/>
    <w:rsid w:val="00BE1A9E"/>
    <w:rsid w:val="00BE1DD9"/>
    <w:rsid w:val="00BE275D"/>
    <w:rsid w:val="00BE28B1"/>
    <w:rsid w:val="00BE2C15"/>
    <w:rsid w:val="00BE3355"/>
    <w:rsid w:val="00BE3787"/>
    <w:rsid w:val="00BE3865"/>
    <w:rsid w:val="00BE3BB4"/>
    <w:rsid w:val="00BE42BE"/>
    <w:rsid w:val="00BE42FB"/>
    <w:rsid w:val="00BE448B"/>
    <w:rsid w:val="00BE52B0"/>
    <w:rsid w:val="00BE53AC"/>
    <w:rsid w:val="00BE5A14"/>
    <w:rsid w:val="00BE5E68"/>
    <w:rsid w:val="00BE6DC5"/>
    <w:rsid w:val="00BE75D3"/>
    <w:rsid w:val="00BE78ED"/>
    <w:rsid w:val="00BE7DD7"/>
    <w:rsid w:val="00BF0051"/>
    <w:rsid w:val="00BF0CE9"/>
    <w:rsid w:val="00BF1308"/>
    <w:rsid w:val="00BF1423"/>
    <w:rsid w:val="00BF17C9"/>
    <w:rsid w:val="00BF18C0"/>
    <w:rsid w:val="00BF1F2E"/>
    <w:rsid w:val="00BF1F83"/>
    <w:rsid w:val="00BF2201"/>
    <w:rsid w:val="00BF32DB"/>
    <w:rsid w:val="00BF3A2F"/>
    <w:rsid w:val="00BF3C5D"/>
    <w:rsid w:val="00BF3D7D"/>
    <w:rsid w:val="00BF3F97"/>
    <w:rsid w:val="00BF42C9"/>
    <w:rsid w:val="00BF4AD8"/>
    <w:rsid w:val="00BF5099"/>
    <w:rsid w:val="00BF5114"/>
    <w:rsid w:val="00BF52E9"/>
    <w:rsid w:val="00BF52F0"/>
    <w:rsid w:val="00BF53E2"/>
    <w:rsid w:val="00BF596A"/>
    <w:rsid w:val="00BF5F54"/>
    <w:rsid w:val="00BF62A0"/>
    <w:rsid w:val="00BF6828"/>
    <w:rsid w:val="00BF69EF"/>
    <w:rsid w:val="00BF70AF"/>
    <w:rsid w:val="00BF71A1"/>
    <w:rsid w:val="00BF763E"/>
    <w:rsid w:val="00BF78CB"/>
    <w:rsid w:val="00BF7957"/>
    <w:rsid w:val="00BF7C9A"/>
    <w:rsid w:val="00C007AA"/>
    <w:rsid w:val="00C007C5"/>
    <w:rsid w:val="00C01423"/>
    <w:rsid w:val="00C014CB"/>
    <w:rsid w:val="00C01695"/>
    <w:rsid w:val="00C01AA3"/>
    <w:rsid w:val="00C01BF4"/>
    <w:rsid w:val="00C02732"/>
    <w:rsid w:val="00C0330F"/>
    <w:rsid w:val="00C039B1"/>
    <w:rsid w:val="00C03A2C"/>
    <w:rsid w:val="00C03C79"/>
    <w:rsid w:val="00C04502"/>
    <w:rsid w:val="00C04B98"/>
    <w:rsid w:val="00C05C1D"/>
    <w:rsid w:val="00C05EF9"/>
    <w:rsid w:val="00C06A32"/>
    <w:rsid w:val="00C06D33"/>
    <w:rsid w:val="00C0717E"/>
    <w:rsid w:val="00C073CE"/>
    <w:rsid w:val="00C07566"/>
    <w:rsid w:val="00C0756F"/>
    <w:rsid w:val="00C075B0"/>
    <w:rsid w:val="00C07646"/>
    <w:rsid w:val="00C07B2A"/>
    <w:rsid w:val="00C07D06"/>
    <w:rsid w:val="00C07F7E"/>
    <w:rsid w:val="00C1012A"/>
    <w:rsid w:val="00C108D1"/>
    <w:rsid w:val="00C11FFD"/>
    <w:rsid w:val="00C12A2F"/>
    <w:rsid w:val="00C12BA0"/>
    <w:rsid w:val="00C12F37"/>
    <w:rsid w:val="00C13021"/>
    <w:rsid w:val="00C13E44"/>
    <w:rsid w:val="00C1435B"/>
    <w:rsid w:val="00C145AA"/>
    <w:rsid w:val="00C14752"/>
    <w:rsid w:val="00C147EB"/>
    <w:rsid w:val="00C154CA"/>
    <w:rsid w:val="00C1649A"/>
    <w:rsid w:val="00C16D88"/>
    <w:rsid w:val="00C1704B"/>
    <w:rsid w:val="00C17381"/>
    <w:rsid w:val="00C17873"/>
    <w:rsid w:val="00C17B93"/>
    <w:rsid w:val="00C17E02"/>
    <w:rsid w:val="00C17E38"/>
    <w:rsid w:val="00C202AE"/>
    <w:rsid w:val="00C20710"/>
    <w:rsid w:val="00C209DB"/>
    <w:rsid w:val="00C20B7F"/>
    <w:rsid w:val="00C217E2"/>
    <w:rsid w:val="00C227F7"/>
    <w:rsid w:val="00C2363E"/>
    <w:rsid w:val="00C23C70"/>
    <w:rsid w:val="00C23DAE"/>
    <w:rsid w:val="00C23FB5"/>
    <w:rsid w:val="00C24222"/>
    <w:rsid w:val="00C2442C"/>
    <w:rsid w:val="00C248AE"/>
    <w:rsid w:val="00C24B3F"/>
    <w:rsid w:val="00C24FB0"/>
    <w:rsid w:val="00C25441"/>
    <w:rsid w:val="00C2625A"/>
    <w:rsid w:val="00C2657A"/>
    <w:rsid w:val="00C27235"/>
    <w:rsid w:val="00C310B0"/>
    <w:rsid w:val="00C31D70"/>
    <w:rsid w:val="00C31EDE"/>
    <w:rsid w:val="00C3244B"/>
    <w:rsid w:val="00C32E94"/>
    <w:rsid w:val="00C32FE5"/>
    <w:rsid w:val="00C3347F"/>
    <w:rsid w:val="00C334C7"/>
    <w:rsid w:val="00C33656"/>
    <w:rsid w:val="00C3375B"/>
    <w:rsid w:val="00C33A98"/>
    <w:rsid w:val="00C33EA3"/>
    <w:rsid w:val="00C341F9"/>
    <w:rsid w:val="00C342BE"/>
    <w:rsid w:val="00C34571"/>
    <w:rsid w:val="00C34C27"/>
    <w:rsid w:val="00C34F39"/>
    <w:rsid w:val="00C34FB2"/>
    <w:rsid w:val="00C35054"/>
    <w:rsid w:val="00C3583B"/>
    <w:rsid w:val="00C36443"/>
    <w:rsid w:val="00C364DC"/>
    <w:rsid w:val="00C368B1"/>
    <w:rsid w:val="00C371EE"/>
    <w:rsid w:val="00C37E34"/>
    <w:rsid w:val="00C37EC8"/>
    <w:rsid w:val="00C40319"/>
    <w:rsid w:val="00C40A4C"/>
    <w:rsid w:val="00C40EDC"/>
    <w:rsid w:val="00C41321"/>
    <w:rsid w:val="00C41B58"/>
    <w:rsid w:val="00C41E73"/>
    <w:rsid w:val="00C42389"/>
    <w:rsid w:val="00C423B0"/>
    <w:rsid w:val="00C42AAE"/>
    <w:rsid w:val="00C4344B"/>
    <w:rsid w:val="00C434F2"/>
    <w:rsid w:val="00C4374E"/>
    <w:rsid w:val="00C43C8F"/>
    <w:rsid w:val="00C43E8B"/>
    <w:rsid w:val="00C44BF8"/>
    <w:rsid w:val="00C44FFD"/>
    <w:rsid w:val="00C454D8"/>
    <w:rsid w:val="00C46CBD"/>
    <w:rsid w:val="00C46EFC"/>
    <w:rsid w:val="00C47238"/>
    <w:rsid w:val="00C47299"/>
    <w:rsid w:val="00C47C96"/>
    <w:rsid w:val="00C50D3F"/>
    <w:rsid w:val="00C50F52"/>
    <w:rsid w:val="00C518C9"/>
    <w:rsid w:val="00C51C01"/>
    <w:rsid w:val="00C51F05"/>
    <w:rsid w:val="00C53115"/>
    <w:rsid w:val="00C53515"/>
    <w:rsid w:val="00C53E67"/>
    <w:rsid w:val="00C55578"/>
    <w:rsid w:val="00C558A9"/>
    <w:rsid w:val="00C558E1"/>
    <w:rsid w:val="00C5620E"/>
    <w:rsid w:val="00C5652D"/>
    <w:rsid w:val="00C568A6"/>
    <w:rsid w:val="00C569AE"/>
    <w:rsid w:val="00C56E7C"/>
    <w:rsid w:val="00C57C6F"/>
    <w:rsid w:val="00C6014F"/>
    <w:rsid w:val="00C6029B"/>
    <w:rsid w:val="00C6064F"/>
    <w:rsid w:val="00C60684"/>
    <w:rsid w:val="00C60C35"/>
    <w:rsid w:val="00C6100B"/>
    <w:rsid w:val="00C61281"/>
    <w:rsid w:val="00C61686"/>
    <w:rsid w:val="00C619EF"/>
    <w:rsid w:val="00C62096"/>
    <w:rsid w:val="00C6221C"/>
    <w:rsid w:val="00C62360"/>
    <w:rsid w:val="00C62549"/>
    <w:rsid w:val="00C62CA4"/>
    <w:rsid w:val="00C62CF9"/>
    <w:rsid w:val="00C62F13"/>
    <w:rsid w:val="00C630CE"/>
    <w:rsid w:val="00C642D8"/>
    <w:rsid w:val="00C642E7"/>
    <w:rsid w:val="00C645CB"/>
    <w:rsid w:val="00C64BF7"/>
    <w:rsid w:val="00C64D5C"/>
    <w:rsid w:val="00C65A9C"/>
    <w:rsid w:val="00C66E15"/>
    <w:rsid w:val="00C66F82"/>
    <w:rsid w:val="00C67240"/>
    <w:rsid w:val="00C674DC"/>
    <w:rsid w:val="00C675D0"/>
    <w:rsid w:val="00C67626"/>
    <w:rsid w:val="00C6785C"/>
    <w:rsid w:val="00C67D83"/>
    <w:rsid w:val="00C70137"/>
    <w:rsid w:val="00C703B3"/>
    <w:rsid w:val="00C70650"/>
    <w:rsid w:val="00C71382"/>
    <w:rsid w:val="00C71CB7"/>
    <w:rsid w:val="00C72013"/>
    <w:rsid w:val="00C722FF"/>
    <w:rsid w:val="00C725DB"/>
    <w:rsid w:val="00C743F0"/>
    <w:rsid w:val="00C74412"/>
    <w:rsid w:val="00C75E25"/>
    <w:rsid w:val="00C779A5"/>
    <w:rsid w:val="00C77A01"/>
    <w:rsid w:val="00C77ED9"/>
    <w:rsid w:val="00C80346"/>
    <w:rsid w:val="00C806E4"/>
    <w:rsid w:val="00C80745"/>
    <w:rsid w:val="00C80754"/>
    <w:rsid w:val="00C80AFF"/>
    <w:rsid w:val="00C811F8"/>
    <w:rsid w:val="00C81234"/>
    <w:rsid w:val="00C814B7"/>
    <w:rsid w:val="00C82003"/>
    <w:rsid w:val="00C828AD"/>
    <w:rsid w:val="00C829D5"/>
    <w:rsid w:val="00C835C5"/>
    <w:rsid w:val="00C83713"/>
    <w:rsid w:val="00C84354"/>
    <w:rsid w:val="00C84B2C"/>
    <w:rsid w:val="00C84C49"/>
    <w:rsid w:val="00C84EA6"/>
    <w:rsid w:val="00C8538C"/>
    <w:rsid w:val="00C866CD"/>
    <w:rsid w:val="00C866D0"/>
    <w:rsid w:val="00C874AB"/>
    <w:rsid w:val="00C87949"/>
    <w:rsid w:val="00C87BCB"/>
    <w:rsid w:val="00C87C24"/>
    <w:rsid w:val="00C907D2"/>
    <w:rsid w:val="00C90C9B"/>
    <w:rsid w:val="00C90E5E"/>
    <w:rsid w:val="00C914EF"/>
    <w:rsid w:val="00C9150E"/>
    <w:rsid w:val="00C91B3D"/>
    <w:rsid w:val="00C92140"/>
    <w:rsid w:val="00C92C26"/>
    <w:rsid w:val="00C92CDA"/>
    <w:rsid w:val="00C92D83"/>
    <w:rsid w:val="00C92FFF"/>
    <w:rsid w:val="00C93119"/>
    <w:rsid w:val="00C93212"/>
    <w:rsid w:val="00C9332B"/>
    <w:rsid w:val="00C9415E"/>
    <w:rsid w:val="00C943F9"/>
    <w:rsid w:val="00C945E3"/>
    <w:rsid w:val="00C946C7"/>
    <w:rsid w:val="00C947FB"/>
    <w:rsid w:val="00C94802"/>
    <w:rsid w:val="00C9566F"/>
    <w:rsid w:val="00C957B3"/>
    <w:rsid w:val="00C958D2"/>
    <w:rsid w:val="00C95A8E"/>
    <w:rsid w:val="00C96635"/>
    <w:rsid w:val="00C96772"/>
    <w:rsid w:val="00C96912"/>
    <w:rsid w:val="00C97338"/>
    <w:rsid w:val="00C97C07"/>
    <w:rsid w:val="00C97C67"/>
    <w:rsid w:val="00C97D94"/>
    <w:rsid w:val="00CA0881"/>
    <w:rsid w:val="00CA11AC"/>
    <w:rsid w:val="00CA1775"/>
    <w:rsid w:val="00CA19B4"/>
    <w:rsid w:val="00CA23A1"/>
    <w:rsid w:val="00CA23DA"/>
    <w:rsid w:val="00CA369E"/>
    <w:rsid w:val="00CA3910"/>
    <w:rsid w:val="00CA46D1"/>
    <w:rsid w:val="00CA47E4"/>
    <w:rsid w:val="00CA4815"/>
    <w:rsid w:val="00CA4A97"/>
    <w:rsid w:val="00CA50D4"/>
    <w:rsid w:val="00CA5283"/>
    <w:rsid w:val="00CA57E0"/>
    <w:rsid w:val="00CA64B8"/>
    <w:rsid w:val="00CA6595"/>
    <w:rsid w:val="00CA6AE9"/>
    <w:rsid w:val="00CA6E2B"/>
    <w:rsid w:val="00CA6E3A"/>
    <w:rsid w:val="00CA6E8D"/>
    <w:rsid w:val="00CA7EFF"/>
    <w:rsid w:val="00CA7F49"/>
    <w:rsid w:val="00CB012B"/>
    <w:rsid w:val="00CB028D"/>
    <w:rsid w:val="00CB0791"/>
    <w:rsid w:val="00CB08E0"/>
    <w:rsid w:val="00CB13FF"/>
    <w:rsid w:val="00CB1E52"/>
    <w:rsid w:val="00CB215B"/>
    <w:rsid w:val="00CB23D4"/>
    <w:rsid w:val="00CB27B8"/>
    <w:rsid w:val="00CB2CAF"/>
    <w:rsid w:val="00CB355A"/>
    <w:rsid w:val="00CB3EB8"/>
    <w:rsid w:val="00CB4099"/>
    <w:rsid w:val="00CB4E82"/>
    <w:rsid w:val="00CB519F"/>
    <w:rsid w:val="00CB5399"/>
    <w:rsid w:val="00CB557B"/>
    <w:rsid w:val="00CB64C6"/>
    <w:rsid w:val="00CB65EB"/>
    <w:rsid w:val="00CB6FF6"/>
    <w:rsid w:val="00CB70B9"/>
    <w:rsid w:val="00CB70DA"/>
    <w:rsid w:val="00CB715C"/>
    <w:rsid w:val="00CB71E0"/>
    <w:rsid w:val="00CB7484"/>
    <w:rsid w:val="00CC011D"/>
    <w:rsid w:val="00CC0F7F"/>
    <w:rsid w:val="00CC264F"/>
    <w:rsid w:val="00CC313B"/>
    <w:rsid w:val="00CC3202"/>
    <w:rsid w:val="00CC331C"/>
    <w:rsid w:val="00CC34DD"/>
    <w:rsid w:val="00CC362B"/>
    <w:rsid w:val="00CC3934"/>
    <w:rsid w:val="00CC3E1D"/>
    <w:rsid w:val="00CC4282"/>
    <w:rsid w:val="00CC4A25"/>
    <w:rsid w:val="00CC4BBF"/>
    <w:rsid w:val="00CC5181"/>
    <w:rsid w:val="00CC5434"/>
    <w:rsid w:val="00CC5EA9"/>
    <w:rsid w:val="00CC6322"/>
    <w:rsid w:val="00CC6617"/>
    <w:rsid w:val="00CC68E1"/>
    <w:rsid w:val="00CC6B91"/>
    <w:rsid w:val="00CC6C65"/>
    <w:rsid w:val="00CC6F56"/>
    <w:rsid w:val="00CC7076"/>
    <w:rsid w:val="00CC7872"/>
    <w:rsid w:val="00CD027C"/>
    <w:rsid w:val="00CD0871"/>
    <w:rsid w:val="00CD0A23"/>
    <w:rsid w:val="00CD1994"/>
    <w:rsid w:val="00CD19EE"/>
    <w:rsid w:val="00CD284A"/>
    <w:rsid w:val="00CD3566"/>
    <w:rsid w:val="00CD3596"/>
    <w:rsid w:val="00CD4524"/>
    <w:rsid w:val="00CD4910"/>
    <w:rsid w:val="00CD4977"/>
    <w:rsid w:val="00CD5207"/>
    <w:rsid w:val="00CD55F9"/>
    <w:rsid w:val="00CD56CD"/>
    <w:rsid w:val="00CD5A0B"/>
    <w:rsid w:val="00CD6592"/>
    <w:rsid w:val="00CD66DA"/>
    <w:rsid w:val="00CD7428"/>
    <w:rsid w:val="00CD76F2"/>
    <w:rsid w:val="00CD77F0"/>
    <w:rsid w:val="00CD7DE1"/>
    <w:rsid w:val="00CE05F0"/>
    <w:rsid w:val="00CE0E19"/>
    <w:rsid w:val="00CE0E47"/>
    <w:rsid w:val="00CE17C5"/>
    <w:rsid w:val="00CE1EF2"/>
    <w:rsid w:val="00CE2108"/>
    <w:rsid w:val="00CE23D6"/>
    <w:rsid w:val="00CE254C"/>
    <w:rsid w:val="00CE303A"/>
    <w:rsid w:val="00CE30F6"/>
    <w:rsid w:val="00CE364A"/>
    <w:rsid w:val="00CE37F8"/>
    <w:rsid w:val="00CE3969"/>
    <w:rsid w:val="00CE3F69"/>
    <w:rsid w:val="00CE4F0A"/>
    <w:rsid w:val="00CE50DB"/>
    <w:rsid w:val="00CE510C"/>
    <w:rsid w:val="00CE61A3"/>
    <w:rsid w:val="00CE62FF"/>
    <w:rsid w:val="00CE77AB"/>
    <w:rsid w:val="00CE7A46"/>
    <w:rsid w:val="00CE7F5F"/>
    <w:rsid w:val="00CF15E0"/>
    <w:rsid w:val="00CF1BF8"/>
    <w:rsid w:val="00CF25A9"/>
    <w:rsid w:val="00CF25D3"/>
    <w:rsid w:val="00CF27EA"/>
    <w:rsid w:val="00CF29D2"/>
    <w:rsid w:val="00CF2E34"/>
    <w:rsid w:val="00CF33E5"/>
    <w:rsid w:val="00CF41C2"/>
    <w:rsid w:val="00CF467D"/>
    <w:rsid w:val="00CF4E21"/>
    <w:rsid w:val="00CF4FE3"/>
    <w:rsid w:val="00CF514B"/>
    <w:rsid w:val="00CF59B7"/>
    <w:rsid w:val="00CF5B7B"/>
    <w:rsid w:val="00CF643F"/>
    <w:rsid w:val="00CF65FC"/>
    <w:rsid w:val="00CF6C45"/>
    <w:rsid w:val="00D0003C"/>
    <w:rsid w:val="00D003D0"/>
    <w:rsid w:val="00D003D2"/>
    <w:rsid w:val="00D006B9"/>
    <w:rsid w:val="00D00CA7"/>
    <w:rsid w:val="00D0138C"/>
    <w:rsid w:val="00D017F6"/>
    <w:rsid w:val="00D019CF"/>
    <w:rsid w:val="00D01F82"/>
    <w:rsid w:val="00D020E9"/>
    <w:rsid w:val="00D023F8"/>
    <w:rsid w:val="00D02781"/>
    <w:rsid w:val="00D02784"/>
    <w:rsid w:val="00D02AB7"/>
    <w:rsid w:val="00D02F3E"/>
    <w:rsid w:val="00D030F5"/>
    <w:rsid w:val="00D032F2"/>
    <w:rsid w:val="00D03AEA"/>
    <w:rsid w:val="00D042E5"/>
    <w:rsid w:val="00D04496"/>
    <w:rsid w:val="00D044F0"/>
    <w:rsid w:val="00D04930"/>
    <w:rsid w:val="00D05596"/>
    <w:rsid w:val="00D05E35"/>
    <w:rsid w:val="00D05EC5"/>
    <w:rsid w:val="00D061A4"/>
    <w:rsid w:val="00D072EF"/>
    <w:rsid w:val="00D07B85"/>
    <w:rsid w:val="00D07BB7"/>
    <w:rsid w:val="00D10291"/>
    <w:rsid w:val="00D10418"/>
    <w:rsid w:val="00D11625"/>
    <w:rsid w:val="00D1173C"/>
    <w:rsid w:val="00D117E2"/>
    <w:rsid w:val="00D11BA8"/>
    <w:rsid w:val="00D11E40"/>
    <w:rsid w:val="00D12213"/>
    <w:rsid w:val="00D126E2"/>
    <w:rsid w:val="00D12CF1"/>
    <w:rsid w:val="00D13107"/>
    <w:rsid w:val="00D13178"/>
    <w:rsid w:val="00D134AD"/>
    <w:rsid w:val="00D13A70"/>
    <w:rsid w:val="00D14365"/>
    <w:rsid w:val="00D1448A"/>
    <w:rsid w:val="00D14711"/>
    <w:rsid w:val="00D1508E"/>
    <w:rsid w:val="00D15120"/>
    <w:rsid w:val="00D15613"/>
    <w:rsid w:val="00D15CE3"/>
    <w:rsid w:val="00D16008"/>
    <w:rsid w:val="00D1724F"/>
    <w:rsid w:val="00D17E16"/>
    <w:rsid w:val="00D20113"/>
    <w:rsid w:val="00D20176"/>
    <w:rsid w:val="00D20AD3"/>
    <w:rsid w:val="00D21117"/>
    <w:rsid w:val="00D21B62"/>
    <w:rsid w:val="00D21C41"/>
    <w:rsid w:val="00D221B2"/>
    <w:rsid w:val="00D226F7"/>
    <w:rsid w:val="00D22B53"/>
    <w:rsid w:val="00D22B6B"/>
    <w:rsid w:val="00D22CFF"/>
    <w:rsid w:val="00D235F1"/>
    <w:rsid w:val="00D23A6D"/>
    <w:rsid w:val="00D23BF4"/>
    <w:rsid w:val="00D24339"/>
    <w:rsid w:val="00D2464C"/>
    <w:rsid w:val="00D247AA"/>
    <w:rsid w:val="00D24CBE"/>
    <w:rsid w:val="00D25316"/>
    <w:rsid w:val="00D2536D"/>
    <w:rsid w:val="00D253F9"/>
    <w:rsid w:val="00D25566"/>
    <w:rsid w:val="00D25841"/>
    <w:rsid w:val="00D258E6"/>
    <w:rsid w:val="00D25AA4"/>
    <w:rsid w:val="00D25D62"/>
    <w:rsid w:val="00D26292"/>
    <w:rsid w:val="00D26811"/>
    <w:rsid w:val="00D26874"/>
    <w:rsid w:val="00D268E7"/>
    <w:rsid w:val="00D26F11"/>
    <w:rsid w:val="00D27720"/>
    <w:rsid w:val="00D27B68"/>
    <w:rsid w:val="00D27CCB"/>
    <w:rsid w:val="00D30206"/>
    <w:rsid w:val="00D3025A"/>
    <w:rsid w:val="00D30835"/>
    <w:rsid w:val="00D31341"/>
    <w:rsid w:val="00D3158D"/>
    <w:rsid w:val="00D31B25"/>
    <w:rsid w:val="00D31EEE"/>
    <w:rsid w:val="00D31EFB"/>
    <w:rsid w:val="00D320E2"/>
    <w:rsid w:val="00D32424"/>
    <w:rsid w:val="00D32436"/>
    <w:rsid w:val="00D32AAD"/>
    <w:rsid w:val="00D32CCE"/>
    <w:rsid w:val="00D331A1"/>
    <w:rsid w:val="00D333C1"/>
    <w:rsid w:val="00D3466C"/>
    <w:rsid w:val="00D34D04"/>
    <w:rsid w:val="00D35D4F"/>
    <w:rsid w:val="00D35F95"/>
    <w:rsid w:val="00D37DAA"/>
    <w:rsid w:val="00D37F0E"/>
    <w:rsid w:val="00D4081B"/>
    <w:rsid w:val="00D40A73"/>
    <w:rsid w:val="00D40B48"/>
    <w:rsid w:val="00D410B5"/>
    <w:rsid w:val="00D4140D"/>
    <w:rsid w:val="00D41630"/>
    <w:rsid w:val="00D4186E"/>
    <w:rsid w:val="00D41AB9"/>
    <w:rsid w:val="00D4202B"/>
    <w:rsid w:val="00D420DF"/>
    <w:rsid w:val="00D42837"/>
    <w:rsid w:val="00D436BF"/>
    <w:rsid w:val="00D43DAA"/>
    <w:rsid w:val="00D4400A"/>
    <w:rsid w:val="00D440A9"/>
    <w:rsid w:val="00D45065"/>
    <w:rsid w:val="00D456B8"/>
    <w:rsid w:val="00D4582E"/>
    <w:rsid w:val="00D4636F"/>
    <w:rsid w:val="00D4638F"/>
    <w:rsid w:val="00D47237"/>
    <w:rsid w:val="00D4751A"/>
    <w:rsid w:val="00D47736"/>
    <w:rsid w:val="00D47A29"/>
    <w:rsid w:val="00D47C60"/>
    <w:rsid w:val="00D500D4"/>
    <w:rsid w:val="00D503CC"/>
    <w:rsid w:val="00D5049D"/>
    <w:rsid w:val="00D50620"/>
    <w:rsid w:val="00D510B8"/>
    <w:rsid w:val="00D51A36"/>
    <w:rsid w:val="00D51ACF"/>
    <w:rsid w:val="00D52198"/>
    <w:rsid w:val="00D5221C"/>
    <w:rsid w:val="00D5278E"/>
    <w:rsid w:val="00D52B7E"/>
    <w:rsid w:val="00D53D96"/>
    <w:rsid w:val="00D547C5"/>
    <w:rsid w:val="00D547D0"/>
    <w:rsid w:val="00D550FD"/>
    <w:rsid w:val="00D5576F"/>
    <w:rsid w:val="00D55A4F"/>
    <w:rsid w:val="00D570D7"/>
    <w:rsid w:val="00D5712A"/>
    <w:rsid w:val="00D57868"/>
    <w:rsid w:val="00D57980"/>
    <w:rsid w:val="00D57D70"/>
    <w:rsid w:val="00D600CC"/>
    <w:rsid w:val="00D6025A"/>
    <w:rsid w:val="00D60A0B"/>
    <w:rsid w:val="00D60A46"/>
    <w:rsid w:val="00D60B23"/>
    <w:rsid w:val="00D60FED"/>
    <w:rsid w:val="00D6139B"/>
    <w:rsid w:val="00D6171A"/>
    <w:rsid w:val="00D61DC9"/>
    <w:rsid w:val="00D6252E"/>
    <w:rsid w:val="00D62723"/>
    <w:rsid w:val="00D6288B"/>
    <w:rsid w:val="00D62EC0"/>
    <w:rsid w:val="00D63366"/>
    <w:rsid w:val="00D6382A"/>
    <w:rsid w:val="00D639B0"/>
    <w:rsid w:val="00D6446A"/>
    <w:rsid w:val="00D646B1"/>
    <w:rsid w:val="00D64AAE"/>
    <w:rsid w:val="00D64E2F"/>
    <w:rsid w:val="00D65511"/>
    <w:rsid w:val="00D65915"/>
    <w:rsid w:val="00D663DE"/>
    <w:rsid w:val="00D666E3"/>
    <w:rsid w:val="00D66822"/>
    <w:rsid w:val="00D6695E"/>
    <w:rsid w:val="00D671EA"/>
    <w:rsid w:val="00D67971"/>
    <w:rsid w:val="00D709B3"/>
    <w:rsid w:val="00D71A0A"/>
    <w:rsid w:val="00D72B15"/>
    <w:rsid w:val="00D72EB8"/>
    <w:rsid w:val="00D73453"/>
    <w:rsid w:val="00D73829"/>
    <w:rsid w:val="00D7385C"/>
    <w:rsid w:val="00D73A4D"/>
    <w:rsid w:val="00D73D83"/>
    <w:rsid w:val="00D73F78"/>
    <w:rsid w:val="00D745FB"/>
    <w:rsid w:val="00D7464D"/>
    <w:rsid w:val="00D74686"/>
    <w:rsid w:val="00D747B6"/>
    <w:rsid w:val="00D7494D"/>
    <w:rsid w:val="00D75D69"/>
    <w:rsid w:val="00D75F25"/>
    <w:rsid w:val="00D765D6"/>
    <w:rsid w:val="00D76999"/>
    <w:rsid w:val="00D76DB0"/>
    <w:rsid w:val="00D77104"/>
    <w:rsid w:val="00D776AE"/>
    <w:rsid w:val="00D778A6"/>
    <w:rsid w:val="00D77B0C"/>
    <w:rsid w:val="00D803E2"/>
    <w:rsid w:val="00D807E2"/>
    <w:rsid w:val="00D8136A"/>
    <w:rsid w:val="00D8197F"/>
    <w:rsid w:val="00D81A61"/>
    <w:rsid w:val="00D81AFA"/>
    <w:rsid w:val="00D822B2"/>
    <w:rsid w:val="00D8291B"/>
    <w:rsid w:val="00D82F63"/>
    <w:rsid w:val="00D830EA"/>
    <w:rsid w:val="00D83382"/>
    <w:rsid w:val="00D84587"/>
    <w:rsid w:val="00D84878"/>
    <w:rsid w:val="00D84FB4"/>
    <w:rsid w:val="00D853E1"/>
    <w:rsid w:val="00D85792"/>
    <w:rsid w:val="00D85A5F"/>
    <w:rsid w:val="00D8617D"/>
    <w:rsid w:val="00D8661F"/>
    <w:rsid w:val="00D87213"/>
    <w:rsid w:val="00D87332"/>
    <w:rsid w:val="00D87886"/>
    <w:rsid w:val="00D87895"/>
    <w:rsid w:val="00D900A6"/>
    <w:rsid w:val="00D904D9"/>
    <w:rsid w:val="00D90C2D"/>
    <w:rsid w:val="00D91225"/>
    <w:rsid w:val="00D91695"/>
    <w:rsid w:val="00D91888"/>
    <w:rsid w:val="00D91F0F"/>
    <w:rsid w:val="00D9303E"/>
    <w:rsid w:val="00D930A0"/>
    <w:rsid w:val="00D931B7"/>
    <w:rsid w:val="00D9348B"/>
    <w:rsid w:val="00D9380B"/>
    <w:rsid w:val="00D93C46"/>
    <w:rsid w:val="00D93CE2"/>
    <w:rsid w:val="00D948C0"/>
    <w:rsid w:val="00D949D3"/>
    <w:rsid w:val="00D9571F"/>
    <w:rsid w:val="00D95915"/>
    <w:rsid w:val="00D95B46"/>
    <w:rsid w:val="00D964B4"/>
    <w:rsid w:val="00D96665"/>
    <w:rsid w:val="00D96736"/>
    <w:rsid w:val="00D9685A"/>
    <w:rsid w:val="00D96CB9"/>
    <w:rsid w:val="00DA0B13"/>
    <w:rsid w:val="00DA11F8"/>
    <w:rsid w:val="00DA2152"/>
    <w:rsid w:val="00DA273F"/>
    <w:rsid w:val="00DA2C0A"/>
    <w:rsid w:val="00DA3A28"/>
    <w:rsid w:val="00DA3C04"/>
    <w:rsid w:val="00DA4274"/>
    <w:rsid w:val="00DA4780"/>
    <w:rsid w:val="00DA5322"/>
    <w:rsid w:val="00DA5387"/>
    <w:rsid w:val="00DA563F"/>
    <w:rsid w:val="00DA57A5"/>
    <w:rsid w:val="00DA7486"/>
    <w:rsid w:val="00DA7AF6"/>
    <w:rsid w:val="00DA7C72"/>
    <w:rsid w:val="00DA7CA3"/>
    <w:rsid w:val="00DB1371"/>
    <w:rsid w:val="00DB1673"/>
    <w:rsid w:val="00DB17A8"/>
    <w:rsid w:val="00DB2543"/>
    <w:rsid w:val="00DB3225"/>
    <w:rsid w:val="00DB3951"/>
    <w:rsid w:val="00DB3B8C"/>
    <w:rsid w:val="00DB422D"/>
    <w:rsid w:val="00DB445F"/>
    <w:rsid w:val="00DB4736"/>
    <w:rsid w:val="00DB49C4"/>
    <w:rsid w:val="00DB4E70"/>
    <w:rsid w:val="00DB4FC1"/>
    <w:rsid w:val="00DB5544"/>
    <w:rsid w:val="00DB5BC0"/>
    <w:rsid w:val="00DB5E66"/>
    <w:rsid w:val="00DB616E"/>
    <w:rsid w:val="00DB653C"/>
    <w:rsid w:val="00DB65C3"/>
    <w:rsid w:val="00DB6691"/>
    <w:rsid w:val="00DB6915"/>
    <w:rsid w:val="00DB7881"/>
    <w:rsid w:val="00DC03BB"/>
    <w:rsid w:val="00DC055A"/>
    <w:rsid w:val="00DC10A2"/>
    <w:rsid w:val="00DC11B7"/>
    <w:rsid w:val="00DC1678"/>
    <w:rsid w:val="00DC1C5C"/>
    <w:rsid w:val="00DC265A"/>
    <w:rsid w:val="00DC2953"/>
    <w:rsid w:val="00DC304F"/>
    <w:rsid w:val="00DC323F"/>
    <w:rsid w:val="00DC35BF"/>
    <w:rsid w:val="00DC3B0A"/>
    <w:rsid w:val="00DC475B"/>
    <w:rsid w:val="00DC4AD9"/>
    <w:rsid w:val="00DC4ECF"/>
    <w:rsid w:val="00DC5015"/>
    <w:rsid w:val="00DC5EDF"/>
    <w:rsid w:val="00DC5F5C"/>
    <w:rsid w:val="00DC6222"/>
    <w:rsid w:val="00DC63DF"/>
    <w:rsid w:val="00DC652B"/>
    <w:rsid w:val="00DC696C"/>
    <w:rsid w:val="00DC7281"/>
    <w:rsid w:val="00DD0312"/>
    <w:rsid w:val="00DD0399"/>
    <w:rsid w:val="00DD2335"/>
    <w:rsid w:val="00DD25E1"/>
    <w:rsid w:val="00DD2665"/>
    <w:rsid w:val="00DD281C"/>
    <w:rsid w:val="00DD2872"/>
    <w:rsid w:val="00DD2A5D"/>
    <w:rsid w:val="00DD2C13"/>
    <w:rsid w:val="00DD33B3"/>
    <w:rsid w:val="00DD3487"/>
    <w:rsid w:val="00DD3621"/>
    <w:rsid w:val="00DD377F"/>
    <w:rsid w:val="00DD3922"/>
    <w:rsid w:val="00DD4349"/>
    <w:rsid w:val="00DD472A"/>
    <w:rsid w:val="00DD4D09"/>
    <w:rsid w:val="00DD4D2B"/>
    <w:rsid w:val="00DD4E05"/>
    <w:rsid w:val="00DD54A2"/>
    <w:rsid w:val="00DD5779"/>
    <w:rsid w:val="00DD5B57"/>
    <w:rsid w:val="00DD5E3F"/>
    <w:rsid w:val="00DD5FD4"/>
    <w:rsid w:val="00DD6001"/>
    <w:rsid w:val="00DD6359"/>
    <w:rsid w:val="00DD667F"/>
    <w:rsid w:val="00DD672F"/>
    <w:rsid w:val="00DD6781"/>
    <w:rsid w:val="00DD6FC2"/>
    <w:rsid w:val="00DD706E"/>
    <w:rsid w:val="00DD7129"/>
    <w:rsid w:val="00DD7340"/>
    <w:rsid w:val="00DD7D9B"/>
    <w:rsid w:val="00DE0659"/>
    <w:rsid w:val="00DE0B9A"/>
    <w:rsid w:val="00DE18F1"/>
    <w:rsid w:val="00DE19E1"/>
    <w:rsid w:val="00DE1DBF"/>
    <w:rsid w:val="00DE2253"/>
    <w:rsid w:val="00DE2559"/>
    <w:rsid w:val="00DE3545"/>
    <w:rsid w:val="00DE3DB4"/>
    <w:rsid w:val="00DE4D51"/>
    <w:rsid w:val="00DE5079"/>
    <w:rsid w:val="00DE5B10"/>
    <w:rsid w:val="00DE5CD3"/>
    <w:rsid w:val="00DE6633"/>
    <w:rsid w:val="00DE6A49"/>
    <w:rsid w:val="00DE6DF8"/>
    <w:rsid w:val="00DE7242"/>
    <w:rsid w:val="00DE73F8"/>
    <w:rsid w:val="00DF0092"/>
    <w:rsid w:val="00DF0112"/>
    <w:rsid w:val="00DF0E67"/>
    <w:rsid w:val="00DF0ED9"/>
    <w:rsid w:val="00DF1035"/>
    <w:rsid w:val="00DF12B8"/>
    <w:rsid w:val="00DF13E6"/>
    <w:rsid w:val="00DF15E5"/>
    <w:rsid w:val="00DF17C1"/>
    <w:rsid w:val="00DF1ACD"/>
    <w:rsid w:val="00DF1DAB"/>
    <w:rsid w:val="00DF1F40"/>
    <w:rsid w:val="00DF2097"/>
    <w:rsid w:val="00DF21B8"/>
    <w:rsid w:val="00DF21F8"/>
    <w:rsid w:val="00DF24CD"/>
    <w:rsid w:val="00DF252B"/>
    <w:rsid w:val="00DF2D2E"/>
    <w:rsid w:val="00DF3141"/>
    <w:rsid w:val="00DF4245"/>
    <w:rsid w:val="00DF43B2"/>
    <w:rsid w:val="00DF4DD8"/>
    <w:rsid w:val="00DF4FA7"/>
    <w:rsid w:val="00DF5D00"/>
    <w:rsid w:val="00DF5ED6"/>
    <w:rsid w:val="00DF5FE5"/>
    <w:rsid w:val="00DF64B4"/>
    <w:rsid w:val="00DF684A"/>
    <w:rsid w:val="00DF706B"/>
    <w:rsid w:val="00DF713A"/>
    <w:rsid w:val="00DF7407"/>
    <w:rsid w:val="00DF75AF"/>
    <w:rsid w:val="00DF75C6"/>
    <w:rsid w:val="00DF7AAC"/>
    <w:rsid w:val="00DF7D41"/>
    <w:rsid w:val="00E0018A"/>
    <w:rsid w:val="00E0021D"/>
    <w:rsid w:val="00E00492"/>
    <w:rsid w:val="00E004D6"/>
    <w:rsid w:val="00E01064"/>
    <w:rsid w:val="00E011EE"/>
    <w:rsid w:val="00E01507"/>
    <w:rsid w:val="00E01F90"/>
    <w:rsid w:val="00E020F8"/>
    <w:rsid w:val="00E0225A"/>
    <w:rsid w:val="00E028CD"/>
    <w:rsid w:val="00E03400"/>
    <w:rsid w:val="00E03D38"/>
    <w:rsid w:val="00E046D4"/>
    <w:rsid w:val="00E04B6F"/>
    <w:rsid w:val="00E04BBC"/>
    <w:rsid w:val="00E054C2"/>
    <w:rsid w:val="00E056EB"/>
    <w:rsid w:val="00E0587B"/>
    <w:rsid w:val="00E05CEE"/>
    <w:rsid w:val="00E0705D"/>
    <w:rsid w:val="00E07A5D"/>
    <w:rsid w:val="00E07E4A"/>
    <w:rsid w:val="00E1003A"/>
    <w:rsid w:val="00E11380"/>
    <w:rsid w:val="00E11555"/>
    <w:rsid w:val="00E120C5"/>
    <w:rsid w:val="00E122D4"/>
    <w:rsid w:val="00E123C9"/>
    <w:rsid w:val="00E132C4"/>
    <w:rsid w:val="00E132CB"/>
    <w:rsid w:val="00E13598"/>
    <w:rsid w:val="00E1389B"/>
    <w:rsid w:val="00E13FE5"/>
    <w:rsid w:val="00E14309"/>
    <w:rsid w:val="00E14E63"/>
    <w:rsid w:val="00E1545A"/>
    <w:rsid w:val="00E15853"/>
    <w:rsid w:val="00E16A44"/>
    <w:rsid w:val="00E16E90"/>
    <w:rsid w:val="00E1709E"/>
    <w:rsid w:val="00E1713C"/>
    <w:rsid w:val="00E17298"/>
    <w:rsid w:val="00E17854"/>
    <w:rsid w:val="00E17F75"/>
    <w:rsid w:val="00E2027B"/>
    <w:rsid w:val="00E209AD"/>
    <w:rsid w:val="00E20C82"/>
    <w:rsid w:val="00E20D20"/>
    <w:rsid w:val="00E2122D"/>
    <w:rsid w:val="00E2125E"/>
    <w:rsid w:val="00E217E0"/>
    <w:rsid w:val="00E21A41"/>
    <w:rsid w:val="00E21B25"/>
    <w:rsid w:val="00E21CFE"/>
    <w:rsid w:val="00E2273C"/>
    <w:rsid w:val="00E231DD"/>
    <w:rsid w:val="00E232C5"/>
    <w:rsid w:val="00E236F2"/>
    <w:rsid w:val="00E2376B"/>
    <w:rsid w:val="00E237FB"/>
    <w:rsid w:val="00E24336"/>
    <w:rsid w:val="00E2493A"/>
    <w:rsid w:val="00E24BA7"/>
    <w:rsid w:val="00E25C14"/>
    <w:rsid w:val="00E26316"/>
    <w:rsid w:val="00E26949"/>
    <w:rsid w:val="00E26A1E"/>
    <w:rsid w:val="00E26C94"/>
    <w:rsid w:val="00E26CCA"/>
    <w:rsid w:val="00E26DFE"/>
    <w:rsid w:val="00E276E0"/>
    <w:rsid w:val="00E278C2"/>
    <w:rsid w:val="00E30DB4"/>
    <w:rsid w:val="00E32857"/>
    <w:rsid w:val="00E32BDB"/>
    <w:rsid w:val="00E332C6"/>
    <w:rsid w:val="00E3340F"/>
    <w:rsid w:val="00E338FB"/>
    <w:rsid w:val="00E33BCE"/>
    <w:rsid w:val="00E33E90"/>
    <w:rsid w:val="00E33F93"/>
    <w:rsid w:val="00E3456D"/>
    <w:rsid w:val="00E3498A"/>
    <w:rsid w:val="00E353AC"/>
    <w:rsid w:val="00E35504"/>
    <w:rsid w:val="00E35614"/>
    <w:rsid w:val="00E35868"/>
    <w:rsid w:val="00E35988"/>
    <w:rsid w:val="00E35F69"/>
    <w:rsid w:val="00E36116"/>
    <w:rsid w:val="00E36478"/>
    <w:rsid w:val="00E3727C"/>
    <w:rsid w:val="00E3754F"/>
    <w:rsid w:val="00E37571"/>
    <w:rsid w:val="00E37B0B"/>
    <w:rsid w:val="00E37DC1"/>
    <w:rsid w:val="00E37E7E"/>
    <w:rsid w:val="00E404EA"/>
    <w:rsid w:val="00E408B4"/>
    <w:rsid w:val="00E40CAA"/>
    <w:rsid w:val="00E40DC6"/>
    <w:rsid w:val="00E40E31"/>
    <w:rsid w:val="00E412EA"/>
    <w:rsid w:val="00E41490"/>
    <w:rsid w:val="00E41663"/>
    <w:rsid w:val="00E4193B"/>
    <w:rsid w:val="00E4254D"/>
    <w:rsid w:val="00E42747"/>
    <w:rsid w:val="00E439F1"/>
    <w:rsid w:val="00E44C49"/>
    <w:rsid w:val="00E44CC7"/>
    <w:rsid w:val="00E453A2"/>
    <w:rsid w:val="00E46073"/>
    <w:rsid w:val="00E460BB"/>
    <w:rsid w:val="00E46DA6"/>
    <w:rsid w:val="00E46E38"/>
    <w:rsid w:val="00E47973"/>
    <w:rsid w:val="00E47A94"/>
    <w:rsid w:val="00E47BF5"/>
    <w:rsid w:val="00E50139"/>
    <w:rsid w:val="00E501E3"/>
    <w:rsid w:val="00E502C3"/>
    <w:rsid w:val="00E50413"/>
    <w:rsid w:val="00E507AB"/>
    <w:rsid w:val="00E507BC"/>
    <w:rsid w:val="00E50E61"/>
    <w:rsid w:val="00E510DC"/>
    <w:rsid w:val="00E51185"/>
    <w:rsid w:val="00E5124B"/>
    <w:rsid w:val="00E515B9"/>
    <w:rsid w:val="00E516BC"/>
    <w:rsid w:val="00E52DCD"/>
    <w:rsid w:val="00E53927"/>
    <w:rsid w:val="00E5405E"/>
    <w:rsid w:val="00E54410"/>
    <w:rsid w:val="00E54AE7"/>
    <w:rsid w:val="00E54CA5"/>
    <w:rsid w:val="00E55525"/>
    <w:rsid w:val="00E55770"/>
    <w:rsid w:val="00E557C0"/>
    <w:rsid w:val="00E55C26"/>
    <w:rsid w:val="00E55EC4"/>
    <w:rsid w:val="00E567E9"/>
    <w:rsid w:val="00E56B80"/>
    <w:rsid w:val="00E57142"/>
    <w:rsid w:val="00E57200"/>
    <w:rsid w:val="00E600BE"/>
    <w:rsid w:val="00E60143"/>
    <w:rsid w:val="00E6077B"/>
    <w:rsid w:val="00E60DB0"/>
    <w:rsid w:val="00E61383"/>
    <w:rsid w:val="00E61582"/>
    <w:rsid w:val="00E61D08"/>
    <w:rsid w:val="00E622FC"/>
    <w:rsid w:val="00E62428"/>
    <w:rsid w:val="00E62987"/>
    <w:rsid w:val="00E63164"/>
    <w:rsid w:val="00E635D6"/>
    <w:rsid w:val="00E638F3"/>
    <w:rsid w:val="00E63982"/>
    <w:rsid w:val="00E64792"/>
    <w:rsid w:val="00E64C47"/>
    <w:rsid w:val="00E64E2E"/>
    <w:rsid w:val="00E651B0"/>
    <w:rsid w:val="00E65535"/>
    <w:rsid w:val="00E6556F"/>
    <w:rsid w:val="00E65AD0"/>
    <w:rsid w:val="00E65D3E"/>
    <w:rsid w:val="00E66A32"/>
    <w:rsid w:val="00E66AB8"/>
    <w:rsid w:val="00E66D08"/>
    <w:rsid w:val="00E66EA6"/>
    <w:rsid w:val="00E66FC9"/>
    <w:rsid w:val="00E671EB"/>
    <w:rsid w:val="00E6752E"/>
    <w:rsid w:val="00E67732"/>
    <w:rsid w:val="00E6790A"/>
    <w:rsid w:val="00E70181"/>
    <w:rsid w:val="00E70288"/>
    <w:rsid w:val="00E70D16"/>
    <w:rsid w:val="00E70DE4"/>
    <w:rsid w:val="00E7126F"/>
    <w:rsid w:val="00E714DE"/>
    <w:rsid w:val="00E7206F"/>
    <w:rsid w:val="00E72489"/>
    <w:rsid w:val="00E72A4C"/>
    <w:rsid w:val="00E72BAD"/>
    <w:rsid w:val="00E72C61"/>
    <w:rsid w:val="00E72DB9"/>
    <w:rsid w:val="00E7388B"/>
    <w:rsid w:val="00E747B7"/>
    <w:rsid w:val="00E74BA1"/>
    <w:rsid w:val="00E74C9B"/>
    <w:rsid w:val="00E74D3F"/>
    <w:rsid w:val="00E752BB"/>
    <w:rsid w:val="00E7587B"/>
    <w:rsid w:val="00E75B4C"/>
    <w:rsid w:val="00E75F31"/>
    <w:rsid w:val="00E760A1"/>
    <w:rsid w:val="00E767A4"/>
    <w:rsid w:val="00E7680C"/>
    <w:rsid w:val="00E76C07"/>
    <w:rsid w:val="00E7718B"/>
    <w:rsid w:val="00E776DE"/>
    <w:rsid w:val="00E776E6"/>
    <w:rsid w:val="00E7798D"/>
    <w:rsid w:val="00E77CE3"/>
    <w:rsid w:val="00E77D92"/>
    <w:rsid w:val="00E77E57"/>
    <w:rsid w:val="00E77FBB"/>
    <w:rsid w:val="00E80281"/>
    <w:rsid w:val="00E805EB"/>
    <w:rsid w:val="00E80A9E"/>
    <w:rsid w:val="00E812CB"/>
    <w:rsid w:val="00E813D9"/>
    <w:rsid w:val="00E81771"/>
    <w:rsid w:val="00E81902"/>
    <w:rsid w:val="00E81FE7"/>
    <w:rsid w:val="00E8260B"/>
    <w:rsid w:val="00E828CC"/>
    <w:rsid w:val="00E8325F"/>
    <w:rsid w:val="00E83485"/>
    <w:rsid w:val="00E834A3"/>
    <w:rsid w:val="00E83971"/>
    <w:rsid w:val="00E83A47"/>
    <w:rsid w:val="00E846BF"/>
    <w:rsid w:val="00E84820"/>
    <w:rsid w:val="00E850FA"/>
    <w:rsid w:val="00E8514B"/>
    <w:rsid w:val="00E85325"/>
    <w:rsid w:val="00E8560F"/>
    <w:rsid w:val="00E858DE"/>
    <w:rsid w:val="00E85994"/>
    <w:rsid w:val="00E85D00"/>
    <w:rsid w:val="00E86355"/>
    <w:rsid w:val="00E863DE"/>
    <w:rsid w:val="00E86C15"/>
    <w:rsid w:val="00E86E13"/>
    <w:rsid w:val="00E87372"/>
    <w:rsid w:val="00E875FD"/>
    <w:rsid w:val="00E8767A"/>
    <w:rsid w:val="00E8781F"/>
    <w:rsid w:val="00E87DE6"/>
    <w:rsid w:val="00E902A8"/>
    <w:rsid w:val="00E90410"/>
    <w:rsid w:val="00E91236"/>
    <w:rsid w:val="00E912DC"/>
    <w:rsid w:val="00E91F34"/>
    <w:rsid w:val="00E92825"/>
    <w:rsid w:val="00E92A32"/>
    <w:rsid w:val="00E93571"/>
    <w:rsid w:val="00E93737"/>
    <w:rsid w:val="00E938D7"/>
    <w:rsid w:val="00E93B23"/>
    <w:rsid w:val="00E9482E"/>
    <w:rsid w:val="00E94C69"/>
    <w:rsid w:val="00E95C72"/>
    <w:rsid w:val="00E961B3"/>
    <w:rsid w:val="00E9671A"/>
    <w:rsid w:val="00E96F8F"/>
    <w:rsid w:val="00E975EC"/>
    <w:rsid w:val="00E97EAC"/>
    <w:rsid w:val="00E97ECA"/>
    <w:rsid w:val="00EA02CF"/>
    <w:rsid w:val="00EA03C2"/>
    <w:rsid w:val="00EA0A5F"/>
    <w:rsid w:val="00EA0FC8"/>
    <w:rsid w:val="00EA14AB"/>
    <w:rsid w:val="00EA16A6"/>
    <w:rsid w:val="00EA198D"/>
    <w:rsid w:val="00EA1EF6"/>
    <w:rsid w:val="00EA20F3"/>
    <w:rsid w:val="00EA21CF"/>
    <w:rsid w:val="00EA2894"/>
    <w:rsid w:val="00EA3025"/>
    <w:rsid w:val="00EA34EE"/>
    <w:rsid w:val="00EA46DC"/>
    <w:rsid w:val="00EA495B"/>
    <w:rsid w:val="00EA5762"/>
    <w:rsid w:val="00EA5CD0"/>
    <w:rsid w:val="00EA601A"/>
    <w:rsid w:val="00EA62BD"/>
    <w:rsid w:val="00EA68F9"/>
    <w:rsid w:val="00EA7B12"/>
    <w:rsid w:val="00EB0F2A"/>
    <w:rsid w:val="00EB25D9"/>
    <w:rsid w:val="00EB2B7C"/>
    <w:rsid w:val="00EB35EA"/>
    <w:rsid w:val="00EB3652"/>
    <w:rsid w:val="00EB386E"/>
    <w:rsid w:val="00EB3BD7"/>
    <w:rsid w:val="00EB3D21"/>
    <w:rsid w:val="00EB3D33"/>
    <w:rsid w:val="00EB460B"/>
    <w:rsid w:val="00EB4B72"/>
    <w:rsid w:val="00EB4D5E"/>
    <w:rsid w:val="00EB543B"/>
    <w:rsid w:val="00EB5506"/>
    <w:rsid w:val="00EB55C5"/>
    <w:rsid w:val="00EB5788"/>
    <w:rsid w:val="00EB5AB3"/>
    <w:rsid w:val="00EB5B15"/>
    <w:rsid w:val="00EB5C24"/>
    <w:rsid w:val="00EB5EE2"/>
    <w:rsid w:val="00EB6C2F"/>
    <w:rsid w:val="00EB79AE"/>
    <w:rsid w:val="00EB7CCE"/>
    <w:rsid w:val="00EB7D71"/>
    <w:rsid w:val="00EC0101"/>
    <w:rsid w:val="00EC0266"/>
    <w:rsid w:val="00EC0ADF"/>
    <w:rsid w:val="00EC1175"/>
    <w:rsid w:val="00EC1412"/>
    <w:rsid w:val="00EC16A3"/>
    <w:rsid w:val="00EC1A27"/>
    <w:rsid w:val="00EC1C50"/>
    <w:rsid w:val="00EC1C87"/>
    <w:rsid w:val="00EC222A"/>
    <w:rsid w:val="00EC362B"/>
    <w:rsid w:val="00EC3657"/>
    <w:rsid w:val="00EC36D7"/>
    <w:rsid w:val="00EC386B"/>
    <w:rsid w:val="00EC3ABD"/>
    <w:rsid w:val="00EC464F"/>
    <w:rsid w:val="00EC4A8D"/>
    <w:rsid w:val="00EC5082"/>
    <w:rsid w:val="00EC59D9"/>
    <w:rsid w:val="00EC5DF0"/>
    <w:rsid w:val="00EC5E8A"/>
    <w:rsid w:val="00EC6BB9"/>
    <w:rsid w:val="00EC6DC5"/>
    <w:rsid w:val="00EC7312"/>
    <w:rsid w:val="00ED00CB"/>
    <w:rsid w:val="00ED0280"/>
    <w:rsid w:val="00ED044B"/>
    <w:rsid w:val="00ED0646"/>
    <w:rsid w:val="00ED078D"/>
    <w:rsid w:val="00ED08E7"/>
    <w:rsid w:val="00ED2006"/>
    <w:rsid w:val="00ED2688"/>
    <w:rsid w:val="00ED2789"/>
    <w:rsid w:val="00ED3B8C"/>
    <w:rsid w:val="00ED3BE9"/>
    <w:rsid w:val="00ED40E2"/>
    <w:rsid w:val="00ED44A2"/>
    <w:rsid w:val="00ED48B0"/>
    <w:rsid w:val="00ED5596"/>
    <w:rsid w:val="00ED5658"/>
    <w:rsid w:val="00ED578A"/>
    <w:rsid w:val="00ED58F9"/>
    <w:rsid w:val="00ED59D9"/>
    <w:rsid w:val="00ED6530"/>
    <w:rsid w:val="00ED6938"/>
    <w:rsid w:val="00ED6C83"/>
    <w:rsid w:val="00ED6EDD"/>
    <w:rsid w:val="00ED79AB"/>
    <w:rsid w:val="00ED7C00"/>
    <w:rsid w:val="00ED7C61"/>
    <w:rsid w:val="00EE0383"/>
    <w:rsid w:val="00EE06C6"/>
    <w:rsid w:val="00EE06C7"/>
    <w:rsid w:val="00EE0DFF"/>
    <w:rsid w:val="00EE17F7"/>
    <w:rsid w:val="00EE1860"/>
    <w:rsid w:val="00EE273D"/>
    <w:rsid w:val="00EE2A70"/>
    <w:rsid w:val="00EE2CBF"/>
    <w:rsid w:val="00EE2EDF"/>
    <w:rsid w:val="00EE365D"/>
    <w:rsid w:val="00EE36C2"/>
    <w:rsid w:val="00EE3824"/>
    <w:rsid w:val="00EE3842"/>
    <w:rsid w:val="00EE38A1"/>
    <w:rsid w:val="00EE49E7"/>
    <w:rsid w:val="00EE53C0"/>
    <w:rsid w:val="00EE54D5"/>
    <w:rsid w:val="00EE57A2"/>
    <w:rsid w:val="00EE5F29"/>
    <w:rsid w:val="00EE5F76"/>
    <w:rsid w:val="00EE5F7B"/>
    <w:rsid w:val="00EE62F2"/>
    <w:rsid w:val="00EE65BE"/>
    <w:rsid w:val="00EE6DE5"/>
    <w:rsid w:val="00EE7C59"/>
    <w:rsid w:val="00EF10D3"/>
    <w:rsid w:val="00EF1AE0"/>
    <w:rsid w:val="00EF1F30"/>
    <w:rsid w:val="00EF1F4A"/>
    <w:rsid w:val="00EF2933"/>
    <w:rsid w:val="00EF2EBF"/>
    <w:rsid w:val="00EF36E5"/>
    <w:rsid w:val="00EF391D"/>
    <w:rsid w:val="00EF3968"/>
    <w:rsid w:val="00EF3CFD"/>
    <w:rsid w:val="00EF43BE"/>
    <w:rsid w:val="00EF49CB"/>
    <w:rsid w:val="00EF4C43"/>
    <w:rsid w:val="00EF4DFB"/>
    <w:rsid w:val="00EF50F2"/>
    <w:rsid w:val="00EF51AB"/>
    <w:rsid w:val="00EF564B"/>
    <w:rsid w:val="00EF5D0E"/>
    <w:rsid w:val="00EF5E4E"/>
    <w:rsid w:val="00EF61DE"/>
    <w:rsid w:val="00EF632E"/>
    <w:rsid w:val="00EF6428"/>
    <w:rsid w:val="00EF6611"/>
    <w:rsid w:val="00EF69D2"/>
    <w:rsid w:val="00EF6A35"/>
    <w:rsid w:val="00EF6CAB"/>
    <w:rsid w:val="00EF72BB"/>
    <w:rsid w:val="00EF7313"/>
    <w:rsid w:val="00EF738C"/>
    <w:rsid w:val="00EF7488"/>
    <w:rsid w:val="00F006C7"/>
    <w:rsid w:val="00F00FE9"/>
    <w:rsid w:val="00F0137A"/>
    <w:rsid w:val="00F01548"/>
    <w:rsid w:val="00F01778"/>
    <w:rsid w:val="00F019AF"/>
    <w:rsid w:val="00F01C86"/>
    <w:rsid w:val="00F021EA"/>
    <w:rsid w:val="00F025CB"/>
    <w:rsid w:val="00F026C6"/>
    <w:rsid w:val="00F04227"/>
    <w:rsid w:val="00F043C7"/>
    <w:rsid w:val="00F0481C"/>
    <w:rsid w:val="00F05E12"/>
    <w:rsid w:val="00F05FFE"/>
    <w:rsid w:val="00F06205"/>
    <w:rsid w:val="00F06282"/>
    <w:rsid w:val="00F06330"/>
    <w:rsid w:val="00F063B1"/>
    <w:rsid w:val="00F0659E"/>
    <w:rsid w:val="00F06F24"/>
    <w:rsid w:val="00F06FCF"/>
    <w:rsid w:val="00F0722E"/>
    <w:rsid w:val="00F075F0"/>
    <w:rsid w:val="00F07C08"/>
    <w:rsid w:val="00F10848"/>
    <w:rsid w:val="00F11054"/>
    <w:rsid w:val="00F11962"/>
    <w:rsid w:val="00F11EEE"/>
    <w:rsid w:val="00F12CAF"/>
    <w:rsid w:val="00F13748"/>
    <w:rsid w:val="00F13D04"/>
    <w:rsid w:val="00F141C3"/>
    <w:rsid w:val="00F14A72"/>
    <w:rsid w:val="00F15108"/>
    <w:rsid w:val="00F15630"/>
    <w:rsid w:val="00F15659"/>
    <w:rsid w:val="00F15679"/>
    <w:rsid w:val="00F163B1"/>
    <w:rsid w:val="00F16826"/>
    <w:rsid w:val="00F16DC8"/>
    <w:rsid w:val="00F17B6D"/>
    <w:rsid w:val="00F20081"/>
    <w:rsid w:val="00F201B9"/>
    <w:rsid w:val="00F20DD6"/>
    <w:rsid w:val="00F20F97"/>
    <w:rsid w:val="00F212E3"/>
    <w:rsid w:val="00F2142D"/>
    <w:rsid w:val="00F21EEA"/>
    <w:rsid w:val="00F220D2"/>
    <w:rsid w:val="00F22338"/>
    <w:rsid w:val="00F23144"/>
    <w:rsid w:val="00F236FF"/>
    <w:rsid w:val="00F2374A"/>
    <w:rsid w:val="00F26158"/>
    <w:rsid w:val="00F262E5"/>
    <w:rsid w:val="00F2634A"/>
    <w:rsid w:val="00F26E54"/>
    <w:rsid w:val="00F26F59"/>
    <w:rsid w:val="00F27B60"/>
    <w:rsid w:val="00F27D51"/>
    <w:rsid w:val="00F30612"/>
    <w:rsid w:val="00F30D27"/>
    <w:rsid w:val="00F319FE"/>
    <w:rsid w:val="00F32645"/>
    <w:rsid w:val="00F32AAA"/>
    <w:rsid w:val="00F32D83"/>
    <w:rsid w:val="00F335BA"/>
    <w:rsid w:val="00F339BC"/>
    <w:rsid w:val="00F33F26"/>
    <w:rsid w:val="00F344D6"/>
    <w:rsid w:val="00F348CA"/>
    <w:rsid w:val="00F34C53"/>
    <w:rsid w:val="00F34C63"/>
    <w:rsid w:val="00F35422"/>
    <w:rsid w:val="00F35737"/>
    <w:rsid w:val="00F3575B"/>
    <w:rsid w:val="00F35AC3"/>
    <w:rsid w:val="00F35D9D"/>
    <w:rsid w:val="00F3633D"/>
    <w:rsid w:val="00F36583"/>
    <w:rsid w:val="00F36BDD"/>
    <w:rsid w:val="00F3719B"/>
    <w:rsid w:val="00F374B8"/>
    <w:rsid w:val="00F375F5"/>
    <w:rsid w:val="00F3777F"/>
    <w:rsid w:val="00F37E8E"/>
    <w:rsid w:val="00F40130"/>
    <w:rsid w:val="00F4037D"/>
    <w:rsid w:val="00F40B68"/>
    <w:rsid w:val="00F40E81"/>
    <w:rsid w:val="00F40EFC"/>
    <w:rsid w:val="00F41A7E"/>
    <w:rsid w:val="00F41AD9"/>
    <w:rsid w:val="00F421CE"/>
    <w:rsid w:val="00F425F1"/>
    <w:rsid w:val="00F427C6"/>
    <w:rsid w:val="00F42DAB"/>
    <w:rsid w:val="00F4359D"/>
    <w:rsid w:val="00F43D5A"/>
    <w:rsid w:val="00F43F27"/>
    <w:rsid w:val="00F4402D"/>
    <w:rsid w:val="00F44495"/>
    <w:rsid w:val="00F4454E"/>
    <w:rsid w:val="00F449F6"/>
    <w:rsid w:val="00F4526A"/>
    <w:rsid w:val="00F45544"/>
    <w:rsid w:val="00F459CE"/>
    <w:rsid w:val="00F463BF"/>
    <w:rsid w:val="00F47089"/>
    <w:rsid w:val="00F47893"/>
    <w:rsid w:val="00F4792B"/>
    <w:rsid w:val="00F47961"/>
    <w:rsid w:val="00F47D1C"/>
    <w:rsid w:val="00F50A32"/>
    <w:rsid w:val="00F50C43"/>
    <w:rsid w:val="00F50D49"/>
    <w:rsid w:val="00F51279"/>
    <w:rsid w:val="00F512BA"/>
    <w:rsid w:val="00F519A3"/>
    <w:rsid w:val="00F51B21"/>
    <w:rsid w:val="00F52B96"/>
    <w:rsid w:val="00F52FFC"/>
    <w:rsid w:val="00F5314E"/>
    <w:rsid w:val="00F53236"/>
    <w:rsid w:val="00F535C6"/>
    <w:rsid w:val="00F53629"/>
    <w:rsid w:val="00F536E9"/>
    <w:rsid w:val="00F53DA3"/>
    <w:rsid w:val="00F5418B"/>
    <w:rsid w:val="00F541F6"/>
    <w:rsid w:val="00F5461A"/>
    <w:rsid w:val="00F54997"/>
    <w:rsid w:val="00F54FFE"/>
    <w:rsid w:val="00F56643"/>
    <w:rsid w:val="00F56894"/>
    <w:rsid w:val="00F56C7B"/>
    <w:rsid w:val="00F56D5E"/>
    <w:rsid w:val="00F57438"/>
    <w:rsid w:val="00F576E2"/>
    <w:rsid w:val="00F602F2"/>
    <w:rsid w:val="00F6105F"/>
    <w:rsid w:val="00F61961"/>
    <w:rsid w:val="00F61CDB"/>
    <w:rsid w:val="00F6232A"/>
    <w:rsid w:val="00F62CCB"/>
    <w:rsid w:val="00F62EE4"/>
    <w:rsid w:val="00F6323B"/>
    <w:rsid w:val="00F632F9"/>
    <w:rsid w:val="00F636D0"/>
    <w:rsid w:val="00F63986"/>
    <w:rsid w:val="00F64128"/>
    <w:rsid w:val="00F64592"/>
    <w:rsid w:val="00F64B54"/>
    <w:rsid w:val="00F64BFF"/>
    <w:rsid w:val="00F65142"/>
    <w:rsid w:val="00F6589B"/>
    <w:rsid w:val="00F659C7"/>
    <w:rsid w:val="00F659EC"/>
    <w:rsid w:val="00F65CAE"/>
    <w:rsid w:val="00F677F3"/>
    <w:rsid w:val="00F67F42"/>
    <w:rsid w:val="00F7051D"/>
    <w:rsid w:val="00F70610"/>
    <w:rsid w:val="00F70840"/>
    <w:rsid w:val="00F71095"/>
    <w:rsid w:val="00F7146C"/>
    <w:rsid w:val="00F715BA"/>
    <w:rsid w:val="00F71A0F"/>
    <w:rsid w:val="00F71D52"/>
    <w:rsid w:val="00F71EC0"/>
    <w:rsid w:val="00F72142"/>
    <w:rsid w:val="00F722D0"/>
    <w:rsid w:val="00F72965"/>
    <w:rsid w:val="00F72A5E"/>
    <w:rsid w:val="00F7311C"/>
    <w:rsid w:val="00F73805"/>
    <w:rsid w:val="00F73DBE"/>
    <w:rsid w:val="00F73F9F"/>
    <w:rsid w:val="00F742CF"/>
    <w:rsid w:val="00F74A92"/>
    <w:rsid w:val="00F7564D"/>
    <w:rsid w:val="00F75942"/>
    <w:rsid w:val="00F75F92"/>
    <w:rsid w:val="00F760E6"/>
    <w:rsid w:val="00F76515"/>
    <w:rsid w:val="00F7683D"/>
    <w:rsid w:val="00F76A16"/>
    <w:rsid w:val="00F77275"/>
    <w:rsid w:val="00F773D8"/>
    <w:rsid w:val="00F775B1"/>
    <w:rsid w:val="00F775D5"/>
    <w:rsid w:val="00F77D55"/>
    <w:rsid w:val="00F77DEA"/>
    <w:rsid w:val="00F8003B"/>
    <w:rsid w:val="00F8018B"/>
    <w:rsid w:val="00F801A7"/>
    <w:rsid w:val="00F80748"/>
    <w:rsid w:val="00F80BCA"/>
    <w:rsid w:val="00F80D83"/>
    <w:rsid w:val="00F8124B"/>
    <w:rsid w:val="00F8125A"/>
    <w:rsid w:val="00F81C10"/>
    <w:rsid w:val="00F82389"/>
    <w:rsid w:val="00F823E0"/>
    <w:rsid w:val="00F8254B"/>
    <w:rsid w:val="00F8296D"/>
    <w:rsid w:val="00F83D8B"/>
    <w:rsid w:val="00F84DCF"/>
    <w:rsid w:val="00F84F9E"/>
    <w:rsid w:val="00F85C9B"/>
    <w:rsid w:val="00F85CEE"/>
    <w:rsid w:val="00F86493"/>
    <w:rsid w:val="00F8699F"/>
    <w:rsid w:val="00F86CAE"/>
    <w:rsid w:val="00F8704D"/>
    <w:rsid w:val="00F8774B"/>
    <w:rsid w:val="00F90B8D"/>
    <w:rsid w:val="00F90C54"/>
    <w:rsid w:val="00F913FC"/>
    <w:rsid w:val="00F918C0"/>
    <w:rsid w:val="00F9294B"/>
    <w:rsid w:val="00F9387D"/>
    <w:rsid w:val="00F93B8A"/>
    <w:rsid w:val="00F94075"/>
    <w:rsid w:val="00F94433"/>
    <w:rsid w:val="00F94591"/>
    <w:rsid w:val="00F9481D"/>
    <w:rsid w:val="00F94E70"/>
    <w:rsid w:val="00F952A4"/>
    <w:rsid w:val="00F9540D"/>
    <w:rsid w:val="00F954B4"/>
    <w:rsid w:val="00F9551F"/>
    <w:rsid w:val="00F95E44"/>
    <w:rsid w:val="00F95EB9"/>
    <w:rsid w:val="00F960E2"/>
    <w:rsid w:val="00F978A4"/>
    <w:rsid w:val="00F97A65"/>
    <w:rsid w:val="00FA0507"/>
    <w:rsid w:val="00FA081B"/>
    <w:rsid w:val="00FA0E5A"/>
    <w:rsid w:val="00FA118A"/>
    <w:rsid w:val="00FA120D"/>
    <w:rsid w:val="00FA1238"/>
    <w:rsid w:val="00FA1322"/>
    <w:rsid w:val="00FA1474"/>
    <w:rsid w:val="00FA158A"/>
    <w:rsid w:val="00FA1DF8"/>
    <w:rsid w:val="00FA3827"/>
    <w:rsid w:val="00FA3962"/>
    <w:rsid w:val="00FA3ACE"/>
    <w:rsid w:val="00FA3F43"/>
    <w:rsid w:val="00FA41C5"/>
    <w:rsid w:val="00FA4750"/>
    <w:rsid w:val="00FA530A"/>
    <w:rsid w:val="00FA5787"/>
    <w:rsid w:val="00FA5F2E"/>
    <w:rsid w:val="00FA63FA"/>
    <w:rsid w:val="00FA6476"/>
    <w:rsid w:val="00FA6A7E"/>
    <w:rsid w:val="00FA6F1B"/>
    <w:rsid w:val="00FA71A6"/>
    <w:rsid w:val="00FA7AFB"/>
    <w:rsid w:val="00FA7FB9"/>
    <w:rsid w:val="00FB018A"/>
    <w:rsid w:val="00FB076B"/>
    <w:rsid w:val="00FB0927"/>
    <w:rsid w:val="00FB0AD2"/>
    <w:rsid w:val="00FB0D48"/>
    <w:rsid w:val="00FB0FBD"/>
    <w:rsid w:val="00FB1597"/>
    <w:rsid w:val="00FB167F"/>
    <w:rsid w:val="00FB1849"/>
    <w:rsid w:val="00FB1B46"/>
    <w:rsid w:val="00FB1C6B"/>
    <w:rsid w:val="00FB1F6D"/>
    <w:rsid w:val="00FB1FBC"/>
    <w:rsid w:val="00FB27AB"/>
    <w:rsid w:val="00FB2AD4"/>
    <w:rsid w:val="00FB2D68"/>
    <w:rsid w:val="00FB31A0"/>
    <w:rsid w:val="00FB3711"/>
    <w:rsid w:val="00FB38D8"/>
    <w:rsid w:val="00FB38F8"/>
    <w:rsid w:val="00FB396D"/>
    <w:rsid w:val="00FB3DAD"/>
    <w:rsid w:val="00FB400B"/>
    <w:rsid w:val="00FB4197"/>
    <w:rsid w:val="00FB450D"/>
    <w:rsid w:val="00FB478F"/>
    <w:rsid w:val="00FB49D8"/>
    <w:rsid w:val="00FB4A9D"/>
    <w:rsid w:val="00FB5536"/>
    <w:rsid w:val="00FB5FDF"/>
    <w:rsid w:val="00FB6762"/>
    <w:rsid w:val="00FB6AAF"/>
    <w:rsid w:val="00FB6D92"/>
    <w:rsid w:val="00FB7644"/>
    <w:rsid w:val="00FB7C1F"/>
    <w:rsid w:val="00FC01F8"/>
    <w:rsid w:val="00FC0697"/>
    <w:rsid w:val="00FC0926"/>
    <w:rsid w:val="00FC0DE9"/>
    <w:rsid w:val="00FC0E2A"/>
    <w:rsid w:val="00FC1871"/>
    <w:rsid w:val="00FC23B7"/>
    <w:rsid w:val="00FC2516"/>
    <w:rsid w:val="00FC26FF"/>
    <w:rsid w:val="00FC2A09"/>
    <w:rsid w:val="00FC2D14"/>
    <w:rsid w:val="00FC2E5A"/>
    <w:rsid w:val="00FC2FE1"/>
    <w:rsid w:val="00FC3251"/>
    <w:rsid w:val="00FC3363"/>
    <w:rsid w:val="00FC3EB7"/>
    <w:rsid w:val="00FC4C4B"/>
    <w:rsid w:val="00FC4CBB"/>
    <w:rsid w:val="00FC4E99"/>
    <w:rsid w:val="00FC4FB6"/>
    <w:rsid w:val="00FC589B"/>
    <w:rsid w:val="00FC5C2D"/>
    <w:rsid w:val="00FC6065"/>
    <w:rsid w:val="00FC60C1"/>
    <w:rsid w:val="00FC649B"/>
    <w:rsid w:val="00FC6524"/>
    <w:rsid w:val="00FC6547"/>
    <w:rsid w:val="00FC69AE"/>
    <w:rsid w:val="00FC6FA0"/>
    <w:rsid w:val="00FC7607"/>
    <w:rsid w:val="00FC770D"/>
    <w:rsid w:val="00FD0514"/>
    <w:rsid w:val="00FD052F"/>
    <w:rsid w:val="00FD08BE"/>
    <w:rsid w:val="00FD0B17"/>
    <w:rsid w:val="00FD174C"/>
    <w:rsid w:val="00FD1E63"/>
    <w:rsid w:val="00FD2177"/>
    <w:rsid w:val="00FD2B50"/>
    <w:rsid w:val="00FD303C"/>
    <w:rsid w:val="00FD3185"/>
    <w:rsid w:val="00FD336B"/>
    <w:rsid w:val="00FD3384"/>
    <w:rsid w:val="00FD36A8"/>
    <w:rsid w:val="00FD38CC"/>
    <w:rsid w:val="00FD3990"/>
    <w:rsid w:val="00FD3B5C"/>
    <w:rsid w:val="00FD3E7C"/>
    <w:rsid w:val="00FD4A88"/>
    <w:rsid w:val="00FD4BEC"/>
    <w:rsid w:val="00FD56B0"/>
    <w:rsid w:val="00FD67EA"/>
    <w:rsid w:val="00FD6E90"/>
    <w:rsid w:val="00FD7645"/>
    <w:rsid w:val="00FD770D"/>
    <w:rsid w:val="00FD780D"/>
    <w:rsid w:val="00FD7813"/>
    <w:rsid w:val="00FD7A62"/>
    <w:rsid w:val="00FE0356"/>
    <w:rsid w:val="00FE0C3D"/>
    <w:rsid w:val="00FE1193"/>
    <w:rsid w:val="00FE1EBE"/>
    <w:rsid w:val="00FE21BA"/>
    <w:rsid w:val="00FE23F2"/>
    <w:rsid w:val="00FE272E"/>
    <w:rsid w:val="00FE2E84"/>
    <w:rsid w:val="00FE30CF"/>
    <w:rsid w:val="00FE3972"/>
    <w:rsid w:val="00FE3E69"/>
    <w:rsid w:val="00FE4499"/>
    <w:rsid w:val="00FE4B0C"/>
    <w:rsid w:val="00FE4FC6"/>
    <w:rsid w:val="00FE56FE"/>
    <w:rsid w:val="00FE61FC"/>
    <w:rsid w:val="00FE64EA"/>
    <w:rsid w:val="00FE7904"/>
    <w:rsid w:val="00FE7B16"/>
    <w:rsid w:val="00FF05E7"/>
    <w:rsid w:val="00FF0CA2"/>
    <w:rsid w:val="00FF0EDA"/>
    <w:rsid w:val="00FF11A4"/>
    <w:rsid w:val="00FF16E5"/>
    <w:rsid w:val="00FF1F1D"/>
    <w:rsid w:val="00FF2A0C"/>
    <w:rsid w:val="00FF34A7"/>
    <w:rsid w:val="00FF359C"/>
    <w:rsid w:val="00FF3ABA"/>
    <w:rsid w:val="00FF3ACF"/>
    <w:rsid w:val="00FF43AE"/>
    <w:rsid w:val="00FF4A8C"/>
    <w:rsid w:val="00FF4BFC"/>
    <w:rsid w:val="00FF500C"/>
    <w:rsid w:val="00FF54EF"/>
    <w:rsid w:val="00FF55AF"/>
    <w:rsid w:val="00FF58CD"/>
    <w:rsid w:val="00FF666C"/>
    <w:rsid w:val="00FF6AD8"/>
    <w:rsid w:val="00FF7268"/>
    <w:rsid w:val="00FF753C"/>
    <w:rsid w:val="00FF7759"/>
    <w:rsid w:val="00FF7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BB92"/>
  <w15:docId w15:val="{766824F5-3D7A-4E47-8CAC-AB9DE932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D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455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6154A8"/>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Обычный + 14 пт"/>
    <w:aliases w:val="Черный"/>
    <w:basedOn w:val="a"/>
    <w:rsid w:val="00305B19"/>
    <w:pPr>
      <w:suppressAutoHyphens/>
      <w:ind w:firstLine="709"/>
      <w:jc w:val="both"/>
    </w:pPr>
    <w:rPr>
      <w:color w:val="000000"/>
      <w:sz w:val="28"/>
      <w:szCs w:val="28"/>
    </w:rPr>
  </w:style>
  <w:style w:type="paragraph" w:styleId="a3">
    <w:name w:val="header"/>
    <w:basedOn w:val="a"/>
    <w:link w:val="a4"/>
    <w:uiPriority w:val="99"/>
    <w:unhideWhenUsed/>
    <w:rsid w:val="00305B19"/>
    <w:pPr>
      <w:tabs>
        <w:tab w:val="center" w:pos="4677"/>
        <w:tab w:val="right" w:pos="9355"/>
      </w:tabs>
    </w:pPr>
  </w:style>
  <w:style w:type="character" w:customStyle="1" w:styleId="a4">
    <w:name w:val="Верхний колонтитул Знак"/>
    <w:basedOn w:val="a0"/>
    <w:link w:val="a3"/>
    <w:uiPriority w:val="99"/>
    <w:rsid w:val="00305B1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05B19"/>
    <w:pPr>
      <w:tabs>
        <w:tab w:val="center" w:pos="4677"/>
        <w:tab w:val="right" w:pos="9355"/>
      </w:tabs>
    </w:pPr>
  </w:style>
  <w:style w:type="character" w:customStyle="1" w:styleId="a6">
    <w:name w:val="Нижний колонтитул Знак"/>
    <w:basedOn w:val="a0"/>
    <w:link w:val="a5"/>
    <w:uiPriority w:val="99"/>
    <w:rsid w:val="00305B19"/>
    <w:rPr>
      <w:rFonts w:ascii="Times New Roman" w:eastAsia="Times New Roman" w:hAnsi="Times New Roman" w:cs="Times New Roman"/>
      <w:sz w:val="24"/>
      <w:szCs w:val="24"/>
      <w:lang w:eastAsia="ru-RU"/>
    </w:rPr>
  </w:style>
  <w:style w:type="paragraph" w:styleId="a7">
    <w:name w:val="List Paragraph"/>
    <w:aliases w:val="Маркер,название,Абзац списка4,Bullet List,FooterText,numbered,SL_Абзац списка"/>
    <w:basedOn w:val="a"/>
    <w:link w:val="a8"/>
    <w:uiPriority w:val="1"/>
    <w:qFormat/>
    <w:rsid w:val="003E3850"/>
    <w:pPr>
      <w:ind w:left="720"/>
      <w:contextualSpacing/>
    </w:pPr>
  </w:style>
  <w:style w:type="paragraph" w:styleId="a9">
    <w:name w:val="Balloon Text"/>
    <w:basedOn w:val="a"/>
    <w:link w:val="aa"/>
    <w:uiPriority w:val="99"/>
    <w:semiHidden/>
    <w:unhideWhenUsed/>
    <w:rsid w:val="000D146F"/>
    <w:rPr>
      <w:rFonts w:ascii="Tahoma" w:hAnsi="Tahoma" w:cs="Tahoma"/>
      <w:sz w:val="16"/>
      <w:szCs w:val="16"/>
    </w:rPr>
  </w:style>
  <w:style w:type="character" w:customStyle="1" w:styleId="aa">
    <w:name w:val="Текст выноски Знак"/>
    <w:basedOn w:val="a0"/>
    <w:link w:val="a9"/>
    <w:uiPriority w:val="99"/>
    <w:semiHidden/>
    <w:rsid w:val="000D146F"/>
    <w:rPr>
      <w:rFonts w:ascii="Tahoma" w:eastAsia="Times New Roman" w:hAnsi="Tahoma" w:cs="Tahoma"/>
      <w:sz w:val="16"/>
      <w:szCs w:val="16"/>
      <w:lang w:eastAsia="ru-RU"/>
    </w:rPr>
  </w:style>
  <w:style w:type="paragraph" w:customStyle="1" w:styleId="ConsPlusNormal">
    <w:name w:val="ConsPlusNormal"/>
    <w:rsid w:val="00C866D0"/>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045582"/>
    <w:rPr>
      <w:rFonts w:asciiTheme="majorHAnsi" w:eastAsiaTheme="majorEastAsia" w:hAnsiTheme="majorHAnsi" w:cstheme="majorBidi"/>
      <w:b/>
      <w:bCs/>
      <w:color w:val="365F91" w:themeColor="accent1" w:themeShade="BF"/>
      <w:sz w:val="28"/>
      <w:szCs w:val="28"/>
      <w:lang w:eastAsia="ru-RU"/>
    </w:rPr>
  </w:style>
  <w:style w:type="table" w:styleId="ab">
    <w:name w:val="Table Grid"/>
    <w:basedOn w:val="a1"/>
    <w:uiPriority w:val="59"/>
    <w:rsid w:val="00287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072D9D"/>
    <w:rPr>
      <w:color w:val="0000FF" w:themeColor="hyperlink"/>
      <w:u w:val="single"/>
    </w:rPr>
  </w:style>
  <w:style w:type="table" w:customStyle="1" w:styleId="11">
    <w:name w:val="Сетка таблицы1"/>
    <w:basedOn w:val="a1"/>
    <w:next w:val="ab"/>
    <w:uiPriority w:val="59"/>
    <w:rsid w:val="004A5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AD6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967C69"/>
    <w:rPr>
      <w:sz w:val="20"/>
      <w:szCs w:val="20"/>
    </w:rPr>
  </w:style>
  <w:style w:type="character" w:customStyle="1" w:styleId="ae">
    <w:name w:val="Текст сноски Знак"/>
    <w:basedOn w:val="a0"/>
    <w:link w:val="ad"/>
    <w:uiPriority w:val="99"/>
    <w:semiHidden/>
    <w:rsid w:val="00967C69"/>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967C69"/>
    <w:rPr>
      <w:vertAlign w:val="superscript"/>
    </w:rPr>
  </w:style>
  <w:style w:type="character" w:customStyle="1" w:styleId="60">
    <w:name w:val="Заголовок 6 Знак"/>
    <w:basedOn w:val="a0"/>
    <w:link w:val="6"/>
    <w:uiPriority w:val="9"/>
    <w:semiHidden/>
    <w:rsid w:val="006154A8"/>
    <w:rPr>
      <w:rFonts w:asciiTheme="majorHAnsi" w:eastAsiaTheme="majorEastAsia" w:hAnsiTheme="majorHAnsi" w:cstheme="majorBidi"/>
      <w:color w:val="243F60" w:themeColor="accent1" w:themeShade="7F"/>
      <w:sz w:val="24"/>
      <w:szCs w:val="24"/>
      <w:lang w:eastAsia="ru-RU"/>
    </w:rPr>
  </w:style>
  <w:style w:type="character" w:customStyle="1" w:styleId="FontStyle18">
    <w:name w:val="Font Style18"/>
    <w:rsid w:val="007040F2"/>
    <w:rPr>
      <w:rFonts w:ascii="Times New Roman" w:hAnsi="Times New Roman" w:cs="Times New Roman"/>
      <w:sz w:val="22"/>
      <w:szCs w:val="22"/>
    </w:rPr>
  </w:style>
  <w:style w:type="character" w:customStyle="1" w:styleId="af0">
    <w:name w:val="Основной текст Знак"/>
    <w:basedOn w:val="a0"/>
    <w:rsid w:val="00376DC9"/>
    <w:rPr>
      <w:sz w:val="24"/>
      <w:lang w:val="ru-RU" w:bidi="ar-SA"/>
    </w:rPr>
  </w:style>
  <w:style w:type="paragraph" w:styleId="af1">
    <w:name w:val="No Spacing"/>
    <w:uiPriority w:val="1"/>
    <w:qFormat/>
    <w:rsid w:val="00CF59B7"/>
    <w:pPr>
      <w:spacing w:after="0" w:line="240" w:lineRule="auto"/>
    </w:pPr>
    <w:rPr>
      <w:rFonts w:ascii="Times New Roman" w:eastAsia="Times New Roman" w:hAnsi="Times New Roman" w:cs="Times New Roman"/>
      <w:sz w:val="24"/>
      <w:szCs w:val="24"/>
      <w:lang w:eastAsia="ru-RU"/>
    </w:rPr>
  </w:style>
  <w:style w:type="character" w:customStyle="1" w:styleId="rserrmark">
    <w:name w:val="rs_err_mark"/>
    <w:basedOn w:val="a0"/>
    <w:rsid w:val="007357F9"/>
  </w:style>
  <w:style w:type="paragraph" w:customStyle="1" w:styleId="ListParagraph1">
    <w:name w:val="List Paragraph1"/>
    <w:basedOn w:val="a"/>
    <w:uiPriority w:val="99"/>
    <w:rsid w:val="007357F9"/>
    <w:pPr>
      <w:ind w:left="720"/>
      <w:contextualSpacing/>
    </w:pPr>
    <w:rPr>
      <w:szCs w:val="28"/>
    </w:rPr>
  </w:style>
  <w:style w:type="character" w:customStyle="1" w:styleId="a8">
    <w:name w:val="Абзац списка Знак"/>
    <w:aliases w:val="Маркер Знак,название Знак,Абзац списка4 Знак,Bullet List Знак,FooterText Знак,numbered Знак,SL_Абзац списка Знак"/>
    <w:link w:val="a7"/>
    <w:uiPriority w:val="1"/>
    <w:qFormat/>
    <w:locked/>
    <w:rsid w:val="009819FC"/>
    <w:rPr>
      <w:rFonts w:ascii="Times New Roman" w:eastAsia="Times New Roman" w:hAnsi="Times New Roman" w:cs="Times New Roman"/>
      <w:sz w:val="24"/>
      <w:szCs w:val="24"/>
      <w:lang w:eastAsia="ru-RU"/>
    </w:rPr>
  </w:style>
  <w:style w:type="character" w:customStyle="1" w:styleId="af2">
    <w:name w:val="Заголовок сообщения (текст)"/>
    <w:qFormat/>
    <w:rsid w:val="00303D87"/>
    <w:rPr>
      <w:rFonts w:ascii="Arial" w:hAnsi="Arial" w:cs="Arial"/>
      <w:b/>
      <w:spacing w:val="-4"/>
      <w:position w:val="0"/>
      <w:sz w:val="18"/>
      <w:vertAlign w:val="baseline"/>
      <w:lang w:bidi="ar-SA"/>
    </w:rPr>
  </w:style>
  <w:style w:type="character" w:customStyle="1" w:styleId="12">
    <w:name w:val="Неразрешенное упоминание1"/>
    <w:basedOn w:val="a0"/>
    <w:uiPriority w:val="99"/>
    <w:semiHidden/>
    <w:unhideWhenUsed/>
    <w:rsid w:val="00171F70"/>
    <w:rPr>
      <w:color w:val="605E5C"/>
      <w:shd w:val="clear" w:color="auto" w:fill="E1DFDD"/>
    </w:rPr>
  </w:style>
  <w:style w:type="character" w:customStyle="1" w:styleId="110">
    <w:name w:val="Заголовок 1 Знак1"/>
    <w:rsid w:val="00CD1994"/>
    <w:rPr>
      <w:rFonts w:ascii="Times New Roman" w:eastAsia="Times New Roman" w:hAnsi="Times New Roman" w:cs="Times New Roman"/>
      <w:b/>
      <w:bCs/>
      <w:color w:val="000000"/>
      <w:kern w:val="32"/>
      <w:sz w:val="28"/>
      <w:szCs w:val="32"/>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4787">
      <w:bodyDiv w:val="1"/>
      <w:marLeft w:val="0"/>
      <w:marRight w:val="0"/>
      <w:marTop w:val="0"/>
      <w:marBottom w:val="0"/>
      <w:divBdr>
        <w:top w:val="none" w:sz="0" w:space="0" w:color="auto"/>
        <w:left w:val="none" w:sz="0" w:space="0" w:color="auto"/>
        <w:bottom w:val="none" w:sz="0" w:space="0" w:color="auto"/>
        <w:right w:val="none" w:sz="0" w:space="0" w:color="auto"/>
      </w:divBdr>
    </w:div>
    <w:div w:id="109858623">
      <w:bodyDiv w:val="1"/>
      <w:marLeft w:val="0"/>
      <w:marRight w:val="0"/>
      <w:marTop w:val="0"/>
      <w:marBottom w:val="0"/>
      <w:divBdr>
        <w:top w:val="none" w:sz="0" w:space="0" w:color="auto"/>
        <w:left w:val="none" w:sz="0" w:space="0" w:color="auto"/>
        <w:bottom w:val="none" w:sz="0" w:space="0" w:color="auto"/>
        <w:right w:val="none" w:sz="0" w:space="0" w:color="auto"/>
      </w:divBdr>
    </w:div>
    <w:div w:id="213078378">
      <w:bodyDiv w:val="1"/>
      <w:marLeft w:val="0"/>
      <w:marRight w:val="0"/>
      <w:marTop w:val="0"/>
      <w:marBottom w:val="0"/>
      <w:divBdr>
        <w:top w:val="none" w:sz="0" w:space="0" w:color="auto"/>
        <w:left w:val="none" w:sz="0" w:space="0" w:color="auto"/>
        <w:bottom w:val="none" w:sz="0" w:space="0" w:color="auto"/>
        <w:right w:val="none" w:sz="0" w:space="0" w:color="auto"/>
      </w:divBdr>
    </w:div>
    <w:div w:id="256595519">
      <w:bodyDiv w:val="1"/>
      <w:marLeft w:val="0"/>
      <w:marRight w:val="0"/>
      <w:marTop w:val="0"/>
      <w:marBottom w:val="0"/>
      <w:divBdr>
        <w:top w:val="none" w:sz="0" w:space="0" w:color="auto"/>
        <w:left w:val="none" w:sz="0" w:space="0" w:color="auto"/>
        <w:bottom w:val="none" w:sz="0" w:space="0" w:color="auto"/>
        <w:right w:val="none" w:sz="0" w:space="0" w:color="auto"/>
      </w:divBdr>
    </w:div>
    <w:div w:id="299266718">
      <w:bodyDiv w:val="1"/>
      <w:marLeft w:val="0"/>
      <w:marRight w:val="0"/>
      <w:marTop w:val="0"/>
      <w:marBottom w:val="0"/>
      <w:divBdr>
        <w:top w:val="none" w:sz="0" w:space="0" w:color="auto"/>
        <w:left w:val="none" w:sz="0" w:space="0" w:color="auto"/>
        <w:bottom w:val="none" w:sz="0" w:space="0" w:color="auto"/>
        <w:right w:val="none" w:sz="0" w:space="0" w:color="auto"/>
      </w:divBdr>
    </w:div>
    <w:div w:id="307830261">
      <w:bodyDiv w:val="1"/>
      <w:marLeft w:val="0"/>
      <w:marRight w:val="0"/>
      <w:marTop w:val="0"/>
      <w:marBottom w:val="0"/>
      <w:divBdr>
        <w:top w:val="none" w:sz="0" w:space="0" w:color="auto"/>
        <w:left w:val="none" w:sz="0" w:space="0" w:color="auto"/>
        <w:bottom w:val="none" w:sz="0" w:space="0" w:color="auto"/>
        <w:right w:val="none" w:sz="0" w:space="0" w:color="auto"/>
      </w:divBdr>
    </w:div>
    <w:div w:id="550456320">
      <w:bodyDiv w:val="1"/>
      <w:marLeft w:val="0"/>
      <w:marRight w:val="0"/>
      <w:marTop w:val="0"/>
      <w:marBottom w:val="0"/>
      <w:divBdr>
        <w:top w:val="none" w:sz="0" w:space="0" w:color="auto"/>
        <w:left w:val="none" w:sz="0" w:space="0" w:color="auto"/>
        <w:bottom w:val="none" w:sz="0" w:space="0" w:color="auto"/>
        <w:right w:val="none" w:sz="0" w:space="0" w:color="auto"/>
      </w:divBdr>
    </w:div>
    <w:div w:id="563757533">
      <w:bodyDiv w:val="1"/>
      <w:marLeft w:val="0"/>
      <w:marRight w:val="0"/>
      <w:marTop w:val="0"/>
      <w:marBottom w:val="0"/>
      <w:divBdr>
        <w:top w:val="none" w:sz="0" w:space="0" w:color="auto"/>
        <w:left w:val="none" w:sz="0" w:space="0" w:color="auto"/>
        <w:bottom w:val="none" w:sz="0" w:space="0" w:color="auto"/>
        <w:right w:val="none" w:sz="0" w:space="0" w:color="auto"/>
      </w:divBdr>
    </w:div>
    <w:div w:id="570118460">
      <w:bodyDiv w:val="1"/>
      <w:marLeft w:val="0"/>
      <w:marRight w:val="0"/>
      <w:marTop w:val="0"/>
      <w:marBottom w:val="0"/>
      <w:divBdr>
        <w:top w:val="none" w:sz="0" w:space="0" w:color="auto"/>
        <w:left w:val="none" w:sz="0" w:space="0" w:color="auto"/>
        <w:bottom w:val="none" w:sz="0" w:space="0" w:color="auto"/>
        <w:right w:val="none" w:sz="0" w:space="0" w:color="auto"/>
      </w:divBdr>
    </w:div>
    <w:div w:id="604654027">
      <w:bodyDiv w:val="1"/>
      <w:marLeft w:val="0"/>
      <w:marRight w:val="0"/>
      <w:marTop w:val="0"/>
      <w:marBottom w:val="0"/>
      <w:divBdr>
        <w:top w:val="none" w:sz="0" w:space="0" w:color="auto"/>
        <w:left w:val="none" w:sz="0" w:space="0" w:color="auto"/>
        <w:bottom w:val="none" w:sz="0" w:space="0" w:color="auto"/>
        <w:right w:val="none" w:sz="0" w:space="0" w:color="auto"/>
      </w:divBdr>
    </w:div>
    <w:div w:id="710617578">
      <w:bodyDiv w:val="1"/>
      <w:marLeft w:val="0"/>
      <w:marRight w:val="0"/>
      <w:marTop w:val="0"/>
      <w:marBottom w:val="0"/>
      <w:divBdr>
        <w:top w:val="none" w:sz="0" w:space="0" w:color="auto"/>
        <w:left w:val="none" w:sz="0" w:space="0" w:color="auto"/>
        <w:bottom w:val="none" w:sz="0" w:space="0" w:color="auto"/>
        <w:right w:val="none" w:sz="0" w:space="0" w:color="auto"/>
      </w:divBdr>
    </w:div>
    <w:div w:id="714280744">
      <w:bodyDiv w:val="1"/>
      <w:marLeft w:val="0"/>
      <w:marRight w:val="0"/>
      <w:marTop w:val="0"/>
      <w:marBottom w:val="0"/>
      <w:divBdr>
        <w:top w:val="none" w:sz="0" w:space="0" w:color="auto"/>
        <w:left w:val="none" w:sz="0" w:space="0" w:color="auto"/>
        <w:bottom w:val="none" w:sz="0" w:space="0" w:color="auto"/>
        <w:right w:val="none" w:sz="0" w:space="0" w:color="auto"/>
      </w:divBdr>
    </w:div>
    <w:div w:id="730615907">
      <w:bodyDiv w:val="1"/>
      <w:marLeft w:val="0"/>
      <w:marRight w:val="0"/>
      <w:marTop w:val="0"/>
      <w:marBottom w:val="0"/>
      <w:divBdr>
        <w:top w:val="none" w:sz="0" w:space="0" w:color="auto"/>
        <w:left w:val="none" w:sz="0" w:space="0" w:color="auto"/>
        <w:bottom w:val="none" w:sz="0" w:space="0" w:color="auto"/>
        <w:right w:val="none" w:sz="0" w:space="0" w:color="auto"/>
      </w:divBdr>
    </w:div>
    <w:div w:id="775557439">
      <w:bodyDiv w:val="1"/>
      <w:marLeft w:val="0"/>
      <w:marRight w:val="0"/>
      <w:marTop w:val="0"/>
      <w:marBottom w:val="0"/>
      <w:divBdr>
        <w:top w:val="none" w:sz="0" w:space="0" w:color="auto"/>
        <w:left w:val="none" w:sz="0" w:space="0" w:color="auto"/>
        <w:bottom w:val="none" w:sz="0" w:space="0" w:color="auto"/>
        <w:right w:val="none" w:sz="0" w:space="0" w:color="auto"/>
      </w:divBdr>
    </w:div>
    <w:div w:id="776489629">
      <w:bodyDiv w:val="1"/>
      <w:marLeft w:val="0"/>
      <w:marRight w:val="0"/>
      <w:marTop w:val="0"/>
      <w:marBottom w:val="0"/>
      <w:divBdr>
        <w:top w:val="none" w:sz="0" w:space="0" w:color="auto"/>
        <w:left w:val="none" w:sz="0" w:space="0" w:color="auto"/>
        <w:bottom w:val="none" w:sz="0" w:space="0" w:color="auto"/>
        <w:right w:val="none" w:sz="0" w:space="0" w:color="auto"/>
      </w:divBdr>
    </w:div>
    <w:div w:id="827403597">
      <w:bodyDiv w:val="1"/>
      <w:marLeft w:val="0"/>
      <w:marRight w:val="0"/>
      <w:marTop w:val="0"/>
      <w:marBottom w:val="0"/>
      <w:divBdr>
        <w:top w:val="none" w:sz="0" w:space="0" w:color="auto"/>
        <w:left w:val="none" w:sz="0" w:space="0" w:color="auto"/>
        <w:bottom w:val="none" w:sz="0" w:space="0" w:color="auto"/>
        <w:right w:val="none" w:sz="0" w:space="0" w:color="auto"/>
      </w:divBdr>
    </w:div>
    <w:div w:id="842276635">
      <w:bodyDiv w:val="1"/>
      <w:marLeft w:val="0"/>
      <w:marRight w:val="0"/>
      <w:marTop w:val="0"/>
      <w:marBottom w:val="0"/>
      <w:divBdr>
        <w:top w:val="none" w:sz="0" w:space="0" w:color="auto"/>
        <w:left w:val="none" w:sz="0" w:space="0" w:color="auto"/>
        <w:bottom w:val="none" w:sz="0" w:space="0" w:color="auto"/>
        <w:right w:val="none" w:sz="0" w:space="0" w:color="auto"/>
      </w:divBdr>
    </w:div>
    <w:div w:id="868109275">
      <w:bodyDiv w:val="1"/>
      <w:marLeft w:val="0"/>
      <w:marRight w:val="0"/>
      <w:marTop w:val="0"/>
      <w:marBottom w:val="0"/>
      <w:divBdr>
        <w:top w:val="none" w:sz="0" w:space="0" w:color="auto"/>
        <w:left w:val="none" w:sz="0" w:space="0" w:color="auto"/>
        <w:bottom w:val="none" w:sz="0" w:space="0" w:color="auto"/>
        <w:right w:val="none" w:sz="0" w:space="0" w:color="auto"/>
      </w:divBdr>
    </w:div>
    <w:div w:id="908804465">
      <w:bodyDiv w:val="1"/>
      <w:marLeft w:val="0"/>
      <w:marRight w:val="0"/>
      <w:marTop w:val="0"/>
      <w:marBottom w:val="0"/>
      <w:divBdr>
        <w:top w:val="none" w:sz="0" w:space="0" w:color="auto"/>
        <w:left w:val="none" w:sz="0" w:space="0" w:color="auto"/>
        <w:bottom w:val="none" w:sz="0" w:space="0" w:color="auto"/>
        <w:right w:val="none" w:sz="0" w:space="0" w:color="auto"/>
      </w:divBdr>
    </w:div>
    <w:div w:id="993413834">
      <w:bodyDiv w:val="1"/>
      <w:marLeft w:val="0"/>
      <w:marRight w:val="0"/>
      <w:marTop w:val="0"/>
      <w:marBottom w:val="0"/>
      <w:divBdr>
        <w:top w:val="none" w:sz="0" w:space="0" w:color="auto"/>
        <w:left w:val="none" w:sz="0" w:space="0" w:color="auto"/>
        <w:bottom w:val="none" w:sz="0" w:space="0" w:color="auto"/>
        <w:right w:val="none" w:sz="0" w:space="0" w:color="auto"/>
      </w:divBdr>
    </w:div>
    <w:div w:id="1003703939">
      <w:bodyDiv w:val="1"/>
      <w:marLeft w:val="0"/>
      <w:marRight w:val="0"/>
      <w:marTop w:val="0"/>
      <w:marBottom w:val="0"/>
      <w:divBdr>
        <w:top w:val="none" w:sz="0" w:space="0" w:color="auto"/>
        <w:left w:val="none" w:sz="0" w:space="0" w:color="auto"/>
        <w:bottom w:val="none" w:sz="0" w:space="0" w:color="auto"/>
        <w:right w:val="none" w:sz="0" w:space="0" w:color="auto"/>
      </w:divBdr>
    </w:div>
    <w:div w:id="1044794982">
      <w:bodyDiv w:val="1"/>
      <w:marLeft w:val="0"/>
      <w:marRight w:val="0"/>
      <w:marTop w:val="0"/>
      <w:marBottom w:val="0"/>
      <w:divBdr>
        <w:top w:val="none" w:sz="0" w:space="0" w:color="auto"/>
        <w:left w:val="none" w:sz="0" w:space="0" w:color="auto"/>
        <w:bottom w:val="none" w:sz="0" w:space="0" w:color="auto"/>
        <w:right w:val="none" w:sz="0" w:space="0" w:color="auto"/>
      </w:divBdr>
      <w:divsChild>
        <w:div w:id="2106535677">
          <w:marLeft w:val="0"/>
          <w:marRight w:val="0"/>
          <w:marTop w:val="0"/>
          <w:marBottom w:val="0"/>
          <w:divBdr>
            <w:top w:val="none" w:sz="0" w:space="0" w:color="auto"/>
            <w:left w:val="none" w:sz="0" w:space="0" w:color="auto"/>
            <w:bottom w:val="none" w:sz="0" w:space="0" w:color="auto"/>
            <w:right w:val="none" w:sz="0" w:space="0" w:color="auto"/>
          </w:divBdr>
        </w:div>
      </w:divsChild>
    </w:div>
    <w:div w:id="1057123356">
      <w:bodyDiv w:val="1"/>
      <w:marLeft w:val="0"/>
      <w:marRight w:val="0"/>
      <w:marTop w:val="0"/>
      <w:marBottom w:val="0"/>
      <w:divBdr>
        <w:top w:val="none" w:sz="0" w:space="0" w:color="auto"/>
        <w:left w:val="none" w:sz="0" w:space="0" w:color="auto"/>
        <w:bottom w:val="none" w:sz="0" w:space="0" w:color="auto"/>
        <w:right w:val="none" w:sz="0" w:space="0" w:color="auto"/>
      </w:divBdr>
    </w:div>
    <w:div w:id="1061176289">
      <w:bodyDiv w:val="1"/>
      <w:marLeft w:val="0"/>
      <w:marRight w:val="0"/>
      <w:marTop w:val="0"/>
      <w:marBottom w:val="0"/>
      <w:divBdr>
        <w:top w:val="none" w:sz="0" w:space="0" w:color="auto"/>
        <w:left w:val="none" w:sz="0" w:space="0" w:color="auto"/>
        <w:bottom w:val="none" w:sz="0" w:space="0" w:color="auto"/>
        <w:right w:val="none" w:sz="0" w:space="0" w:color="auto"/>
      </w:divBdr>
    </w:div>
    <w:div w:id="1146047760">
      <w:bodyDiv w:val="1"/>
      <w:marLeft w:val="0"/>
      <w:marRight w:val="0"/>
      <w:marTop w:val="0"/>
      <w:marBottom w:val="0"/>
      <w:divBdr>
        <w:top w:val="none" w:sz="0" w:space="0" w:color="auto"/>
        <w:left w:val="none" w:sz="0" w:space="0" w:color="auto"/>
        <w:bottom w:val="none" w:sz="0" w:space="0" w:color="auto"/>
        <w:right w:val="none" w:sz="0" w:space="0" w:color="auto"/>
      </w:divBdr>
    </w:div>
    <w:div w:id="1166818546">
      <w:bodyDiv w:val="1"/>
      <w:marLeft w:val="0"/>
      <w:marRight w:val="0"/>
      <w:marTop w:val="0"/>
      <w:marBottom w:val="0"/>
      <w:divBdr>
        <w:top w:val="none" w:sz="0" w:space="0" w:color="auto"/>
        <w:left w:val="none" w:sz="0" w:space="0" w:color="auto"/>
        <w:bottom w:val="none" w:sz="0" w:space="0" w:color="auto"/>
        <w:right w:val="none" w:sz="0" w:space="0" w:color="auto"/>
      </w:divBdr>
    </w:div>
    <w:div w:id="1175263537">
      <w:bodyDiv w:val="1"/>
      <w:marLeft w:val="0"/>
      <w:marRight w:val="0"/>
      <w:marTop w:val="0"/>
      <w:marBottom w:val="0"/>
      <w:divBdr>
        <w:top w:val="none" w:sz="0" w:space="0" w:color="auto"/>
        <w:left w:val="none" w:sz="0" w:space="0" w:color="auto"/>
        <w:bottom w:val="none" w:sz="0" w:space="0" w:color="auto"/>
        <w:right w:val="none" w:sz="0" w:space="0" w:color="auto"/>
      </w:divBdr>
    </w:div>
    <w:div w:id="1190996980">
      <w:bodyDiv w:val="1"/>
      <w:marLeft w:val="0"/>
      <w:marRight w:val="0"/>
      <w:marTop w:val="0"/>
      <w:marBottom w:val="0"/>
      <w:divBdr>
        <w:top w:val="none" w:sz="0" w:space="0" w:color="auto"/>
        <w:left w:val="none" w:sz="0" w:space="0" w:color="auto"/>
        <w:bottom w:val="none" w:sz="0" w:space="0" w:color="auto"/>
        <w:right w:val="none" w:sz="0" w:space="0" w:color="auto"/>
      </w:divBdr>
    </w:div>
    <w:div w:id="1197698497">
      <w:bodyDiv w:val="1"/>
      <w:marLeft w:val="0"/>
      <w:marRight w:val="0"/>
      <w:marTop w:val="0"/>
      <w:marBottom w:val="0"/>
      <w:divBdr>
        <w:top w:val="none" w:sz="0" w:space="0" w:color="auto"/>
        <w:left w:val="none" w:sz="0" w:space="0" w:color="auto"/>
        <w:bottom w:val="none" w:sz="0" w:space="0" w:color="auto"/>
        <w:right w:val="none" w:sz="0" w:space="0" w:color="auto"/>
      </w:divBdr>
    </w:div>
    <w:div w:id="1229657649">
      <w:bodyDiv w:val="1"/>
      <w:marLeft w:val="0"/>
      <w:marRight w:val="0"/>
      <w:marTop w:val="0"/>
      <w:marBottom w:val="0"/>
      <w:divBdr>
        <w:top w:val="none" w:sz="0" w:space="0" w:color="auto"/>
        <w:left w:val="none" w:sz="0" w:space="0" w:color="auto"/>
        <w:bottom w:val="none" w:sz="0" w:space="0" w:color="auto"/>
        <w:right w:val="none" w:sz="0" w:space="0" w:color="auto"/>
      </w:divBdr>
    </w:div>
    <w:div w:id="1246376500">
      <w:bodyDiv w:val="1"/>
      <w:marLeft w:val="0"/>
      <w:marRight w:val="0"/>
      <w:marTop w:val="0"/>
      <w:marBottom w:val="0"/>
      <w:divBdr>
        <w:top w:val="none" w:sz="0" w:space="0" w:color="auto"/>
        <w:left w:val="none" w:sz="0" w:space="0" w:color="auto"/>
        <w:bottom w:val="none" w:sz="0" w:space="0" w:color="auto"/>
        <w:right w:val="none" w:sz="0" w:space="0" w:color="auto"/>
      </w:divBdr>
    </w:div>
    <w:div w:id="1261524585">
      <w:bodyDiv w:val="1"/>
      <w:marLeft w:val="0"/>
      <w:marRight w:val="0"/>
      <w:marTop w:val="0"/>
      <w:marBottom w:val="0"/>
      <w:divBdr>
        <w:top w:val="none" w:sz="0" w:space="0" w:color="auto"/>
        <w:left w:val="none" w:sz="0" w:space="0" w:color="auto"/>
        <w:bottom w:val="none" w:sz="0" w:space="0" w:color="auto"/>
        <w:right w:val="none" w:sz="0" w:space="0" w:color="auto"/>
      </w:divBdr>
    </w:div>
    <w:div w:id="1335262916">
      <w:bodyDiv w:val="1"/>
      <w:marLeft w:val="0"/>
      <w:marRight w:val="0"/>
      <w:marTop w:val="0"/>
      <w:marBottom w:val="0"/>
      <w:divBdr>
        <w:top w:val="none" w:sz="0" w:space="0" w:color="auto"/>
        <w:left w:val="none" w:sz="0" w:space="0" w:color="auto"/>
        <w:bottom w:val="none" w:sz="0" w:space="0" w:color="auto"/>
        <w:right w:val="none" w:sz="0" w:space="0" w:color="auto"/>
      </w:divBdr>
    </w:div>
    <w:div w:id="1342581377">
      <w:bodyDiv w:val="1"/>
      <w:marLeft w:val="0"/>
      <w:marRight w:val="0"/>
      <w:marTop w:val="0"/>
      <w:marBottom w:val="0"/>
      <w:divBdr>
        <w:top w:val="none" w:sz="0" w:space="0" w:color="auto"/>
        <w:left w:val="none" w:sz="0" w:space="0" w:color="auto"/>
        <w:bottom w:val="none" w:sz="0" w:space="0" w:color="auto"/>
        <w:right w:val="none" w:sz="0" w:space="0" w:color="auto"/>
      </w:divBdr>
    </w:div>
    <w:div w:id="1345672494">
      <w:bodyDiv w:val="1"/>
      <w:marLeft w:val="0"/>
      <w:marRight w:val="0"/>
      <w:marTop w:val="0"/>
      <w:marBottom w:val="0"/>
      <w:divBdr>
        <w:top w:val="none" w:sz="0" w:space="0" w:color="auto"/>
        <w:left w:val="none" w:sz="0" w:space="0" w:color="auto"/>
        <w:bottom w:val="none" w:sz="0" w:space="0" w:color="auto"/>
        <w:right w:val="none" w:sz="0" w:space="0" w:color="auto"/>
      </w:divBdr>
    </w:div>
    <w:div w:id="1372026340">
      <w:bodyDiv w:val="1"/>
      <w:marLeft w:val="0"/>
      <w:marRight w:val="0"/>
      <w:marTop w:val="0"/>
      <w:marBottom w:val="0"/>
      <w:divBdr>
        <w:top w:val="none" w:sz="0" w:space="0" w:color="auto"/>
        <w:left w:val="none" w:sz="0" w:space="0" w:color="auto"/>
        <w:bottom w:val="none" w:sz="0" w:space="0" w:color="auto"/>
        <w:right w:val="none" w:sz="0" w:space="0" w:color="auto"/>
      </w:divBdr>
    </w:div>
    <w:div w:id="1436049358">
      <w:bodyDiv w:val="1"/>
      <w:marLeft w:val="0"/>
      <w:marRight w:val="0"/>
      <w:marTop w:val="0"/>
      <w:marBottom w:val="0"/>
      <w:divBdr>
        <w:top w:val="none" w:sz="0" w:space="0" w:color="auto"/>
        <w:left w:val="none" w:sz="0" w:space="0" w:color="auto"/>
        <w:bottom w:val="none" w:sz="0" w:space="0" w:color="auto"/>
        <w:right w:val="none" w:sz="0" w:space="0" w:color="auto"/>
      </w:divBdr>
    </w:div>
    <w:div w:id="1452435596">
      <w:bodyDiv w:val="1"/>
      <w:marLeft w:val="0"/>
      <w:marRight w:val="0"/>
      <w:marTop w:val="0"/>
      <w:marBottom w:val="0"/>
      <w:divBdr>
        <w:top w:val="none" w:sz="0" w:space="0" w:color="auto"/>
        <w:left w:val="none" w:sz="0" w:space="0" w:color="auto"/>
        <w:bottom w:val="none" w:sz="0" w:space="0" w:color="auto"/>
        <w:right w:val="none" w:sz="0" w:space="0" w:color="auto"/>
      </w:divBdr>
    </w:div>
    <w:div w:id="1497498060">
      <w:bodyDiv w:val="1"/>
      <w:marLeft w:val="0"/>
      <w:marRight w:val="0"/>
      <w:marTop w:val="0"/>
      <w:marBottom w:val="0"/>
      <w:divBdr>
        <w:top w:val="none" w:sz="0" w:space="0" w:color="auto"/>
        <w:left w:val="none" w:sz="0" w:space="0" w:color="auto"/>
        <w:bottom w:val="none" w:sz="0" w:space="0" w:color="auto"/>
        <w:right w:val="none" w:sz="0" w:space="0" w:color="auto"/>
      </w:divBdr>
    </w:div>
    <w:div w:id="1500122096">
      <w:bodyDiv w:val="1"/>
      <w:marLeft w:val="0"/>
      <w:marRight w:val="0"/>
      <w:marTop w:val="0"/>
      <w:marBottom w:val="0"/>
      <w:divBdr>
        <w:top w:val="none" w:sz="0" w:space="0" w:color="auto"/>
        <w:left w:val="none" w:sz="0" w:space="0" w:color="auto"/>
        <w:bottom w:val="none" w:sz="0" w:space="0" w:color="auto"/>
        <w:right w:val="none" w:sz="0" w:space="0" w:color="auto"/>
      </w:divBdr>
    </w:div>
    <w:div w:id="1679695629">
      <w:bodyDiv w:val="1"/>
      <w:marLeft w:val="0"/>
      <w:marRight w:val="0"/>
      <w:marTop w:val="0"/>
      <w:marBottom w:val="0"/>
      <w:divBdr>
        <w:top w:val="none" w:sz="0" w:space="0" w:color="auto"/>
        <w:left w:val="none" w:sz="0" w:space="0" w:color="auto"/>
        <w:bottom w:val="none" w:sz="0" w:space="0" w:color="auto"/>
        <w:right w:val="none" w:sz="0" w:space="0" w:color="auto"/>
      </w:divBdr>
    </w:div>
    <w:div w:id="1717849023">
      <w:bodyDiv w:val="1"/>
      <w:marLeft w:val="0"/>
      <w:marRight w:val="0"/>
      <w:marTop w:val="0"/>
      <w:marBottom w:val="0"/>
      <w:divBdr>
        <w:top w:val="none" w:sz="0" w:space="0" w:color="auto"/>
        <w:left w:val="none" w:sz="0" w:space="0" w:color="auto"/>
        <w:bottom w:val="none" w:sz="0" w:space="0" w:color="auto"/>
        <w:right w:val="none" w:sz="0" w:space="0" w:color="auto"/>
      </w:divBdr>
    </w:div>
    <w:div w:id="1746803139">
      <w:bodyDiv w:val="1"/>
      <w:marLeft w:val="0"/>
      <w:marRight w:val="0"/>
      <w:marTop w:val="0"/>
      <w:marBottom w:val="0"/>
      <w:divBdr>
        <w:top w:val="none" w:sz="0" w:space="0" w:color="auto"/>
        <w:left w:val="none" w:sz="0" w:space="0" w:color="auto"/>
        <w:bottom w:val="none" w:sz="0" w:space="0" w:color="auto"/>
        <w:right w:val="none" w:sz="0" w:space="0" w:color="auto"/>
      </w:divBdr>
      <w:divsChild>
        <w:div w:id="1354919469">
          <w:marLeft w:val="0"/>
          <w:marRight w:val="0"/>
          <w:marTop w:val="0"/>
          <w:marBottom w:val="0"/>
          <w:divBdr>
            <w:top w:val="none" w:sz="0" w:space="0" w:color="auto"/>
            <w:left w:val="none" w:sz="0" w:space="0" w:color="auto"/>
            <w:bottom w:val="none" w:sz="0" w:space="0" w:color="auto"/>
            <w:right w:val="none" w:sz="0" w:space="0" w:color="auto"/>
          </w:divBdr>
          <w:divsChild>
            <w:div w:id="31930421">
              <w:marLeft w:val="0"/>
              <w:marRight w:val="0"/>
              <w:marTop w:val="0"/>
              <w:marBottom w:val="0"/>
              <w:divBdr>
                <w:top w:val="none" w:sz="0" w:space="0" w:color="auto"/>
                <w:left w:val="none" w:sz="0" w:space="0" w:color="auto"/>
                <w:bottom w:val="none" w:sz="0" w:space="0" w:color="auto"/>
                <w:right w:val="none" w:sz="0" w:space="0" w:color="auto"/>
              </w:divBdr>
              <w:divsChild>
                <w:div w:id="2043162707">
                  <w:marLeft w:val="0"/>
                  <w:marRight w:val="0"/>
                  <w:marTop w:val="0"/>
                  <w:marBottom w:val="0"/>
                  <w:divBdr>
                    <w:top w:val="single" w:sz="2" w:space="0" w:color="CCCCCC"/>
                    <w:left w:val="single" w:sz="6" w:space="0" w:color="CCCCCC"/>
                    <w:bottom w:val="single" w:sz="6" w:space="0" w:color="CCCCCC"/>
                    <w:right w:val="single" w:sz="2" w:space="0" w:color="CCCCCC"/>
                  </w:divBdr>
                  <w:divsChild>
                    <w:div w:id="1632246545">
                      <w:marLeft w:val="0"/>
                      <w:marRight w:val="0"/>
                      <w:marTop w:val="0"/>
                      <w:marBottom w:val="0"/>
                      <w:divBdr>
                        <w:top w:val="none" w:sz="0" w:space="0" w:color="auto"/>
                        <w:left w:val="none" w:sz="0" w:space="0" w:color="auto"/>
                        <w:bottom w:val="none" w:sz="0" w:space="0" w:color="auto"/>
                        <w:right w:val="none" w:sz="0" w:space="0" w:color="auto"/>
                      </w:divBdr>
                      <w:divsChild>
                        <w:div w:id="716247097">
                          <w:marLeft w:val="0"/>
                          <w:marRight w:val="0"/>
                          <w:marTop w:val="0"/>
                          <w:marBottom w:val="0"/>
                          <w:divBdr>
                            <w:top w:val="none" w:sz="0" w:space="0" w:color="auto"/>
                            <w:left w:val="none" w:sz="0" w:space="0" w:color="auto"/>
                            <w:bottom w:val="none" w:sz="0" w:space="0" w:color="auto"/>
                            <w:right w:val="none" w:sz="0" w:space="0" w:color="auto"/>
                          </w:divBdr>
                          <w:divsChild>
                            <w:div w:id="1225066274">
                              <w:marLeft w:val="0"/>
                              <w:marRight w:val="0"/>
                              <w:marTop w:val="0"/>
                              <w:marBottom w:val="0"/>
                              <w:divBdr>
                                <w:top w:val="none" w:sz="0" w:space="0" w:color="auto"/>
                                <w:left w:val="none" w:sz="0" w:space="0" w:color="auto"/>
                                <w:bottom w:val="none" w:sz="0" w:space="0" w:color="auto"/>
                                <w:right w:val="none" w:sz="0" w:space="0" w:color="auto"/>
                              </w:divBdr>
                              <w:divsChild>
                                <w:div w:id="1426918546">
                                  <w:marLeft w:val="0"/>
                                  <w:marRight w:val="0"/>
                                  <w:marTop w:val="0"/>
                                  <w:marBottom w:val="210"/>
                                  <w:divBdr>
                                    <w:top w:val="single" w:sz="6" w:space="0" w:color="CCCCCC"/>
                                    <w:left w:val="single" w:sz="6" w:space="11" w:color="CCCCCC"/>
                                    <w:bottom w:val="single" w:sz="6" w:space="11" w:color="CCCCCC"/>
                                    <w:right w:val="single" w:sz="2" w:space="11" w:color="CCCCCC"/>
                                  </w:divBdr>
                                  <w:divsChild>
                                    <w:div w:id="1247568548">
                                      <w:marLeft w:val="0"/>
                                      <w:marRight w:val="0"/>
                                      <w:marTop w:val="0"/>
                                      <w:marBottom w:val="0"/>
                                      <w:divBdr>
                                        <w:top w:val="none" w:sz="0" w:space="0" w:color="auto"/>
                                        <w:left w:val="none" w:sz="0" w:space="0" w:color="auto"/>
                                        <w:bottom w:val="none" w:sz="0" w:space="0" w:color="auto"/>
                                        <w:right w:val="none" w:sz="0" w:space="0" w:color="auto"/>
                                      </w:divBdr>
                                      <w:divsChild>
                                        <w:div w:id="158787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4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509&amp;dst=100335&amp;field=134&amp;date=28.10.202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88927&amp;date=28.10.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9509&amp;date=28.10.20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89509&amp;dst=100344&amp;field=134&amp;date=28.10.2021" TargetMode="External"/><Relationship Id="rId4" Type="http://schemas.openxmlformats.org/officeDocument/2006/relationships/settings" Target="settings.xml"/><Relationship Id="rId9" Type="http://schemas.openxmlformats.org/officeDocument/2006/relationships/hyperlink" Target="https://login.consultant.ru/link/?req=doc&amp;base=LAW&amp;n=389509&amp;dst=101710&amp;field=134&amp;date=28.10.20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F3467-3B0F-48BE-9EF3-603D2489F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3244</Words>
  <Characters>18496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Сурков Виталий Олегович</dc:creator>
  <cp:keywords/>
  <dc:description/>
  <cp:lastModifiedBy>Антуфьев Сергей Александрович</cp:lastModifiedBy>
  <cp:revision>948</cp:revision>
  <cp:lastPrinted>2021-05-12T11:27:00Z</cp:lastPrinted>
  <dcterms:created xsi:type="dcterms:W3CDTF">2021-10-28T11:05:00Z</dcterms:created>
  <dcterms:modified xsi:type="dcterms:W3CDTF">2021-11-01T11:46:00Z</dcterms:modified>
</cp:coreProperties>
</file>