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075" w:rsidRDefault="004C6075" w:rsidP="008C4A16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Заказчик:</w:t>
      </w:r>
    </w:p>
    <w:p w:rsidR="00440336" w:rsidRPr="00440336" w:rsidRDefault="00440336" w:rsidP="00440336">
      <w:pPr>
        <w:widowControl/>
        <w:tabs>
          <w:tab w:val="left" w:pos="4886"/>
        </w:tabs>
        <w:autoSpaceDE/>
        <w:autoSpaceDN/>
        <w:adjustRightInd/>
        <w:spacing w:before="0"/>
        <w:ind w:left="4536" w:right="34" w:firstLine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>Муниципальное казенное учреждение «Центр благоустройства Костинское»</w:t>
      </w:r>
    </w:p>
    <w:p w:rsidR="00440336" w:rsidRPr="00440336" w:rsidRDefault="00440336" w:rsidP="00440336">
      <w:pPr>
        <w:widowControl/>
        <w:tabs>
          <w:tab w:val="left" w:pos="4886"/>
        </w:tabs>
        <w:autoSpaceDE/>
        <w:autoSpaceDN/>
        <w:adjustRightInd/>
        <w:spacing w:before="0"/>
        <w:ind w:left="4536" w:right="34" w:firstLine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>141829, Московская обл, Дмитровский р-н, Костино с, д. 127, оф. 7,</w:t>
      </w:r>
    </w:p>
    <w:p w:rsidR="000B02A0" w:rsidRPr="000B02A0" w:rsidRDefault="00440336" w:rsidP="0044033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>torgi-kontrakt@yandex.ru</w:t>
      </w:r>
    </w:p>
    <w:p w:rsidR="00440336" w:rsidRDefault="00440336" w:rsidP="00440336">
      <w:pPr>
        <w:widowControl/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0B02A0" w:rsidRPr="000B02A0" w:rsidRDefault="000B02A0" w:rsidP="000B02A0">
      <w:pPr>
        <w:widowControl/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Уполномоченное учреждение: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0B02A0" w:rsidRPr="000B02A0" w:rsidRDefault="000B02A0" w:rsidP="0044033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141800, Московская обл., г. Дмитров,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Вокзальная, д.18, 3 этаж, офис 73</w:t>
      </w:r>
    </w:p>
    <w:p w:rsidR="000B02A0" w:rsidRPr="000B02A0" w:rsidRDefault="00A800AE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0B02A0" w:rsidRPr="000B02A0">
          <w:rPr>
            <w:color w:val="auto"/>
            <w:sz w:val="26"/>
            <w:szCs w:val="26"/>
            <w:lang w:val="en-US"/>
          </w:rPr>
          <w:t>Torgi</w:t>
        </w:r>
        <w:r w:rsidR="000B02A0" w:rsidRPr="000B02A0">
          <w:rPr>
            <w:color w:val="auto"/>
            <w:sz w:val="26"/>
            <w:szCs w:val="26"/>
          </w:rPr>
          <w:t>_</w:t>
        </w:r>
        <w:r w:rsidR="000B02A0" w:rsidRPr="000B02A0">
          <w:rPr>
            <w:color w:val="auto"/>
            <w:sz w:val="26"/>
            <w:szCs w:val="26"/>
            <w:lang w:val="en-US"/>
          </w:rPr>
          <w:t>dmitrov</w:t>
        </w:r>
        <w:r w:rsidR="000B02A0" w:rsidRPr="000B02A0">
          <w:rPr>
            <w:color w:val="auto"/>
            <w:sz w:val="26"/>
            <w:szCs w:val="26"/>
          </w:rPr>
          <w:t>@</w:t>
        </w:r>
        <w:r w:rsidR="000B02A0" w:rsidRPr="000B02A0">
          <w:rPr>
            <w:color w:val="auto"/>
            <w:sz w:val="26"/>
            <w:szCs w:val="26"/>
            <w:lang w:val="en-US"/>
          </w:rPr>
          <w:t>dmitrov</w:t>
        </w:r>
        <w:r w:rsidR="000B02A0" w:rsidRPr="000B02A0">
          <w:rPr>
            <w:color w:val="auto"/>
            <w:sz w:val="26"/>
            <w:szCs w:val="26"/>
          </w:rPr>
          <w:t>.</w:t>
        </w:r>
        <w:r w:rsidR="000B02A0" w:rsidRPr="000B02A0">
          <w:rPr>
            <w:color w:val="auto"/>
            <w:sz w:val="26"/>
            <w:szCs w:val="26"/>
            <w:lang w:val="en-US"/>
          </w:rPr>
          <w:t>ru</w:t>
        </w:r>
      </w:hyperlink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Оператор электронной площадки: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АО «ЕЭТП»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 xml:space="preserve">60-я Октября пр., д.9, 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Москва, 117312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info@roseltorg.ru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754D" w:rsidRDefault="000B02A0" w:rsidP="0030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Заявитель:</w:t>
      </w:r>
    </w:p>
    <w:p w:rsidR="0030754D" w:rsidRDefault="0030754D" w:rsidP="0030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754D">
        <w:rPr>
          <w:color w:val="auto"/>
          <w:sz w:val="26"/>
          <w:szCs w:val="26"/>
        </w:rPr>
        <w:t xml:space="preserve">ИП Сухов Константин Геннадьевич </w:t>
      </w:r>
    </w:p>
    <w:p w:rsidR="00440336" w:rsidRPr="0030754D" w:rsidRDefault="0030754D" w:rsidP="0030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754D">
        <w:rPr>
          <w:color w:val="auto"/>
          <w:sz w:val="26"/>
          <w:szCs w:val="26"/>
        </w:rPr>
        <w:t>s8481522@yandex.ru</w:t>
      </w:r>
    </w:p>
    <w:p w:rsidR="0030754D" w:rsidRDefault="0030754D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D265C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bookmarkEnd w:id="0"/>
      <w:r w:rsidRPr="00D265CC">
        <w:rPr>
          <w:b/>
          <w:sz w:val="26"/>
          <w:szCs w:val="26"/>
        </w:rPr>
        <w:t>РЕШЕНИЕ</w:t>
      </w:r>
    </w:p>
    <w:p w:rsidR="0096131A" w:rsidRPr="00D265C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по делу </w:t>
      </w:r>
      <w:r w:rsidR="0030754D" w:rsidRPr="0030754D">
        <w:rPr>
          <w:sz w:val="26"/>
          <w:szCs w:val="26"/>
        </w:rPr>
        <w:t>№ 50/06/42137эп/21</w:t>
      </w:r>
      <w:r w:rsidR="0030754D">
        <w:rPr>
          <w:sz w:val="26"/>
          <w:szCs w:val="26"/>
        </w:rPr>
        <w:t xml:space="preserve"> </w:t>
      </w:r>
      <w:r w:rsidR="0096131A" w:rsidRPr="00D265CC">
        <w:rPr>
          <w:sz w:val="26"/>
          <w:szCs w:val="26"/>
        </w:rPr>
        <w:t xml:space="preserve">о нарушении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законодательства Российской Федерации </w:t>
      </w:r>
    </w:p>
    <w:p w:rsidR="0096131A" w:rsidRPr="00D265CC" w:rsidRDefault="00FC0F88" w:rsidP="00FC0F88">
      <w:pPr>
        <w:tabs>
          <w:tab w:val="left" w:pos="1935"/>
          <w:tab w:val="center" w:pos="4677"/>
        </w:tabs>
        <w:spacing w:before="0"/>
        <w:ind w:firstLine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6131A" w:rsidRPr="00D265C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65CC" w:rsidTr="00CC48D4">
        <w:tc>
          <w:tcPr>
            <w:tcW w:w="4842" w:type="dxa"/>
            <w:hideMark/>
          </w:tcPr>
          <w:p w:rsidR="00202CC5" w:rsidRPr="00C364EC" w:rsidRDefault="00440336" w:rsidP="0030754D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0754D">
              <w:rPr>
                <w:sz w:val="26"/>
                <w:szCs w:val="26"/>
              </w:rPr>
              <w:t>7</w:t>
            </w:r>
            <w:r w:rsidR="00BC26A3" w:rsidRPr="00D265CC">
              <w:rPr>
                <w:sz w:val="26"/>
                <w:szCs w:val="26"/>
              </w:rPr>
              <w:t>.</w:t>
            </w:r>
            <w:r w:rsidR="00FC0F88">
              <w:rPr>
                <w:sz w:val="26"/>
                <w:szCs w:val="26"/>
              </w:rPr>
              <w:t>10</w:t>
            </w:r>
            <w:r w:rsidR="003F5CD1" w:rsidRPr="00D265CC">
              <w:rPr>
                <w:sz w:val="26"/>
                <w:szCs w:val="26"/>
              </w:rPr>
              <w:t>.</w:t>
            </w:r>
            <w:r w:rsidR="00753BFC">
              <w:rPr>
                <w:sz w:val="26"/>
                <w:szCs w:val="26"/>
              </w:rPr>
              <w:t>2021</w:t>
            </w:r>
            <w:r w:rsidR="00FC7760" w:rsidRPr="00D265C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D265C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65CC">
              <w:rPr>
                <w:sz w:val="26"/>
                <w:szCs w:val="26"/>
              </w:rPr>
              <w:t>Москва</w:t>
            </w:r>
          </w:p>
        </w:tc>
      </w:tr>
    </w:tbl>
    <w:p w:rsidR="0030754D" w:rsidRDefault="00CC48D4" w:rsidP="00A800AE">
      <w:pPr>
        <w:spacing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D265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D265CC">
        <w:rPr>
          <w:rFonts w:eastAsia="Calibri"/>
          <w:sz w:val="26"/>
          <w:szCs w:val="26"/>
        </w:rPr>
        <w:t xml:space="preserve">УФАС России по контролю в сфере </w:t>
      </w:r>
      <w:r w:rsidRPr="00D265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30754D">
        <w:rPr>
          <w:rFonts w:eastAsia="Calibri"/>
          <w:sz w:val="26"/>
          <w:szCs w:val="26"/>
        </w:rPr>
        <w:t xml:space="preserve"> (далее – Управление, Комиссия), </w:t>
      </w:r>
    </w:p>
    <w:p w:rsidR="00440336" w:rsidRPr="0030754D" w:rsidRDefault="00226D34" w:rsidP="003075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D265CC">
        <w:rPr>
          <w:sz w:val="26"/>
          <w:szCs w:val="26"/>
        </w:rPr>
        <w:t xml:space="preserve">рассмотрев жалобу </w:t>
      </w:r>
      <w:r w:rsidR="0030754D">
        <w:rPr>
          <w:sz w:val="26"/>
          <w:szCs w:val="26"/>
        </w:rPr>
        <w:t xml:space="preserve">ИП Сухова Константина Геннадьевича (далее – Заявитель) на действия (бездействие) Муниципального казенного учреждения «Центр благоустройства Костинское» (далее – Заказчик), Муниципального казенного учреждения «Центр проведения торгов» при определении поставщика (подрядчика, исполнителя) путем проведения </w:t>
      </w:r>
      <w:r w:rsidR="0030754D">
        <w:rPr>
          <w:bCs/>
          <w:sz w:val="26"/>
          <w:szCs w:val="26"/>
        </w:rPr>
        <w:t xml:space="preserve">АО «ЕЭТП» </w:t>
      </w:r>
      <w:r w:rsidR="0030754D">
        <w:rPr>
          <w:sz w:val="26"/>
          <w:szCs w:val="26"/>
        </w:rPr>
        <w:t>(далее – Оператор электронной площадки) электронного аукциона на поставку технической соли (извещение № 0848300037421000504</w:t>
      </w:r>
      <w:r w:rsidR="00440336">
        <w:rPr>
          <w:sz w:val="26"/>
          <w:szCs w:val="26"/>
        </w:rPr>
        <w:t xml:space="preserve"> </w:t>
      </w:r>
      <w:r w:rsidR="003F5CD1" w:rsidRPr="00D265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D265CC">
        <w:rPr>
          <w:sz w:val="26"/>
          <w:szCs w:val="26"/>
          <w:lang w:val="en-US"/>
        </w:rPr>
        <w:t>www</w:t>
      </w:r>
      <w:r w:rsidR="003F5CD1" w:rsidRPr="00D265CC">
        <w:rPr>
          <w:sz w:val="26"/>
          <w:szCs w:val="26"/>
        </w:rPr>
        <w:t xml:space="preserve">.zakupki.gov.ru (далее – </w:t>
      </w:r>
      <w:r w:rsidR="003F5CD1" w:rsidRPr="00D265CC">
        <w:rPr>
          <w:sz w:val="26"/>
          <w:szCs w:val="26"/>
        </w:rPr>
        <w:lastRenderedPageBreak/>
        <w:t>Официальный сайт)</w:t>
      </w:r>
      <w:r w:rsidR="003F5CD1" w:rsidRPr="00D265CC">
        <w:rPr>
          <w:bCs/>
          <w:sz w:val="26"/>
          <w:szCs w:val="26"/>
        </w:rPr>
        <w:t>) (далее – Аукцион)</w:t>
      </w:r>
      <w:r w:rsidR="00DD0CF2" w:rsidRPr="00D265CC">
        <w:rPr>
          <w:sz w:val="26"/>
          <w:szCs w:val="26"/>
        </w:rPr>
        <w:t xml:space="preserve"> и в </w:t>
      </w:r>
      <w:r w:rsidR="00CC48D4" w:rsidRPr="00D265CC">
        <w:rPr>
          <w:sz w:val="26"/>
          <w:szCs w:val="26"/>
        </w:rPr>
        <w:t>результате осуществления внеплановой п</w:t>
      </w:r>
      <w:r w:rsidR="00420B31" w:rsidRPr="00D265CC">
        <w:rPr>
          <w:sz w:val="26"/>
          <w:szCs w:val="26"/>
        </w:rPr>
        <w:t>роверки в части доводов жалобы З</w:t>
      </w:r>
      <w:r w:rsidR="00CC48D4" w:rsidRPr="00D265CC">
        <w:rPr>
          <w:sz w:val="26"/>
          <w:szCs w:val="26"/>
        </w:rPr>
        <w:t>ая</w:t>
      </w:r>
      <w:r w:rsidR="003B5FC5" w:rsidRPr="00D265CC">
        <w:rPr>
          <w:sz w:val="26"/>
          <w:szCs w:val="26"/>
        </w:rPr>
        <w:t xml:space="preserve">вителя в соответствии с пунктом </w:t>
      </w:r>
      <w:r w:rsidR="00CC48D4" w:rsidRPr="00D265CC">
        <w:rPr>
          <w:sz w:val="26"/>
          <w:szCs w:val="26"/>
        </w:rPr>
        <w:t>1 ч</w:t>
      </w:r>
      <w:r w:rsidR="003B5FC5" w:rsidRPr="00D265CC">
        <w:rPr>
          <w:sz w:val="26"/>
          <w:szCs w:val="26"/>
        </w:rPr>
        <w:t xml:space="preserve">асти 15 статьи </w:t>
      </w:r>
      <w:r w:rsidR="00CC48D4" w:rsidRPr="00D265CC">
        <w:rPr>
          <w:sz w:val="26"/>
          <w:szCs w:val="26"/>
        </w:rPr>
        <w:t xml:space="preserve">99 Федерального </w:t>
      </w:r>
      <w:r w:rsidR="00063658" w:rsidRPr="00D265CC">
        <w:rPr>
          <w:sz w:val="26"/>
          <w:szCs w:val="26"/>
        </w:rPr>
        <w:t>закона от 05.04.2013 № 44-ФЗ «О </w:t>
      </w:r>
      <w:r w:rsidR="00CC48D4" w:rsidRPr="00D265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265CC">
        <w:rPr>
          <w:sz w:val="26"/>
          <w:szCs w:val="26"/>
        </w:rPr>
        <w:t xml:space="preserve">ипальных нужд» </w:t>
      </w:r>
      <w:r w:rsidR="002A7D9A" w:rsidRPr="00D265CC">
        <w:rPr>
          <w:sz w:val="26"/>
          <w:szCs w:val="26"/>
        </w:rPr>
        <w:t xml:space="preserve">(далее – Закон о </w:t>
      </w:r>
      <w:r w:rsidR="00CC48D4" w:rsidRPr="00D265CC">
        <w:rPr>
          <w:sz w:val="26"/>
          <w:szCs w:val="26"/>
        </w:rPr>
        <w:t>контрактной систем</w:t>
      </w:r>
      <w:r w:rsidR="00FC7760" w:rsidRPr="00D265CC">
        <w:rPr>
          <w:sz w:val="26"/>
          <w:szCs w:val="26"/>
        </w:rPr>
        <w:t xml:space="preserve">е) и в соответствии с </w:t>
      </w:r>
      <w:r w:rsidR="00CC48D4" w:rsidRPr="00D265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4C6075" w:rsidRDefault="00AB133E" w:rsidP="00C364EC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D265CC">
        <w:rPr>
          <w:b/>
          <w:sz w:val="26"/>
          <w:szCs w:val="26"/>
        </w:rPr>
        <w:t>УСТАНОВИЛА</w:t>
      </w:r>
      <w:r w:rsidRPr="00D265CC">
        <w:rPr>
          <w:sz w:val="26"/>
          <w:szCs w:val="26"/>
        </w:rPr>
        <w:t>:</w:t>
      </w:r>
    </w:p>
    <w:p w:rsidR="00EB188C" w:rsidRPr="00B24C7A" w:rsidRDefault="00EB188C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Управление поступила жалоба Заявителя на действия </w:t>
      </w:r>
      <w:r w:rsidR="005F01CD" w:rsidRPr="005F01CD">
        <w:rPr>
          <w:sz w:val="26"/>
          <w:szCs w:val="26"/>
        </w:rPr>
        <w:t>Заказчика</w:t>
      </w:r>
      <w:r w:rsidRPr="00B24C7A">
        <w:rPr>
          <w:sz w:val="26"/>
          <w:szCs w:val="26"/>
        </w:rPr>
        <w:t xml:space="preserve"> при проведении Заказчик</w:t>
      </w:r>
      <w:r w:rsidR="00F31FE6" w:rsidRPr="00B24C7A">
        <w:rPr>
          <w:sz w:val="26"/>
          <w:szCs w:val="26"/>
        </w:rPr>
        <w:t>ом</w:t>
      </w:r>
      <w:r w:rsidR="00FC7760" w:rsidRPr="00B24C7A">
        <w:rPr>
          <w:sz w:val="26"/>
          <w:szCs w:val="26"/>
        </w:rPr>
        <w:t xml:space="preserve">, </w:t>
      </w:r>
      <w:r w:rsidR="00440336">
        <w:rPr>
          <w:sz w:val="26"/>
          <w:szCs w:val="26"/>
        </w:rPr>
        <w:t xml:space="preserve">Уполномоченным учреждением, </w:t>
      </w:r>
      <w:r w:rsidRPr="00B24C7A">
        <w:rPr>
          <w:sz w:val="26"/>
          <w:szCs w:val="26"/>
        </w:rPr>
        <w:t>Оператором электронной площадки Аукциона.</w:t>
      </w:r>
    </w:p>
    <w:p w:rsidR="00A40D7D" w:rsidRPr="00B24C7A" w:rsidRDefault="00A40D7D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C737F3">
        <w:rPr>
          <w:sz w:val="26"/>
          <w:szCs w:val="26"/>
        </w:rPr>
        <w:t xml:space="preserve">действиями </w:t>
      </w:r>
      <w:r w:rsidR="00FE1687">
        <w:rPr>
          <w:sz w:val="26"/>
          <w:szCs w:val="26"/>
        </w:rPr>
        <w:t>Заказчика, утвердившего документацию об Аукционе в противоречие нормам Закона о контрактной системе.</w:t>
      </w:r>
    </w:p>
    <w:p w:rsidR="00D860D9" w:rsidRPr="00414422" w:rsidRDefault="00994E37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1</w:t>
      </w:r>
      <w:r w:rsidR="00994E37" w:rsidRPr="00414422">
        <w:rPr>
          <w:sz w:val="26"/>
          <w:szCs w:val="26"/>
        </w:rPr>
        <w:t xml:space="preserve">) начальная (максимальная) цена контракта - </w:t>
      </w:r>
      <w:r w:rsidR="0030754D" w:rsidRPr="0030754D">
        <w:rPr>
          <w:sz w:val="26"/>
          <w:szCs w:val="26"/>
        </w:rPr>
        <w:t xml:space="preserve">1 395 000,00 </w:t>
      </w:r>
      <w:r w:rsidR="00994E37" w:rsidRPr="00414422">
        <w:rPr>
          <w:sz w:val="26"/>
          <w:szCs w:val="26"/>
        </w:rPr>
        <w:t>рублей;</w:t>
      </w:r>
    </w:p>
    <w:p w:rsidR="00D860D9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2</w:t>
      </w:r>
      <w:r w:rsidR="00D860D9" w:rsidRPr="00414422">
        <w:rPr>
          <w:sz w:val="26"/>
          <w:szCs w:val="26"/>
        </w:rPr>
        <w:t>)</w:t>
      </w:r>
      <w:r w:rsidR="00D860D9" w:rsidRPr="00414422">
        <w:rPr>
          <w:sz w:val="26"/>
          <w:szCs w:val="26"/>
        </w:rPr>
        <w:tab/>
        <w:t xml:space="preserve">дата окончания подачи заявок – </w:t>
      </w:r>
      <w:r w:rsidR="00440336">
        <w:rPr>
          <w:sz w:val="26"/>
          <w:szCs w:val="26"/>
        </w:rPr>
        <w:t>22</w:t>
      </w:r>
      <w:r w:rsidR="002E5060">
        <w:rPr>
          <w:sz w:val="26"/>
          <w:szCs w:val="26"/>
        </w:rPr>
        <w:t>.10</w:t>
      </w:r>
      <w:r w:rsidR="00445E3A" w:rsidRPr="00414422">
        <w:rPr>
          <w:sz w:val="26"/>
          <w:szCs w:val="26"/>
        </w:rPr>
        <w:t>.2021</w:t>
      </w:r>
      <w:r w:rsidR="00D860D9" w:rsidRPr="00414422">
        <w:rPr>
          <w:sz w:val="26"/>
          <w:szCs w:val="26"/>
        </w:rPr>
        <w:t>;</w:t>
      </w:r>
    </w:p>
    <w:p w:rsidR="00994E37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3</w:t>
      </w:r>
      <w:r w:rsidR="00994E37" w:rsidRPr="00414422">
        <w:rPr>
          <w:sz w:val="26"/>
          <w:szCs w:val="26"/>
        </w:rPr>
        <w:t>) на участие в Аукционе подан</w:t>
      </w:r>
      <w:r w:rsidR="00414422" w:rsidRPr="00414422">
        <w:rPr>
          <w:sz w:val="26"/>
          <w:szCs w:val="26"/>
        </w:rPr>
        <w:t>о</w:t>
      </w:r>
      <w:r w:rsidR="00994E37" w:rsidRPr="00414422">
        <w:rPr>
          <w:sz w:val="26"/>
          <w:szCs w:val="26"/>
        </w:rPr>
        <w:t xml:space="preserve"> </w:t>
      </w:r>
      <w:r w:rsidR="0030754D">
        <w:rPr>
          <w:sz w:val="26"/>
          <w:szCs w:val="26"/>
        </w:rPr>
        <w:t>8</w:t>
      </w:r>
      <w:r w:rsidR="00321DBC" w:rsidRPr="00414422">
        <w:rPr>
          <w:sz w:val="26"/>
          <w:szCs w:val="26"/>
        </w:rPr>
        <w:t xml:space="preserve"> заяв</w:t>
      </w:r>
      <w:r w:rsidR="0030754D">
        <w:rPr>
          <w:sz w:val="26"/>
          <w:szCs w:val="26"/>
        </w:rPr>
        <w:t xml:space="preserve">ок </w:t>
      </w:r>
      <w:r w:rsidR="00994E37" w:rsidRPr="00414422">
        <w:rPr>
          <w:sz w:val="26"/>
          <w:szCs w:val="26"/>
        </w:rPr>
        <w:t>от участник</w:t>
      </w:r>
      <w:r w:rsidR="00414422" w:rsidRPr="00414422">
        <w:rPr>
          <w:sz w:val="26"/>
          <w:szCs w:val="26"/>
        </w:rPr>
        <w:t>ов</w:t>
      </w:r>
      <w:r w:rsidR="00994E37" w:rsidRPr="00414422">
        <w:rPr>
          <w:sz w:val="26"/>
          <w:szCs w:val="26"/>
        </w:rPr>
        <w:t xml:space="preserve"> закупки;</w:t>
      </w:r>
    </w:p>
    <w:p w:rsidR="00994E37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4</w:t>
      </w:r>
      <w:r w:rsidR="001D358C" w:rsidRPr="00414422">
        <w:rPr>
          <w:sz w:val="26"/>
          <w:szCs w:val="26"/>
        </w:rPr>
        <w:t>) к участию в Аукционе допущен</w:t>
      </w:r>
      <w:r w:rsidR="00664227">
        <w:rPr>
          <w:sz w:val="26"/>
          <w:szCs w:val="26"/>
        </w:rPr>
        <w:t>о</w:t>
      </w:r>
      <w:r w:rsidR="00445E3A" w:rsidRPr="00414422">
        <w:rPr>
          <w:sz w:val="26"/>
          <w:szCs w:val="26"/>
        </w:rPr>
        <w:t xml:space="preserve"> </w:t>
      </w:r>
      <w:r w:rsidR="0030754D">
        <w:rPr>
          <w:sz w:val="26"/>
          <w:szCs w:val="26"/>
        </w:rPr>
        <w:t>7</w:t>
      </w:r>
      <w:r w:rsidR="001D358C" w:rsidRPr="00414422">
        <w:rPr>
          <w:sz w:val="26"/>
          <w:szCs w:val="26"/>
        </w:rPr>
        <w:t xml:space="preserve"> заяв</w:t>
      </w:r>
      <w:r w:rsidR="0030754D">
        <w:rPr>
          <w:sz w:val="26"/>
          <w:szCs w:val="26"/>
        </w:rPr>
        <w:t>ок</w:t>
      </w:r>
      <w:r w:rsidR="00414422" w:rsidRPr="00414422">
        <w:rPr>
          <w:sz w:val="26"/>
          <w:szCs w:val="26"/>
        </w:rPr>
        <w:t xml:space="preserve"> </w:t>
      </w:r>
      <w:r w:rsidR="00F554FC" w:rsidRPr="00414422">
        <w:rPr>
          <w:sz w:val="26"/>
          <w:szCs w:val="26"/>
        </w:rPr>
        <w:t>от участник</w:t>
      </w:r>
      <w:r w:rsidR="00664227">
        <w:rPr>
          <w:sz w:val="26"/>
          <w:szCs w:val="26"/>
        </w:rPr>
        <w:t xml:space="preserve">ов </w:t>
      </w:r>
      <w:r w:rsidR="00445E3A" w:rsidRPr="00414422">
        <w:rPr>
          <w:sz w:val="26"/>
          <w:szCs w:val="26"/>
        </w:rPr>
        <w:t>закупки.</w:t>
      </w:r>
    </w:p>
    <w:p w:rsidR="00860E2B" w:rsidRDefault="00860E2B" w:rsidP="00860E2B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60E2B">
        <w:rPr>
          <w:rFonts w:eastAsia="Calibr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860E2B">
        <w:rPr>
          <w:rFonts w:eastAsia="Calibri"/>
          <w:color w:val="auto"/>
          <w:sz w:val="26"/>
          <w:szCs w:val="26"/>
          <w:lang w:eastAsia="en-US"/>
        </w:rPr>
        <w:br/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</w:t>
      </w:r>
      <w:r>
        <w:rPr>
          <w:rFonts w:eastAsia="Calibri"/>
          <w:color w:val="auto"/>
          <w:sz w:val="26"/>
          <w:szCs w:val="26"/>
          <w:lang w:eastAsia="en-US"/>
        </w:rPr>
        <w:t xml:space="preserve">ать указание на товарные знаки </w:t>
      </w:r>
      <w:r w:rsidRPr="00860E2B">
        <w:rPr>
          <w:rFonts w:eastAsia="Calibri"/>
          <w:color w:val="auto"/>
          <w:sz w:val="26"/>
          <w:szCs w:val="26"/>
          <w:lang w:eastAsia="en-US"/>
        </w:rPr>
        <w:t>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</w:t>
      </w:r>
      <w:r>
        <w:rPr>
          <w:rFonts w:eastAsia="Calibri"/>
          <w:color w:val="auto"/>
          <w:sz w:val="26"/>
          <w:szCs w:val="26"/>
          <w:lang w:eastAsia="en-US"/>
        </w:rPr>
        <w:t xml:space="preserve">учаев несовместимости товаров, </w:t>
      </w:r>
      <w:r w:rsidRPr="00860E2B">
        <w:rPr>
          <w:rFonts w:eastAsia="Calibri"/>
          <w:color w:val="auto"/>
          <w:sz w:val="26"/>
          <w:szCs w:val="26"/>
          <w:lang w:eastAsia="en-US"/>
        </w:rPr>
        <w:t xml:space="preserve">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</w:t>
      </w:r>
      <w:r>
        <w:rPr>
          <w:rFonts w:eastAsia="Calibri"/>
          <w:color w:val="auto"/>
          <w:sz w:val="26"/>
          <w:szCs w:val="26"/>
          <w:lang w:eastAsia="en-US"/>
        </w:rPr>
        <w:t xml:space="preserve">расходных материалов к машинам </w:t>
      </w:r>
      <w:r w:rsidRPr="00860E2B">
        <w:rPr>
          <w:rFonts w:eastAsia="Calibri"/>
          <w:color w:val="auto"/>
          <w:sz w:val="26"/>
          <w:szCs w:val="26"/>
          <w:lang w:eastAsia="en-US"/>
        </w:rPr>
        <w:t>и оборудованию, используемым заказчиком, в соответствии с технической документацией на указанные машины и оборудование.</w:t>
      </w:r>
    </w:p>
    <w:p w:rsidR="00F70EA0" w:rsidRDefault="00F70EA0" w:rsidP="004C6075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В соответствии с пунктом 1 части 1 статьи 64 Закона о контрактной системе документация об электронном аукционе должна содержать наименование </w:t>
      </w:r>
      <w:r>
        <w:rPr>
          <w:rFonts w:eastAsia="Calibri"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Закона о контрактной системе.</w:t>
      </w:r>
    </w:p>
    <w:p w:rsidR="004C6075" w:rsidRDefault="00F70EA0" w:rsidP="008C4A16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>
        <w:rPr>
          <w:rFonts w:eastAsia="Calibri"/>
          <w:color w:val="auto"/>
          <w:sz w:val="26"/>
          <w:szCs w:val="26"/>
          <w:lang w:eastAsia="en-US"/>
        </w:rPr>
        <w:br/>
        <w:t>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</w:t>
      </w:r>
      <w:r w:rsidR="00860E2B" w:rsidRPr="00860E2B">
        <w:rPr>
          <w:sz w:val="27"/>
          <w:szCs w:val="27"/>
        </w:rPr>
        <w:t xml:space="preserve"> </w:t>
      </w:r>
      <w:r w:rsidR="00860E2B" w:rsidRPr="00860E2B">
        <w:rPr>
          <w:rFonts w:eastAsia="Calibr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</w:t>
      </w:r>
      <w:r w:rsidR="00860E2B">
        <w:rPr>
          <w:rFonts w:eastAsia="Calibri"/>
          <w:color w:val="auto"/>
          <w:sz w:val="26"/>
          <w:szCs w:val="26"/>
          <w:lang w:eastAsia="en-US"/>
        </w:rPr>
        <w:t xml:space="preserve">кциона или ограничение доступа </w:t>
      </w:r>
      <w:r w:rsidR="00860E2B" w:rsidRPr="00860E2B">
        <w:rPr>
          <w:rFonts w:eastAsia="Calibri"/>
          <w:color w:val="auto"/>
          <w:sz w:val="26"/>
          <w:szCs w:val="26"/>
          <w:lang w:eastAsia="en-US"/>
        </w:rPr>
        <w:t>к участию в таком аукционе.</w:t>
      </w:r>
    </w:p>
    <w:p w:rsidR="004E019F" w:rsidRDefault="004E019F" w:rsidP="004C60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6 статьи 66 Закона о контрактной системе </w:t>
      </w:r>
      <w:r>
        <w:rPr>
          <w:sz w:val="26"/>
          <w:szCs w:val="26"/>
        </w:rPr>
        <w:br/>
        <w:t xml:space="preserve">требовать от участника электронного аукциона предоставления иных документов и информации, за исключением предусмотренных частями 3 и 5 статьи 66 </w:t>
      </w:r>
      <w:r>
        <w:rPr>
          <w:sz w:val="26"/>
          <w:szCs w:val="26"/>
        </w:rPr>
        <w:br/>
        <w:t>Закона о контрактной системе документов и информации, не допускается.</w:t>
      </w:r>
    </w:p>
    <w:p w:rsidR="00440336" w:rsidRDefault="00440336" w:rsidP="004C607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Приложении № 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ФОРМА ТРЕБОВАНИЙ ЗАКАЗЧИКА К ХАРАКТЕРИСТИКАМ ОБЪЕКТА ЗАКУПКИ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к Техническому заданию 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об Аукционе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–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Приложение № 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установлены треб</w:t>
      </w:r>
      <w:r w:rsidR="00EB728C">
        <w:rPr>
          <w:rFonts w:eastAsiaTheme="minorHAnsi"/>
          <w:color w:val="auto"/>
          <w:sz w:val="26"/>
          <w:szCs w:val="26"/>
          <w:lang w:eastAsia="en-US"/>
        </w:rPr>
        <w:t>ования к характеристикам товара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40336" w:rsidRDefault="00EB728C" w:rsidP="00860E2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Приложении № 1 </w:t>
      </w:r>
      <w:r>
        <w:rPr>
          <w:rFonts w:eastAsiaTheme="minorHAnsi"/>
          <w:color w:val="auto"/>
          <w:sz w:val="26"/>
          <w:szCs w:val="26"/>
          <w:lang w:eastAsia="en-US"/>
        </w:rPr>
        <w:t>для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 xml:space="preserve"> товара «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Соль техническая (концентрат минеральный – Галит)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установлено «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Остато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чный срок хранения - не менее 5 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лет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F01CD" w:rsidRPr="005F01CD" w:rsidRDefault="005F01CD" w:rsidP="004C607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55089B">
        <w:rPr>
          <w:rFonts w:eastAsiaTheme="minorHAnsi"/>
          <w:color w:val="auto"/>
          <w:sz w:val="26"/>
          <w:szCs w:val="26"/>
          <w:lang w:eastAsia="en-US"/>
        </w:rPr>
        <w:t>документы и сведения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указанн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ое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 треб</w:t>
      </w:r>
      <w:r w:rsidR="00860E2B">
        <w:rPr>
          <w:rFonts w:eastAsiaTheme="minorHAnsi"/>
          <w:color w:val="auto"/>
          <w:sz w:val="26"/>
          <w:szCs w:val="26"/>
          <w:lang w:eastAsia="en-US"/>
        </w:rPr>
        <w:t>овани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е</w:t>
      </w:r>
      <w:r w:rsidR="00860E2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для</w:t>
      </w:r>
      <w:r w:rsidR="00860E2B">
        <w:rPr>
          <w:rFonts w:eastAsiaTheme="minorHAnsi"/>
          <w:color w:val="auto"/>
          <w:sz w:val="26"/>
          <w:szCs w:val="26"/>
          <w:lang w:eastAsia="en-US"/>
        </w:rPr>
        <w:t xml:space="preserve"> товара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="0030754D" w:rsidRPr="0030754D">
        <w:rPr>
          <w:rFonts w:eastAsiaTheme="minorHAnsi"/>
          <w:color w:val="auto"/>
          <w:sz w:val="26"/>
          <w:szCs w:val="26"/>
          <w:lang w:eastAsia="en-US"/>
        </w:rPr>
        <w:t>Соль техническая (концентрат минеральный – Галит)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>установлен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о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 в соответствии с потребностями Заказчика, что не противоречит нормам Закона о контрактной системе.</w:t>
      </w:r>
    </w:p>
    <w:p w:rsidR="005F01CD" w:rsidRDefault="005F01CD" w:rsidP="005F01C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01CD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Заявителя на заседании Комиссии не явился, доказательств обратного не представил.</w:t>
      </w:r>
    </w:p>
    <w:p w:rsidR="00B24C7A" w:rsidRPr="00B24C7A" w:rsidRDefault="00C4256C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Следовательно, довод жалобы Заявителя является </w:t>
      </w:r>
      <w:r w:rsidR="00CA6075">
        <w:rPr>
          <w:sz w:val="26"/>
          <w:szCs w:val="26"/>
        </w:rPr>
        <w:t>не</w:t>
      </w:r>
      <w:r>
        <w:rPr>
          <w:sz w:val="26"/>
          <w:szCs w:val="26"/>
        </w:rPr>
        <w:t>обоснованным</w:t>
      </w:r>
      <w:r w:rsidR="00B24C7A" w:rsidRPr="003B38A2">
        <w:rPr>
          <w:sz w:val="26"/>
          <w:szCs w:val="26"/>
        </w:rPr>
        <w:t>.</w:t>
      </w:r>
    </w:p>
    <w:p w:rsidR="00860E2B" w:rsidRPr="00860E2B" w:rsidRDefault="00440336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860E2B" w:rsidRPr="00860E2B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ненадлежащим образом установлены положения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И</w:t>
      </w:r>
      <w:r w:rsidR="00860E2B" w:rsidRPr="00860E2B">
        <w:rPr>
          <w:rFonts w:eastAsiaTheme="minorHAnsi"/>
          <w:color w:val="auto"/>
          <w:sz w:val="26"/>
          <w:szCs w:val="26"/>
          <w:lang w:eastAsia="en-US"/>
        </w:rPr>
        <w:t>нструкции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 по заполнению заявки на участие в Аукционе</w:t>
      </w:r>
      <w:r w:rsidR="00860E2B" w:rsidRPr="00860E2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>В</w:t>
      </w:r>
      <w:r w:rsidRPr="0030754D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30754D" w:rsidRPr="0030754D">
        <w:rPr>
          <w:rFonts w:eastAsiaTheme="minorHAnsi"/>
          <w:bCs/>
          <w:color w:val="auto"/>
          <w:sz w:val="26"/>
          <w:szCs w:val="26"/>
          <w:lang w:eastAsia="en-US"/>
        </w:rPr>
        <w:t>И</w:t>
      </w:r>
      <w:r w:rsidRPr="0030754D">
        <w:rPr>
          <w:rFonts w:eastAsiaTheme="minorHAnsi"/>
          <w:bCs/>
          <w:color w:val="auto"/>
          <w:sz w:val="26"/>
          <w:szCs w:val="26"/>
          <w:lang w:eastAsia="en-US"/>
        </w:rPr>
        <w:t>нструкции</w:t>
      </w: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заявки на участие в Аукционе установлено, </w:t>
      </w:r>
      <w:r w:rsidR="0030754D"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>в том числе следующее:</w:t>
      </w:r>
    </w:p>
    <w:p w:rsid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+=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- означает, что участнику следует предоставить в заявке конкретное значение показателя, равное указанному или с отклонением в большую или меньшую сторону в пределах указанного предельного отклонения;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&gt;=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- означает, что участнику следует предоставить в заявке конкретное значение показателя более указанного значения или равное ему;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&lt;=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- означает, что участнику следует предоставить в заявке конкретное значение показателя менее указанного значения или равное ему;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символы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«() и {} и 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, и /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означают, расшифровку или перечисление параметров, участнику следует предоставить в заявке конкретное значение 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lastRenderedPageBreak/>
        <w:t>показателя указанного внутри данного параметра включая крайние значения. Симв</w:t>
      </w:r>
      <w:r>
        <w:rPr>
          <w:rFonts w:eastAsiaTheme="minorHAnsi"/>
          <w:color w:val="auto"/>
          <w:sz w:val="26"/>
          <w:szCs w:val="26"/>
          <w:lang w:eastAsia="en-US"/>
        </w:rPr>
        <w:t>ол смыслового значения не имеет».</w:t>
      </w:r>
    </w:p>
    <w:p w:rsidR="0055089B" w:rsidRDefault="0055089B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документацию об Аукционе, 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</w:t>
      </w:r>
      <w:r>
        <w:rPr>
          <w:rFonts w:eastAsiaTheme="minorHAnsi"/>
          <w:color w:val="auto"/>
          <w:sz w:val="26"/>
          <w:szCs w:val="26"/>
          <w:lang w:eastAsia="en-US"/>
        </w:rPr>
        <w:t>указанные положения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 инструкции </w:t>
      </w:r>
      <w:r>
        <w:rPr>
          <w:rFonts w:eastAsiaTheme="minorHAnsi"/>
          <w:color w:val="auto"/>
          <w:sz w:val="26"/>
          <w:szCs w:val="26"/>
          <w:lang w:eastAsia="en-US"/>
        </w:rPr>
        <w:t>не ограничивают количество участников закупки и не противоречат положениям Закона о контрактной системе.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4140EF" w:rsidRDefault="004140EF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на заседании Комиссии установлено, что Заказчиком при установлении требований для характеристик поставляемого товара не применялись указанные символы.</w:t>
      </w:r>
    </w:p>
    <w:p w:rsidR="00440336" w:rsidRDefault="00EB728C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728C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EB728C">
        <w:rPr>
          <w:rFonts w:eastAsiaTheme="minorHAnsi"/>
          <w:color w:val="auto"/>
          <w:sz w:val="26"/>
          <w:szCs w:val="26"/>
          <w:lang w:eastAsia="en-US"/>
        </w:rPr>
        <w:t>обоснованным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94E37" w:rsidRDefault="00994E37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B03134" w:rsidRDefault="00CC48D4" w:rsidP="00C364EC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445E3A">
        <w:rPr>
          <w:b/>
          <w:sz w:val="26"/>
          <w:szCs w:val="26"/>
        </w:rPr>
        <w:t>РЕШИЛА:</w:t>
      </w:r>
    </w:p>
    <w:p w:rsidR="00CC48D4" w:rsidRPr="00664227" w:rsidRDefault="003E1CB0" w:rsidP="00C364EC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445E3A">
        <w:rPr>
          <w:sz w:val="26"/>
          <w:szCs w:val="26"/>
        </w:rPr>
        <w:t>Признать жалобу</w:t>
      </w:r>
      <w:r w:rsidR="007925D0" w:rsidRPr="00445E3A">
        <w:rPr>
          <w:sz w:val="26"/>
          <w:szCs w:val="26"/>
        </w:rPr>
        <w:t xml:space="preserve"> </w:t>
      </w:r>
      <w:r w:rsidR="0030754D">
        <w:rPr>
          <w:sz w:val="26"/>
          <w:szCs w:val="26"/>
        </w:rPr>
        <w:t xml:space="preserve">ИП Сухова Константина Геннадьевича </w:t>
      </w:r>
      <w:r w:rsidR="00CA6075" w:rsidRPr="00664227">
        <w:rPr>
          <w:bCs/>
          <w:sz w:val="26"/>
          <w:szCs w:val="26"/>
        </w:rPr>
        <w:t>не</w:t>
      </w:r>
      <w:r w:rsidR="00CC48D4" w:rsidRPr="00664227">
        <w:rPr>
          <w:sz w:val="26"/>
          <w:szCs w:val="26"/>
        </w:rPr>
        <w:t>обоснованной.</w:t>
      </w:r>
    </w:p>
    <w:p w:rsidR="00D860D9" w:rsidRPr="00445E3A" w:rsidRDefault="00CA6075" w:rsidP="00C364EC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Требование о приостановке опре</w:t>
      </w:r>
      <w:r w:rsidR="002F0557">
        <w:rPr>
          <w:sz w:val="26"/>
          <w:szCs w:val="26"/>
        </w:rPr>
        <w:t xml:space="preserve">деления поставщика (подрядчика, </w:t>
      </w:r>
      <w:r>
        <w:rPr>
          <w:sz w:val="26"/>
          <w:szCs w:val="26"/>
        </w:rPr>
        <w:t>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0754D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5E3A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CC48D4" w:rsidRPr="004140EF" w:rsidRDefault="00CC48D4" w:rsidP="004140EF">
      <w:pPr>
        <w:autoSpaceDE/>
        <w:adjustRightInd/>
        <w:spacing w:before="0"/>
        <w:ind w:firstLine="0"/>
        <w:jc w:val="both"/>
        <w:rPr>
          <w:rFonts w:eastAsia="Calibri"/>
          <w:bCs/>
          <w:color w:val="auto"/>
          <w:sz w:val="24"/>
          <w:szCs w:val="26"/>
          <w:lang w:eastAsia="en-US"/>
        </w:rPr>
      </w:pPr>
    </w:p>
    <w:sectPr w:rsidR="00CC48D4" w:rsidRPr="004140EF" w:rsidSect="00C364EC">
      <w:headerReference w:type="even" r:id="rId14"/>
      <w:headerReference w:type="default" r:id="rId15"/>
      <w:pgSz w:w="11906" w:h="16838"/>
      <w:pgMar w:top="568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3CE" w:rsidRDefault="005843CE" w:rsidP="00F963A7">
      <w:pPr>
        <w:spacing w:before="0"/>
      </w:pPr>
      <w:r>
        <w:separator/>
      </w:r>
    </w:p>
  </w:endnote>
  <w:endnote w:type="continuationSeparator" w:id="0">
    <w:p w:rsidR="005843CE" w:rsidRDefault="005843C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3CE" w:rsidRDefault="005843CE" w:rsidP="00F963A7">
      <w:pPr>
        <w:spacing w:before="0"/>
      </w:pPr>
      <w:r>
        <w:separator/>
      </w:r>
    </w:p>
  </w:footnote>
  <w:footnote w:type="continuationSeparator" w:id="0">
    <w:p w:rsidR="005843CE" w:rsidRDefault="005843C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800A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800AE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C38647B"/>
    <w:multiLevelType w:val="hybridMultilevel"/>
    <w:tmpl w:val="D8ACEF0A"/>
    <w:lvl w:ilvl="0" w:tplc="BE8CA4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9"/>
  </w:num>
  <w:num w:numId="7">
    <w:abstractNumId w:val="27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8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089"/>
    <w:rsid w:val="00007456"/>
    <w:rsid w:val="00010390"/>
    <w:rsid w:val="0001221F"/>
    <w:rsid w:val="0001243E"/>
    <w:rsid w:val="0002331F"/>
    <w:rsid w:val="00027A9D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4DE"/>
    <w:rsid w:val="00075300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B01"/>
    <w:rsid w:val="000A4E72"/>
    <w:rsid w:val="000B02A0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2B6C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6D5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5122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2C08"/>
    <w:rsid w:val="002C3F15"/>
    <w:rsid w:val="002C5040"/>
    <w:rsid w:val="002C6331"/>
    <w:rsid w:val="002C701D"/>
    <w:rsid w:val="002D19DA"/>
    <w:rsid w:val="002D38D6"/>
    <w:rsid w:val="002D48CF"/>
    <w:rsid w:val="002D5D20"/>
    <w:rsid w:val="002E5060"/>
    <w:rsid w:val="002E511B"/>
    <w:rsid w:val="002E76A0"/>
    <w:rsid w:val="002F0557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14D"/>
    <w:rsid w:val="002F7E8C"/>
    <w:rsid w:val="00300148"/>
    <w:rsid w:val="00300D7F"/>
    <w:rsid w:val="00300EF5"/>
    <w:rsid w:val="00306F22"/>
    <w:rsid w:val="0030754D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83D"/>
    <w:rsid w:val="003462E1"/>
    <w:rsid w:val="00346DCF"/>
    <w:rsid w:val="00350E59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8A2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0EF"/>
    <w:rsid w:val="00414422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336"/>
    <w:rsid w:val="00440B7C"/>
    <w:rsid w:val="004412C2"/>
    <w:rsid w:val="00443C57"/>
    <w:rsid w:val="004457C8"/>
    <w:rsid w:val="00445E3A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6075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19F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2E7"/>
    <w:rsid w:val="0050732D"/>
    <w:rsid w:val="00507E98"/>
    <w:rsid w:val="0051047D"/>
    <w:rsid w:val="00513BD5"/>
    <w:rsid w:val="00521134"/>
    <w:rsid w:val="00521768"/>
    <w:rsid w:val="00522589"/>
    <w:rsid w:val="00522B7A"/>
    <w:rsid w:val="0052314A"/>
    <w:rsid w:val="0052355C"/>
    <w:rsid w:val="0052499A"/>
    <w:rsid w:val="00526218"/>
    <w:rsid w:val="00527C63"/>
    <w:rsid w:val="00530004"/>
    <w:rsid w:val="00530EB5"/>
    <w:rsid w:val="005310F9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89B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43CE"/>
    <w:rsid w:val="00586EF2"/>
    <w:rsid w:val="00591B53"/>
    <w:rsid w:val="0059764C"/>
    <w:rsid w:val="005A0936"/>
    <w:rsid w:val="005A1A1D"/>
    <w:rsid w:val="005A1EAD"/>
    <w:rsid w:val="005A3687"/>
    <w:rsid w:val="005A7DD6"/>
    <w:rsid w:val="005B319B"/>
    <w:rsid w:val="005B3396"/>
    <w:rsid w:val="005B5834"/>
    <w:rsid w:val="005C13CF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01CD"/>
    <w:rsid w:val="005F63F6"/>
    <w:rsid w:val="005F68AC"/>
    <w:rsid w:val="005F7752"/>
    <w:rsid w:val="0060034B"/>
    <w:rsid w:val="00600363"/>
    <w:rsid w:val="006043C8"/>
    <w:rsid w:val="00606DE8"/>
    <w:rsid w:val="00607DDE"/>
    <w:rsid w:val="006104FC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554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227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735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C7604"/>
    <w:rsid w:val="006D0534"/>
    <w:rsid w:val="006D3D4C"/>
    <w:rsid w:val="006D4727"/>
    <w:rsid w:val="006D6A74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3BFC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D8E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0E2B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4A16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6DC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58FC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236D2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18E1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0AE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134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C7A"/>
    <w:rsid w:val="00B24F9A"/>
    <w:rsid w:val="00B266F7"/>
    <w:rsid w:val="00B27037"/>
    <w:rsid w:val="00B31E38"/>
    <w:rsid w:val="00B330CE"/>
    <w:rsid w:val="00B33572"/>
    <w:rsid w:val="00B36280"/>
    <w:rsid w:val="00B40926"/>
    <w:rsid w:val="00B42B0C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FDB"/>
    <w:rsid w:val="00C21C9F"/>
    <w:rsid w:val="00C2217A"/>
    <w:rsid w:val="00C223C9"/>
    <w:rsid w:val="00C2341A"/>
    <w:rsid w:val="00C24A17"/>
    <w:rsid w:val="00C24AD5"/>
    <w:rsid w:val="00C25C6A"/>
    <w:rsid w:val="00C3309D"/>
    <w:rsid w:val="00C364EC"/>
    <w:rsid w:val="00C36B70"/>
    <w:rsid w:val="00C37E92"/>
    <w:rsid w:val="00C41C93"/>
    <w:rsid w:val="00C4256C"/>
    <w:rsid w:val="00C471D4"/>
    <w:rsid w:val="00C565BB"/>
    <w:rsid w:val="00C57ACE"/>
    <w:rsid w:val="00C6105B"/>
    <w:rsid w:val="00C63386"/>
    <w:rsid w:val="00C646BD"/>
    <w:rsid w:val="00C647C8"/>
    <w:rsid w:val="00C67FCC"/>
    <w:rsid w:val="00C722F6"/>
    <w:rsid w:val="00C737F3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075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17C61"/>
    <w:rsid w:val="00D20B96"/>
    <w:rsid w:val="00D21318"/>
    <w:rsid w:val="00D24582"/>
    <w:rsid w:val="00D24B82"/>
    <w:rsid w:val="00D2627D"/>
    <w:rsid w:val="00D265CC"/>
    <w:rsid w:val="00D27944"/>
    <w:rsid w:val="00D27DB6"/>
    <w:rsid w:val="00D30830"/>
    <w:rsid w:val="00D31253"/>
    <w:rsid w:val="00D31E45"/>
    <w:rsid w:val="00D32EF0"/>
    <w:rsid w:val="00D332C9"/>
    <w:rsid w:val="00D33B63"/>
    <w:rsid w:val="00D35D4A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30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26A7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D727D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36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B728C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1FE6"/>
    <w:rsid w:val="00F326F9"/>
    <w:rsid w:val="00F33D52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EA0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0F88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1687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13F7BD-0E17-42EA-8159-823980124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table" w:styleId="af1">
    <w:name w:val="Table Grid"/>
    <w:basedOn w:val="a1"/>
    <w:uiPriority w:val="39"/>
    <w:rsid w:val="0025512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_dmitrov@dmitrov.ru" TargetMode="Externa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316AA-262E-4D7D-B4E8-8D1E9088D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2478</TotalTime>
  <Pages>4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Голубченкова Юлия Александровна</cp:lastModifiedBy>
  <cp:revision>403</cp:revision>
  <cp:lastPrinted>2021-10-25T17:40:00Z</cp:lastPrinted>
  <dcterms:created xsi:type="dcterms:W3CDTF">2019-02-28T14:58:00Z</dcterms:created>
  <dcterms:modified xsi:type="dcterms:W3CDTF">2021-11-01T11:32:00Z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