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9159AC" w:rsidRPr="009159AC" w:rsidRDefault="004C36C7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4C36C7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bookmarkStart w:id="0" w:name="_GoBack"/>
      <w:bookmarkEnd w:id="0"/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D14BF" w:rsidRDefault="002D14BF" w:rsidP="006675E9">
      <w:pPr>
        <w:spacing w:before="0"/>
        <w:ind w:firstLine="0"/>
        <w:rPr>
          <w:b/>
          <w:sz w:val="26"/>
          <w:szCs w:val="26"/>
        </w:rPr>
      </w:pP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AB427F" w:rsidRDefault="008B731D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AB427F" w:rsidRPr="00AB427F">
        <w:rPr>
          <w:sz w:val="26"/>
          <w:szCs w:val="26"/>
        </w:rPr>
        <w:t>№ 50/06/42264эп/21</w:t>
      </w:r>
      <w:r w:rsidR="009159AC">
        <w:rPr>
          <w:sz w:val="26"/>
          <w:szCs w:val="26"/>
        </w:rPr>
        <w:t xml:space="preserve">, </w:t>
      </w:r>
      <w:r w:rsidR="00AB427F">
        <w:rPr>
          <w:sz w:val="26"/>
          <w:szCs w:val="26"/>
        </w:rPr>
        <w:t xml:space="preserve">№ 50/06/42268эп/21, </w:t>
      </w:r>
      <w:r w:rsidR="00AB427F" w:rsidRPr="00AB427F">
        <w:rPr>
          <w:sz w:val="26"/>
          <w:szCs w:val="26"/>
        </w:rPr>
        <w:t>№ 50/06/42269эп/21</w:t>
      </w:r>
      <w:r w:rsidR="00AB427F">
        <w:rPr>
          <w:sz w:val="26"/>
          <w:szCs w:val="26"/>
        </w:rPr>
        <w:t xml:space="preserve"> </w:t>
      </w:r>
    </w:p>
    <w:p w:rsidR="00AB427F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AB427F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356563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159AC">
              <w:rPr>
                <w:sz w:val="26"/>
                <w:szCs w:val="26"/>
              </w:rPr>
              <w:t>7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10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29546B" w:rsidRDefault="00CC48D4" w:rsidP="004C36C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9546B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29546B">
        <w:rPr>
          <w:rFonts w:eastAsia="Calibri"/>
          <w:sz w:val="26"/>
          <w:szCs w:val="26"/>
        </w:rPr>
        <w:t xml:space="preserve">, </w:t>
      </w:r>
    </w:p>
    <w:p w:rsidR="00562667" w:rsidRPr="0029546B" w:rsidRDefault="000E4E89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рассмотрев </w:t>
      </w:r>
      <w:r w:rsidR="008B731D" w:rsidRPr="0029546B">
        <w:rPr>
          <w:sz w:val="26"/>
          <w:szCs w:val="26"/>
        </w:rPr>
        <w:t>жалоб</w:t>
      </w:r>
      <w:r w:rsidR="00A41157" w:rsidRPr="0029546B">
        <w:rPr>
          <w:sz w:val="26"/>
          <w:szCs w:val="26"/>
        </w:rPr>
        <w:t>ы</w:t>
      </w:r>
      <w:r w:rsidR="00226D34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ООО «КРУГ ПЛЮС» (далее – Заявитель) </w:t>
      </w:r>
      <w:r w:rsidR="009159AC" w:rsidRPr="0029546B">
        <w:rPr>
          <w:sz w:val="26"/>
          <w:szCs w:val="26"/>
        </w:rPr>
        <w:br/>
        <w:t xml:space="preserve">на действия (бездействие) Муниципального казенного учреждения городского округа Электросталь Московской области «Управление по конкурентной </w:t>
      </w:r>
      <w:r w:rsidR="009159AC" w:rsidRPr="0029546B">
        <w:rPr>
          <w:sz w:val="26"/>
          <w:szCs w:val="26"/>
        </w:rPr>
        <w:br/>
        <w:t xml:space="preserve">политике и координации закупок» при определении поставщика (подрядчика, исполнителя) путем проведения ЭТП НЭП (далее – Оператор электронной </w:t>
      </w:r>
      <w:r w:rsidR="009159AC" w:rsidRPr="0029546B">
        <w:rPr>
          <w:sz w:val="26"/>
          <w:szCs w:val="26"/>
        </w:rPr>
        <w:lastRenderedPageBreak/>
        <w:t xml:space="preserve">площадки) конкурсов с ограниченным участием в электронной форме </w:t>
      </w:r>
      <w:r w:rsidR="009159AC" w:rsidRPr="0029546B">
        <w:rPr>
          <w:sz w:val="26"/>
          <w:szCs w:val="26"/>
        </w:rPr>
        <w:br/>
        <w:t xml:space="preserve">на оказание услуг по организации питания (извещения № </w:t>
      </w:r>
      <w:r w:rsidR="00AB427F">
        <w:rPr>
          <w:sz w:val="26"/>
          <w:szCs w:val="26"/>
        </w:rPr>
        <w:t xml:space="preserve">0848600005321000186, </w:t>
      </w:r>
      <w:r w:rsidR="00AB427F">
        <w:rPr>
          <w:sz w:val="26"/>
          <w:szCs w:val="26"/>
        </w:rPr>
        <w:br/>
        <w:t xml:space="preserve">№ 0848600005321000180, № 0848600005321000187 </w:t>
      </w:r>
      <w:r w:rsidR="002E018D" w:rsidRPr="0029546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9546B">
        <w:rPr>
          <w:sz w:val="26"/>
          <w:szCs w:val="26"/>
          <w:lang w:val="en-US"/>
        </w:rPr>
        <w:t>www</w:t>
      </w:r>
      <w:r w:rsidR="002E018D" w:rsidRPr="0029546B">
        <w:rPr>
          <w:sz w:val="26"/>
          <w:szCs w:val="26"/>
        </w:rPr>
        <w:t>.zakupki.gov.ru (далее – Официальный сайт)</w:t>
      </w:r>
      <w:r w:rsidR="002E018D" w:rsidRPr="0029546B">
        <w:rPr>
          <w:bCs/>
          <w:sz w:val="26"/>
          <w:szCs w:val="26"/>
        </w:rPr>
        <w:t>) (далее – Конкурс</w:t>
      </w:r>
      <w:r w:rsidR="00A41157" w:rsidRPr="0029546B">
        <w:rPr>
          <w:bCs/>
          <w:sz w:val="26"/>
          <w:szCs w:val="26"/>
        </w:rPr>
        <w:t>ы</w:t>
      </w:r>
      <w:r w:rsidR="002E018D" w:rsidRPr="0029546B">
        <w:rPr>
          <w:bCs/>
          <w:sz w:val="26"/>
          <w:szCs w:val="26"/>
        </w:rPr>
        <w:t>)</w:t>
      </w:r>
      <w:r w:rsidR="00CC48D4" w:rsidRPr="0029546B">
        <w:rPr>
          <w:sz w:val="26"/>
          <w:szCs w:val="26"/>
        </w:rPr>
        <w:t xml:space="preserve"> и в</w:t>
      </w:r>
      <w:r w:rsidR="00C006D0" w:rsidRPr="0029546B">
        <w:rPr>
          <w:sz w:val="26"/>
          <w:szCs w:val="26"/>
        </w:rPr>
        <w:t> </w:t>
      </w:r>
      <w:r w:rsidR="00CC48D4" w:rsidRPr="0029546B">
        <w:rPr>
          <w:sz w:val="26"/>
          <w:szCs w:val="26"/>
        </w:rPr>
        <w:t>результате осуществления внеплановой</w:t>
      </w:r>
      <w:r w:rsidR="00A41157" w:rsidRPr="0029546B">
        <w:rPr>
          <w:sz w:val="26"/>
          <w:szCs w:val="26"/>
        </w:rPr>
        <w:t xml:space="preserve"> проверки в части доводов жалоб</w:t>
      </w:r>
      <w:r w:rsidR="00CC48D4" w:rsidRPr="0029546B">
        <w:rPr>
          <w:sz w:val="26"/>
          <w:szCs w:val="26"/>
        </w:rPr>
        <w:t xml:space="preserve"> зая</w:t>
      </w:r>
      <w:r w:rsidR="00063658" w:rsidRPr="0029546B">
        <w:rPr>
          <w:sz w:val="26"/>
          <w:szCs w:val="26"/>
        </w:rPr>
        <w:t>вителя в соответствии с пунктом </w:t>
      </w:r>
      <w:r w:rsidR="00CC48D4" w:rsidRPr="0029546B">
        <w:rPr>
          <w:sz w:val="26"/>
          <w:szCs w:val="26"/>
        </w:rPr>
        <w:t xml:space="preserve">1 части 15 статьи 99 Федерального </w:t>
      </w:r>
      <w:r w:rsidR="00C006D0" w:rsidRPr="0029546B">
        <w:rPr>
          <w:sz w:val="26"/>
          <w:szCs w:val="26"/>
        </w:rPr>
        <w:t>закона от </w:t>
      </w:r>
      <w:r w:rsidR="008554CE" w:rsidRPr="0029546B">
        <w:rPr>
          <w:sz w:val="26"/>
          <w:szCs w:val="26"/>
        </w:rPr>
        <w:t>05.04.2013 № </w:t>
      </w:r>
      <w:r w:rsidR="00063658" w:rsidRPr="0029546B">
        <w:rPr>
          <w:sz w:val="26"/>
          <w:szCs w:val="26"/>
        </w:rPr>
        <w:t>44-ФЗ «О </w:t>
      </w:r>
      <w:r w:rsidR="00CC48D4" w:rsidRPr="0029546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29546B">
        <w:rPr>
          <w:sz w:val="26"/>
          <w:szCs w:val="26"/>
        </w:rPr>
        <w:t>ипальных нужд» (далее – Закон о </w:t>
      </w:r>
      <w:r w:rsidR="00CC48D4" w:rsidRPr="0029546B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29546B">
        <w:rPr>
          <w:sz w:val="26"/>
          <w:szCs w:val="26"/>
        </w:rPr>
        <w:t xml:space="preserve"> Комиссия</w:t>
      </w:r>
      <w:r w:rsidR="00800C7E" w:rsidRPr="0029546B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29546B" w:rsidRDefault="00800C7E" w:rsidP="0029546B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29546B">
        <w:rPr>
          <w:b/>
          <w:sz w:val="26"/>
          <w:szCs w:val="26"/>
        </w:rPr>
        <w:t>УСТАНОВИЛА</w:t>
      </w:r>
      <w:r w:rsidRPr="0029546B">
        <w:rPr>
          <w:sz w:val="26"/>
          <w:szCs w:val="26"/>
        </w:rPr>
        <w:t>:</w:t>
      </w:r>
    </w:p>
    <w:p w:rsidR="00613D9B" w:rsidRPr="0029546B" w:rsidRDefault="00613D9B" w:rsidP="0029546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29546B" w:rsidRDefault="008B731D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>В Управление поступил</w:t>
      </w:r>
      <w:r w:rsidR="00A41157" w:rsidRPr="0029546B">
        <w:rPr>
          <w:sz w:val="26"/>
          <w:szCs w:val="26"/>
        </w:rPr>
        <w:t>и</w:t>
      </w:r>
      <w:r w:rsidRPr="0029546B">
        <w:rPr>
          <w:sz w:val="26"/>
          <w:szCs w:val="26"/>
        </w:rPr>
        <w:t xml:space="preserve"> жалоб</w:t>
      </w:r>
      <w:r w:rsidR="00A41157" w:rsidRPr="0029546B">
        <w:rPr>
          <w:sz w:val="26"/>
          <w:szCs w:val="26"/>
        </w:rPr>
        <w:t>ы</w:t>
      </w:r>
      <w:r w:rsidR="00800C7E" w:rsidRPr="0029546B">
        <w:rPr>
          <w:sz w:val="26"/>
          <w:szCs w:val="26"/>
        </w:rPr>
        <w:t xml:space="preserve"> Заявителя на действия </w:t>
      </w:r>
      <w:r w:rsidRPr="0029546B">
        <w:rPr>
          <w:sz w:val="26"/>
          <w:szCs w:val="26"/>
        </w:rPr>
        <w:t>Заказчик</w:t>
      </w:r>
      <w:r w:rsidR="002D14BF" w:rsidRPr="0029546B">
        <w:rPr>
          <w:sz w:val="26"/>
          <w:szCs w:val="26"/>
        </w:rPr>
        <w:t>ов</w:t>
      </w:r>
      <w:r w:rsidRPr="0029546B">
        <w:rPr>
          <w:sz w:val="26"/>
          <w:szCs w:val="26"/>
        </w:rPr>
        <w:t xml:space="preserve"> </w:t>
      </w:r>
      <w:r w:rsidR="00800C7E" w:rsidRPr="0029546B">
        <w:rPr>
          <w:sz w:val="26"/>
          <w:szCs w:val="26"/>
        </w:rPr>
        <w:t>при проведении</w:t>
      </w:r>
      <w:r w:rsidR="002F36DB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Уполномоченным учреждением, </w:t>
      </w:r>
      <w:r w:rsidR="00800C7E" w:rsidRPr="0029546B">
        <w:rPr>
          <w:sz w:val="26"/>
          <w:szCs w:val="26"/>
        </w:rPr>
        <w:t xml:space="preserve">Оператором электронной площадки </w:t>
      </w:r>
      <w:r w:rsidR="0016664D" w:rsidRPr="0029546B">
        <w:rPr>
          <w:sz w:val="26"/>
          <w:szCs w:val="26"/>
        </w:rPr>
        <w:t>Конкурс</w:t>
      </w:r>
      <w:r w:rsidR="00A41157" w:rsidRPr="0029546B">
        <w:rPr>
          <w:sz w:val="26"/>
          <w:szCs w:val="26"/>
        </w:rPr>
        <w:t>ов</w:t>
      </w:r>
      <w:r w:rsidR="00800C7E" w:rsidRPr="0029546B">
        <w:rPr>
          <w:sz w:val="26"/>
          <w:szCs w:val="26"/>
        </w:rPr>
        <w:t>.</w:t>
      </w:r>
    </w:p>
    <w:p w:rsidR="00800C7E" w:rsidRPr="0029546B" w:rsidRDefault="005B789D" w:rsidP="00763C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9546B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29546B">
        <w:rPr>
          <w:bCs/>
          <w:sz w:val="26"/>
          <w:szCs w:val="26"/>
        </w:rPr>
        <w:t>Заказчик</w:t>
      </w:r>
      <w:r w:rsidR="002D14BF" w:rsidRPr="0029546B">
        <w:rPr>
          <w:bCs/>
          <w:sz w:val="26"/>
          <w:szCs w:val="26"/>
        </w:rPr>
        <w:t>ов</w:t>
      </w:r>
      <w:r w:rsidR="008B731D" w:rsidRPr="0029546B">
        <w:rPr>
          <w:bCs/>
          <w:sz w:val="26"/>
          <w:szCs w:val="26"/>
        </w:rPr>
        <w:t xml:space="preserve"> </w:t>
      </w:r>
      <w:r w:rsidR="00991C66" w:rsidRPr="0029546B">
        <w:rPr>
          <w:bCs/>
          <w:sz w:val="26"/>
          <w:szCs w:val="26"/>
        </w:rPr>
        <w:t>в</w:t>
      </w:r>
      <w:r w:rsidRPr="0029546B">
        <w:rPr>
          <w:bCs/>
          <w:sz w:val="26"/>
          <w:szCs w:val="26"/>
        </w:rPr>
        <w:t xml:space="preserve"> части установления Конкурсн</w:t>
      </w:r>
      <w:r w:rsidR="00A41157" w:rsidRPr="0029546B">
        <w:rPr>
          <w:bCs/>
          <w:sz w:val="26"/>
          <w:szCs w:val="26"/>
        </w:rPr>
        <w:t>ых</w:t>
      </w:r>
      <w:r w:rsidRPr="0029546B">
        <w:rPr>
          <w:bCs/>
          <w:sz w:val="26"/>
          <w:szCs w:val="26"/>
        </w:rPr>
        <w:t xml:space="preserve"> документаци</w:t>
      </w:r>
      <w:r w:rsidR="00A41157" w:rsidRPr="0029546B">
        <w:rPr>
          <w:bCs/>
          <w:sz w:val="26"/>
          <w:szCs w:val="26"/>
        </w:rPr>
        <w:t>й</w:t>
      </w:r>
      <w:r w:rsidRPr="0029546B">
        <w:rPr>
          <w:bCs/>
          <w:sz w:val="26"/>
          <w:szCs w:val="26"/>
        </w:rPr>
        <w:t xml:space="preserve"> ненадлежащим образом.</w:t>
      </w:r>
    </w:p>
    <w:p w:rsidR="00672687" w:rsidRPr="00763C15" w:rsidRDefault="008738AA" w:rsidP="00763C1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3C15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763C15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763C15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763C15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763C15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763C15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29546B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29546B" w:rsidRDefault="005F74D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п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29546B" w:rsidRDefault="00994723" w:rsidP="0029546B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29546B" w:rsidRDefault="000F696E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AB427F" w:rsidRPr="00AB427F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29546B">
        <w:rPr>
          <w:color w:val="auto"/>
          <w:sz w:val="26"/>
          <w:szCs w:val="26"/>
        </w:rPr>
        <w:t>необходимого значения.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 показателю «Опыт участника по успешной поставке товара, выполнению работ, оказанию услуг сопоставимого характера и объема»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en-US"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=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КЗ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x 100 x (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/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29546B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46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AB427F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AB427F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29546B" w:rsidRDefault="008738A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29546B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29546B">
        <w:rPr>
          <w:color w:val="333333"/>
          <w:sz w:val="26"/>
          <w:szCs w:val="26"/>
        </w:rPr>
        <w:t>необходимого значения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Комиссия приходит к выводу о том, что в связи с допущенной технической ошибкой в формуле расчета баллов, присуждаемых участникам закупки, 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763C15" w:rsidRP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Заказчиков, Уполномоченного учреждения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14BF" w:rsidRPr="0029546B" w:rsidRDefault="00A9500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29546B" w:rsidRDefault="0036338A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29546B" w:rsidRDefault="0029546B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br/>
      </w:r>
      <w:r w:rsidRPr="0029546B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Default="0029546B" w:rsidP="00763C15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Default="00A62738" w:rsidP="00763C1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29546B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29546B" w:rsidRDefault="0029546B" w:rsidP="0029546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29546B" w:rsidRDefault="008D2DBD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29546B">
        <w:rPr>
          <w:b/>
          <w:sz w:val="26"/>
          <w:szCs w:val="26"/>
        </w:rPr>
        <w:t>РЕШИЛА: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763C15" w:rsidRDefault="00403D4B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9546B">
        <w:rPr>
          <w:bCs/>
          <w:sz w:val="26"/>
          <w:szCs w:val="26"/>
        </w:rPr>
        <w:t>Признать жалоб</w:t>
      </w:r>
      <w:r w:rsidR="00763EA8" w:rsidRPr="0029546B">
        <w:rPr>
          <w:bCs/>
          <w:sz w:val="26"/>
          <w:szCs w:val="26"/>
        </w:rPr>
        <w:t>ы</w:t>
      </w:r>
      <w:r w:rsidR="008D2DBD" w:rsidRPr="0029546B">
        <w:rPr>
          <w:bCs/>
          <w:sz w:val="26"/>
          <w:szCs w:val="26"/>
        </w:rPr>
        <w:t xml:space="preserve"> </w:t>
      </w:r>
      <w:r w:rsidR="002D14BF" w:rsidRPr="0029546B">
        <w:rPr>
          <w:sz w:val="26"/>
          <w:szCs w:val="26"/>
        </w:rPr>
        <w:t xml:space="preserve">ООО «КРУГ ПЛЮС» </w:t>
      </w:r>
      <w:r w:rsidR="002D14BF" w:rsidRPr="0029546B">
        <w:rPr>
          <w:bCs/>
          <w:sz w:val="26"/>
          <w:szCs w:val="26"/>
        </w:rPr>
        <w:t>не</w:t>
      </w:r>
      <w:r w:rsidR="00764E6E" w:rsidRPr="0029546B">
        <w:rPr>
          <w:bCs/>
          <w:sz w:val="26"/>
          <w:szCs w:val="26"/>
        </w:rPr>
        <w:t>обоснованн</w:t>
      </w:r>
      <w:r w:rsidR="00763EA8" w:rsidRPr="0029546B">
        <w:rPr>
          <w:bCs/>
          <w:sz w:val="26"/>
          <w:szCs w:val="26"/>
        </w:rPr>
        <w:t>ыми</w:t>
      </w:r>
      <w:r w:rsidR="008D2DBD" w:rsidRPr="0029546B">
        <w:rPr>
          <w:bCs/>
          <w:sz w:val="26"/>
          <w:szCs w:val="26"/>
        </w:rPr>
        <w:t>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Признать в действиях Заказчиков, Уполномоченного учреждения нарушения пункта 8 части 1 статьи 54.3 Закона о контрактной системе. 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>Заказчикам, Уполномоченному учреждению, Конкурсной комиссии, Оператору электронной площадки обязательное для исполнения предписание об устранении допущенных нарушен</w:t>
      </w:r>
      <w:r w:rsidR="00AB427F">
        <w:rPr>
          <w:bCs/>
          <w:sz w:val="26"/>
          <w:szCs w:val="26"/>
        </w:rPr>
        <w:t xml:space="preserve">ий Закона о контрактной системе не выдавать, </w:t>
      </w:r>
      <w:r w:rsidR="00AB427F">
        <w:rPr>
          <w:bCs/>
          <w:sz w:val="26"/>
          <w:szCs w:val="26"/>
        </w:rPr>
        <w:br/>
        <w:t>так как выдано ране</w:t>
      </w:r>
      <w:r w:rsidR="000536D7">
        <w:rPr>
          <w:bCs/>
          <w:sz w:val="26"/>
          <w:szCs w:val="26"/>
        </w:rPr>
        <w:t>е</w:t>
      </w:r>
      <w:r w:rsidR="00AB427F">
        <w:rPr>
          <w:bCs/>
          <w:sz w:val="26"/>
          <w:szCs w:val="26"/>
        </w:rPr>
        <w:t xml:space="preserve"> по делам от </w:t>
      </w:r>
      <w:r w:rsidR="00AB427F">
        <w:rPr>
          <w:sz w:val="26"/>
          <w:szCs w:val="26"/>
        </w:rPr>
        <w:t xml:space="preserve">27.10.2021 </w:t>
      </w:r>
      <w:r w:rsidR="00AB427F">
        <w:rPr>
          <w:color w:val="auto"/>
          <w:sz w:val="26"/>
          <w:szCs w:val="26"/>
        </w:rPr>
        <w:t xml:space="preserve">№ 50/06/41904эп/21, № 50/06/41951/21, </w:t>
      </w:r>
      <w:r w:rsidR="00AB427F">
        <w:rPr>
          <w:color w:val="auto"/>
          <w:sz w:val="26"/>
          <w:szCs w:val="26"/>
        </w:rPr>
        <w:br/>
        <w:t>№ 50/06/41955эп-1/21 - № 50/06/41955эп-6/21, № 50/06/41956эп/21 -</w:t>
      </w:r>
      <w:r w:rsidR="00AB427F">
        <w:rPr>
          <w:color w:val="auto"/>
          <w:sz w:val="26"/>
          <w:szCs w:val="26"/>
        </w:rPr>
        <w:br/>
        <w:t xml:space="preserve">№ 50/06/41958эп/21, № 50/06/41960эп/21, № 50/06/41962эп/21, № 50/06/41964эп/21, № 50/06/41972эп/21, № 50/06/41975эп/21. № 50/06/41977эп/21, № 50/06/41979/21, </w:t>
      </w:r>
      <w:r w:rsidR="00AB427F">
        <w:rPr>
          <w:color w:val="auto"/>
          <w:sz w:val="26"/>
          <w:szCs w:val="26"/>
        </w:rPr>
        <w:br/>
        <w:t>№ 50/06/41987эп/21, № 50/06/41984эп/2, № 50/06/41986эп/21.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Материалы дел от 27.10.2021 </w:t>
      </w:r>
      <w:r w:rsidR="00AB427F" w:rsidRPr="00AB427F">
        <w:rPr>
          <w:sz w:val="26"/>
          <w:szCs w:val="26"/>
        </w:rPr>
        <w:t>№ 50/06/42264эп/21</w:t>
      </w:r>
      <w:r w:rsidR="00AB427F">
        <w:rPr>
          <w:sz w:val="26"/>
          <w:szCs w:val="26"/>
        </w:rPr>
        <w:t xml:space="preserve">, № 50/06/42268эп/21, </w:t>
      </w:r>
      <w:r w:rsidR="00AB427F">
        <w:rPr>
          <w:sz w:val="26"/>
          <w:szCs w:val="26"/>
        </w:rPr>
        <w:br/>
      </w:r>
      <w:r w:rsidR="00AB427F" w:rsidRPr="00AB427F">
        <w:rPr>
          <w:sz w:val="26"/>
          <w:szCs w:val="26"/>
        </w:rPr>
        <w:t>№ 50/06/42269эп/21</w:t>
      </w:r>
      <w:r w:rsidR="00AB427F">
        <w:rPr>
          <w:sz w:val="26"/>
          <w:szCs w:val="26"/>
        </w:rPr>
        <w:t xml:space="preserve"> </w:t>
      </w:r>
      <w:r w:rsidRPr="00763C15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AB427F">
        <w:rPr>
          <w:bCs/>
          <w:sz w:val="26"/>
          <w:szCs w:val="26"/>
        </w:rPr>
        <w:t>дминистративных правонарушениях не передавать.</w:t>
      </w:r>
    </w:p>
    <w:p w:rsidR="008D2DBD" w:rsidRPr="0029546B" w:rsidRDefault="008D2DBD" w:rsidP="00763C15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709" w:firstLine="0"/>
        <w:contextualSpacing/>
        <w:jc w:val="both"/>
        <w:rPr>
          <w:bCs/>
          <w:color w:val="auto"/>
          <w:sz w:val="26"/>
          <w:szCs w:val="26"/>
        </w:rPr>
      </w:pPr>
    </w:p>
    <w:p w:rsidR="008D2DBD" w:rsidRPr="0029546B" w:rsidRDefault="008D2DBD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9546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Default="00613D9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13D9B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4C36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C36C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6C7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u504/view/common-info.html?regNumber=08486000053210001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53874-B086-4494-AF09-9D6B76EC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1587</Words>
  <Characters>9046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24</cp:revision>
  <cp:lastPrinted>2021-01-19T10:31:00Z</cp:lastPrinted>
  <dcterms:created xsi:type="dcterms:W3CDTF">2021-06-02T20:32:00Z</dcterms:created>
  <dcterms:modified xsi:type="dcterms:W3CDTF">2021-11-01T13:55:00Z</dcterms:modified>
</cp:coreProperties>
</file>