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3B8" w:rsidRDefault="003763B8" w:rsidP="003763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3763B8" w:rsidRDefault="003763B8" w:rsidP="003763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6131E" w:rsidRDefault="0086131E" w:rsidP="00BE52B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27F0F" w:rsidRPr="00027F0F" w:rsidRDefault="00027F0F" w:rsidP="00027F0F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027F0F">
        <w:rPr>
          <w:color w:val="auto"/>
          <w:sz w:val="26"/>
          <w:szCs w:val="26"/>
        </w:rPr>
        <w:t>Заказчик:</w:t>
      </w:r>
    </w:p>
    <w:p w:rsidR="00990679" w:rsidRPr="00990679" w:rsidRDefault="00990679" w:rsidP="0099067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90679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«Московский областной научно-исследовательский клинический институт им. М.Ф. Владимирского»</w:t>
      </w:r>
    </w:p>
    <w:p w:rsidR="00990679" w:rsidRPr="00990679" w:rsidRDefault="00990679" w:rsidP="0099067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90679">
        <w:rPr>
          <w:color w:val="auto"/>
          <w:sz w:val="26"/>
          <w:szCs w:val="26"/>
        </w:rPr>
        <w:t xml:space="preserve">129110, Москва, ул. Щепкина, д.61/2, </w:t>
      </w:r>
    </w:p>
    <w:p w:rsidR="00027F0F" w:rsidRPr="00027F0F" w:rsidRDefault="00990679" w:rsidP="0099067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990679">
        <w:rPr>
          <w:color w:val="auto"/>
          <w:sz w:val="26"/>
          <w:szCs w:val="26"/>
        </w:rPr>
        <w:t>tender@monikiweb.ru</w:t>
      </w:r>
    </w:p>
    <w:p w:rsidR="00990679" w:rsidRDefault="00990679" w:rsidP="00027F0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027F0F" w:rsidRPr="00027F0F" w:rsidRDefault="00027F0F" w:rsidP="00027F0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27F0F">
        <w:rPr>
          <w:bCs/>
          <w:color w:val="auto"/>
          <w:sz w:val="26"/>
          <w:szCs w:val="26"/>
        </w:rPr>
        <w:t>Оператор электронной площадки:</w:t>
      </w:r>
    </w:p>
    <w:p w:rsidR="00027F0F" w:rsidRPr="00027F0F" w:rsidRDefault="00027F0F" w:rsidP="00027F0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027F0F">
        <w:rPr>
          <w:bCs/>
          <w:color w:val="auto"/>
          <w:sz w:val="26"/>
          <w:szCs w:val="26"/>
        </w:rPr>
        <w:t>АО «Сбербанк – АСТ»</w:t>
      </w:r>
    </w:p>
    <w:p w:rsidR="00027F0F" w:rsidRPr="00027F0F" w:rsidRDefault="00027F0F" w:rsidP="00027F0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27F0F">
        <w:rPr>
          <w:bCs/>
          <w:color w:val="auto"/>
          <w:sz w:val="26"/>
          <w:szCs w:val="26"/>
        </w:rPr>
        <w:t>119435, Москва, Большой Саввинский пер., д. 12, стр. 9</w:t>
      </w:r>
    </w:p>
    <w:p w:rsidR="00027F0F" w:rsidRPr="00027F0F" w:rsidRDefault="00027F0F" w:rsidP="00027F0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27F0F">
        <w:rPr>
          <w:bCs/>
          <w:color w:val="auto"/>
          <w:sz w:val="26"/>
          <w:szCs w:val="26"/>
        </w:rPr>
        <w:t>ko@sberbank-ast.ru</w:t>
      </w:r>
    </w:p>
    <w:p w:rsidR="00027F0F" w:rsidRPr="00027F0F" w:rsidRDefault="00027F0F" w:rsidP="00027F0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27F0F" w:rsidRPr="00027F0F" w:rsidRDefault="00027F0F" w:rsidP="00027F0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27F0F">
        <w:rPr>
          <w:color w:val="auto"/>
          <w:sz w:val="26"/>
          <w:szCs w:val="26"/>
        </w:rPr>
        <w:t>Заявитель:</w:t>
      </w:r>
    </w:p>
    <w:p w:rsidR="00990679" w:rsidRPr="00990679" w:rsidRDefault="00990679" w:rsidP="0099067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90679">
        <w:rPr>
          <w:color w:val="auto"/>
          <w:sz w:val="26"/>
          <w:szCs w:val="26"/>
        </w:rPr>
        <w:t xml:space="preserve">ИП </w:t>
      </w:r>
      <w:proofErr w:type="spellStart"/>
      <w:r w:rsidRPr="00990679">
        <w:rPr>
          <w:color w:val="auto"/>
          <w:sz w:val="26"/>
          <w:szCs w:val="26"/>
        </w:rPr>
        <w:t>Казанкина</w:t>
      </w:r>
      <w:proofErr w:type="spellEnd"/>
      <w:r w:rsidRPr="00990679">
        <w:rPr>
          <w:color w:val="auto"/>
          <w:sz w:val="26"/>
          <w:szCs w:val="26"/>
        </w:rPr>
        <w:t xml:space="preserve"> Анастасия Анатольевна</w:t>
      </w:r>
    </w:p>
    <w:p w:rsidR="00990679" w:rsidRPr="00990679" w:rsidRDefault="00990679" w:rsidP="0099067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90679">
        <w:rPr>
          <w:color w:val="auto"/>
          <w:sz w:val="26"/>
          <w:szCs w:val="26"/>
        </w:rPr>
        <w:t xml:space="preserve">125222, Москва, </w:t>
      </w:r>
      <w:proofErr w:type="spellStart"/>
      <w:r w:rsidRPr="00990679">
        <w:rPr>
          <w:color w:val="auto"/>
          <w:sz w:val="26"/>
          <w:szCs w:val="26"/>
        </w:rPr>
        <w:t>Уваровский</w:t>
      </w:r>
      <w:proofErr w:type="spellEnd"/>
      <w:r w:rsidRPr="00990679">
        <w:rPr>
          <w:color w:val="auto"/>
          <w:sz w:val="26"/>
          <w:szCs w:val="26"/>
        </w:rPr>
        <w:t xml:space="preserve"> пер., </w:t>
      </w:r>
    </w:p>
    <w:p w:rsidR="00990679" w:rsidRPr="00990679" w:rsidRDefault="00990679" w:rsidP="0099067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90679">
        <w:rPr>
          <w:color w:val="auto"/>
          <w:sz w:val="26"/>
          <w:szCs w:val="26"/>
        </w:rPr>
        <w:t>д. 2, стр.1, кв.16</w:t>
      </w:r>
    </w:p>
    <w:p w:rsidR="0086131E" w:rsidRPr="00990679" w:rsidRDefault="00990679" w:rsidP="0099067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90679">
        <w:rPr>
          <w:color w:val="auto"/>
          <w:sz w:val="26"/>
          <w:szCs w:val="26"/>
        </w:rPr>
        <w:t>nakazankina@yandex.ru</w:t>
      </w:r>
    </w:p>
    <w:p w:rsidR="00990679" w:rsidRDefault="00990679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6738E0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6738E0">
        <w:rPr>
          <w:b/>
          <w:sz w:val="26"/>
          <w:szCs w:val="26"/>
        </w:rPr>
        <w:t>РЕШЕНИЕ</w:t>
      </w:r>
    </w:p>
    <w:p w:rsidR="0096131A" w:rsidRPr="006738E0" w:rsidRDefault="00071804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по делу </w:t>
      </w:r>
      <w:r w:rsidR="00837D9A" w:rsidRPr="00837D9A">
        <w:rPr>
          <w:sz w:val="26"/>
          <w:szCs w:val="26"/>
        </w:rPr>
        <w:t xml:space="preserve">№ </w:t>
      </w:r>
      <w:r w:rsidR="00027F0F" w:rsidRPr="00027F0F">
        <w:rPr>
          <w:sz w:val="26"/>
          <w:szCs w:val="26"/>
        </w:rPr>
        <w:t>50/06/</w:t>
      </w:r>
      <w:r w:rsidR="00917918">
        <w:rPr>
          <w:sz w:val="26"/>
          <w:szCs w:val="26"/>
        </w:rPr>
        <w:t>42212эп</w:t>
      </w:r>
      <w:r w:rsidR="00027F0F" w:rsidRPr="00027F0F">
        <w:rPr>
          <w:sz w:val="26"/>
          <w:szCs w:val="26"/>
        </w:rPr>
        <w:t>/21</w:t>
      </w:r>
      <w:r w:rsidR="00027F0F">
        <w:rPr>
          <w:sz w:val="26"/>
          <w:szCs w:val="26"/>
        </w:rPr>
        <w:t xml:space="preserve"> </w:t>
      </w:r>
      <w:r w:rsidR="0096131A" w:rsidRPr="006738E0">
        <w:rPr>
          <w:sz w:val="26"/>
          <w:szCs w:val="26"/>
        </w:rPr>
        <w:t xml:space="preserve">о нарушении </w:t>
      </w:r>
    </w:p>
    <w:p w:rsidR="0096131A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законодательства Российской Федерации </w:t>
      </w:r>
    </w:p>
    <w:p w:rsidR="008F46E4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738E0" w:rsidTr="00E23BB5">
        <w:tc>
          <w:tcPr>
            <w:tcW w:w="4842" w:type="dxa"/>
            <w:hideMark/>
          </w:tcPr>
          <w:p w:rsidR="0096131A" w:rsidRPr="006738E0" w:rsidRDefault="00917918" w:rsidP="00027F0F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="00B27A77">
              <w:rPr>
                <w:sz w:val="26"/>
                <w:szCs w:val="26"/>
              </w:rPr>
              <w:t>.</w:t>
            </w:r>
            <w:r w:rsidR="00027F0F">
              <w:rPr>
                <w:sz w:val="26"/>
                <w:szCs w:val="26"/>
              </w:rPr>
              <w:t>10</w:t>
            </w:r>
            <w:r w:rsidR="000D2FFD" w:rsidRPr="006738E0">
              <w:rPr>
                <w:sz w:val="26"/>
                <w:szCs w:val="26"/>
              </w:rPr>
              <w:t>.</w:t>
            </w:r>
            <w:r w:rsidR="00684EDD">
              <w:rPr>
                <w:sz w:val="26"/>
                <w:szCs w:val="26"/>
              </w:rPr>
              <w:t>2021</w:t>
            </w:r>
          </w:p>
        </w:tc>
        <w:tc>
          <w:tcPr>
            <w:tcW w:w="4622" w:type="dxa"/>
            <w:hideMark/>
          </w:tcPr>
          <w:p w:rsidR="0096131A" w:rsidRPr="006738E0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738E0">
              <w:rPr>
                <w:sz w:val="26"/>
                <w:szCs w:val="26"/>
              </w:rPr>
              <w:t>Москва</w:t>
            </w:r>
          </w:p>
        </w:tc>
      </w:tr>
    </w:tbl>
    <w:p w:rsidR="00E23BB5" w:rsidRPr="006738E0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F84779" w:rsidRDefault="0096131A" w:rsidP="00F84779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6738E0">
        <w:rPr>
          <w:rFonts w:eastAsia="Calibri"/>
          <w:sz w:val="26"/>
          <w:szCs w:val="26"/>
        </w:rPr>
        <w:t xml:space="preserve">Комиссия </w:t>
      </w:r>
      <w:r w:rsidR="00D474D2" w:rsidRPr="006738E0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6738E0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6738E0">
        <w:rPr>
          <w:rFonts w:eastAsia="Calibri"/>
          <w:sz w:val="26"/>
          <w:szCs w:val="26"/>
        </w:rPr>
        <w:t xml:space="preserve">(далее – </w:t>
      </w:r>
      <w:r w:rsidR="00CD4096" w:rsidRPr="006738E0">
        <w:rPr>
          <w:rFonts w:eastAsia="Calibri"/>
          <w:sz w:val="26"/>
          <w:szCs w:val="26"/>
        </w:rPr>
        <w:t xml:space="preserve">Управление, </w:t>
      </w:r>
      <w:r w:rsidR="00573146">
        <w:rPr>
          <w:rFonts w:eastAsia="Calibri"/>
          <w:sz w:val="26"/>
          <w:szCs w:val="26"/>
        </w:rPr>
        <w:t>Комиссия),</w:t>
      </w:r>
      <w:r w:rsidR="00F84779" w:rsidRPr="00F84779">
        <w:rPr>
          <w:rFonts w:eastAsia="Calibri"/>
          <w:sz w:val="26"/>
          <w:szCs w:val="26"/>
        </w:rPr>
        <w:t xml:space="preserve"> </w:t>
      </w:r>
      <w:proofErr w:type="gramEnd"/>
    </w:p>
    <w:p w:rsidR="008E7961" w:rsidRPr="00DF02D3" w:rsidRDefault="00CD3F7F" w:rsidP="00027F0F">
      <w:pPr>
        <w:spacing w:before="0" w:line="276" w:lineRule="auto"/>
        <w:ind w:firstLine="709"/>
        <w:jc w:val="both"/>
        <w:rPr>
          <w:bCs/>
          <w:sz w:val="26"/>
          <w:szCs w:val="26"/>
          <w:lang w:bidi="ru-RU"/>
        </w:rPr>
      </w:pPr>
      <w:proofErr w:type="gramStart"/>
      <w:r w:rsidRPr="006738E0">
        <w:rPr>
          <w:sz w:val="26"/>
          <w:szCs w:val="26"/>
        </w:rPr>
        <w:t xml:space="preserve">рассмотрев </w:t>
      </w:r>
      <w:r w:rsidR="00F23E27" w:rsidRPr="006738E0">
        <w:rPr>
          <w:sz w:val="26"/>
          <w:szCs w:val="26"/>
        </w:rPr>
        <w:t xml:space="preserve">жалобу </w:t>
      </w:r>
      <w:r w:rsidR="00917918" w:rsidRPr="00917918">
        <w:rPr>
          <w:bCs/>
          <w:sz w:val="26"/>
          <w:szCs w:val="26"/>
          <w:lang w:bidi="ru-RU"/>
        </w:rPr>
        <w:t xml:space="preserve">ИП </w:t>
      </w:r>
      <w:proofErr w:type="spellStart"/>
      <w:r w:rsidR="00917918" w:rsidRPr="00917918">
        <w:rPr>
          <w:bCs/>
          <w:sz w:val="26"/>
          <w:szCs w:val="26"/>
          <w:lang w:bidi="ru-RU"/>
        </w:rPr>
        <w:t>Казанкиной</w:t>
      </w:r>
      <w:proofErr w:type="spellEnd"/>
      <w:r w:rsidR="00917918" w:rsidRPr="00917918">
        <w:rPr>
          <w:bCs/>
          <w:sz w:val="26"/>
          <w:szCs w:val="26"/>
          <w:lang w:bidi="ru-RU"/>
        </w:rPr>
        <w:t xml:space="preserve"> Анастасии Анатольевны (далее – Заявитель) на действия (бездействие) Государственного бюджетного учреждения здравоохранения Московской области «Московский областной научно-исследовательский клинический институт им. М.Ф. Владимирского»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поставку расходных материалов для онкологического отделения (лот 62: порты) (извещение № 0348200027021000431</w:t>
      </w:r>
      <w:r w:rsidR="00917918">
        <w:rPr>
          <w:bCs/>
          <w:sz w:val="26"/>
          <w:szCs w:val="26"/>
          <w:lang w:bidi="ru-RU"/>
        </w:rPr>
        <w:t xml:space="preserve"> </w:t>
      </w:r>
      <w:r w:rsidR="002E5072" w:rsidRPr="006738E0">
        <w:rPr>
          <w:sz w:val="26"/>
          <w:szCs w:val="26"/>
        </w:rPr>
        <w:t>на официальном сайте Единой</w:t>
      </w:r>
      <w:proofErr w:type="gramEnd"/>
      <w:r w:rsidR="002E5072" w:rsidRPr="006738E0">
        <w:rPr>
          <w:sz w:val="26"/>
          <w:szCs w:val="26"/>
        </w:rPr>
        <w:t xml:space="preserve"> </w:t>
      </w:r>
      <w:proofErr w:type="gramStart"/>
      <w:r w:rsidR="002E5072" w:rsidRPr="006738E0">
        <w:rPr>
          <w:sz w:val="26"/>
          <w:szCs w:val="26"/>
        </w:rPr>
        <w:t xml:space="preserve">информационной системы в сфере закупок – </w:t>
      </w:r>
      <w:r w:rsidR="002E5072" w:rsidRPr="006738E0">
        <w:rPr>
          <w:sz w:val="26"/>
          <w:szCs w:val="26"/>
          <w:lang w:val="en-US"/>
        </w:rPr>
        <w:t>www</w:t>
      </w:r>
      <w:r w:rsidR="002E5072" w:rsidRPr="006738E0">
        <w:rPr>
          <w:sz w:val="26"/>
          <w:szCs w:val="26"/>
        </w:rPr>
        <w:t>.zakupki.gov.ru (далее – Официальный сайт)</w:t>
      </w:r>
      <w:r w:rsidR="002E5072" w:rsidRPr="006738E0">
        <w:rPr>
          <w:bCs/>
          <w:sz w:val="26"/>
          <w:szCs w:val="26"/>
        </w:rPr>
        <w:t>) (далее – Аукцион)</w:t>
      </w:r>
      <w:r w:rsidRPr="006738E0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6738E0">
        <w:rPr>
          <w:sz w:val="26"/>
          <w:szCs w:val="26"/>
        </w:rPr>
        <w:t xml:space="preserve">части доводов жалобы Заявителя в </w:t>
      </w:r>
      <w:r w:rsidRPr="006738E0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</w:t>
      </w:r>
      <w:proofErr w:type="gramEnd"/>
      <w:r w:rsidRPr="006738E0">
        <w:rPr>
          <w:sz w:val="26"/>
          <w:szCs w:val="26"/>
        </w:rPr>
        <w:t xml:space="preserve"> в соответствии с Административным регламентом утвержденным приказом ФАС России от 19.11.2014 № 727/14,</w:t>
      </w:r>
    </w:p>
    <w:p w:rsidR="003019B6" w:rsidRDefault="003019B6" w:rsidP="00DB5A3B">
      <w:pPr>
        <w:spacing w:before="0" w:line="276" w:lineRule="auto"/>
        <w:ind w:firstLine="0"/>
        <w:outlineLvl w:val="0"/>
        <w:rPr>
          <w:b/>
          <w:sz w:val="26"/>
          <w:szCs w:val="26"/>
        </w:rPr>
      </w:pPr>
    </w:p>
    <w:p w:rsidR="00917918" w:rsidRDefault="00917918" w:rsidP="007C0B56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8E7961" w:rsidRPr="006738E0" w:rsidRDefault="008E7961" w:rsidP="007C0B56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6738E0">
        <w:rPr>
          <w:b/>
          <w:sz w:val="26"/>
          <w:szCs w:val="26"/>
        </w:rPr>
        <w:lastRenderedPageBreak/>
        <w:t>УСТАНОВИЛА</w:t>
      </w:r>
      <w:r w:rsidRPr="006738E0">
        <w:rPr>
          <w:sz w:val="26"/>
          <w:szCs w:val="26"/>
        </w:rPr>
        <w:t>:</w:t>
      </w:r>
    </w:p>
    <w:p w:rsidR="008E7961" w:rsidRPr="006738E0" w:rsidRDefault="008E7961" w:rsidP="007C0B5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6738E0" w:rsidRDefault="008E7961" w:rsidP="00E248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В Управление поступила жалоба Заявителя на действия </w:t>
      </w:r>
      <w:r w:rsidR="00FE43E0">
        <w:rPr>
          <w:sz w:val="26"/>
          <w:szCs w:val="26"/>
        </w:rPr>
        <w:t>Заказчика</w:t>
      </w:r>
      <w:r w:rsidRPr="006738E0">
        <w:rPr>
          <w:sz w:val="26"/>
          <w:szCs w:val="26"/>
        </w:rPr>
        <w:t xml:space="preserve"> при проведении </w:t>
      </w:r>
      <w:r w:rsidR="00B97A27">
        <w:rPr>
          <w:sz w:val="26"/>
          <w:szCs w:val="26"/>
        </w:rPr>
        <w:t>Заказчиками</w:t>
      </w:r>
      <w:r w:rsidR="00BA0F25" w:rsidRPr="006738E0">
        <w:rPr>
          <w:sz w:val="26"/>
          <w:szCs w:val="26"/>
        </w:rPr>
        <w:t xml:space="preserve">, </w:t>
      </w:r>
      <w:r w:rsidRPr="006738E0">
        <w:rPr>
          <w:sz w:val="26"/>
          <w:szCs w:val="26"/>
        </w:rPr>
        <w:t>Оператором электронной площадки Аукциона.</w:t>
      </w:r>
    </w:p>
    <w:p w:rsidR="003C3A89" w:rsidRPr="00E248DD" w:rsidRDefault="003C3A89" w:rsidP="00E248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По мнению Заявителя, </w:t>
      </w:r>
      <w:r w:rsidR="00BF3556">
        <w:rPr>
          <w:sz w:val="26"/>
          <w:szCs w:val="26"/>
        </w:rPr>
        <w:t xml:space="preserve">документация об Аукционе, утвержденная Заказчиком, </w:t>
      </w:r>
      <w:r w:rsidR="00BF3556" w:rsidRPr="00E248DD">
        <w:rPr>
          <w:sz w:val="26"/>
          <w:szCs w:val="26"/>
        </w:rPr>
        <w:t>противоречит положениям Закона о контрактной системе</w:t>
      </w:r>
      <w:r w:rsidRPr="00E248DD">
        <w:rPr>
          <w:sz w:val="26"/>
          <w:szCs w:val="26"/>
        </w:rPr>
        <w:t>.</w:t>
      </w:r>
    </w:p>
    <w:p w:rsidR="008E7961" w:rsidRPr="00E248DD" w:rsidRDefault="008E7961" w:rsidP="00E248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248DD">
        <w:rPr>
          <w:sz w:val="26"/>
          <w:szCs w:val="26"/>
        </w:rPr>
        <w:t>В соответствии с извещением о проведен</w:t>
      </w:r>
      <w:proofErr w:type="gramStart"/>
      <w:r w:rsidRPr="00E248DD">
        <w:rPr>
          <w:sz w:val="26"/>
          <w:szCs w:val="26"/>
        </w:rPr>
        <w:t>ии Ау</w:t>
      </w:r>
      <w:proofErr w:type="gramEnd"/>
      <w:r w:rsidRPr="00E248DD">
        <w:rPr>
          <w:sz w:val="26"/>
          <w:szCs w:val="26"/>
        </w:rPr>
        <w:t xml:space="preserve">кциона, документацией </w:t>
      </w:r>
      <w:r w:rsidRPr="00E248DD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8E7961" w:rsidRPr="00E248DD" w:rsidRDefault="008E7961" w:rsidP="00E248DD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248DD">
        <w:rPr>
          <w:rFonts w:eastAsiaTheme="minorHAnsi"/>
          <w:color w:val="auto"/>
          <w:sz w:val="26"/>
          <w:szCs w:val="26"/>
          <w:lang w:eastAsia="en-US"/>
        </w:rPr>
        <w:t>извещение о проведен</w:t>
      </w:r>
      <w:proofErr w:type="gramStart"/>
      <w:r w:rsidRPr="00E248DD">
        <w:rPr>
          <w:rFonts w:eastAsiaTheme="minorHAnsi"/>
          <w:color w:val="auto"/>
          <w:sz w:val="26"/>
          <w:szCs w:val="26"/>
          <w:lang w:eastAsia="en-US"/>
        </w:rPr>
        <w:t>ии Ау</w:t>
      </w:r>
      <w:proofErr w:type="gramEnd"/>
      <w:r w:rsidRPr="00E248DD">
        <w:rPr>
          <w:rFonts w:eastAsiaTheme="minorHAnsi"/>
          <w:color w:val="auto"/>
          <w:sz w:val="26"/>
          <w:szCs w:val="26"/>
          <w:lang w:eastAsia="en-US"/>
        </w:rPr>
        <w:t xml:space="preserve">кциона размещено на Официальном </w:t>
      </w:r>
      <w:r w:rsidRPr="00E248DD">
        <w:rPr>
          <w:rFonts w:eastAsiaTheme="minorHAnsi"/>
          <w:color w:val="auto"/>
          <w:sz w:val="26"/>
          <w:szCs w:val="26"/>
          <w:lang w:eastAsia="en-US"/>
        </w:rPr>
        <w:br/>
        <w:t xml:space="preserve">сайте – </w:t>
      </w:r>
      <w:r w:rsidR="008E0A23">
        <w:rPr>
          <w:rFonts w:eastAsiaTheme="minorHAnsi"/>
          <w:color w:val="auto"/>
          <w:sz w:val="26"/>
          <w:szCs w:val="26"/>
          <w:lang w:eastAsia="en-US"/>
        </w:rPr>
        <w:t>14</w:t>
      </w:r>
      <w:r w:rsidR="00BF3556" w:rsidRPr="00E248DD">
        <w:rPr>
          <w:rFonts w:eastAsiaTheme="minorHAnsi"/>
          <w:color w:val="auto"/>
          <w:sz w:val="26"/>
          <w:szCs w:val="26"/>
          <w:lang w:eastAsia="en-US"/>
        </w:rPr>
        <w:t>.</w:t>
      </w:r>
      <w:r w:rsidR="008E0A23">
        <w:rPr>
          <w:rFonts w:eastAsiaTheme="minorHAnsi"/>
          <w:color w:val="auto"/>
          <w:sz w:val="26"/>
          <w:szCs w:val="26"/>
          <w:lang w:eastAsia="en-US"/>
        </w:rPr>
        <w:t>10</w:t>
      </w:r>
      <w:r w:rsidR="00837D9A" w:rsidRPr="00E248DD">
        <w:rPr>
          <w:rFonts w:eastAsiaTheme="minorHAnsi"/>
          <w:color w:val="auto"/>
          <w:sz w:val="26"/>
          <w:szCs w:val="26"/>
          <w:lang w:eastAsia="en-US"/>
        </w:rPr>
        <w:t>.</w:t>
      </w:r>
      <w:r w:rsidR="00C80F50">
        <w:rPr>
          <w:rFonts w:eastAsiaTheme="minorHAnsi"/>
          <w:color w:val="auto"/>
          <w:sz w:val="26"/>
          <w:szCs w:val="26"/>
          <w:lang w:eastAsia="en-US"/>
        </w:rPr>
        <w:t>2021</w:t>
      </w:r>
      <w:r w:rsidRPr="00E248D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E248DD" w:rsidRDefault="008E7961" w:rsidP="00027F0F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248DD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8E0A23" w:rsidRPr="008E0A23">
        <w:rPr>
          <w:rFonts w:eastAsiaTheme="minorHAnsi"/>
          <w:color w:val="auto"/>
          <w:sz w:val="26"/>
          <w:szCs w:val="26"/>
          <w:lang w:eastAsia="en-US"/>
        </w:rPr>
        <w:t>842 600,00</w:t>
      </w:r>
      <w:r w:rsidR="008E0A2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157DB" w:rsidRPr="00E248DD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E248D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E248DD" w:rsidRDefault="008E7961" w:rsidP="00E248DD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248DD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8E0A23">
        <w:rPr>
          <w:rFonts w:eastAsiaTheme="minorHAnsi"/>
          <w:color w:val="auto"/>
          <w:sz w:val="26"/>
          <w:szCs w:val="26"/>
          <w:lang w:eastAsia="en-US"/>
        </w:rPr>
        <w:t>22</w:t>
      </w:r>
      <w:r w:rsidR="00837D9A" w:rsidRPr="00E248DD">
        <w:rPr>
          <w:rFonts w:eastAsiaTheme="minorHAnsi"/>
          <w:color w:val="auto"/>
          <w:sz w:val="26"/>
          <w:szCs w:val="26"/>
          <w:lang w:eastAsia="en-US"/>
        </w:rPr>
        <w:t>.</w:t>
      </w:r>
      <w:r w:rsidR="008E0A23">
        <w:rPr>
          <w:rFonts w:eastAsiaTheme="minorHAnsi"/>
          <w:color w:val="auto"/>
          <w:sz w:val="26"/>
          <w:szCs w:val="26"/>
          <w:lang w:eastAsia="en-US"/>
        </w:rPr>
        <w:t>10</w:t>
      </w:r>
      <w:r w:rsidR="00837D9A" w:rsidRPr="00E248DD">
        <w:rPr>
          <w:rFonts w:eastAsiaTheme="minorHAnsi"/>
          <w:color w:val="auto"/>
          <w:sz w:val="26"/>
          <w:szCs w:val="26"/>
          <w:lang w:eastAsia="en-US"/>
        </w:rPr>
        <w:t>.</w:t>
      </w:r>
      <w:r w:rsidR="00C80F50">
        <w:rPr>
          <w:rFonts w:eastAsiaTheme="minorHAnsi"/>
          <w:color w:val="auto"/>
          <w:sz w:val="26"/>
          <w:szCs w:val="26"/>
          <w:lang w:eastAsia="en-US"/>
        </w:rPr>
        <w:t>2021</w:t>
      </w:r>
      <w:r w:rsidR="00E248DD" w:rsidRPr="00E248D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2116B" w:rsidRPr="00BB173C" w:rsidRDefault="00B2116B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BB173C">
        <w:rPr>
          <w:rFonts w:eastAsiaTheme="minorHAnsi"/>
          <w:color w:val="auto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  <w:proofErr w:type="gramEnd"/>
    </w:p>
    <w:p w:rsidR="00B2116B" w:rsidRPr="00BB173C" w:rsidRDefault="00B2116B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</w:t>
      </w:r>
      <w:proofErr w:type="gramStart"/>
      <w:r w:rsidRPr="00BB173C">
        <w:rPr>
          <w:rFonts w:eastAsiaTheme="minorHAnsi"/>
          <w:color w:val="auto"/>
          <w:sz w:val="26"/>
          <w:szCs w:val="26"/>
          <w:lang w:eastAsia="en-US"/>
        </w:rPr>
        <w:t>документация</w:t>
      </w:r>
      <w:proofErr w:type="gramEnd"/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B2116B" w:rsidRPr="00BB173C" w:rsidRDefault="00B2116B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</w:t>
      </w:r>
      <w:proofErr w:type="gramStart"/>
      <w:r w:rsidRPr="00BB173C">
        <w:rPr>
          <w:rFonts w:eastAsiaTheme="minorHAnsi"/>
          <w:color w:val="auto"/>
          <w:sz w:val="26"/>
          <w:szCs w:val="26"/>
          <w:lang w:eastAsia="en-US"/>
        </w:rPr>
        <w:t>документация</w:t>
      </w:r>
      <w:proofErr w:type="gramEnd"/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B2116B" w:rsidRPr="00BB173C" w:rsidRDefault="00B2116B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173C">
        <w:rPr>
          <w:rFonts w:eastAsiaTheme="minorHAnsi"/>
          <w:color w:val="auto"/>
          <w:sz w:val="26"/>
          <w:szCs w:val="26"/>
          <w:lang w:eastAsia="en-US"/>
        </w:rPr>
        <w:lastRenderedPageBreak/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B2116B" w:rsidRDefault="00B2116B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Частью 6 статьи 66 Закона о контрактной системе установлено, что требовать от участника электронного аукциона предоставления иных документов и </w:t>
      </w:r>
      <w:r w:rsidRPr="00263805">
        <w:rPr>
          <w:rFonts w:eastAsiaTheme="minorHAnsi"/>
          <w:color w:val="auto"/>
          <w:sz w:val="26"/>
          <w:szCs w:val="26"/>
          <w:lang w:eastAsia="en-US"/>
        </w:rPr>
        <w:t>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385838" w:rsidRPr="008E3B38" w:rsidRDefault="00EA7153" w:rsidP="008E0A23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доводам</w:t>
      </w:r>
      <w:r w:rsidR="00A548F5" w:rsidRPr="00A548F5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Заявителя, Заказчиком в документации об Аукционе установлены требования к техническим характеристикам товара, ограничивающие количество участников закупки</w:t>
      </w:r>
      <w:r w:rsidR="00BB60E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85838" w:rsidRDefault="00EA7153" w:rsidP="008E3B38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r w:rsidR="008E0A23">
        <w:rPr>
          <w:rFonts w:eastAsiaTheme="minorHAnsi"/>
          <w:color w:val="auto"/>
          <w:sz w:val="26"/>
          <w:szCs w:val="26"/>
          <w:lang w:eastAsia="en-US"/>
        </w:rPr>
        <w:t>П</w:t>
      </w:r>
      <w:r w:rsidR="00385838" w:rsidRPr="00385838">
        <w:rPr>
          <w:rFonts w:eastAsiaTheme="minorHAnsi"/>
          <w:color w:val="auto"/>
          <w:sz w:val="26"/>
          <w:szCs w:val="26"/>
          <w:lang w:eastAsia="en-US"/>
        </w:rPr>
        <w:t xml:space="preserve">о мнению Заявителя, совокупности характеристик, установленных </w:t>
      </w:r>
      <w:r w:rsidR="00385838">
        <w:rPr>
          <w:rFonts w:eastAsiaTheme="minorHAnsi"/>
          <w:color w:val="auto"/>
          <w:sz w:val="26"/>
          <w:szCs w:val="26"/>
          <w:lang w:eastAsia="en-US"/>
        </w:rPr>
        <w:t>в</w:t>
      </w:r>
      <w:r w:rsidR="00385838" w:rsidRPr="0038583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E0A23">
        <w:rPr>
          <w:rFonts w:eastAsiaTheme="minorHAnsi"/>
          <w:color w:val="auto"/>
          <w:sz w:val="26"/>
          <w:szCs w:val="26"/>
          <w:lang w:eastAsia="en-US"/>
        </w:rPr>
        <w:t>Техническом задании</w:t>
      </w:r>
      <w:r w:rsidR="00385838" w:rsidRPr="00385838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об Аукционе для товара «</w:t>
      </w:r>
      <w:r w:rsidR="008E0A23" w:rsidRPr="008E0A23">
        <w:rPr>
          <w:rFonts w:eastAsiaTheme="minorHAnsi"/>
          <w:color w:val="auto"/>
          <w:sz w:val="26"/>
          <w:szCs w:val="26"/>
          <w:lang w:eastAsia="en-US"/>
        </w:rPr>
        <w:t xml:space="preserve">Порт/катетер </w:t>
      </w:r>
      <w:proofErr w:type="spellStart"/>
      <w:r w:rsidR="008E0A23" w:rsidRPr="008E0A23">
        <w:rPr>
          <w:rFonts w:eastAsiaTheme="minorHAnsi"/>
          <w:color w:val="auto"/>
          <w:sz w:val="26"/>
          <w:szCs w:val="26"/>
          <w:lang w:eastAsia="en-US"/>
        </w:rPr>
        <w:t>инфузионный</w:t>
      </w:r>
      <w:proofErr w:type="spellEnd"/>
      <w:r w:rsidR="008E0A23" w:rsidRPr="008E0A23">
        <w:rPr>
          <w:rFonts w:eastAsiaTheme="minorHAnsi"/>
          <w:color w:val="auto"/>
          <w:sz w:val="26"/>
          <w:szCs w:val="26"/>
          <w:lang w:eastAsia="en-US"/>
        </w:rPr>
        <w:t>/ инъекционный, имплантируемый КТРУ: 32.50.13.190-00006881</w:t>
      </w:r>
      <w:r w:rsidR="008E0A23">
        <w:rPr>
          <w:rFonts w:eastAsiaTheme="minorHAnsi"/>
          <w:color w:val="auto"/>
          <w:sz w:val="26"/>
          <w:szCs w:val="26"/>
          <w:lang w:eastAsia="en-US"/>
        </w:rPr>
        <w:t>» соответствует</w:t>
      </w:r>
      <w:r w:rsidR="006C55F4">
        <w:rPr>
          <w:rFonts w:eastAsiaTheme="minorHAnsi"/>
          <w:color w:val="auto"/>
          <w:sz w:val="26"/>
          <w:szCs w:val="26"/>
          <w:lang w:eastAsia="en-US"/>
        </w:rPr>
        <w:t xml:space="preserve"> единственный товар </w:t>
      </w:r>
      <w:r w:rsidR="00385838" w:rsidRPr="00385838">
        <w:rPr>
          <w:rFonts w:eastAsiaTheme="minorHAnsi"/>
          <w:color w:val="auto"/>
          <w:sz w:val="26"/>
          <w:szCs w:val="26"/>
          <w:lang w:eastAsia="en-US"/>
        </w:rPr>
        <w:t xml:space="preserve">производителя </w:t>
      </w:r>
      <w:proofErr w:type="spellStart"/>
      <w:r w:rsidR="008E0A23">
        <w:rPr>
          <w:rFonts w:eastAsiaTheme="minorHAnsi"/>
          <w:color w:val="auto"/>
          <w:sz w:val="26"/>
          <w:szCs w:val="26"/>
          <w:lang w:val="en-US" w:eastAsia="en-US"/>
        </w:rPr>
        <w:t>BBraun</w:t>
      </w:r>
      <w:proofErr w:type="spellEnd"/>
      <w:r w:rsidR="008E0A23" w:rsidRPr="008E0A2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E0A23">
        <w:rPr>
          <w:rFonts w:eastAsiaTheme="minorHAnsi"/>
          <w:color w:val="auto"/>
          <w:sz w:val="26"/>
          <w:szCs w:val="26"/>
          <w:lang w:val="en-US" w:eastAsia="en-US"/>
        </w:rPr>
        <w:t>Medical</w:t>
      </w:r>
      <w:r w:rsidR="006C55F4" w:rsidRPr="006C55F4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8E0A23">
        <w:rPr>
          <w:rFonts w:eastAsiaTheme="minorHAnsi"/>
          <w:color w:val="auto"/>
          <w:sz w:val="26"/>
          <w:szCs w:val="26"/>
          <w:lang w:eastAsia="en-US"/>
        </w:rPr>
        <w:t>Франция</w:t>
      </w:r>
      <w:r w:rsidR="006C55F4" w:rsidRPr="006C55F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80F50" w:rsidRPr="00C80F50" w:rsidRDefault="00C80F50" w:rsidP="00C80F5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80F50">
        <w:rPr>
          <w:rFonts w:eastAsiaTheme="minorHAnsi"/>
          <w:color w:val="auto"/>
          <w:sz w:val="26"/>
          <w:szCs w:val="26"/>
          <w:lang w:eastAsia="en-US"/>
        </w:rPr>
        <w:t>На заседании Комиссии представитель Заказчика не представил доказательств, однозначно свидетельствующих о во</w:t>
      </w:r>
      <w:r w:rsidR="001D5729">
        <w:rPr>
          <w:rFonts w:eastAsiaTheme="minorHAnsi"/>
          <w:color w:val="auto"/>
          <w:sz w:val="26"/>
          <w:szCs w:val="26"/>
          <w:lang w:eastAsia="en-US"/>
        </w:rPr>
        <w:t>з</w:t>
      </w:r>
      <w:r w:rsidR="00B97A27">
        <w:rPr>
          <w:rFonts w:eastAsiaTheme="minorHAnsi"/>
          <w:color w:val="auto"/>
          <w:sz w:val="26"/>
          <w:szCs w:val="26"/>
          <w:lang w:eastAsia="en-US"/>
        </w:rPr>
        <w:t>можности поставки вышеуказанного товара</w:t>
      </w:r>
      <w:r w:rsidR="001D5729">
        <w:rPr>
          <w:rFonts w:eastAsiaTheme="minorHAnsi"/>
          <w:color w:val="auto"/>
          <w:sz w:val="26"/>
          <w:szCs w:val="26"/>
          <w:lang w:eastAsia="en-US"/>
        </w:rPr>
        <w:t xml:space="preserve"> иного производителя</w:t>
      </w:r>
      <w:r w:rsidRPr="00C80F50">
        <w:rPr>
          <w:rFonts w:eastAsiaTheme="minorHAnsi"/>
          <w:color w:val="auto"/>
          <w:sz w:val="26"/>
          <w:szCs w:val="26"/>
          <w:lang w:eastAsia="en-US"/>
        </w:rPr>
        <w:t xml:space="preserve">. В связи </w:t>
      </w:r>
      <w:r w:rsidR="001D5729">
        <w:rPr>
          <w:rFonts w:eastAsiaTheme="minorHAnsi"/>
          <w:color w:val="auto"/>
          <w:sz w:val="26"/>
          <w:szCs w:val="26"/>
          <w:lang w:eastAsia="en-US"/>
        </w:rPr>
        <w:t xml:space="preserve">с </w:t>
      </w:r>
      <w:r w:rsidRPr="00C80F50">
        <w:rPr>
          <w:rFonts w:eastAsiaTheme="minorHAnsi"/>
          <w:color w:val="auto"/>
          <w:sz w:val="26"/>
          <w:szCs w:val="26"/>
          <w:lang w:eastAsia="en-US"/>
        </w:rPr>
        <w:t>чем, Комиссия приходит к выводу об обоснованности довода жалобы</w:t>
      </w:r>
      <w:r w:rsidR="009F1DDC">
        <w:rPr>
          <w:rFonts w:eastAsiaTheme="minorHAnsi"/>
          <w:color w:val="auto"/>
          <w:sz w:val="26"/>
          <w:szCs w:val="26"/>
          <w:lang w:eastAsia="en-US"/>
        </w:rPr>
        <w:t xml:space="preserve"> Заявителя</w:t>
      </w:r>
      <w:r w:rsidRPr="00C80F5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27F0F" w:rsidRDefault="00C80F50" w:rsidP="00A0641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80F50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Комиссия приходит </w:t>
      </w:r>
      <w:r w:rsidR="00532811">
        <w:rPr>
          <w:rFonts w:eastAsiaTheme="minorHAnsi"/>
          <w:color w:val="auto"/>
          <w:sz w:val="26"/>
          <w:szCs w:val="26"/>
          <w:lang w:eastAsia="en-US"/>
        </w:rPr>
        <w:t>к выводу о нарушении Заказчиком</w:t>
      </w:r>
      <w:r w:rsidRPr="00C80F50">
        <w:rPr>
          <w:rFonts w:eastAsiaTheme="minorHAnsi"/>
          <w:color w:val="auto"/>
          <w:sz w:val="26"/>
          <w:szCs w:val="26"/>
          <w:lang w:eastAsia="en-US"/>
        </w:rPr>
        <w:t xml:space="preserve"> пункта 1 части 1 статьи 64 Закона о контрактной системе, </w:t>
      </w:r>
      <w:r w:rsidRPr="00C80F50">
        <w:rPr>
          <w:rFonts w:eastAsiaTheme="minorHAnsi"/>
          <w:color w:val="auto"/>
          <w:sz w:val="26"/>
          <w:szCs w:val="26"/>
          <w:lang w:eastAsia="en-US"/>
        </w:rPr>
        <w:br/>
        <w:t>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57FB9" w:rsidRDefault="00EA7153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Заказчиком в Техническом задании документации об Аукционе </w:t>
      </w:r>
      <w:r w:rsidRPr="00385838">
        <w:rPr>
          <w:rFonts w:eastAsiaTheme="minorHAnsi"/>
          <w:color w:val="auto"/>
          <w:sz w:val="26"/>
          <w:szCs w:val="26"/>
          <w:lang w:eastAsia="en-US"/>
        </w:rPr>
        <w:t>для товара «</w:t>
      </w:r>
      <w:r w:rsidRPr="008E0A23">
        <w:rPr>
          <w:rFonts w:eastAsiaTheme="minorHAnsi"/>
          <w:color w:val="auto"/>
          <w:sz w:val="26"/>
          <w:szCs w:val="26"/>
          <w:lang w:eastAsia="en-US"/>
        </w:rPr>
        <w:t xml:space="preserve">Порт/катетер </w:t>
      </w:r>
      <w:proofErr w:type="spellStart"/>
      <w:r w:rsidRPr="008E0A23">
        <w:rPr>
          <w:rFonts w:eastAsiaTheme="minorHAnsi"/>
          <w:color w:val="auto"/>
          <w:sz w:val="26"/>
          <w:szCs w:val="26"/>
          <w:lang w:eastAsia="en-US"/>
        </w:rPr>
        <w:t>инфузионный</w:t>
      </w:r>
      <w:proofErr w:type="spellEnd"/>
      <w:r w:rsidRPr="008E0A23">
        <w:rPr>
          <w:rFonts w:eastAsiaTheme="minorHAnsi"/>
          <w:color w:val="auto"/>
          <w:sz w:val="26"/>
          <w:szCs w:val="26"/>
          <w:lang w:eastAsia="en-US"/>
        </w:rPr>
        <w:t>/ инъекционный, имплантируемый КТРУ: 32.50.13.190-00006881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>
        <w:rPr>
          <w:sz w:val="26"/>
          <w:szCs w:val="26"/>
        </w:rPr>
        <w:t>установлено, в том числе следующее:</w:t>
      </w:r>
    </w:p>
    <w:tbl>
      <w:tblPr>
        <w:tblStyle w:val="13"/>
        <w:tblW w:w="4890" w:type="pct"/>
        <w:tblInd w:w="108" w:type="dxa"/>
        <w:tblLook w:val="04A0" w:firstRow="1" w:lastRow="0" w:firstColumn="1" w:lastColumn="0" w:noHBand="0" w:noVBand="1"/>
      </w:tblPr>
      <w:tblGrid>
        <w:gridCol w:w="2515"/>
        <w:gridCol w:w="3374"/>
        <w:gridCol w:w="3609"/>
      </w:tblGrid>
      <w:tr w:rsidR="00EA7153" w:rsidRPr="00EA7153" w:rsidTr="00EA7153"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A7153" w:rsidRPr="00EA7153" w:rsidRDefault="00EA7153" w:rsidP="00EA7153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EA7153">
              <w:rPr>
                <w:color w:val="auto"/>
                <w:sz w:val="26"/>
                <w:szCs w:val="26"/>
              </w:rPr>
              <w:t xml:space="preserve">Материал порта  </w:t>
            </w:r>
          </w:p>
        </w:tc>
        <w:tc>
          <w:tcPr>
            <w:tcW w:w="17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A7153" w:rsidRPr="00EA7153" w:rsidRDefault="00EA7153" w:rsidP="00EA7153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EA7153">
              <w:rPr>
                <w:color w:val="auto"/>
                <w:sz w:val="26"/>
                <w:szCs w:val="26"/>
              </w:rPr>
              <w:t>Комбинация материалов: титан/ пластик</w:t>
            </w:r>
          </w:p>
        </w:tc>
        <w:tc>
          <w:tcPr>
            <w:tcW w:w="1900" w:type="pct"/>
            <w:vAlign w:val="center"/>
          </w:tcPr>
          <w:p w:rsidR="00EA7153" w:rsidRPr="00EA7153" w:rsidRDefault="00EA7153" w:rsidP="00EA7153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EA7153">
              <w:rPr>
                <w:color w:val="auto"/>
                <w:sz w:val="26"/>
                <w:szCs w:val="26"/>
              </w:rPr>
              <w:t>Минимальный вес порта. Отсутствие артефактов при проведении МРТ и рентгенографии</w:t>
            </w:r>
          </w:p>
        </w:tc>
      </w:tr>
    </w:tbl>
    <w:p w:rsidR="00C57FB9" w:rsidRPr="003B57C4" w:rsidRDefault="003B57C4" w:rsidP="003B57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В инструкции по заполнению заявки на участие в Аукционе установлено, в том числе следующее:</w:t>
      </w:r>
      <w:r w:rsidRPr="003B57C4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3B57C4">
        <w:rPr>
          <w:sz w:val="26"/>
          <w:szCs w:val="26"/>
        </w:rPr>
        <w:t>В случае если параметры разделены словами «или», «/» - участник закупки должен указать один конкретный параметр</w:t>
      </w:r>
      <w:r>
        <w:rPr>
          <w:sz w:val="26"/>
          <w:szCs w:val="26"/>
        </w:rPr>
        <w:t>»</w:t>
      </w:r>
      <w:r w:rsidRPr="003B57C4">
        <w:rPr>
          <w:sz w:val="26"/>
          <w:szCs w:val="26"/>
        </w:rPr>
        <w:t xml:space="preserve">. </w:t>
      </w:r>
    </w:p>
    <w:p w:rsidR="003B57C4" w:rsidRPr="003B57C4" w:rsidRDefault="003B57C4" w:rsidP="003B57C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B57C4">
        <w:rPr>
          <w:sz w:val="26"/>
          <w:szCs w:val="26"/>
        </w:rPr>
        <w:t>Изучив документы и сведения, Комиссия приходит к выводу, что указанные требования к характеристикам товара установлены в соответствии с потребностями Заказчика, что не противоречит нормам Закона о контрактной системе.</w:t>
      </w:r>
    </w:p>
    <w:p w:rsidR="003B57C4" w:rsidRPr="003B57C4" w:rsidRDefault="003B57C4" w:rsidP="003B57C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B57C4">
        <w:rPr>
          <w:sz w:val="26"/>
          <w:szCs w:val="26"/>
        </w:rPr>
        <w:t xml:space="preserve">Вместе с тем, представитель Заявителя </w:t>
      </w:r>
      <w:r>
        <w:rPr>
          <w:sz w:val="26"/>
          <w:szCs w:val="26"/>
        </w:rPr>
        <w:t>на заседании Комиссии</w:t>
      </w:r>
      <w:r w:rsidRPr="003B57C4">
        <w:rPr>
          <w:sz w:val="26"/>
          <w:szCs w:val="26"/>
        </w:rPr>
        <w:t xml:space="preserve"> доказательств обратного не представил.</w:t>
      </w:r>
    </w:p>
    <w:p w:rsidR="00C57FB9" w:rsidRDefault="003B57C4" w:rsidP="003B57C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B57C4">
        <w:rPr>
          <w:sz w:val="26"/>
          <w:szCs w:val="26"/>
        </w:rPr>
        <w:t>Следовательно, довод жалобы Заявителя является необоснованным.</w:t>
      </w:r>
    </w:p>
    <w:p w:rsidR="008E7961" w:rsidRPr="0086131E" w:rsidRDefault="008E7961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6131E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F84779" w:rsidRPr="0086131E" w:rsidRDefault="00F84779" w:rsidP="00C60D3D">
      <w:pPr>
        <w:spacing w:before="0" w:line="276" w:lineRule="auto"/>
        <w:ind w:firstLine="0"/>
        <w:rPr>
          <w:b/>
          <w:sz w:val="26"/>
          <w:szCs w:val="26"/>
        </w:rPr>
      </w:pPr>
    </w:p>
    <w:p w:rsidR="008D2D4B" w:rsidRPr="0086131E" w:rsidRDefault="0096131A" w:rsidP="00C60D3D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86131E">
        <w:rPr>
          <w:b/>
          <w:sz w:val="26"/>
          <w:szCs w:val="26"/>
        </w:rPr>
        <w:lastRenderedPageBreak/>
        <w:t>РЕШИЛА:</w:t>
      </w:r>
    </w:p>
    <w:p w:rsidR="008D2D4B" w:rsidRPr="008E3B38" w:rsidRDefault="008D2D4B" w:rsidP="00C57FB9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86131E">
        <w:rPr>
          <w:bCs/>
          <w:sz w:val="26"/>
          <w:szCs w:val="26"/>
        </w:rPr>
        <w:t xml:space="preserve">Признать жалобу </w:t>
      </w:r>
      <w:r w:rsidR="00C57FB9" w:rsidRPr="00C57FB9">
        <w:rPr>
          <w:bCs/>
          <w:sz w:val="26"/>
          <w:szCs w:val="26"/>
          <w:lang w:bidi="ru-RU"/>
        </w:rPr>
        <w:t xml:space="preserve">ИП </w:t>
      </w:r>
      <w:proofErr w:type="spellStart"/>
      <w:r w:rsidR="00C57FB9" w:rsidRPr="00C57FB9">
        <w:rPr>
          <w:bCs/>
          <w:sz w:val="26"/>
          <w:szCs w:val="26"/>
          <w:lang w:bidi="ru-RU"/>
        </w:rPr>
        <w:t>Казанкиной</w:t>
      </w:r>
      <w:proofErr w:type="spellEnd"/>
      <w:r w:rsidR="00C57FB9" w:rsidRPr="00C57FB9">
        <w:rPr>
          <w:bCs/>
          <w:sz w:val="26"/>
          <w:szCs w:val="26"/>
          <w:lang w:bidi="ru-RU"/>
        </w:rPr>
        <w:t xml:space="preserve"> Анастасии Анатольевны </w:t>
      </w:r>
      <w:r w:rsidR="00C57FB9">
        <w:rPr>
          <w:bCs/>
          <w:sz w:val="26"/>
          <w:szCs w:val="26"/>
          <w:lang w:bidi="ru-RU"/>
        </w:rPr>
        <w:t xml:space="preserve">частично </w:t>
      </w:r>
      <w:r w:rsidRPr="008E3B38">
        <w:rPr>
          <w:bCs/>
          <w:sz w:val="26"/>
          <w:szCs w:val="26"/>
        </w:rPr>
        <w:t>обоснованной.</w:t>
      </w:r>
    </w:p>
    <w:p w:rsidR="008B4800" w:rsidRPr="0086131E" w:rsidRDefault="008B4800" w:rsidP="008B4800">
      <w:pPr>
        <w:widowControl/>
        <w:tabs>
          <w:tab w:val="left" w:pos="851"/>
          <w:tab w:val="left" w:pos="993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86131E">
        <w:rPr>
          <w:bCs/>
          <w:sz w:val="26"/>
          <w:szCs w:val="26"/>
        </w:rPr>
        <w:t xml:space="preserve">2. Признать в действиях Заказчика нарушение пункта </w:t>
      </w:r>
      <w:r w:rsidR="001F5FEA" w:rsidRPr="0086131E">
        <w:rPr>
          <w:bCs/>
          <w:sz w:val="26"/>
          <w:szCs w:val="26"/>
        </w:rPr>
        <w:t>1</w:t>
      </w:r>
      <w:r w:rsidRPr="0086131E">
        <w:rPr>
          <w:bCs/>
          <w:sz w:val="26"/>
          <w:szCs w:val="26"/>
        </w:rPr>
        <w:t xml:space="preserve"> части 1 статьи 64</w:t>
      </w:r>
      <w:r w:rsidR="0086131E" w:rsidRPr="0086131E">
        <w:rPr>
          <w:bCs/>
          <w:sz w:val="26"/>
          <w:szCs w:val="26"/>
        </w:rPr>
        <w:t xml:space="preserve"> Закона </w:t>
      </w:r>
      <w:r w:rsidRPr="0086131E">
        <w:rPr>
          <w:bCs/>
          <w:sz w:val="26"/>
          <w:szCs w:val="26"/>
        </w:rPr>
        <w:t xml:space="preserve">о контрактной системе. </w:t>
      </w:r>
    </w:p>
    <w:p w:rsidR="008B4800" w:rsidRPr="0086131E" w:rsidRDefault="008B4800" w:rsidP="008B4800">
      <w:pPr>
        <w:widowControl/>
        <w:tabs>
          <w:tab w:val="left" w:pos="709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86131E">
        <w:rPr>
          <w:bCs/>
          <w:color w:val="auto"/>
          <w:sz w:val="26"/>
          <w:szCs w:val="26"/>
        </w:rPr>
        <w:t xml:space="preserve">3. </w:t>
      </w:r>
      <w:r w:rsidR="0086131E" w:rsidRPr="0086131E">
        <w:rPr>
          <w:bCs/>
          <w:color w:val="auto"/>
          <w:sz w:val="26"/>
          <w:szCs w:val="26"/>
        </w:rPr>
        <w:t xml:space="preserve">Выдать </w:t>
      </w:r>
      <w:r w:rsidRPr="0086131E">
        <w:rPr>
          <w:bCs/>
          <w:color w:val="auto"/>
          <w:sz w:val="26"/>
          <w:szCs w:val="26"/>
        </w:rPr>
        <w:t xml:space="preserve">Заказчику, Аукционной комиссии, Оператору электронной площадки обязательное для исполнения предписание об устранении допущенных нарушений </w:t>
      </w:r>
      <w:r w:rsidRPr="0086131E">
        <w:rPr>
          <w:sz w:val="26"/>
          <w:szCs w:val="26"/>
        </w:rPr>
        <w:t>Закона о контрактной системе.</w:t>
      </w:r>
    </w:p>
    <w:p w:rsidR="00996875" w:rsidRPr="0023001C" w:rsidRDefault="008B4800" w:rsidP="0023001C">
      <w:pPr>
        <w:widowControl/>
        <w:tabs>
          <w:tab w:val="left" w:pos="426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6131E">
        <w:rPr>
          <w:sz w:val="26"/>
          <w:szCs w:val="26"/>
        </w:rPr>
        <w:t xml:space="preserve">4. Передать материалы дела от </w:t>
      </w:r>
      <w:r w:rsidR="00C57FB9">
        <w:rPr>
          <w:sz w:val="26"/>
          <w:szCs w:val="26"/>
        </w:rPr>
        <w:t>27</w:t>
      </w:r>
      <w:r w:rsidRPr="0086131E">
        <w:rPr>
          <w:sz w:val="26"/>
          <w:szCs w:val="26"/>
        </w:rPr>
        <w:t>.</w:t>
      </w:r>
      <w:r w:rsidR="008E3B38">
        <w:rPr>
          <w:sz w:val="26"/>
          <w:szCs w:val="26"/>
        </w:rPr>
        <w:t>10</w:t>
      </w:r>
      <w:r w:rsidRPr="0086131E">
        <w:rPr>
          <w:sz w:val="26"/>
          <w:szCs w:val="26"/>
        </w:rPr>
        <w:t>.</w:t>
      </w:r>
      <w:r w:rsidR="004B18D3">
        <w:rPr>
          <w:sz w:val="26"/>
          <w:szCs w:val="26"/>
        </w:rPr>
        <w:t>2021</w:t>
      </w:r>
      <w:r w:rsidRPr="0086131E">
        <w:rPr>
          <w:sz w:val="26"/>
          <w:szCs w:val="26"/>
        </w:rPr>
        <w:t xml:space="preserve"> </w:t>
      </w:r>
      <w:r w:rsidR="001E3CED" w:rsidRPr="001E3CED">
        <w:rPr>
          <w:sz w:val="26"/>
          <w:szCs w:val="26"/>
        </w:rPr>
        <w:t xml:space="preserve">№ </w:t>
      </w:r>
      <w:r w:rsidR="002D2E85">
        <w:rPr>
          <w:sz w:val="26"/>
          <w:szCs w:val="26"/>
        </w:rPr>
        <w:t>50</w:t>
      </w:r>
      <w:r w:rsidR="001E3CED" w:rsidRPr="001E3CED">
        <w:rPr>
          <w:sz w:val="26"/>
          <w:szCs w:val="26"/>
        </w:rPr>
        <w:t>/06/</w:t>
      </w:r>
      <w:r w:rsidR="00C57FB9">
        <w:rPr>
          <w:sz w:val="26"/>
          <w:szCs w:val="26"/>
        </w:rPr>
        <w:t>42212эп</w:t>
      </w:r>
      <w:r w:rsidR="001E3CED" w:rsidRPr="001E3CED">
        <w:rPr>
          <w:sz w:val="26"/>
          <w:szCs w:val="26"/>
        </w:rPr>
        <w:t>/</w:t>
      </w:r>
      <w:r w:rsidR="002D2E85">
        <w:rPr>
          <w:sz w:val="26"/>
          <w:szCs w:val="26"/>
        </w:rPr>
        <w:t>21</w:t>
      </w:r>
      <w:r w:rsidR="001E3CED" w:rsidRPr="001E3CED">
        <w:rPr>
          <w:sz w:val="26"/>
          <w:szCs w:val="26"/>
        </w:rPr>
        <w:t xml:space="preserve"> </w:t>
      </w:r>
      <w:proofErr w:type="gramStart"/>
      <w:r w:rsidRPr="0086131E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Pr="0086131E">
        <w:rPr>
          <w:sz w:val="26"/>
          <w:szCs w:val="26"/>
        </w:rPr>
        <w:t>.</w:t>
      </w:r>
    </w:p>
    <w:p w:rsidR="0086131E" w:rsidRDefault="008D2D4B" w:rsidP="0023001C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86131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86131E">
        <w:rPr>
          <w:color w:val="auto"/>
          <w:sz w:val="26"/>
          <w:szCs w:val="26"/>
          <w:lang w:eastAsia="en-US"/>
        </w:rPr>
        <w:t xml:space="preserve"> </w:t>
      </w:r>
    </w:p>
    <w:p w:rsidR="0086131E" w:rsidRPr="0086131E" w:rsidRDefault="0086131E" w:rsidP="00F84779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color w:val="auto"/>
          <w:sz w:val="26"/>
          <w:szCs w:val="26"/>
        </w:rPr>
      </w:pPr>
    </w:p>
    <w:p w:rsidR="006C07D5" w:rsidRPr="0023001C" w:rsidRDefault="006C07D5" w:rsidP="0023001C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color w:val="auto"/>
          <w:sz w:val="18"/>
          <w:szCs w:val="20"/>
        </w:rPr>
      </w:pPr>
      <w:bookmarkStart w:id="0" w:name="_GoBack"/>
      <w:bookmarkEnd w:id="0"/>
    </w:p>
    <w:sectPr w:rsidR="006C07D5" w:rsidRPr="0023001C" w:rsidSect="00B97A27">
      <w:headerReference w:type="even" r:id="rId9"/>
      <w:headerReference w:type="default" r:id="rId10"/>
      <w:pgSz w:w="11906" w:h="16838"/>
      <w:pgMar w:top="142" w:right="850" w:bottom="709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57C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B57C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6087E4D"/>
    <w:multiLevelType w:val="hybridMultilevel"/>
    <w:tmpl w:val="8A58C5BC"/>
    <w:lvl w:ilvl="0" w:tplc="54BC14E8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1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8927D07"/>
    <w:multiLevelType w:val="hybridMultilevel"/>
    <w:tmpl w:val="28220AD4"/>
    <w:lvl w:ilvl="0" w:tplc="F692F8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153E1"/>
    <w:multiLevelType w:val="hybridMultilevel"/>
    <w:tmpl w:val="28220AD4"/>
    <w:lvl w:ilvl="0" w:tplc="F692F8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6"/>
  </w:num>
  <w:num w:numId="6">
    <w:abstractNumId w:val="20"/>
  </w:num>
  <w:num w:numId="7">
    <w:abstractNumId w:val="18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6"/>
  </w:num>
  <w:num w:numId="16">
    <w:abstractNumId w:val="0"/>
  </w:num>
  <w:num w:numId="17">
    <w:abstractNumId w:val="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1423A"/>
    <w:rsid w:val="00014397"/>
    <w:rsid w:val="000237E9"/>
    <w:rsid w:val="00025063"/>
    <w:rsid w:val="000278D2"/>
    <w:rsid w:val="00027F0F"/>
    <w:rsid w:val="00030D07"/>
    <w:rsid w:val="00036731"/>
    <w:rsid w:val="00036B60"/>
    <w:rsid w:val="00042BF7"/>
    <w:rsid w:val="00046C30"/>
    <w:rsid w:val="000512C2"/>
    <w:rsid w:val="00052EE2"/>
    <w:rsid w:val="00054214"/>
    <w:rsid w:val="000565E8"/>
    <w:rsid w:val="00062E5E"/>
    <w:rsid w:val="00066914"/>
    <w:rsid w:val="0007035A"/>
    <w:rsid w:val="000712B0"/>
    <w:rsid w:val="00071804"/>
    <w:rsid w:val="00071A95"/>
    <w:rsid w:val="00072D9F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D7EBD"/>
    <w:rsid w:val="000E051F"/>
    <w:rsid w:val="000E37C4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25B23"/>
    <w:rsid w:val="0013390F"/>
    <w:rsid w:val="00141666"/>
    <w:rsid w:val="00150956"/>
    <w:rsid w:val="0015114A"/>
    <w:rsid w:val="00151383"/>
    <w:rsid w:val="001564E3"/>
    <w:rsid w:val="00156790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C2F47"/>
    <w:rsid w:val="001C650C"/>
    <w:rsid w:val="001C7487"/>
    <w:rsid w:val="001D1BA4"/>
    <w:rsid w:val="001D4A85"/>
    <w:rsid w:val="001D5729"/>
    <w:rsid w:val="001D5D25"/>
    <w:rsid w:val="001E17FE"/>
    <w:rsid w:val="001E1D86"/>
    <w:rsid w:val="001E3CED"/>
    <w:rsid w:val="001F5FEA"/>
    <w:rsid w:val="001F693F"/>
    <w:rsid w:val="002037F3"/>
    <w:rsid w:val="002049FA"/>
    <w:rsid w:val="00210A3F"/>
    <w:rsid w:val="0021146F"/>
    <w:rsid w:val="0021414D"/>
    <w:rsid w:val="00224A15"/>
    <w:rsid w:val="00227768"/>
    <w:rsid w:val="00227EE4"/>
    <w:rsid w:val="00227F80"/>
    <w:rsid w:val="0023001C"/>
    <w:rsid w:val="0023502B"/>
    <w:rsid w:val="002357EA"/>
    <w:rsid w:val="0024192E"/>
    <w:rsid w:val="00246161"/>
    <w:rsid w:val="00246A4D"/>
    <w:rsid w:val="00250B23"/>
    <w:rsid w:val="00253DB5"/>
    <w:rsid w:val="002549B4"/>
    <w:rsid w:val="00255865"/>
    <w:rsid w:val="00262A68"/>
    <w:rsid w:val="00263805"/>
    <w:rsid w:val="0026387A"/>
    <w:rsid w:val="00264995"/>
    <w:rsid w:val="002655C0"/>
    <w:rsid w:val="00265709"/>
    <w:rsid w:val="002661F1"/>
    <w:rsid w:val="00267972"/>
    <w:rsid w:val="002738F2"/>
    <w:rsid w:val="0027697F"/>
    <w:rsid w:val="0028286A"/>
    <w:rsid w:val="002840E6"/>
    <w:rsid w:val="00286ED1"/>
    <w:rsid w:val="0029381E"/>
    <w:rsid w:val="00295DBC"/>
    <w:rsid w:val="00296C2D"/>
    <w:rsid w:val="00296DF0"/>
    <w:rsid w:val="00297383"/>
    <w:rsid w:val="00297A16"/>
    <w:rsid w:val="00297B67"/>
    <w:rsid w:val="002A409E"/>
    <w:rsid w:val="002A5C5A"/>
    <w:rsid w:val="002B07D7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2E85"/>
    <w:rsid w:val="002D54B9"/>
    <w:rsid w:val="002D5517"/>
    <w:rsid w:val="002E2252"/>
    <w:rsid w:val="002E5072"/>
    <w:rsid w:val="002F1611"/>
    <w:rsid w:val="002F1953"/>
    <w:rsid w:val="002F488B"/>
    <w:rsid w:val="002F5495"/>
    <w:rsid w:val="002F5B1A"/>
    <w:rsid w:val="00300148"/>
    <w:rsid w:val="003019B6"/>
    <w:rsid w:val="00307536"/>
    <w:rsid w:val="003076DE"/>
    <w:rsid w:val="0031324E"/>
    <w:rsid w:val="003157DB"/>
    <w:rsid w:val="003236E0"/>
    <w:rsid w:val="003251B6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2E70"/>
    <w:rsid w:val="00365D71"/>
    <w:rsid w:val="00367234"/>
    <w:rsid w:val="00372928"/>
    <w:rsid w:val="00374202"/>
    <w:rsid w:val="0037548B"/>
    <w:rsid w:val="003763B8"/>
    <w:rsid w:val="003814C7"/>
    <w:rsid w:val="00383CCC"/>
    <w:rsid w:val="00385838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BF2"/>
    <w:rsid w:val="003B0CAB"/>
    <w:rsid w:val="003B533D"/>
    <w:rsid w:val="003B57C4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07838"/>
    <w:rsid w:val="00410A6E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2652"/>
    <w:rsid w:val="004743A3"/>
    <w:rsid w:val="004746FB"/>
    <w:rsid w:val="00474848"/>
    <w:rsid w:val="00480EC4"/>
    <w:rsid w:val="00481C22"/>
    <w:rsid w:val="00485142"/>
    <w:rsid w:val="004871E6"/>
    <w:rsid w:val="0049065A"/>
    <w:rsid w:val="0049129C"/>
    <w:rsid w:val="00493C85"/>
    <w:rsid w:val="004961F7"/>
    <w:rsid w:val="004A2CFD"/>
    <w:rsid w:val="004A31F0"/>
    <w:rsid w:val="004A4CA3"/>
    <w:rsid w:val="004A7A5B"/>
    <w:rsid w:val="004B0471"/>
    <w:rsid w:val="004B18D3"/>
    <w:rsid w:val="004B208B"/>
    <w:rsid w:val="004B38CC"/>
    <w:rsid w:val="004C07C7"/>
    <w:rsid w:val="004C1AC2"/>
    <w:rsid w:val="004C5D3D"/>
    <w:rsid w:val="004C6161"/>
    <w:rsid w:val="004C6A9B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165E1"/>
    <w:rsid w:val="00522BCF"/>
    <w:rsid w:val="0052355C"/>
    <w:rsid w:val="0052499A"/>
    <w:rsid w:val="00526218"/>
    <w:rsid w:val="00530004"/>
    <w:rsid w:val="00532246"/>
    <w:rsid w:val="00532811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146"/>
    <w:rsid w:val="00573D97"/>
    <w:rsid w:val="00576E58"/>
    <w:rsid w:val="00582D06"/>
    <w:rsid w:val="00592981"/>
    <w:rsid w:val="0059764C"/>
    <w:rsid w:val="005A183D"/>
    <w:rsid w:val="005B2B0B"/>
    <w:rsid w:val="005B319B"/>
    <w:rsid w:val="005B42B4"/>
    <w:rsid w:val="005C0AAC"/>
    <w:rsid w:val="005C65CF"/>
    <w:rsid w:val="005D1433"/>
    <w:rsid w:val="005D7D45"/>
    <w:rsid w:val="005E0144"/>
    <w:rsid w:val="005E4359"/>
    <w:rsid w:val="005F7752"/>
    <w:rsid w:val="00604782"/>
    <w:rsid w:val="00621540"/>
    <w:rsid w:val="00621D88"/>
    <w:rsid w:val="006224DF"/>
    <w:rsid w:val="006225AB"/>
    <w:rsid w:val="006236BF"/>
    <w:rsid w:val="006239BF"/>
    <w:rsid w:val="00625311"/>
    <w:rsid w:val="00626A49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3E98"/>
    <w:rsid w:val="00644270"/>
    <w:rsid w:val="00651541"/>
    <w:rsid w:val="006544B5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232"/>
    <w:rsid w:val="00682E89"/>
    <w:rsid w:val="00684EDD"/>
    <w:rsid w:val="00694486"/>
    <w:rsid w:val="006965E8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B718A"/>
    <w:rsid w:val="006C07D5"/>
    <w:rsid w:val="006C1386"/>
    <w:rsid w:val="006C39E8"/>
    <w:rsid w:val="006C55F4"/>
    <w:rsid w:val="006D0E72"/>
    <w:rsid w:val="006D1F7A"/>
    <w:rsid w:val="006D3C90"/>
    <w:rsid w:val="006E2C95"/>
    <w:rsid w:val="006E77EB"/>
    <w:rsid w:val="006F06C6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44461"/>
    <w:rsid w:val="007467C5"/>
    <w:rsid w:val="00752059"/>
    <w:rsid w:val="0076338A"/>
    <w:rsid w:val="00763F39"/>
    <w:rsid w:val="00767D5D"/>
    <w:rsid w:val="00770363"/>
    <w:rsid w:val="0077102C"/>
    <w:rsid w:val="0077409D"/>
    <w:rsid w:val="00775310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4177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147F8"/>
    <w:rsid w:val="008155B8"/>
    <w:rsid w:val="00817F1A"/>
    <w:rsid w:val="00820ABD"/>
    <w:rsid w:val="00820B7E"/>
    <w:rsid w:val="00822D25"/>
    <w:rsid w:val="00824BDD"/>
    <w:rsid w:val="008257CD"/>
    <w:rsid w:val="008277FE"/>
    <w:rsid w:val="00831D9A"/>
    <w:rsid w:val="00834242"/>
    <w:rsid w:val="00835B54"/>
    <w:rsid w:val="00836BD9"/>
    <w:rsid w:val="00837D9A"/>
    <w:rsid w:val="00840483"/>
    <w:rsid w:val="00840BBD"/>
    <w:rsid w:val="008421DD"/>
    <w:rsid w:val="00842D21"/>
    <w:rsid w:val="008446AF"/>
    <w:rsid w:val="0086131E"/>
    <w:rsid w:val="00861726"/>
    <w:rsid w:val="00862515"/>
    <w:rsid w:val="00870783"/>
    <w:rsid w:val="00875F4D"/>
    <w:rsid w:val="008777A4"/>
    <w:rsid w:val="00881D40"/>
    <w:rsid w:val="00884B91"/>
    <w:rsid w:val="008868FE"/>
    <w:rsid w:val="0088785C"/>
    <w:rsid w:val="00893B14"/>
    <w:rsid w:val="00893FAC"/>
    <w:rsid w:val="008952BC"/>
    <w:rsid w:val="008963DA"/>
    <w:rsid w:val="008971B9"/>
    <w:rsid w:val="008A231B"/>
    <w:rsid w:val="008A37B3"/>
    <w:rsid w:val="008A5695"/>
    <w:rsid w:val="008B36C1"/>
    <w:rsid w:val="008B39AC"/>
    <w:rsid w:val="008B4800"/>
    <w:rsid w:val="008B4946"/>
    <w:rsid w:val="008B728A"/>
    <w:rsid w:val="008B76D0"/>
    <w:rsid w:val="008B7822"/>
    <w:rsid w:val="008C16BF"/>
    <w:rsid w:val="008C2B36"/>
    <w:rsid w:val="008C31C7"/>
    <w:rsid w:val="008C4EF1"/>
    <w:rsid w:val="008C5012"/>
    <w:rsid w:val="008C5F9A"/>
    <w:rsid w:val="008D15CD"/>
    <w:rsid w:val="008D1885"/>
    <w:rsid w:val="008D2D4B"/>
    <w:rsid w:val="008D5485"/>
    <w:rsid w:val="008D7D17"/>
    <w:rsid w:val="008E02D8"/>
    <w:rsid w:val="008E0A23"/>
    <w:rsid w:val="008E3B38"/>
    <w:rsid w:val="008E7961"/>
    <w:rsid w:val="008E7ABD"/>
    <w:rsid w:val="008F46E4"/>
    <w:rsid w:val="008F7B86"/>
    <w:rsid w:val="009028E2"/>
    <w:rsid w:val="009048D0"/>
    <w:rsid w:val="0091135B"/>
    <w:rsid w:val="009121A4"/>
    <w:rsid w:val="00912615"/>
    <w:rsid w:val="00916953"/>
    <w:rsid w:val="00917918"/>
    <w:rsid w:val="009203DD"/>
    <w:rsid w:val="009266C2"/>
    <w:rsid w:val="0092697A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33D9"/>
    <w:rsid w:val="0096502A"/>
    <w:rsid w:val="0096585B"/>
    <w:rsid w:val="0096636C"/>
    <w:rsid w:val="0097076C"/>
    <w:rsid w:val="00971CEA"/>
    <w:rsid w:val="0097352A"/>
    <w:rsid w:val="00983A94"/>
    <w:rsid w:val="00990679"/>
    <w:rsid w:val="00991E4B"/>
    <w:rsid w:val="009947C9"/>
    <w:rsid w:val="00996875"/>
    <w:rsid w:val="009979AB"/>
    <w:rsid w:val="009A1DFC"/>
    <w:rsid w:val="009A33C4"/>
    <w:rsid w:val="009A401B"/>
    <w:rsid w:val="009A53CE"/>
    <w:rsid w:val="009A56EF"/>
    <w:rsid w:val="009B13AD"/>
    <w:rsid w:val="009B4E13"/>
    <w:rsid w:val="009B5C14"/>
    <w:rsid w:val="009B6876"/>
    <w:rsid w:val="009B77B0"/>
    <w:rsid w:val="009C0B68"/>
    <w:rsid w:val="009C3479"/>
    <w:rsid w:val="009C3565"/>
    <w:rsid w:val="009C7CD4"/>
    <w:rsid w:val="009D0553"/>
    <w:rsid w:val="009D30D2"/>
    <w:rsid w:val="009D638E"/>
    <w:rsid w:val="009D7C13"/>
    <w:rsid w:val="009E0A50"/>
    <w:rsid w:val="009E3B3D"/>
    <w:rsid w:val="009E669D"/>
    <w:rsid w:val="009E7FBB"/>
    <w:rsid w:val="009F13C0"/>
    <w:rsid w:val="009F1C6B"/>
    <w:rsid w:val="009F1DDC"/>
    <w:rsid w:val="009F3421"/>
    <w:rsid w:val="009F3A3B"/>
    <w:rsid w:val="009F4005"/>
    <w:rsid w:val="009F50F8"/>
    <w:rsid w:val="009F7B6F"/>
    <w:rsid w:val="00A01DEC"/>
    <w:rsid w:val="00A058D1"/>
    <w:rsid w:val="00A0641E"/>
    <w:rsid w:val="00A10A5E"/>
    <w:rsid w:val="00A12608"/>
    <w:rsid w:val="00A158A5"/>
    <w:rsid w:val="00A25CE3"/>
    <w:rsid w:val="00A35B7E"/>
    <w:rsid w:val="00A503F1"/>
    <w:rsid w:val="00A544D5"/>
    <w:rsid w:val="00A548F5"/>
    <w:rsid w:val="00A6309C"/>
    <w:rsid w:val="00A70430"/>
    <w:rsid w:val="00A7084C"/>
    <w:rsid w:val="00A71347"/>
    <w:rsid w:val="00A74EA4"/>
    <w:rsid w:val="00A75C05"/>
    <w:rsid w:val="00A82FC9"/>
    <w:rsid w:val="00A84DDF"/>
    <w:rsid w:val="00A84DE7"/>
    <w:rsid w:val="00A85D2B"/>
    <w:rsid w:val="00A91F85"/>
    <w:rsid w:val="00A92EC2"/>
    <w:rsid w:val="00A963B9"/>
    <w:rsid w:val="00AA244E"/>
    <w:rsid w:val="00AA3139"/>
    <w:rsid w:val="00AA3B8A"/>
    <w:rsid w:val="00AA6C18"/>
    <w:rsid w:val="00AA7ABA"/>
    <w:rsid w:val="00AB410E"/>
    <w:rsid w:val="00AB6613"/>
    <w:rsid w:val="00AB6F09"/>
    <w:rsid w:val="00AC3832"/>
    <w:rsid w:val="00AD0ACF"/>
    <w:rsid w:val="00AE23FD"/>
    <w:rsid w:val="00AE73AD"/>
    <w:rsid w:val="00AF18C2"/>
    <w:rsid w:val="00AF4F0D"/>
    <w:rsid w:val="00AF56BF"/>
    <w:rsid w:val="00B0111A"/>
    <w:rsid w:val="00B07A09"/>
    <w:rsid w:val="00B14D06"/>
    <w:rsid w:val="00B16090"/>
    <w:rsid w:val="00B2116B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0700"/>
    <w:rsid w:val="00B923B6"/>
    <w:rsid w:val="00B94D05"/>
    <w:rsid w:val="00B97A27"/>
    <w:rsid w:val="00BA0F25"/>
    <w:rsid w:val="00BA3793"/>
    <w:rsid w:val="00BA66A9"/>
    <w:rsid w:val="00BB0C96"/>
    <w:rsid w:val="00BB12B9"/>
    <w:rsid w:val="00BB173C"/>
    <w:rsid w:val="00BB38D7"/>
    <w:rsid w:val="00BB60E8"/>
    <w:rsid w:val="00BB7F1F"/>
    <w:rsid w:val="00BC12E4"/>
    <w:rsid w:val="00BC1A4F"/>
    <w:rsid w:val="00BC3516"/>
    <w:rsid w:val="00BC4C20"/>
    <w:rsid w:val="00BC73BD"/>
    <w:rsid w:val="00BC7FB6"/>
    <w:rsid w:val="00BD1209"/>
    <w:rsid w:val="00BD2A79"/>
    <w:rsid w:val="00BD2F7C"/>
    <w:rsid w:val="00BE2F78"/>
    <w:rsid w:val="00BE3042"/>
    <w:rsid w:val="00BE305D"/>
    <w:rsid w:val="00BE52B1"/>
    <w:rsid w:val="00BE625D"/>
    <w:rsid w:val="00BE6C57"/>
    <w:rsid w:val="00BF2187"/>
    <w:rsid w:val="00BF3556"/>
    <w:rsid w:val="00BF45F2"/>
    <w:rsid w:val="00BF4BA8"/>
    <w:rsid w:val="00C0373D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57FB9"/>
    <w:rsid w:val="00C60D3D"/>
    <w:rsid w:val="00C64B1A"/>
    <w:rsid w:val="00C67FCC"/>
    <w:rsid w:val="00C75B96"/>
    <w:rsid w:val="00C80B85"/>
    <w:rsid w:val="00C80F50"/>
    <w:rsid w:val="00C820A5"/>
    <w:rsid w:val="00C859E6"/>
    <w:rsid w:val="00C85C56"/>
    <w:rsid w:val="00C86D59"/>
    <w:rsid w:val="00C90129"/>
    <w:rsid w:val="00C910C5"/>
    <w:rsid w:val="00C95A9D"/>
    <w:rsid w:val="00CA2338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E4B31"/>
    <w:rsid w:val="00CF293D"/>
    <w:rsid w:val="00CF59EC"/>
    <w:rsid w:val="00D00D93"/>
    <w:rsid w:val="00D01637"/>
    <w:rsid w:val="00D0177F"/>
    <w:rsid w:val="00D01879"/>
    <w:rsid w:val="00D03432"/>
    <w:rsid w:val="00D06470"/>
    <w:rsid w:val="00D06CE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3729"/>
    <w:rsid w:val="00D57790"/>
    <w:rsid w:val="00D640FB"/>
    <w:rsid w:val="00D66A4B"/>
    <w:rsid w:val="00D7434B"/>
    <w:rsid w:val="00D760E9"/>
    <w:rsid w:val="00D8610E"/>
    <w:rsid w:val="00D8730D"/>
    <w:rsid w:val="00D90246"/>
    <w:rsid w:val="00DA14A3"/>
    <w:rsid w:val="00DA554A"/>
    <w:rsid w:val="00DA6B5F"/>
    <w:rsid w:val="00DB2FD1"/>
    <w:rsid w:val="00DB5A3B"/>
    <w:rsid w:val="00DC06D6"/>
    <w:rsid w:val="00DC2000"/>
    <w:rsid w:val="00DC38CF"/>
    <w:rsid w:val="00DD1723"/>
    <w:rsid w:val="00DD1A2B"/>
    <w:rsid w:val="00DD501B"/>
    <w:rsid w:val="00DD5303"/>
    <w:rsid w:val="00DD6FC7"/>
    <w:rsid w:val="00DE0717"/>
    <w:rsid w:val="00DE45E9"/>
    <w:rsid w:val="00DE6E51"/>
    <w:rsid w:val="00DE7109"/>
    <w:rsid w:val="00DF02D3"/>
    <w:rsid w:val="00DF04C5"/>
    <w:rsid w:val="00DF1E39"/>
    <w:rsid w:val="00DF2BD5"/>
    <w:rsid w:val="00DF3340"/>
    <w:rsid w:val="00E01AA2"/>
    <w:rsid w:val="00E0306E"/>
    <w:rsid w:val="00E03A9E"/>
    <w:rsid w:val="00E0648B"/>
    <w:rsid w:val="00E116EA"/>
    <w:rsid w:val="00E160C9"/>
    <w:rsid w:val="00E23BB5"/>
    <w:rsid w:val="00E248DD"/>
    <w:rsid w:val="00E26A31"/>
    <w:rsid w:val="00E31EFE"/>
    <w:rsid w:val="00E35297"/>
    <w:rsid w:val="00E354B2"/>
    <w:rsid w:val="00E35B1F"/>
    <w:rsid w:val="00E364BA"/>
    <w:rsid w:val="00E47953"/>
    <w:rsid w:val="00E517BE"/>
    <w:rsid w:val="00E5280A"/>
    <w:rsid w:val="00E52FA3"/>
    <w:rsid w:val="00E53649"/>
    <w:rsid w:val="00E54001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3845"/>
    <w:rsid w:val="00E945DE"/>
    <w:rsid w:val="00EA03D7"/>
    <w:rsid w:val="00EA0A0A"/>
    <w:rsid w:val="00EA5C38"/>
    <w:rsid w:val="00EA7153"/>
    <w:rsid w:val="00EB1F49"/>
    <w:rsid w:val="00EB210B"/>
    <w:rsid w:val="00EB3423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916"/>
    <w:rsid w:val="00F23C40"/>
    <w:rsid w:val="00F23E27"/>
    <w:rsid w:val="00F24C5A"/>
    <w:rsid w:val="00F2660A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4779"/>
    <w:rsid w:val="00F87026"/>
    <w:rsid w:val="00F963A7"/>
    <w:rsid w:val="00FA1ED2"/>
    <w:rsid w:val="00FA3E25"/>
    <w:rsid w:val="00FA6D92"/>
    <w:rsid w:val="00FA7A33"/>
    <w:rsid w:val="00FB0910"/>
    <w:rsid w:val="00FB1455"/>
    <w:rsid w:val="00FB2C40"/>
    <w:rsid w:val="00FC056E"/>
    <w:rsid w:val="00FC184D"/>
    <w:rsid w:val="00FC5A81"/>
    <w:rsid w:val="00FC5AC5"/>
    <w:rsid w:val="00FC6328"/>
    <w:rsid w:val="00FC6FD0"/>
    <w:rsid w:val="00FC7B8A"/>
    <w:rsid w:val="00FD1E6A"/>
    <w:rsid w:val="00FD72F7"/>
    <w:rsid w:val="00FD7A93"/>
    <w:rsid w:val="00FE0E29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B3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97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e"/>
    <w:uiPriority w:val="39"/>
    <w:rsid w:val="00EA7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B3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97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e"/>
    <w:uiPriority w:val="39"/>
    <w:rsid w:val="00EA7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5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96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1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2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8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5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3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3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47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8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8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8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1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5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7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5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2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53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3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E28E7-ABDE-4B89-ADDE-93935B047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4</Pages>
  <Words>1197</Words>
  <Characters>6827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293</cp:revision>
  <cp:lastPrinted>2021-10-06T06:39:00Z</cp:lastPrinted>
  <dcterms:created xsi:type="dcterms:W3CDTF">2018-03-27T16:17:00Z</dcterms:created>
  <dcterms:modified xsi:type="dcterms:W3CDTF">2021-11-01T08:32:00Z</dcterms:modified>
</cp:coreProperties>
</file>