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7C2AA2" w:rsidTr="003B5D21">
        <w:trPr>
          <w:trHeight w:val="2344"/>
        </w:trPr>
        <w:tc>
          <w:tcPr>
            <w:tcW w:w="5211" w:type="dxa"/>
            <w:gridSpan w:val="4"/>
          </w:tcPr>
          <w:p w:rsidR="00912D1F" w:rsidRPr="004536DD" w:rsidRDefault="00912D1F" w:rsidP="004A15C1">
            <w:pPr>
              <w:pStyle w:val="a4"/>
              <w:rPr>
                <w:sz w:val="24"/>
              </w:rPr>
            </w:pPr>
            <w:r w:rsidRPr="004536DD">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3B5D21" w:rsidRDefault="00912D1F" w:rsidP="004A15C1">
            <w:pPr>
              <w:pStyle w:val="a4"/>
              <w:rPr>
                <w:szCs w:val="22"/>
              </w:rPr>
            </w:pPr>
            <w:r w:rsidRPr="003B5D21">
              <w:rPr>
                <w:szCs w:val="22"/>
              </w:rPr>
              <w:t>ФЕДЕРАЛЬНАЯ</w:t>
            </w:r>
            <w:r w:rsidRPr="003B5D21">
              <w:rPr>
                <w:szCs w:val="22"/>
              </w:rPr>
              <w:br/>
              <w:t>АНТИМОНОПОЛЬНАЯ СЛУЖБА</w:t>
            </w:r>
          </w:p>
          <w:p w:rsidR="00912D1F" w:rsidRPr="003B5D21" w:rsidRDefault="00912D1F" w:rsidP="004A15C1">
            <w:pPr>
              <w:jc w:val="center"/>
              <w:rPr>
                <w:b/>
                <w:bCs/>
                <w:sz w:val="22"/>
                <w:szCs w:val="22"/>
              </w:rPr>
            </w:pPr>
          </w:p>
          <w:p w:rsidR="00912D1F" w:rsidRPr="003B5D21" w:rsidRDefault="00912D1F" w:rsidP="004A15C1">
            <w:pPr>
              <w:jc w:val="center"/>
              <w:rPr>
                <w:b/>
                <w:bCs/>
                <w:sz w:val="22"/>
                <w:szCs w:val="22"/>
              </w:rPr>
            </w:pPr>
            <w:r w:rsidRPr="003B5D21">
              <w:rPr>
                <w:b/>
                <w:bCs/>
                <w:sz w:val="22"/>
                <w:szCs w:val="22"/>
              </w:rPr>
              <w:t>УПРАВЛЕНИЕ</w:t>
            </w:r>
          </w:p>
          <w:p w:rsidR="00912D1F" w:rsidRPr="004536DD" w:rsidRDefault="00912D1F" w:rsidP="004A15C1">
            <w:pPr>
              <w:jc w:val="center"/>
              <w:rPr>
                <w:b/>
                <w:bCs/>
                <w:sz w:val="24"/>
              </w:rPr>
            </w:pPr>
            <w:r w:rsidRPr="004536DD">
              <w:rPr>
                <w:b/>
                <w:bCs/>
                <w:sz w:val="24"/>
              </w:rPr>
              <w:t>Федеральной антимонопольной службы</w:t>
            </w:r>
          </w:p>
          <w:p w:rsidR="00912D1F" w:rsidRPr="004536DD" w:rsidRDefault="00912D1F" w:rsidP="004A15C1">
            <w:pPr>
              <w:jc w:val="center"/>
              <w:rPr>
                <w:b/>
                <w:bCs/>
                <w:sz w:val="24"/>
              </w:rPr>
            </w:pPr>
            <w:r w:rsidRPr="004536DD">
              <w:rPr>
                <w:b/>
                <w:bCs/>
                <w:sz w:val="24"/>
              </w:rPr>
              <w:t>по Ямало-Ненецкому автономному округу</w:t>
            </w:r>
          </w:p>
          <w:p w:rsidR="00912D1F" w:rsidRPr="004536DD" w:rsidRDefault="00912D1F" w:rsidP="004A15C1">
            <w:pPr>
              <w:jc w:val="center"/>
              <w:rPr>
                <w:b/>
                <w:bCs/>
                <w:sz w:val="24"/>
              </w:rPr>
            </w:pPr>
          </w:p>
          <w:p w:rsidR="00912D1F" w:rsidRPr="004536DD" w:rsidRDefault="00912D1F" w:rsidP="004A15C1">
            <w:pPr>
              <w:jc w:val="center"/>
              <w:rPr>
                <w:sz w:val="24"/>
              </w:rPr>
            </w:pPr>
            <w:r w:rsidRPr="004536DD">
              <w:rPr>
                <w:sz w:val="24"/>
              </w:rPr>
              <w:t>ул. Губкина, д.13, г. Салехард, 629001</w:t>
            </w:r>
          </w:p>
          <w:p w:rsidR="00912D1F" w:rsidRPr="004536DD" w:rsidRDefault="00912D1F" w:rsidP="004A15C1">
            <w:pPr>
              <w:jc w:val="center"/>
              <w:rPr>
                <w:sz w:val="24"/>
              </w:rPr>
            </w:pPr>
            <w:r w:rsidRPr="004536DD">
              <w:rPr>
                <w:sz w:val="24"/>
              </w:rPr>
              <w:t>тел.(34922) 3-41-26, факс (34922) 3-47-08</w:t>
            </w:r>
          </w:p>
          <w:p w:rsidR="00912D1F" w:rsidRPr="004536DD" w:rsidRDefault="00912D1F" w:rsidP="004A15C1">
            <w:pPr>
              <w:jc w:val="center"/>
              <w:rPr>
                <w:sz w:val="24"/>
              </w:rPr>
            </w:pPr>
            <w:r w:rsidRPr="004536DD">
              <w:rPr>
                <w:sz w:val="24"/>
                <w:lang w:val="en-US"/>
              </w:rPr>
              <w:t>e</w:t>
            </w:r>
            <w:r w:rsidRPr="004536DD">
              <w:rPr>
                <w:sz w:val="24"/>
              </w:rPr>
              <w:t>-</w:t>
            </w:r>
            <w:r w:rsidRPr="004536DD">
              <w:rPr>
                <w:sz w:val="24"/>
                <w:lang w:val="en-US"/>
              </w:rPr>
              <w:t>mail</w:t>
            </w:r>
            <w:r w:rsidRPr="004536DD">
              <w:rPr>
                <w:sz w:val="24"/>
              </w:rPr>
              <w:t xml:space="preserve">: </w:t>
            </w:r>
            <w:hyperlink r:id="rId9" w:history="1">
              <w:r w:rsidRPr="004536DD">
                <w:rPr>
                  <w:rStyle w:val="a3"/>
                  <w:color w:val="auto"/>
                  <w:sz w:val="24"/>
                  <w:u w:val="none"/>
                  <w:lang w:val="en-US"/>
                </w:rPr>
                <w:t>to</w:t>
              </w:r>
              <w:r w:rsidRPr="004536DD">
                <w:rPr>
                  <w:rStyle w:val="a3"/>
                  <w:color w:val="auto"/>
                  <w:sz w:val="24"/>
                  <w:u w:val="none"/>
                </w:rPr>
                <w:t>89@</w:t>
              </w:r>
              <w:proofErr w:type="spellStart"/>
              <w:r w:rsidRPr="004536DD">
                <w:rPr>
                  <w:rStyle w:val="a3"/>
                  <w:color w:val="auto"/>
                  <w:sz w:val="24"/>
                  <w:u w:val="none"/>
                  <w:lang w:val="en-US"/>
                </w:rPr>
                <w:t>fas</w:t>
              </w:r>
              <w:proofErr w:type="spellEnd"/>
              <w:r w:rsidRPr="004536DD">
                <w:rPr>
                  <w:rStyle w:val="a3"/>
                  <w:color w:val="auto"/>
                  <w:sz w:val="24"/>
                  <w:u w:val="none"/>
                </w:rPr>
                <w:t>.</w:t>
              </w:r>
              <w:proofErr w:type="spellStart"/>
              <w:r w:rsidRPr="004536DD">
                <w:rPr>
                  <w:rStyle w:val="a3"/>
                  <w:color w:val="auto"/>
                  <w:sz w:val="24"/>
                  <w:u w:val="none"/>
                  <w:lang w:val="en-US"/>
                </w:rPr>
                <w:t>gov</w:t>
              </w:r>
              <w:proofErr w:type="spellEnd"/>
              <w:r w:rsidRPr="004536DD">
                <w:rPr>
                  <w:rStyle w:val="a3"/>
                  <w:color w:val="auto"/>
                  <w:sz w:val="24"/>
                  <w:u w:val="none"/>
                </w:rPr>
                <w:t>.</w:t>
              </w:r>
              <w:proofErr w:type="spellStart"/>
              <w:r w:rsidRPr="004536DD">
                <w:rPr>
                  <w:rStyle w:val="a3"/>
                  <w:color w:val="auto"/>
                  <w:sz w:val="24"/>
                  <w:u w:val="none"/>
                  <w:lang w:val="en-US"/>
                </w:rPr>
                <w:t>ru</w:t>
              </w:r>
              <w:proofErr w:type="spellEnd"/>
            </w:hyperlink>
          </w:p>
          <w:p w:rsidR="00912D1F" w:rsidRPr="004536DD" w:rsidRDefault="00912D1F" w:rsidP="004A15C1">
            <w:pPr>
              <w:jc w:val="center"/>
              <w:rPr>
                <w:sz w:val="24"/>
              </w:rPr>
            </w:pPr>
          </w:p>
        </w:tc>
        <w:tc>
          <w:tcPr>
            <w:tcW w:w="4820" w:type="dxa"/>
            <w:vMerge w:val="restart"/>
          </w:tcPr>
          <w:p w:rsidR="00912D1F" w:rsidRPr="007C2AA2" w:rsidRDefault="00912D1F" w:rsidP="003B5D21">
            <w:pPr>
              <w:pStyle w:val="a4"/>
              <w:jc w:val="left"/>
              <w:rPr>
                <w:szCs w:val="22"/>
                <w:u w:val="single"/>
              </w:rPr>
            </w:pPr>
          </w:p>
          <w:p w:rsidR="00912D1F" w:rsidRDefault="00912D1F" w:rsidP="003B5D21">
            <w:pPr>
              <w:pStyle w:val="a4"/>
              <w:jc w:val="left"/>
              <w:rPr>
                <w:szCs w:val="22"/>
                <w:u w:val="single"/>
              </w:rPr>
            </w:pPr>
          </w:p>
          <w:p w:rsidR="003B5D21" w:rsidRPr="007C2AA2" w:rsidRDefault="003B5D21" w:rsidP="003B5D21">
            <w:pPr>
              <w:pStyle w:val="a4"/>
              <w:jc w:val="left"/>
              <w:rPr>
                <w:szCs w:val="22"/>
                <w:u w:val="single"/>
              </w:rPr>
            </w:pPr>
          </w:p>
          <w:p w:rsidR="00912D1F" w:rsidRPr="007C2AA2" w:rsidRDefault="00912D1F" w:rsidP="004A15C1">
            <w:pPr>
              <w:pStyle w:val="a4"/>
              <w:ind w:left="459"/>
              <w:jc w:val="left"/>
              <w:rPr>
                <w:szCs w:val="22"/>
                <w:u w:val="single"/>
              </w:rPr>
            </w:pPr>
          </w:p>
          <w:p w:rsidR="0031136F" w:rsidRPr="00094C5D" w:rsidRDefault="0031136F" w:rsidP="0031136F">
            <w:pPr>
              <w:pStyle w:val="a4"/>
              <w:ind w:left="493"/>
              <w:jc w:val="left"/>
              <w:rPr>
                <w:sz w:val="26"/>
                <w:szCs w:val="26"/>
                <w:u w:val="single"/>
              </w:rPr>
            </w:pPr>
            <w:r w:rsidRPr="00094C5D">
              <w:rPr>
                <w:sz w:val="26"/>
                <w:szCs w:val="26"/>
                <w:u w:val="single"/>
              </w:rPr>
              <w:t>Заявитель:</w:t>
            </w:r>
          </w:p>
          <w:p w:rsidR="0031136F" w:rsidRPr="00094C5D" w:rsidRDefault="0031136F" w:rsidP="0031136F">
            <w:pPr>
              <w:pStyle w:val="ConsNonformat"/>
              <w:ind w:left="493"/>
              <w:rPr>
                <w:rFonts w:ascii="Times New Roman" w:hAnsi="Times New Roman" w:cs="Times New Roman"/>
                <w:bCs/>
                <w:sz w:val="26"/>
                <w:szCs w:val="26"/>
                <w:lang w:bidi="ru-RU"/>
              </w:rPr>
            </w:pPr>
            <w:r w:rsidRPr="00094C5D">
              <w:rPr>
                <w:rFonts w:ascii="Times New Roman" w:hAnsi="Times New Roman" w:cs="Times New Roman"/>
                <w:bCs/>
                <w:sz w:val="26"/>
                <w:szCs w:val="26"/>
                <w:lang w:bidi="ru-RU"/>
              </w:rPr>
              <w:t>АВТОНОМНАЯ НЕКОММЕРЧЕСКАЯ ОРГАНИЗАЦИЯ «ЦЕНТР СОЦИАЛЬНЫХ ПРОЕКТОВ ОСВЕЩАЯ ЖИЗНЬ»</w:t>
            </w:r>
          </w:p>
          <w:p w:rsidR="0031136F" w:rsidRPr="00094C5D" w:rsidRDefault="00AE107A" w:rsidP="0031136F">
            <w:pPr>
              <w:pStyle w:val="ConsNonformat"/>
              <w:ind w:left="493"/>
              <w:rPr>
                <w:rStyle w:val="a3"/>
                <w:rFonts w:ascii="Times New Roman" w:hAnsi="Times New Roman" w:cs="Times New Roman"/>
                <w:sz w:val="26"/>
                <w:szCs w:val="26"/>
              </w:rPr>
            </w:pPr>
            <w:hyperlink r:id="rId10" w:history="1">
              <w:r w:rsidR="0031136F" w:rsidRPr="00094C5D">
                <w:rPr>
                  <w:rStyle w:val="a3"/>
                  <w:rFonts w:ascii="Times New Roman" w:hAnsi="Times New Roman" w:cs="Times New Roman"/>
                  <w:sz w:val="26"/>
                  <w:szCs w:val="26"/>
                </w:rPr>
                <w:t>vv@indiled.ru</w:t>
              </w:r>
            </w:hyperlink>
          </w:p>
          <w:p w:rsidR="0031136F" w:rsidRPr="00094C5D" w:rsidRDefault="0031136F" w:rsidP="0031136F">
            <w:pPr>
              <w:pStyle w:val="ConsNonformat"/>
              <w:ind w:left="493"/>
              <w:rPr>
                <w:rStyle w:val="a3"/>
                <w:b/>
                <w:sz w:val="26"/>
                <w:szCs w:val="26"/>
              </w:rPr>
            </w:pPr>
          </w:p>
          <w:p w:rsidR="0031136F" w:rsidRPr="00094C5D" w:rsidRDefault="0031136F" w:rsidP="0031136F">
            <w:pPr>
              <w:pStyle w:val="ConsNonformat"/>
              <w:ind w:left="493"/>
              <w:rPr>
                <w:rFonts w:ascii="Times New Roman" w:hAnsi="Times New Roman" w:cs="Times New Roman"/>
                <w:b/>
                <w:bCs/>
                <w:sz w:val="26"/>
                <w:szCs w:val="26"/>
                <w:u w:val="single"/>
              </w:rPr>
            </w:pPr>
            <w:r w:rsidRPr="00094C5D">
              <w:rPr>
                <w:rFonts w:ascii="Times New Roman" w:hAnsi="Times New Roman" w:cs="Times New Roman"/>
                <w:b/>
                <w:bCs/>
                <w:sz w:val="26"/>
                <w:szCs w:val="26"/>
                <w:u w:val="single"/>
              </w:rPr>
              <w:t>Заказчик:</w:t>
            </w:r>
          </w:p>
          <w:p w:rsidR="0031136F" w:rsidRDefault="0031136F" w:rsidP="0031136F">
            <w:pPr>
              <w:ind w:left="493"/>
              <w:rPr>
                <w:bCs/>
                <w:sz w:val="26"/>
                <w:szCs w:val="26"/>
              </w:rPr>
            </w:pPr>
            <w:r>
              <w:rPr>
                <w:bCs/>
                <w:sz w:val="26"/>
                <w:szCs w:val="26"/>
              </w:rPr>
              <w:t>ФКУ «Исправительная колония № 3 Управления ФСИН по ЯНАО»</w:t>
            </w:r>
            <w:r w:rsidRPr="00C83F82">
              <w:rPr>
                <w:bCs/>
                <w:sz w:val="26"/>
                <w:szCs w:val="26"/>
              </w:rPr>
              <w:t xml:space="preserve"> </w:t>
            </w:r>
          </w:p>
          <w:p w:rsidR="0031136F" w:rsidRDefault="00AE107A" w:rsidP="0031136F">
            <w:pPr>
              <w:ind w:left="493"/>
              <w:rPr>
                <w:bCs/>
                <w:sz w:val="26"/>
                <w:szCs w:val="26"/>
              </w:rPr>
            </w:pPr>
            <w:hyperlink r:id="rId11" w:history="1">
              <w:r w:rsidR="0031136F" w:rsidRPr="003A27D8">
                <w:rPr>
                  <w:rStyle w:val="a3"/>
                  <w:bCs/>
                  <w:sz w:val="26"/>
                  <w:szCs w:val="26"/>
                </w:rPr>
                <w:t>fkuik3@89.fsin.gov.ru</w:t>
              </w:r>
            </w:hyperlink>
          </w:p>
          <w:p w:rsidR="0031136F" w:rsidRPr="00094C5D" w:rsidRDefault="0031136F" w:rsidP="0031136F">
            <w:pPr>
              <w:rPr>
                <w:sz w:val="26"/>
                <w:szCs w:val="26"/>
                <w:u w:val="single"/>
              </w:rPr>
            </w:pPr>
          </w:p>
          <w:p w:rsidR="0031136F" w:rsidRPr="00094C5D" w:rsidRDefault="0031136F" w:rsidP="0031136F">
            <w:pPr>
              <w:ind w:left="493"/>
              <w:rPr>
                <w:b/>
                <w:sz w:val="26"/>
                <w:szCs w:val="26"/>
                <w:u w:val="single"/>
              </w:rPr>
            </w:pPr>
            <w:r w:rsidRPr="00094C5D">
              <w:rPr>
                <w:b/>
                <w:sz w:val="26"/>
                <w:szCs w:val="26"/>
                <w:u w:val="single"/>
              </w:rPr>
              <w:t xml:space="preserve">Электронная площадка: </w:t>
            </w:r>
          </w:p>
          <w:p w:rsidR="0031136F" w:rsidRPr="00094C5D" w:rsidRDefault="0031136F" w:rsidP="0031136F">
            <w:pPr>
              <w:ind w:left="493"/>
              <w:contextualSpacing/>
              <w:rPr>
                <w:bCs/>
                <w:sz w:val="26"/>
                <w:szCs w:val="26"/>
              </w:rPr>
            </w:pPr>
            <w:r w:rsidRPr="00094C5D">
              <w:rPr>
                <w:bCs/>
                <w:sz w:val="26"/>
                <w:szCs w:val="26"/>
              </w:rPr>
              <w:t>ЗАО «Сбербанк-АСТ»</w:t>
            </w:r>
          </w:p>
          <w:p w:rsidR="0031136F" w:rsidRPr="00094C5D" w:rsidRDefault="00AE107A" w:rsidP="0031136F">
            <w:pPr>
              <w:ind w:left="493"/>
              <w:contextualSpacing/>
              <w:rPr>
                <w:bCs/>
                <w:sz w:val="26"/>
                <w:szCs w:val="26"/>
                <w:u w:val="single"/>
              </w:rPr>
            </w:pPr>
            <w:hyperlink r:id="rId12" w:history="1">
              <w:r w:rsidR="0031136F" w:rsidRPr="00094C5D">
                <w:rPr>
                  <w:rStyle w:val="a3"/>
                  <w:bCs/>
                  <w:sz w:val="26"/>
                  <w:szCs w:val="26"/>
                </w:rPr>
                <w:t>ko@sberbank-ast.ru</w:t>
              </w:r>
            </w:hyperlink>
          </w:p>
          <w:p w:rsidR="00912D1F" w:rsidRPr="007C2AA2" w:rsidRDefault="00912D1F" w:rsidP="007E3D45">
            <w:pPr>
              <w:pStyle w:val="ConsNonformat"/>
              <w:rPr>
                <w:rFonts w:ascii="Times New Roman" w:hAnsi="Times New Roman" w:cs="Times New Roman"/>
                <w:sz w:val="24"/>
              </w:rPr>
            </w:pPr>
          </w:p>
        </w:tc>
      </w:tr>
      <w:tr w:rsidR="00863876" w:rsidRPr="007C2AA2" w:rsidTr="003B5D21">
        <w:trPr>
          <w:trHeight w:val="363"/>
        </w:trPr>
        <w:tc>
          <w:tcPr>
            <w:tcW w:w="2235" w:type="dxa"/>
            <w:gridSpan w:val="2"/>
            <w:tcBorders>
              <w:bottom w:val="single" w:sz="4" w:space="0" w:color="0066CC"/>
            </w:tcBorders>
            <w:shd w:val="clear" w:color="auto" w:fill="auto"/>
            <w:vAlign w:val="bottom"/>
          </w:tcPr>
          <w:p w:rsidR="00912D1F" w:rsidRPr="003B5D21" w:rsidRDefault="00912D1F" w:rsidP="004A15C1">
            <w:pPr>
              <w:jc w:val="center"/>
              <w:rPr>
                <w:sz w:val="22"/>
                <w:szCs w:val="22"/>
              </w:rPr>
            </w:pPr>
          </w:p>
        </w:tc>
        <w:tc>
          <w:tcPr>
            <w:tcW w:w="708" w:type="dxa"/>
            <w:vAlign w:val="center"/>
          </w:tcPr>
          <w:p w:rsidR="00912D1F" w:rsidRPr="003B5D21" w:rsidRDefault="00912D1F" w:rsidP="004A15C1">
            <w:pPr>
              <w:jc w:val="center"/>
              <w:rPr>
                <w:sz w:val="22"/>
                <w:szCs w:val="22"/>
              </w:rPr>
            </w:pPr>
            <w:r w:rsidRPr="003B5D21">
              <w:rPr>
                <w:sz w:val="22"/>
                <w:szCs w:val="22"/>
              </w:rPr>
              <w:t>№</w:t>
            </w:r>
          </w:p>
        </w:tc>
        <w:tc>
          <w:tcPr>
            <w:tcW w:w="2268" w:type="dxa"/>
            <w:tcBorders>
              <w:left w:val="nil"/>
              <w:bottom w:val="single" w:sz="4" w:space="0" w:color="0066CC"/>
            </w:tcBorders>
            <w:vAlign w:val="bottom"/>
          </w:tcPr>
          <w:p w:rsidR="00912D1F" w:rsidRPr="003B5D21" w:rsidRDefault="00912D1F" w:rsidP="004A15C1">
            <w:pPr>
              <w:ind w:left="708"/>
              <w:jc w:val="both"/>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trHeight w:val="369"/>
        </w:trPr>
        <w:tc>
          <w:tcPr>
            <w:tcW w:w="817" w:type="dxa"/>
            <w:tcBorders>
              <w:top w:val="single" w:sz="4" w:space="0" w:color="0066CC"/>
            </w:tcBorders>
            <w:vAlign w:val="bottom"/>
          </w:tcPr>
          <w:p w:rsidR="00912D1F" w:rsidRPr="003B5D21" w:rsidRDefault="00912D1F" w:rsidP="004A15C1">
            <w:pPr>
              <w:ind w:left="-109"/>
              <w:rPr>
                <w:sz w:val="22"/>
                <w:szCs w:val="22"/>
              </w:rPr>
            </w:pPr>
            <w:r w:rsidRPr="003B5D21">
              <w:rPr>
                <w:sz w:val="22"/>
                <w:szCs w:val="22"/>
              </w:rPr>
              <w:t>На №</w:t>
            </w:r>
          </w:p>
        </w:tc>
        <w:tc>
          <w:tcPr>
            <w:tcW w:w="141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708" w:type="dxa"/>
            <w:vAlign w:val="bottom"/>
          </w:tcPr>
          <w:p w:rsidR="00912D1F" w:rsidRPr="003B5D21" w:rsidRDefault="00912D1F" w:rsidP="004A15C1">
            <w:pPr>
              <w:jc w:val="center"/>
              <w:rPr>
                <w:sz w:val="22"/>
                <w:szCs w:val="22"/>
              </w:rPr>
            </w:pPr>
            <w:r w:rsidRPr="003B5D21">
              <w:rPr>
                <w:sz w:val="22"/>
                <w:szCs w:val="22"/>
              </w:rPr>
              <w:t>от</w:t>
            </w:r>
          </w:p>
        </w:tc>
        <w:tc>
          <w:tcPr>
            <w:tcW w:w="2268" w:type="dxa"/>
            <w:tcBorders>
              <w:top w:val="single" w:sz="4" w:space="0" w:color="0066CC"/>
              <w:left w:val="nil"/>
              <w:bottom w:val="single" w:sz="4" w:space="0" w:color="0066CC"/>
            </w:tcBorders>
            <w:vAlign w:val="bottom"/>
          </w:tcPr>
          <w:p w:rsidR="00912D1F" w:rsidRPr="003B5D21" w:rsidRDefault="00912D1F" w:rsidP="004A15C1">
            <w:pPr>
              <w:jc w:val="center"/>
              <w:rPr>
                <w:sz w:val="22"/>
                <w:szCs w:val="22"/>
              </w:rPr>
            </w:pPr>
          </w:p>
        </w:tc>
        <w:tc>
          <w:tcPr>
            <w:tcW w:w="4820" w:type="dxa"/>
            <w:vMerge/>
            <w:tcBorders>
              <w:left w:val="nil"/>
            </w:tcBorders>
          </w:tcPr>
          <w:p w:rsidR="00912D1F" w:rsidRPr="007C2AA2" w:rsidRDefault="00912D1F" w:rsidP="004A15C1">
            <w:pPr>
              <w:rPr>
                <w:b/>
                <w:sz w:val="24"/>
              </w:rPr>
            </w:pPr>
          </w:p>
        </w:tc>
      </w:tr>
      <w:tr w:rsidR="00863876" w:rsidRPr="007C2AA2" w:rsidTr="003B5D21">
        <w:trPr>
          <w:gridBefore w:val="4"/>
          <w:wBefore w:w="5211" w:type="dxa"/>
          <w:trHeight w:val="285"/>
        </w:trPr>
        <w:tc>
          <w:tcPr>
            <w:tcW w:w="4820" w:type="dxa"/>
            <w:vMerge/>
          </w:tcPr>
          <w:p w:rsidR="00912D1F" w:rsidRPr="007C2AA2" w:rsidRDefault="00912D1F" w:rsidP="004A15C1">
            <w:pPr>
              <w:pStyle w:val="a4"/>
              <w:ind w:left="546"/>
              <w:jc w:val="both"/>
              <w:rPr>
                <w:b w:val="0"/>
                <w:sz w:val="24"/>
              </w:rPr>
            </w:pPr>
          </w:p>
        </w:tc>
      </w:tr>
    </w:tbl>
    <w:p w:rsidR="007A0F75" w:rsidRPr="007B2366" w:rsidRDefault="007A0F75" w:rsidP="007E3D45">
      <w:pPr>
        <w:tabs>
          <w:tab w:val="left" w:pos="709"/>
        </w:tabs>
        <w:rPr>
          <w:b/>
          <w:sz w:val="24"/>
        </w:rPr>
      </w:pPr>
    </w:p>
    <w:p w:rsidR="00723784" w:rsidRPr="002827EA" w:rsidRDefault="00723784" w:rsidP="00836764">
      <w:pPr>
        <w:tabs>
          <w:tab w:val="left" w:pos="709"/>
        </w:tabs>
        <w:spacing w:line="240" w:lineRule="atLeast"/>
        <w:jc w:val="center"/>
        <w:rPr>
          <w:b/>
          <w:sz w:val="26"/>
          <w:szCs w:val="26"/>
        </w:rPr>
      </w:pPr>
      <w:r w:rsidRPr="002827EA">
        <w:rPr>
          <w:b/>
          <w:sz w:val="26"/>
          <w:szCs w:val="26"/>
        </w:rPr>
        <w:t xml:space="preserve">Решение № </w:t>
      </w:r>
      <w:r w:rsidR="0031136F" w:rsidRPr="0031136F">
        <w:rPr>
          <w:b/>
          <w:sz w:val="26"/>
          <w:szCs w:val="26"/>
        </w:rPr>
        <w:t>089/06/69-628/2021</w:t>
      </w:r>
    </w:p>
    <w:p w:rsidR="000A490E" w:rsidRPr="002827EA" w:rsidRDefault="00723784" w:rsidP="00836764">
      <w:pPr>
        <w:tabs>
          <w:tab w:val="left" w:pos="709"/>
        </w:tabs>
        <w:spacing w:line="240" w:lineRule="atLeast"/>
        <w:jc w:val="center"/>
        <w:rPr>
          <w:sz w:val="26"/>
          <w:szCs w:val="26"/>
          <w:lang w:bidi="ru-RU"/>
        </w:rPr>
      </w:pPr>
      <w:r w:rsidRPr="002827EA">
        <w:rPr>
          <w:sz w:val="26"/>
          <w:szCs w:val="26"/>
        </w:rPr>
        <w:t>по жалоб</w:t>
      </w:r>
      <w:r w:rsidR="002417FC" w:rsidRPr="002827EA">
        <w:rPr>
          <w:sz w:val="26"/>
          <w:szCs w:val="26"/>
        </w:rPr>
        <w:t>е</w:t>
      </w:r>
      <w:r w:rsidRPr="002827EA">
        <w:rPr>
          <w:sz w:val="26"/>
          <w:szCs w:val="26"/>
        </w:rPr>
        <w:t xml:space="preserve"> </w:t>
      </w:r>
      <w:r w:rsidR="00324821" w:rsidRPr="00324821">
        <w:rPr>
          <w:sz w:val="26"/>
          <w:szCs w:val="26"/>
          <w:lang w:bidi="ru-RU"/>
        </w:rPr>
        <w:t>АВТОНОМНАЯ НЕКОММЕРЧЕСКАЯ ОРГАНИЗАЦИЯ «ЦЕНТР СОЦИАЛЬНЫХ ПРОЕКТОВ ОСВЕЩАЯ ЖИЗНЬ»</w:t>
      </w:r>
    </w:p>
    <w:p w:rsidR="00723784" w:rsidRPr="002827EA" w:rsidRDefault="00793469" w:rsidP="00836764">
      <w:pPr>
        <w:tabs>
          <w:tab w:val="left" w:pos="709"/>
        </w:tabs>
        <w:spacing w:line="240" w:lineRule="atLeast"/>
        <w:jc w:val="center"/>
        <w:rPr>
          <w:sz w:val="26"/>
          <w:szCs w:val="26"/>
          <w:lang w:bidi="ru-RU"/>
        </w:rPr>
      </w:pPr>
      <w:r w:rsidRPr="002827EA">
        <w:rPr>
          <w:bCs/>
          <w:sz w:val="26"/>
          <w:szCs w:val="26"/>
          <w:lang w:bidi="ru-RU"/>
        </w:rPr>
        <w:t xml:space="preserve">(извещение № </w:t>
      </w:r>
      <w:r w:rsidR="0031136F" w:rsidRPr="0031136F">
        <w:rPr>
          <w:bCs/>
          <w:sz w:val="26"/>
          <w:szCs w:val="26"/>
          <w:lang w:bidi="ru-RU"/>
        </w:rPr>
        <w:t>0390100004621000027</w:t>
      </w:r>
      <w:r w:rsidR="004536DD" w:rsidRPr="002827EA">
        <w:rPr>
          <w:bCs/>
          <w:sz w:val="26"/>
          <w:szCs w:val="26"/>
          <w:lang w:bidi="ru-RU"/>
        </w:rPr>
        <w:t>)</w:t>
      </w:r>
    </w:p>
    <w:p w:rsidR="005B2788" w:rsidRPr="002827EA" w:rsidRDefault="005B2788" w:rsidP="00836764">
      <w:pPr>
        <w:tabs>
          <w:tab w:val="left" w:pos="709"/>
        </w:tabs>
        <w:spacing w:line="240" w:lineRule="atLeast"/>
        <w:jc w:val="center"/>
        <w:rPr>
          <w:sz w:val="26"/>
          <w:szCs w:val="26"/>
          <w:lang w:bidi="ru-RU"/>
        </w:rPr>
      </w:pPr>
    </w:p>
    <w:p w:rsidR="00723784" w:rsidRPr="002827EA" w:rsidRDefault="00324821" w:rsidP="00836764">
      <w:pPr>
        <w:tabs>
          <w:tab w:val="left" w:pos="709"/>
        </w:tabs>
        <w:spacing w:line="240" w:lineRule="atLeast"/>
        <w:rPr>
          <w:sz w:val="26"/>
          <w:szCs w:val="26"/>
        </w:rPr>
      </w:pPr>
      <w:r>
        <w:rPr>
          <w:sz w:val="26"/>
          <w:szCs w:val="26"/>
        </w:rPr>
        <w:t>28</w:t>
      </w:r>
      <w:r w:rsidR="004536DD" w:rsidRPr="002827EA">
        <w:rPr>
          <w:sz w:val="26"/>
          <w:szCs w:val="26"/>
        </w:rPr>
        <w:t xml:space="preserve"> </w:t>
      </w:r>
      <w:r>
        <w:rPr>
          <w:sz w:val="26"/>
          <w:szCs w:val="26"/>
        </w:rPr>
        <w:t>октября</w:t>
      </w:r>
      <w:r w:rsidR="00463024" w:rsidRPr="002827EA">
        <w:rPr>
          <w:sz w:val="26"/>
          <w:szCs w:val="26"/>
        </w:rPr>
        <w:t xml:space="preserve"> 2021</w:t>
      </w:r>
      <w:r w:rsidR="007A0F75" w:rsidRPr="002827EA">
        <w:rPr>
          <w:sz w:val="26"/>
          <w:szCs w:val="26"/>
        </w:rPr>
        <w:t xml:space="preserve"> года        </w:t>
      </w:r>
      <w:r w:rsidR="00723784" w:rsidRPr="002827EA">
        <w:rPr>
          <w:sz w:val="26"/>
          <w:szCs w:val="26"/>
        </w:rPr>
        <w:t xml:space="preserve">             </w:t>
      </w:r>
      <w:r w:rsidR="00463024" w:rsidRPr="002827EA">
        <w:rPr>
          <w:sz w:val="26"/>
          <w:szCs w:val="26"/>
        </w:rPr>
        <w:t xml:space="preserve">   </w:t>
      </w:r>
      <w:r w:rsidR="005E1AAD" w:rsidRPr="002827EA">
        <w:rPr>
          <w:sz w:val="26"/>
          <w:szCs w:val="26"/>
        </w:rPr>
        <w:t xml:space="preserve"> </w:t>
      </w:r>
      <w:r w:rsidR="00723784" w:rsidRPr="002827EA">
        <w:rPr>
          <w:sz w:val="26"/>
          <w:szCs w:val="26"/>
        </w:rPr>
        <w:t xml:space="preserve">                                 </w:t>
      </w:r>
      <w:r w:rsidR="003042C4" w:rsidRPr="002827EA">
        <w:rPr>
          <w:sz w:val="26"/>
          <w:szCs w:val="26"/>
        </w:rPr>
        <w:t xml:space="preserve">              </w:t>
      </w:r>
      <w:r w:rsidR="000D7814" w:rsidRPr="002827EA">
        <w:rPr>
          <w:sz w:val="26"/>
          <w:szCs w:val="26"/>
        </w:rPr>
        <w:t xml:space="preserve">  </w:t>
      </w:r>
      <w:r w:rsidR="002827EA">
        <w:rPr>
          <w:sz w:val="26"/>
          <w:szCs w:val="26"/>
        </w:rPr>
        <w:t xml:space="preserve">   </w:t>
      </w:r>
      <w:r w:rsidR="00432E85" w:rsidRPr="002827EA">
        <w:rPr>
          <w:sz w:val="26"/>
          <w:szCs w:val="26"/>
        </w:rPr>
        <w:t xml:space="preserve">    </w:t>
      </w:r>
      <w:r w:rsidR="00836764" w:rsidRPr="002827EA">
        <w:rPr>
          <w:sz w:val="26"/>
          <w:szCs w:val="26"/>
        </w:rPr>
        <w:t xml:space="preserve"> </w:t>
      </w:r>
      <w:r w:rsidR="008056AA" w:rsidRPr="002827EA">
        <w:rPr>
          <w:sz w:val="26"/>
          <w:szCs w:val="26"/>
        </w:rPr>
        <w:t xml:space="preserve">  </w:t>
      </w:r>
      <w:r w:rsidR="007C2AA2" w:rsidRPr="002827EA">
        <w:rPr>
          <w:sz w:val="26"/>
          <w:szCs w:val="26"/>
        </w:rPr>
        <w:t xml:space="preserve">   </w:t>
      </w:r>
      <w:r w:rsidR="001F7FAA" w:rsidRPr="002827EA">
        <w:rPr>
          <w:sz w:val="26"/>
          <w:szCs w:val="26"/>
        </w:rPr>
        <w:t xml:space="preserve">              </w:t>
      </w:r>
      <w:r w:rsidR="00723784" w:rsidRPr="002827EA">
        <w:rPr>
          <w:sz w:val="26"/>
          <w:szCs w:val="26"/>
        </w:rPr>
        <w:t>г. Салехард</w:t>
      </w:r>
    </w:p>
    <w:p w:rsidR="00723784" w:rsidRPr="002827EA" w:rsidRDefault="00723784" w:rsidP="00836764">
      <w:pPr>
        <w:tabs>
          <w:tab w:val="left" w:pos="709"/>
        </w:tabs>
        <w:spacing w:line="240" w:lineRule="atLeast"/>
        <w:ind w:firstLine="567"/>
        <w:jc w:val="center"/>
        <w:rPr>
          <w:sz w:val="26"/>
          <w:szCs w:val="26"/>
        </w:rPr>
      </w:pPr>
    </w:p>
    <w:p w:rsidR="00723784" w:rsidRPr="002827EA" w:rsidRDefault="00501393" w:rsidP="00836764">
      <w:pPr>
        <w:tabs>
          <w:tab w:val="left" w:pos="709"/>
        </w:tabs>
        <w:spacing w:line="240" w:lineRule="atLeast"/>
        <w:ind w:firstLine="709"/>
        <w:jc w:val="both"/>
        <w:rPr>
          <w:sz w:val="26"/>
          <w:szCs w:val="26"/>
        </w:rPr>
      </w:pPr>
      <w:r w:rsidRPr="002827EA">
        <w:rPr>
          <w:sz w:val="26"/>
          <w:szCs w:val="26"/>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2827EA" w:rsidRDefault="00FC0D3C" w:rsidP="00836764">
      <w:pPr>
        <w:pStyle w:val="a4"/>
        <w:spacing w:line="240" w:lineRule="atLeast"/>
        <w:ind w:firstLine="709"/>
        <w:contextualSpacing/>
        <w:jc w:val="both"/>
        <w:rPr>
          <w:b w:val="0"/>
          <w:sz w:val="26"/>
          <w:szCs w:val="26"/>
        </w:rPr>
      </w:pPr>
      <w:r w:rsidRPr="002827EA">
        <w:rPr>
          <w:b w:val="0"/>
          <w:sz w:val="26"/>
          <w:szCs w:val="26"/>
        </w:rPr>
        <w:t>Председателя Комиссии:</w:t>
      </w:r>
    </w:p>
    <w:p w:rsidR="00912D1F" w:rsidRPr="002827EA" w:rsidRDefault="00324821" w:rsidP="00912D1F">
      <w:pPr>
        <w:tabs>
          <w:tab w:val="left" w:pos="709"/>
        </w:tabs>
        <w:ind w:firstLine="709"/>
        <w:jc w:val="both"/>
        <w:rPr>
          <w:bCs/>
          <w:sz w:val="26"/>
          <w:szCs w:val="26"/>
        </w:rPr>
      </w:pPr>
      <w:proofErr w:type="spellStart"/>
      <w:r>
        <w:rPr>
          <w:bCs/>
          <w:sz w:val="26"/>
          <w:szCs w:val="26"/>
        </w:rPr>
        <w:t>Врио</w:t>
      </w:r>
      <w:proofErr w:type="spellEnd"/>
      <w:r w:rsidR="00A622C7">
        <w:rPr>
          <w:bCs/>
          <w:sz w:val="26"/>
          <w:szCs w:val="26"/>
        </w:rPr>
        <w:t xml:space="preserve"> руководителя </w:t>
      </w:r>
      <w:r w:rsidR="00912D1F" w:rsidRPr="002827EA">
        <w:rPr>
          <w:bCs/>
          <w:sz w:val="26"/>
          <w:szCs w:val="26"/>
        </w:rPr>
        <w:t>Управления,</w:t>
      </w:r>
    </w:p>
    <w:p w:rsidR="00912D1F" w:rsidRPr="002827EA" w:rsidRDefault="00912D1F" w:rsidP="00912D1F">
      <w:pPr>
        <w:tabs>
          <w:tab w:val="left" w:pos="709"/>
        </w:tabs>
        <w:ind w:firstLine="709"/>
        <w:jc w:val="both"/>
        <w:rPr>
          <w:bCs/>
          <w:sz w:val="26"/>
          <w:szCs w:val="26"/>
        </w:rPr>
      </w:pPr>
      <w:r w:rsidRPr="002827EA">
        <w:rPr>
          <w:bCs/>
          <w:sz w:val="26"/>
          <w:szCs w:val="26"/>
        </w:rPr>
        <w:t>Членов Комиссии:</w:t>
      </w:r>
    </w:p>
    <w:p w:rsidR="00912D1F" w:rsidRPr="002827EA" w:rsidRDefault="00237E3B" w:rsidP="00912D1F">
      <w:pPr>
        <w:tabs>
          <w:tab w:val="left" w:pos="709"/>
        </w:tabs>
        <w:ind w:firstLine="709"/>
        <w:jc w:val="both"/>
        <w:rPr>
          <w:bCs/>
          <w:sz w:val="26"/>
          <w:szCs w:val="26"/>
        </w:rPr>
      </w:pPr>
      <w:r w:rsidRPr="002827EA">
        <w:rPr>
          <w:bCs/>
          <w:sz w:val="26"/>
          <w:szCs w:val="26"/>
        </w:rPr>
        <w:t>главного специалиста-эксперта отдела контроля закупок и торгов Управления</w:t>
      </w:r>
      <w:r w:rsidR="00912D1F" w:rsidRPr="002827EA">
        <w:rPr>
          <w:bCs/>
          <w:sz w:val="26"/>
          <w:szCs w:val="26"/>
        </w:rPr>
        <w:t>;</w:t>
      </w:r>
    </w:p>
    <w:p w:rsidR="00237E3B" w:rsidRPr="002827EA" w:rsidRDefault="00A622C7" w:rsidP="004536DD">
      <w:pPr>
        <w:tabs>
          <w:tab w:val="left" w:pos="709"/>
        </w:tabs>
        <w:ind w:firstLine="709"/>
        <w:jc w:val="both"/>
        <w:rPr>
          <w:sz w:val="26"/>
          <w:szCs w:val="26"/>
        </w:rPr>
      </w:pPr>
      <w:r>
        <w:rPr>
          <w:bCs/>
          <w:sz w:val="26"/>
          <w:szCs w:val="26"/>
        </w:rPr>
        <w:t>ведущего</w:t>
      </w:r>
      <w:r w:rsidR="00912D1F" w:rsidRPr="002827EA">
        <w:rPr>
          <w:bCs/>
          <w:sz w:val="26"/>
          <w:szCs w:val="26"/>
        </w:rPr>
        <w:t xml:space="preserve"> специалиста-эксперта отдела контроля закупок и торгов Управления</w:t>
      </w:r>
      <w:r w:rsidR="00912D1F" w:rsidRPr="002827EA">
        <w:rPr>
          <w:sz w:val="26"/>
          <w:szCs w:val="26"/>
        </w:rPr>
        <w:t>,</w:t>
      </w:r>
      <w:r w:rsidR="00463024" w:rsidRPr="002827EA">
        <w:rPr>
          <w:sz w:val="26"/>
          <w:szCs w:val="26"/>
        </w:rPr>
        <w:t xml:space="preserve"> </w:t>
      </w:r>
    </w:p>
    <w:p w:rsidR="00723784" w:rsidRPr="002827EA" w:rsidRDefault="007A0F75" w:rsidP="009400D0">
      <w:pPr>
        <w:tabs>
          <w:tab w:val="left" w:pos="709"/>
        </w:tabs>
        <w:spacing w:line="240" w:lineRule="atLeast"/>
        <w:ind w:firstLine="709"/>
        <w:jc w:val="both"/>
        <w:rPr>
          <w:sz w:val="26"/>
          <w:szCs w:val="26"/>
        </w:rPr>
      </w:pPr>
      <w:r w:rsidRPr="002827EA">
        <w:rPr>
          <w:sz w:val="26"/>
          <w:szCs w:val="26"/>
        </w:rPr>
        <w:t>р</w:t>
      </w:r>
      <w:r w:rsidR="00225C3F" w:rsidRPr="002827EA">
        <w:rPr>
          <w:sz w:val="26"/>
          <w:szCs w:val="26"/>
        </w:rPr>
        <w:t>ассмотрев жалоб</w:t>
      </w:r>
      <w:r w:rsidR="002417FC" w:rsidRPr="002827EA">
        <w:rPr>
          <w:sz w:val="26"/>
          <w:szCs w:val="26"/>
        </w:rPr>
        <w:t>у</w:t>
      </w:r>
      <w:r w:rsidR="00225C3F" w:rsidRPr="002827EA">
        <w:rPr>
          <w:sz w:val="26"/>
          <w:szCs w:val="26"/>
        </w:rPr>
        <w:t xml:space="preserve"> </w:t>
      </w:r>
      <w:r w:rsidR="0031136F" w:rsidRPr="0031136F">
        <w:rPr>
          <w:sz w:val="26"/>
          <w:szCs w:val="26"/>
          <w:lang w:bidi="ru-RU"/>
        </w:rPr>
        <w:t>АНО «ЦЕНТР СОЦИАЛЬНЫХ ПРОЕКТОВ ОСВЕЩАЯ (ИНН: 6686117988) на действия Аукционной комиссии (ИНН: 8902003269) при осуществлении закупки способом электронного аукциона «Светильники в целях капитального ремонта», начальная (максимальная) цена контракта – 659 031,15 рублей (извещение № 0390100004621000027)</w:t>
      </w:r>
      <w:r w:rsidR="0031136F">
        <w:rPr>
          <w:sz w:val="26"/>
          <w:szCs w:val="26"/>
          <w:lang w:bidi="ru-RU"/>
        </w:rPr>
        <w:t xml:space="preserve"> </w:t>
      </w:r>
      <w:r w:rsidR="00AB446C" w:rsidRPr="002827EA">
        <w:rPr>
          <w:sz w:val="26"/>
          <w:szCs w:val="26"/>
        </w:rPr>
        <w:t xml:space="preserve">и </w:t>
      </w:r>
      <w:r w:rsidR="002A43A2" w:rsidRPr="002827EA">
        <w:rPr>
          <w:sz w:val="26"/>
          <w:szCs w:val="26"/>
        </w:rPr>
        <w:t xml:space="preserve">в </w:t>
      </w:r>
      <w:r w:rsidR="00AB446C" w:rsidRPr="002827EA">
        <w:rPr>
          <w:sz w:val="26"/>
          <w:szCs w:val="26"/>
        </w:rPr>
        <w:t>результат</w:t>
      </w:r>
      <w:r w:rsidR="002A43A2" w:rsidRPr="002827EA">
        <w:rPr>
          <w:sz w:val="26"/>
          <w:szCs w:val="26"/>
        </w:rPr>
        <w:t>е</w:t>
      </w:r>
      <w:r w:rsidR="00723784" w:rsidRPr="002827EA">
        <w:rPr>
          <w:sz w:val="26"/>
          <w:szCs w:val="26"/>
        </w:rPr>
        <w:t xml:space="preserve">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2827EA">
        <w:rPr>
          <w:sz w:val="26"/>
          <w:szCs w:val="26"/>
          <w:lang w:eastAsia="zh-CN"/>
        </w:rPr>
        <w:t xml:space="preserve"> </w:t>
      </w:r>
      <w:r w:rsidR="000B3339" w:rsidRPr="002827EA">
        <w:rPr>
          <w:sz w:val="26"/>
          <w:szCs w:val="26"/>
          <w:lang w:eastAsia="zh-CN"/>
        </w:rPr>
        <w:t xml:space="preserve">пунктом 3.31 </w:t>
      </w:r>
      <w:r w:rsidR="00AB446C" w:rsidRPr="002827EA">
        <w:rPr>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w:t>
      </w:r>
      <w:r w:rsidR="00AB446C" w:rsidRPr="002827EA">
        <w:rPr>
          <w:sz w:val="26"/>
          <w:szCs w:val="26"/>
        </w:rPr>
        <w:lastRenderedPageBreak/>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2827EA">
        <w:rPr>
          <w:sz w:val="26"/>
          <w:szCs w:val="26"/>
        </w:rPr>
        <w:t xml:space="preserve">, </w:t>
      </w:r>
    </w:p>
    <w:p w:rsidR="00A622C7" w:rsidRDefault="00A622C7" w:rsidP="00836764">
      <w:pPr>
        <w:tabs>
          <w:tab w:val="left" w:pos="709"/>
        </w:tabs>
        <w:spacing w:line="240" w:lineRule="atLeast"/>
        <w:ind w:firstLine="709"/>
        <w:jc w:val="center"/>
        <w:rPr>
          <w:b/>
          <w:bCs/>
          <w:sz w:val="26"/>
          <w:szCs w:val="26"/>
        </w:rPr>
      </w:pPr>
    </w:p>
    <w:p w:rsidR="00723784" w:rsidRPr="002827EA" w:rsidRDefault="00F2406E" w:rsidP="00836764">
      <w:pPr>
        <w:tabs>
          <w:tab w:val="left" w:pos="709"/>
        </w:tabs>
        <w:spacing w:line="240" w:lineRule="atLeast"/>
        <w:ind w:firstLine="709"/>
        <w:jc w:val="center"/>
        <w:rPr>
          <w:b/>
          <w:bCs/>
          <w:sz w:val="26"/>
          <w:szCs w:val="26"/>
        </w:rPr>
      </w:pPr>
      <w:r w:rsidRPr="002827EA">
        <w:rPr>
          <w:b/>
          <w:bCs/>
          <w:sz w:val="26"/>
          <w:szCs w:val="26"/>
        </w:rPr>
        <w:t>УСТАНОВИЛА:</w:t>
      </w:r>
    </w:p>
    <w:p w:rsidR="00723784" w:rsidRPr="002827EA" w:rsidRDefault="00723784" w:rsidP="00836764">
      <w:pPr>
        <w:tabs>
          <w:tab w:val="left" w:pos="709"/>
        </w:tabs>
        <w:spacing w:line="240" w:lineRule="atLeast"/>
        <w:ind w:firstLine="709"/>
        <w:jc w:val="both"/>
        <w:rPr>
          <w:bCs/>
          <w:sz w:val="26"/>
          <w:szCs w:val="26"/>
        </w:rPr>
      </w:pPr>
    </w:p>
    <w:p w:rsidR="007A0F75" w:rsidRPr="002827EA" w:rsidRDefault="007A0F75" w:rsidP="007C2AA2">
      <w:pPr>
        <w:spacing w:line="240" w:lineRule="atLeast"/>
        <w:ind w:firstLine="709"/>
        <w:jc w:val="both"/>
        <w:rPr>
          <w:sz w:val="26"/>
          <w:szCs w:val="26"/>
        </w:rPr>
      </w:pPr>
      <w:r w:rsidRPr="002827EA">
        <w:rPr>
          <w:sz w:val="26"/>
          <w:szCs w:val="26"/>
        </w:rPr>
        <w:t xml:space="preserve">В Управление поступила жалоба Заявителя </w:t>
      </w:r>
      <w:r w:rsidR="000B3339" w:rsidRPr="002827EA">
        <w:rPr>
          <w:sz w:val="26"/>
          <w:szCs w:val="26"/>
        </w:rPr>
        <w:t xml:space="preserve">(вход. № </w:t>
      </w:r>
      <w:r w:rsidR="0031136F">
        <w:rPr>
          <w:sz w:val="26"/>
          <w:szCs w:val="26"/>
        </w:rPr>
        <w:t>6794</w:t>
      </w:r>
      <w:r w:rsidR="000B3339" w:rsidRPr="002827EA">
        <w:rPr>
          <w:sz w:val="26"/>
          <w:szCs w:val="26"/>
        </w:rPr>
        <w:t xml:space="preserve"> от </w:t>
      </w:r>
      <w:r w:rsidR="00324821">
        <w:rPr>
          <w:sz w:val="26"/>
          <w:szCs w:val="26"/>
        </w:rPr>
        <w:t>21</w:t>
      </w:r>
      <w:r w:rsidR="000B3339" w:rsidRPr="002827EA">
        <w:rPr>
          <w:sz w:val="26"/>
          <w:szCs w:val="26"/>
        </w:rPr>
        <w:t>.</w:t>
      </w:r>
      <w:r w:rsidR="00324821">
        <w:rPr>
          <w:sz w:val="26"/>
          <w:szCs w:val="26"/>
        </w:rPr>
        <w:t>10</w:t>
      </w:r>
      <w:r w:rsidR="00463024" w:rsidRPr="002827EA">
        <w:rPr>
          <w:sz w:val="26"/>
          <w:szCs w:val="26"/>
        </w:rPr>
        <w:t>.2021</w:t>
      </w:r>
      <w:r w:rsidR="000B3339" w:rsidRPr="002827EA">
        <w:rPr>
          <w:sz w:val="26"/>
          <w:szCs w:val="26"/>
        </w:rPr>
        <w:t xml:space="preserve">) </w:t>
      </w:r>
      <w:r w:rsidRPr="002827EA">
        <w:rPr>
          <w:sz w:val="26"/>
          <w:szCs w:val="26"/>
        </w:rPr>
        <w:t>н</w:t>
      </w:r>
      <w:r w:rsidR="005470B6" w:rsidRPr="002827EA">
        <w:rPr>
          <w:sz w:val="26"/>
          <w:szCs w:val="26"/>
        </w:rPr>
        <w:t xml:space="preserve">а действия </w:t>
      </w:r>
      <w:r w:rsidR="00324821">
        <w:rPr>
          <w:sz w:val="26"/>
          <w:szCs w:val="26"/>
        </w:rPr>
        <w:t>Аукционной</w:t>
      </w:r>
      <w:r w:rsidR="005470B6" w:rsidRPr="002827EA">
        <w:rPr>
          <w:sz w:val="26"/>
          <w:szCs w:val="26"/>
        </w:rPr>
        <w:t xml:space="preserve"> комиссии</w:t>
      </w:r>
      <w:r w:rsidRPr="002827EA">
        <w:rPr>
          <w:sz w:val="26"/>
          <w:szCs w:val="26"/>
        </w:rPr>
        <w:t>.</w:t>
      </w:r>
    </w:p>
    <w:p w:rsidR="00912D1F" w:rsidRPr="002827EA" w:rsidRDefault="00912D1F" w:rsidP="007C2AA2">
      <w:pPr>
        <w:ind w:firstLine="709"/>
        <w:jc w:val="both"/>
        <w:rPr>
          <w:bCs/>
          <w:sz w:val="26"/>
          <w:szCs w:val="26"/>
        </w:rPr>
      </w:pPr>
      <w:r w:rsidRPr="002827EA">
        <w:rPr>
          <w:bCs/>
          <w:sz w:val="26"/>
          <w:szCs w:val="26"/>
        </w:rPr>
        <w:t xml:space="preserve">Заявитель считает, что в действиях </w:t>
      </w:r>
      <w:r w:rsidR="00324821" w:rsidRPr="00324821">
        <w:rPr>
          <w:bCs/>
          <w:sz w:val="26"/>
          <w:szCs w:val="26"/>
        </w:rPr>
        <w:t xml:space="preserve">Аукционной </w:t>
      </w:r>
      <w:r w:rsidR="00630E96" w:rsidRPr="002827EA">
        <w:rPr>
          <w:bCs/>
          <w:sz w:val="26"/>
          <w:szCs w:val="26"/>
        </w:rPr>
        <w:t>комиссии</w:t>
      </w:r>
      <w:r w:rsidRPr="002827EA">
        <w:rPr>
          <w:bCs/>
          <w:sz w:val="26"/>
          <w:szCs w:val="26"/>
        </w:rPr>
        <w:t xml:space="preserve"> имеется нарушение норм Закона о контрактной системе.</w:t>
      </w:r>
      <w:r w:rsidR="00324821">
        <w:rPr>
          <w:bCs/>
          <w:sz w:val="26"/>
          <w:szCs w:val="26"/>
        </w:rPr>
        <w:t xml:space="preserve"> </w:t>
      </w:r>
    </w:p>
    <w:p w:rsidR="007A0F75" w:rsidRPr="002827EA" w:rsidRDefault="00E15A69" w:rsidP="007C2AA2">
      <w:pPr>
        <w:spacing w:line="240" w:lineRule="atLeast"/>
        <w:ind w:firstLine="709"/>
        <w:jc w:val="both"/>
        <w:rPr>
          <w:sz w:val="26"/>
          <w:szCs w:val="26"/>
        </w:rPr>
      </w:pPr>
      <w:r w:rsidRPr="002827EA">
        <w:rPr>
          <w:sz w:val="26"/>
          <w:szCs w:val="26"/>
        </w:rPr>
        <w:t>У</w:t>
      </w:r>
      <w:r w:rsidR="000D61F4" w:rsidRPr="002827EA">
        <w:rPr>
          <w:sz w:val="26"/>
          <w:szCs w:val="26"/>
        </w:rPr>
        <w:t>полномоченный орган</w:t>
      </w:r>
      <w:r w:rsidR="00463024" w:rsidRPr="002827EA">
        <w:rPr>
          <w:sz w:val="26"/>
          <w:szCs w:val="26"/>
        </w:rPr>
        <w:t>, Заказчик</w:t>
      </w:r>
      <w:r w:rsidR="000D61F4" w:rsidRPr="002827EA">
        <w:rPr>
          <w:sz w:val="26"/>
          <w:szCs w:val="26"/>
        </w:rPr>
        <w:t xml:space="preserve"> </w:t>
      </w:r>
      <w:r w:rsidR="007A0F75" w:rsidRPr="002827EA">
        <w:rPr>
          <w:sz w:val="26"/>
          <w:szCs w:val="26"/>
        </w:rPr>
        <w:t>с доводами Заявителя не согласил</w:t>
      </w:r>
      <w:r w:rsidR="00463024" w:rsidRPr="002827EA">
        <w:rPr>
          <w:sz w:val="26"/>
          <w:szCs w:val="26"/>
        </w:rPr>
        <w:t>ись</w:t>
      </w:r>
      <w:r w:rsidR="007A0F75" w:rsidRPr="002827EA">
        <w:rPr>
          <w:sz w:val="26"/>
          <w:szCs w:val="26"/>
        </w:rPr>
        <w:t>, представил</w:t>
      </w:r>
      <w:r w:rsidR="00463024" w:rsidRPr="002827EA">
        <w:rPr>
          <w:sz w:val="26"/>
          <w:szCs w:val="26"/>
        </w:rPr>
        <w:t>и</w:t>
      </w:r>
      <w:r w:rsidR="007A0F75" w:rsidRPr="002827EA">
        <w:rPr>
          <w:sz w:val="26"/>
          <w:szCs w:val="26"/>
        </w:rPr>
        <w:t xml:space="preserve"> возражения и сообщил</w:t>
      </w:r>
      <w:r w:rsidR="00463024" w:rsidRPr="002827EA">
        <w:rPr>
          <w:sz w:val="26"/>
          <w:szCs w:val="26"/>
        </w:rPr>
        <w:t>и</w:t>
      </w:r>
      <w:r w:rsidR="007A0F75" w:rsidRPr="002827EA">
        <w:rPr>
          <w:sz w:val="26"/>
          <w:szCs w:val="26"/>
        </w:rPr>
        <w:t>, что при проведении закупки</w:t>
      </w:r>
      <w:r w:rsidR="00912D1F" w:rsidRPr="002827EA">
        <w:rPr>
          <w:sz w:val="26"/>
          <w:szCs w:val="26"/>
        </w:rPr>
        <w:t xml:space="preserve"> действовал</w:t>
      </w:r>
      <w:r w:rsidR="00463024" w:rsidRPr="002827EA">
        <w:rPr>
          <w:sz w:val="26"/>
          <w:szCs w:val="26"/>
        </w:rPr>
        <w:t>и</w:t>
      </w:r>
      <w:r w:rsidR="007A0F75" w:rsidRPr="002827EA">
        <w:rPr>
          <w:sz w:val="26"/>
          <w:szCs w:val="26"/>
        </w:rPr>
        <w:t xml:space="preserve"> в соответствии с положениями Закона о контрактной системе.</w:t>
      </w:r>
      <w:r w:rsidR="007E3D45" w:rsidRPr="002827EA">
        <w:rPr>
          <w:sz w:val="26"/>
          <w:szCs w:val="26"/>
        </w:rPr>
        <w:t xml:space="preserve"> </w:t>
      </w:r>
    </w:p>
    <w:p w:rsidR="007A0F75" w:rsidRPr="002827EA" w:rsidRDefault="007A0F75" w:rsidP="007C2AA2">
      <w:pPr>
        <w:spacing w:line="240" w:lineRule="atLeast"/>
        <w:ind w:firstLine="709"/>
        <w:jc w:val="both"/>
        <w:rPr>
          <w:sz w:val="26"/>
          <w:szCs w:val="26"/>
        </w:rPr>
      </w:pPr>
      <w:r w:rsidRPr="002827EA">
        <w:rPr>
          <w:sz w:val="26"/>
          <w:szCs w:val="26"/>
        </w:rPr>
        <w:t>В соответствии с извещением, документацией об аукционе, протоколами, составленными при осуществлении закупки:</w:t>
      </w:r>
    </w:p>
    <w:p w:rsidR="007A0F75" w:rsidRPr="002827EA" w:rsidRDefault="007A0F75" w:rsidP="007C2AA2">
      <w:pPr>
        <w:spacing w:line="240" w:lineRule="atLeast"/>
        <w:ind w:firstLine="709"/>
        <w:jc w:val="both"/>
        <w:rPr>
          <w:color w:val="000000" w:themeColor="text1"/>
          <w:sz w:val="26"/>
          <w:szCs w:val="26"/>
        </w:rPr>
      </w:pPr>
      <w:r w:rsidRPr="002827EA">
        <w:rPr>
          <w:color w:val="000000" w:themeColor="text1"/>
          <w:sz w:val="26"/>
          <w:szCs w:val="26"/>
        </w:rPr>
        <w:t>1) извещение об осуществлении закупки размещено в единой информационной системе в сфере закупок www.zakupki.gov.ru (далее - ЕИС)</w:t>
      </w:r>
      <w:r w:rsidR="000D61F4" w:rsidRPr="002827EA">
        <w:rPr>
          <w:color w:val="000000" w:themeColor="text1"/>
          <w:sz w:val="26"/>
          <w:szCs w:val="26"/>
        </w:rPr>
        <w:t>;</w:t>
      </w:r>
    </w:p>
    <w:p w:rsidR="00E867B1"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 xml:space="preserve">2) дата и время начала срока подачи заявок - </w:t>
      </w:r>
      <w:r w:rsidR="0031136F" w:rsidRPr="0031136F">
        <w:rPr>
          <w:color w:val="000000" w:themeColor="text1"/>
          <w:sz w:val="26"/>
          <w:szCs w:val="26"/>
        </w:rPr>
        <w:t>30.09.2021 19:24</w:t>
      </w:r>
      <w:r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3</w:t>
      </w:r>
      <w:r w:rsidR="007A0F75" w:rsidRPr="002827EA">
        <w:rPr>
          <w:color w:val="000000" w:themeColor="text1"/>
          <w:sz w:val="26"/>
          <w:szCs w:val="26"/>
        </w:rPr>
        <w:t xml:space="preserve">) дата </w:t>
      </w:r>
      <w:r w:rsidR="000D61F4" w:rsidRPr="002827EA">
        <w:rPr>
          <w:color w:val="000000" w:themeColor="text1"/>
          <w:sz w:val="26"/>
          <w:szCs w:val="26"/>
        </w:rPr>
        <w:t xml:space="preserve">и время </w:t>
      </w:r>
      <w:r w:rsidR="007A0F75" w:rsidRPr="002827EA">
        <w:rPr>
          <w:color w:val="000000" w:themeColor="text1"/>
          <w:sz w:val="26"/>
          <w:szCs w:val="26"/>
        </w:rPr>
        <w:t xml:space="preserve">окончания подачи заявок </w:t>
      </w:r>
      <w:r w:rsidR="007E3D45" w:rsidRPr="002827EA">
        <w:rPr>
          <w:color w:val="000000" w:themeColor="text1"/>
          <w:sz w:val="26"/>
          <w:szCs w:val="26"/>
        </w:rPr>
        <w:t>–</w:t>
      </w:r>
      <w:r w:rsidR="007A0F75" w:rsidRPr="002827EA">
        <w:rPr>
          <w:color w:val="000000" w:themeColor="text1"/>
          <w:sz w:val="26"/>
          <w:szCs w:val="26"/>
        </w:rPr>
        <w:t xml:space="preserve"> </w:t>
      </w:r>
      <w:r w:rsidR="0031136F" w:rsidRPr="0031136F">
        <w:rPr>
          <w:rStyle w:val="sectioninfo"/>
          <w:color w:val="000000" w:themeColor="text1"/>
          <w:sz w:val="26"/>
          <w:szCs w:val="26"/>
        </w:rPr>
        <w:t>08.10.2021 23:59</w:t>
      </w:r>
      <w:r w:rsidR="007A0F75"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4</w:t>
      </w:r>
      <w:r w:rsidR="007A0F75" w:rsidRPr="002827EA">
        <w:rPr>
          <w:color w:val="000000" w:themeColor="text1"/>
          <w:sz w:val="26"/>
          <w:szCs w:val="26"/>
        </w:rPr>
        <w:t xml:space="preserve">) </w:t>
      </w:r>
      <w:r w:rsidRPr="002827EA">
        <w:rPr>
          <w:color w:val="000000" w:themeColor="text1"/>
          <w:sz w:val="26"/>
          <w:szCs w:val="26"/>
        </w:rPr>
        <w:t xml:space="preserve">Дата окончания срока рассмотрения заявок - </w:t>
      </w:r>
      <w:r w:rsidR="0031136F" w:rsidRPr="0031136F">
        <w:rPr>
          <w:color w:val="000000" w:themeColor="text1"/>
          <w:sz w:val="26"/>
          <w:szCs w:val="26"/>
        </w:rPr>
        <w:t>11.10.2021</w:t>
      </w:r>
      <w:r w:rsidR="0076613B" w:rsidRPr="002827EA">
        <w:rPr>
          <w:color w:val="000000" w:themeColor="text1"/>
          <w:sz w:val="26"/>
          <w:szCs w:val="26"/>
        </w:rPr>
        <w:t>;</w:t>
      </w:r>
    </w:p>
    <w:p w:rsidR="007A0F75" w:rsidRPr="002827EA" w:rsidRDefault="00E867B1" w:rsidP="007C2AA2">
      <w:pPr>
        <w:spacing w:line="240" w:lineRule="atLeast"/>
        <w:ind w:firstLine="709"/>
        <w:jc w:val="both"/>
        <w:rPr>
          <w:color w:val="000000" w:themeColor="text1"/>
          <w:sz w:val="26"/>
          <w:szCs w:val="26"/>
        </w:rPr>
      </w:pPr>
      <w:r w:rsidRPr="002827EA">
        <w:rPr>
          <w:color w:val="000000" w:themeColor="text1"/>
          <w:sz w:val="26"/>
          <w:szCs w:val="26"/>
        </w:rPr>
        <w:t>5</w:t>
      </w:r>
      <w:r w:rsidR="007A0F75" w:rsidRPr="002827EA">
        <w:rPr>
          <w:color w:val="000000" w:themeColor="text1"/>
          <w:sz w:val="26"/>
          <w:szCs w:val="26"/>
        </w:rPr>
        <w:t xml:space="preserve">) дата проведения аукциона в электронной форме </w:t>
      </w:r>
      <w:r w:rsidR="007E3D45" w:rsidRPr="002827EA">
        <w:rPr>
          <w:color w:val="000000" w:themeColor="text1"/>
          <w:sz w:val="26"/>
          <w:szCs w:val="26"/>
        </w:rPr>
        <w:t>–</w:t>
      </w:r>
      <w:r w:rsidR="007A0F75" w:rsidRPr="002827EA">
        <w:rPr>
          <w:color w:val="000000" w:themeColor="text1"/>
          <w:sz w:val="26"/>
          <w:szCs w:val="26"/>
        </w:rPr>
        <w:t xml:space="preserve"> </w:t>
      </w:r>
      <w:r w:rsidR="0031136F" w:rsidRPr="0031136F">
        <w:rPr>
          <w:rStyle w:val="sectioninfo"/>
          <w:color w:val="000000" w:themeColor="text1"/>
          <w:sz w:val="26"/>
          <w:szCs w:val="26"/>
        </w:rPr>
        <w:t>12.10.2021</w:t>
      </w:r>
      <w:r w:rsidR="0076613B" w:rsidRPr="002827EA">
        <w:rPr>
          <w:color w:val="000000" w:themeColor="text1"/>
          <w:sz w:val="26"/>
          <w:szCs w:val="26"/>
        </w:rPr>
        <w:t>;</w:t>
      </w:r>
      <w:r w:rsidR="00324821">
        <w:rPr>
          <w:color w:val="000000" w:themeColor="text1"/>
          <w:sz w:val="26"/>
          <w:szCs w:val="26"/>
        </w:rPr>
        <w:t xml:space="preserve"> </w:t>
      </w:r>
    </w:p>
    <w:p w:rsidR="008D0C73" w:rsidRPr="002827EA" w:rsidRDefault="007A0F75" w:rsidP="007C2AA2">
      <w:pPr>
        <w:spacing w:line="240" w:lineRule="atLeast"/>
        <w:ind w:firstLine="709"/>
        <w:jc w:val="both"/>
        <w:rPr>
          <w:sz w:val="26"/>
          <w:szCs w:val="26"/>
        </w:rPr>
      </w:pPr>
      <w:r w:rsidRPr="002827EA">
        <w:rPr>
          <w:color w:val="000000" w:themeColor="text1"/>
          <w:sz w:val="26"/>
          <w:szCs w:val="26"/>
        </w:rPr>
        <w:t>Жалоба подана в соответствии с Законом о контрактной</w:t>
      </w:r>
      <w:r w:rsidRPr="002827EA">
        <w:rPr>
          <w:sz w:val="26"/>
          <w:szCs w:val="26"/>
        </w:rPr>
        <w:t xml:space="preserve"> системе, с соблюдением требований, предусмотренных статьей 105 Закона о контрактной системе.</w:t>
      </w:r>
    </w:p>
    <w:p w:rsidR="0031136F" w:rsidRDefault="00965058" w:rsidP="00324821">
      <w:pPr>
        <w:autoSpaceDE w:val="0"/>
        <w:autoSpaceDN w:val="0"/>
        <w:adjustRightInd w:val="0"/>
        <w:spacing w:line="240" w:lineRule="atLeast"/>
        <w:ind w:firstLine="709"/>
        <w:jc w:val="both"/>
        <w:rPr>
          <w:sz w:val="26"/>
          <w:szCs w:val="26"/>
        </w:rPr>
      </w:pPr>
      <w:r w:rsidRPr="002827EA">
        <w:rPr>
          <w:sz w:val="26"/>
          <w:szCs w:val="26"/>
        </w:rPr>
        <w:t>И</w:t>
      </w:r>
      <w:r w:rsidR="00073AD3">
        <w:rPr>
          <w:sz w:val="26"/>
          <w:szCs w:val="26"/>
        </w:rPr>
        <w:t xml:space="preserve">з жалобы Заявителя следует что, </w:t>
      </w:r>
      <w:r w:rsidR="0031136F">
        <w:rPr>
          <w:sz w:val="26"/>
          <w:szCs w:val="26"/>
        </w:rPr>
        <w:t>в</w:t>
      </w:r>
      <w:r w:rsidR="0031136F" w:rsidRPr="0031136F">
        <w:rPr>
          <w:sz w:val="26"/>
          <w:szCs w:val="26"/>
        </w:rPr>
        <w:t xml:space="preserve"> соответствие с Протоколом подведения итогов электронного аукциона от 15.10.2021 №0390100004621000027-3 при рассмотрении вторых частей заявок на участие в электронном аукционе заявка АНО «Освещая жизн</w:t>
      </w:r>
      <w:r w:rsidR="0031136F">
        <w:rPr>
          <w:sz w:val="26"/>
          <w:szCs w:val="26"/>
        </w:rPr>
        <w:t>ь» была отклонена на основании:</w:t>
      </w:r>
      <w:r w:rsidR="0031136F" w:rsidRPr="0031136F">
        <w:rPr>
          <w:sz w:val="26"/>
          <w:szCs w:val="26"/>
        </w:rPr>
        <w:t xml:space="preserve"> «на основании п.1 ч.6 ст.69 Закона 44-ФЗ (участник не указал в своей заявке номера реестровых записей из реестра промышленных товаров, что не соответствует требованию Постановления Правительства РФ № 878 от 10.07.2019)». </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Между тем, при отклонении второй части заявки АНО «Освещая жизнь» аукционная комиссия должна была руководствоваться специальной нормой, а именно пунктом 3 части 6 статьи 69 Закона о контрактной системе (6. Заявка на участие в электронном аукционе признается не соответствующей требованиям, установленным документацией о таком аукционе, в случае: 3) предусмотренном нормативными правовыми актами, принятыми в соответствии со статьей 14  Федерального закона № 44-ФЗ»),  так как предложение товара иностранного происхождения не является проявлением недобросовестности со стороны заявителя и собственно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принято во исполнение части 3 статьи 14 Закона о контрактной системе, Правительством Российской Федерации.</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 xml:space="preserve">Данные действия со стороны аукционной комиссии привели к негативным последствиям для участника закупки, поскольку в соответствии с частью 27 статьи 44  «Закона о контрактной системе в сфере закупок, работ, услуг..» 44-ФЗ  от 05.04.2013 года в </w:t>
      </w:r>
      <w:r w:rsidR="0031136F">
        <w:rPr>
          <w:sz w:val="26"/>
          <w:szCs w:val="26"/>
        </w:rPr>
        <w:lastRenderedPageBreak/>
        <w:t xml:space="preserve">случае, </w:t>
      </w:r>
      <w:r w:rsidRPr="00324821">
        <w:rPr>
          <w:sz w:val="26"/>
          <w:szCs w:val="26"/>
        </w:rPr>
        <w:t>если в течение одного квартала календарного года на одной электронной площадке в отношении трех и более заявок участника закупки комиссиями по осуществлению закупок приняты решения о несоответствии указанных заявок требованиям, предусмотренным документацией о закупке, по основаниям, установленным пунктами 1 и 2 части 4 статьи 54.7, пунктами 1 и 2 части 6 статьи 69 настоящего Федерального закона, денежные средства, заблокированные на специальном счете участника закупки в размере обеспечения каждой третьей такой заявки, подлежат перечислению в соответствующий бюджет бюджетной системы Российской Федерации, за исключением случая если судом, контрольным органом в сфере закупок принятое в отношении такой заявки решение признано не соответствующим требованиям настоящего Федерального закона. При этом оператор электронной площадки направляет в банк информацию о таком участнике закупки через тридцать дней со дня, следующего за днем размещения на электронной площадке в отношении каждой третьей заявки протокола, указанного в части 12 статьи 54.7, части 8 статьи 69 44-ФЗ. Банк в течение одного рабочего дня с момента получения указанной информации осуществляет предусмотренное настоящей частью перечисление денежных средств, о чем в течение одного часа уведомляет участника закупки.</w:t>
      </w:r>
    </w:p>
    <w:p w:rsidR="00324821" w:rsidRDefault="00324821" w:rsidP="00324821">
      <w:pPr>
        <w:autoSpaceDE w:val="0"/>
        <w:autoSpaceDN w:val="0"/>
        <w:adjustRightInd w:val="0"/>
        <w:spacing w:line="240" w:lineRule="atLeast"/>
        <w:ind w:firstLine="709"/>
        <w:jc w:val="both"/>
        <w:rPr>
          <w:sz w:val="26"/>
          <w:szCs w:val="26"/>
        </w:rPr>
      </w:pPr>
      <w:r w:rsidRPr="00324821">
        <w:rPr>
          <w:sz w:val="26"/>
          <w:szCs w:val="26"/>
        </w:rPr>
        <w:t>Н</w:t>
      </w:r>
      <w:r>
        <w:rPr>
          <w:sz w:val="26"/>
          <w:szCs w:val="26"/>
        </w:rPr>
        <w:t>а основании изложенного полагает</w:t>
      </w:r>
      <w:r w:rsidRPr="00324821">
        <w:rPr>
          <w:sz w:val="26"/>
          <w:szCs w:val="26"/>
        </w:rPr>
        <w:t xml:space="preserve">, что в действиях аукционной комиссии присутствует нарушение части 8 статьи 69 Закона о контрактной системе, поскольку  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реализует положение статьи 14 Закона о контрактной системе, а именно пункта 3 указанной статьи, аукционной комиссии следовало отклонить вторую часть заявки </w:t>
      </w:r>
      <w:r>
        <w:rPr>
          <w:sz w:val="26"/>
          <w:szCs w:val="26"/>
        </w:rPr>
        <w:t>АНО «Освещая жизнь» на основании</w:t>
      </w:r>
      <w:r w:rsidRPr="00324821">
        <w:rPr>
          <w:sz w:val="26"/>
          <w:szCs w:val="26"/>
        </w:rPr>
        <w:t xml:space="preserve"> пункта 3 части 6 статьи 69 Закона о контрактной системе (непредставление информации, предусмотренной нормативными правовыми актами, принятыми в соответствии со статьей 14 Закона о контрактной системе).</w:t>
      </w:r>
    </w:p>
    <w:p w:rsidR="00073AD3" w:rsidRDefault="00073AD3" w:rsidP="00324821">
      <w:pPr>
        <w:autoSpaceDE w:val="0"/>
        <w:autoSpaceDN w:val="0"/>
        <w:adjustRightInd w:val="0"/>
        <w:spacing w:line="240" w:lineRule="atLeast"/>
        <w:jc w:val="both"/>
        <w:rPr>
          <w:sz w:val="26"/>
          <w:szCs w:val="26"/>
        </w:rPr>
      </w:pPr>
    </w:p>
    <w:p w:rsidR="00875745" w:rsidRPr="002827EA" w:rsidRDefault="008D0C73" w:rsidP="007C2AA2">
      <w:pPr>
        <w:tabs>
          <w:tab w:val="left" w:pos="142"/>
        </w:tabs>
        <w:spacing w:line="240" w:lineRule="atLeast"/>
        <w:ind w:firstLine="709"/>
        <w:jc w:val="both"/>
        <w:rPr>
          <w:sz w:val="26"/>
          <w:szCs w:val="26"/>
        </w:rPr>
      </w:pPr>
      <w:r w:rsidRPr="002827EA">
        <w:rPr>
          <w:sz w:val="26"/>
          <w:szCs w:val="26"/>
        </w:rPr>
        <w:t xml:space="preserve">Проанализировав материалы дела, доводы на жалобу, проведя, в соответствии с </w:t>
      </w:r>
      <w:hyperlink r:id="rId13" w:history="1">
        <w:r w:rsidRPr="002827EA">
          <w:rPr>
            <w:sz w:val="26"/>
            <w:szCs w:val="26"/>
          </w:rPr>
          <w:t>п. 1 ч. 15 ст. 99</w:t>
        </w:r>
      </w:hyperlink>
      <w:r w:rsidRPr="002827EA">
        <w:rPr>
          <w:sz w:val="26"/>
          <w:szCs w:val="26"/>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965058" w:rsidRPr="002827EA" w:rsidRDefault="0096505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В соответствии с частью 1 статьи 69 Закона о контрактной системе </w:t>
      </w:r>
      <w:r w:rsidR="00424AA8">
        <w:rPr>
          <w:rFonts w:ascii="Times New Roman" w:hAnsi="Times New Roman" w:cs="Times New Roman"/>
          <w:bCs/>
          <w:iCs/>
          <w:sz w:val="26"/>
          <w:szCs w:val="26"/>
          <w:lang w:bidi="ru-RU"/>
        </w:rPr>
        <w:t>Аукционная</w:t>
      </w:r>
      <w:r w:rsidRPr="002827EA">
        <w:rPr>
          <w:rFonts w:ascii="Times New Roman" w:hAnsi="Times New Roman" w:cs="Times New Roman"/>
          <w:bCs/>
          <w:iCs/>
          <w:sz w:val="26"/>
          <w:szCs w:val="26"/>
          <w:lang w:bidi="ru-RU"/>
        </w:rPr>
        <w:t xml:space="preserve">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965058" w:rsidRPr="002827EA" w:rsidRDefault="0096505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В соответствии с частью 2 статьи 69 Закона о контрактной системе </w:t>
      </w:r>
      <w:r w:rsidR="00424AA8" w:rsidRPr="00424AA8">
        <w:rPr>
          <w:rFonts w:ascii="Times New Roman" w:hAnsi="Times New Roman" w:cs="Times New Roman"/>
          <w:bCs/>
          <w:iCs/>
          <w:sz w:val="26"/>
          <w:szCs w:val="26"/>
          <w:lang w:bidi="ru-RU"/>
        </w:rPr>
        <w:t xml:space="preserve">Аукционная </w:t>
      </w:r>
      <w:r w:rsidRPr="002827EA">
        <w:rPr>
          <w:rFonts w:ascii="Times New Roman" w:hAnsi="Times New Roman" w:cs="Times New Roman"/>
          <w:bCs/>
          <w:iCs/>
          <w:sz w:val="26"/>
          <w:szCs w:val="26"/>
          <w:lang w:bidi="ru-RU"/>
        </w:rPr>
        <w:t>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В соответствии с ч. 6 ст.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1) непредставления документов и информации, которые предусмотрены ч. 11 ст. 24.1, ч. 3 или 3.1, 5, 8.2 ст.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2) несоответствия участника такого аукциона требованиям, установленным в соответствии с ч. 1, ч. 1.1, 2 и 2.1 (при наличии таких требований) ст. 31 Закона о контрактной системе;</w:t>
      </w:r>
    </w:p>
    <w:p w:rsidR="00DD7A91" w:rsidRP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sidRPr="00DD7A91">
        <w:rPr>
          <w:rFonts w:ascii="Times New Roman" w:hAnsi="Times New Roman" w:cs="Times New Roman"/>
          <w:bCs/>
          <w:iCs/>
          <w:sz w:val="26"/>
          <w:szCs w:val="26"/>
          <w:lang w:bidi="ru-RU"/>
        </w:rPr>
        <w:t>3) предусмотренном нормативными правовыми актами, принятыми в соответствии со ст. 14 Закона о контрактной системе.</w:t>
      </w:r>
    </w:p>
    <w:p w:rsidR="00DD7A91" w:rsidRDefault="00DD7A91" w:rsidP="00DD7A91">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Согласно п.</w:t>
      </w:r>
      <w:r w:rsidRPr="00DD7A91">
        <w:rPr>
          <w:rFonts w:ascii="Times New Roman" w:hAnsi="Times New Roman" w:cs="Times New Roman"/>
          <w:bCs/>
          <w:iCs/>
          <w:sz w:val="26"/>
          <w:szCs w:val="26"/>
          <w:lang w:bidi="ru-RU"/>
        </w:rPr>
        <w:t xml:space="preserve"> 6 части 5 статьи 66 Закона о контрактной системе предусмотрено, что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статьей 14 Закона о контрактной системе, в случае закупки товаров, работ, услуг, на которые распространяется действие указанных нормативных правовых актов, или копии таких документов. </w:t>
      </w:r>
    </w:p>
    <w:p w:rsid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Согласно части 3 статьи 14 Закона о контрактной системе нормативными правовыми актами Правительства Р</w:t>
      </w:r>
      <w:r>
        <w:rPr>
          <w:rFonts w:ascii="Times New Roman" w:hAnsi="Times New Roman" w:cs="Times New Roman"/>
          <w:bCs/>
          <w:iCs/>
          <w:sz w:val="26"/>
          <w:szCs w:val="26"/>
          <w:lang w:bidi="ru-RU"/>
        </w:rPr>
        <w:t>оссийской Федерации устанавливае</w:t>
      </w:r>
      <w:r w:rsidRPr="00EB4567">
        <w:rPr>
          <w:rFonts w:ascii="Times New Roman" w:hAnsi="Times New Roman" w:cs="Times New Roman"/>
          <w:bCs/>
          <w:iCs/>
          <w:sz w:val="26"/>
          <w:szCs w:val="26"/>
          <w:lang w:bidi="ru-RU"/>
        </w:rPr>
        <w:t>тся запрет на допуск товаров, происходящих из иностранных государ</w:t>
      </w:r>
      <w:r>
        <w:rPr>
          <w:rFonts w:ascii="Times New Roman" w:hAnsi="Times New Roman" w:cs="Times New Roman"/>
          <w:bCs/>
          <w:iCs/>
          <w:sz w:val="26"/>
          <w:szCs w:val="26"/>
          <w:lang w:bidi="ru-RU"/>
        </w:rPr>
        <w:t>ств,</w:t>
      </w:r>
      <w:r w:rsidRPr="00EB4567">
        <w:rPr>
          <w:rFonts w:ascii="Times New Roman" w:hAnsi="Times New Roman" w:cs="Times New Roman"/>
          <w:bCs/>
          <w:iCs/>
          <w:sz w:val="26"/>
          <w:szCs w:val="26"/>
          <w:lang w:bidi="ru-RU"/>
        </w:rPr>
        <w:t xml:space="preserve"> работ, услуг, соответственно выполняемых, оказываемых иностранными лицами</w:t>
      </w:r>
      <w:r>
        <w:rPr>
          <w:rFonts w:ascii="Times New Roman" w:hAnsi="Times New Roman" w:cs="Times New Roman"/>
          <w:bCs/>
          <w:iCs/>
          <w:sz w:val="26"/>
          <w:szCs w:val="26"/>
          <w:lang w:bidi="ru-RU"/>
        </w:rPr>
        <w:t>.</w:t>
      </w:r>
    </w:p>
    <w:p w:rsidR="003E4D67" w:rsidRPr="003E4D67" w:rsidRDefault="005B36D7" w:rsidP="003E4D67">
      <w:pPr>
        <w:pStyle w:val="ConsPlusNormal"/>
        <w:spacing w:line="240" w:lineRule="atLeast"/>
        <w:ind w:firstLine="709"/>
        <w:jc w:val="both"/>
        <w:rPr>
          <w:rFonts w:ascii="Times New Roman" w:hAnsi="Times New Roman" w:cs="Times New Roman"/>
          <w:bCs/>
          <w:iCs/>
          <w:sz w:val="26"/>
          <w:szCs w:val="26"/>
          <w:lang w:bidi="ru-RU"/>
        </w:rPr>
      </w:pPr>
      <w:r w:rsidRPr="005B36D7">
        <w:rPr>
          <w:rFonts w:ascii="Times New Roman" w:hAnsi="Times New Roman" w:cs="Times New Roman"/>
          <w:bCs/>
          <w:iCs/>
          <w:sz w:val="26"/>
          <w:szCs w:val="26"/>
          <w:lang w:bidi="ru-RU"/>
        </w:rPr>
        <w:t>В соответствии</w:t>
      </w:r>
      <w:r>
        <w:rPr>
          <w:rFonts w:ascii="Times New Roman" w:hAnsi="Times New Roman" w:cs="Times New Roman"/>
          <w:bCs/>
          <w:iCs/>
          <w:sz w:val="26"/>
          <w:szCs w:val="26"/>
          <w:lang w:bidi="ru-RU"/>
        </w:rPr>
        <w:t xml:space="preserve"> с </w:t>
      </w:r>
      <w:r w:rsidR="003E4D67">
        <w:rPr>
          <w:rFonts w:ascii="Times New Roman" w:hAnsi="Times New Roman" w:cs="Times New Roman"/>
          <w:bCs/>
          <w:iCs/>
          <w:sz w:val="26"/>
          <w:szCs w:val="26"/>
          <w:lang w:bidi="ru-RU"/>
        </w:rPr>
        <w:t>подпунктом 13 пункта 27 документации Заказчиком установлены требования в соответствии с дополнительными нормативными актами применимые при закупке светильников, а именно установлены:</w:t>
      </w:r>
    </w:p>
    <w:p w:rsidR="003E4D67" w:rsidRPr="003E4D67" w:rsidRDefault="003E4D67" w:rsidP="003E4D67">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 xml:space="preserve">Приказ Минфина России от 04.06.2018 </w:t>
      </w:r>
      <w:r>
        <w:rPr>
          <w:rFonts w:ascii="Times New Roman" w:hAnsi="Times New Roman" w:cs="Times New Roman"/>
          <w:bCs/>
          <w:iCs/>
          <w:sz w:val="26"/>
          <w:szCs w:val="26"/>
          <w:lang w:bidi="ru-RU"/>
        </w:rPr>
        <w:t>№</w:t>
      </w:r>
      <w:r w:rsidRPr="003E4D67">
        <w:rPr>
          <w:rFonts w:ascii="Times New Roman" w:hAnsi="Times New Roman" w:cs="Times New Roman"/>
          <w:bCs/>
          <w:iCs/>
          <w:sz w:val="26"/>
          <w:szCs w:val="26"/>
          <w:lang w:bidi="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31136F" w:rsidRDefault="003E4D67" w:rsidP="003E4D67">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 xml:space="preserve">Постановление Правительства РФ от 10.07.2019 </w:t>
      </w:r>
      <w:r>
        <w:rPr>
          <w:rFonts w:ascii="Times New Roman" w:hAnsi="Times New Roman" w:cs="Times New Roman"/>
          <w:bCs/>
          <w:iCs/>
          <w:sz w:val="26"/>
          <w:szCs w:val="26"/>
          <w:lang w:bidi="ru-RU"/>
        </w:rPr>
        <w:t>№</w:t>
      </w:r>
      <w:r w:rsidRPr="003E4D67">
        <w:rPr>
          <w:rFonts w:ascii="Times New Roman" w:hAnsi="Times New Roman" w:cs="Times New Roman"/>
          <w:bCs/>
          <w:iCs/>
          <w:sz w:val="26"/>
          <w:szCs w:val="26"/>
          <w:lang w:bidi="ru-RU"/>
        </w:rPr>
        <w:t xml:space="preserve">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rFonts w:ascii="Times New Roman" w:hAnsi="Times New Roman" w:cs="Times New Roman"/>
          <w:bCs/>
          <w:iCs/>
          <w:sz w:val="26"/>
          <w:szCs w:val="26"/>
          <w:lang w:bidi="ru-RU"/>
        </w:rPr>
        <w:t>№</w:t>
      </w:r>
      <w:r w:rsidRPr="003E4D67">
        <w:rPr>
          <w:rFonts w:ascii="Times New Roman" w:hAnsi="Times New Roman" w:cs="Times New Roman"/>
          <w:bCs/>
          <w:iCs/>
          <w:sz w:val="26"/>
          <w:szCs w:val="26"/>
          <w:lang w:bidi="ru-RU"/>
        </w:rPr>
        <w:t xml:space="preserve"> 925 и признании утратившими силу некоторых актов Правительства Российской Федерации"</w:t>
      </w:r>
      <w:r>
        <w:rPr>
          <w:rFonts w:ascii="Times New Roman" w:hAnsi="Times New Roman" w:cs="Times New Roman"/>
          <w:bCs/>
          <w:iCs/>
          <w:sz w:val="26"/>
          <w:szCs w:val="26"/>
          <w:lang w:bidi="ru-RU"/>
        </w:rPr>
        <w:t>.</w:t>
      </w:r>
    </w:p>
    <w:p w:rsidR="0031136F" w:rsidRDefault="003E4D67" w:rsidP="00EB4567">
      <w:pPr>
        <w:pStyle w:val="ConsPlusNormal"/>
        <w:spacing w:line="240" w:lineRule="atLeast"/>
        <w:ind w:firstLine="709"/>
        <w:jc w:val="both"/>
        <w:rPr>
          <w:rFonts w:ascii="Times New Roman" w:hAnsi="Times New Roman" w:cs="Times New Roman"/>
          <w:bCs/>
          <w:iCs/>
          <w:sz w:val="26"/>
          <w:szCs w:val="26"/>
          <w:lang w:bidi="ru-RU"/>
        </w:rPr>
      </w:pPr>
      <w:r w:rsidRPr="003E4D67">
        <w:rPr>
          <w:rFonts w:ascii="Times New Roman" w:hAnsi="Times New Roman" w:cs="Times New Roman"/>
          <w:bCs/>
          <w:iCs/>
          <w:sz w:val="26"/>
          <w:szCs w:val="26"/>
          <w:lang w:bidi="ru-RU"/>
        </w:rPr>
        <w:t xml:space="preserve">Пунктом 3 Постановления </w:t>
      </w:r>
      <w:r>
        <w:rPr>
          <w:rFonts w:ascii="Times New Roman" w:hAnsi="Times New Roman" w:cs="Times New Roman"/>
          <w:bCs/>
          <w:iCs/>
          <w:sz w:val="26"/>
          <w:szCs w:val="26"/>
          <w:lang w:bidi="ru-RU"/>
        </w:rPr>
        <w:t>№</w:t>
      </w:r>
      <w:r w:rsidRPr="003E4D67">
        <w:rPr>
          <w:rFonts w:ascii="Times New Roman" w:hAnsi="Times New Roman" w:cs="Times New Roman"/>
          <w:bCs/>
          <w:iCs/>
          <w:sz w:val="26"/>
          <w:szCs w:val="26"/>
          <w:lang w:bidi="ru-RU"/>
        </w:rPr>
        <w:t xml:space="preserve"> 878 установлено, что при осуществлении закупок радиоэлектронной продукции, включенной в перечень, заказчик отклоняет все заявки (окончательные предложения),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и (или) документации о закупке заявка (окончательное предложение), содержащая предложение о поставке радиоэлектронной продукции, произведенной на территориях государств - членов Евразийского экономического союза.</w:t>
      </w:r>
    </w:p>
    <w:p w:rsidR="003E4D67" w:rsidRPr="003E4D67" w:rsidRDefault="003E4D67" w:rsidP="003E4D67">
      <w:pPr>
        <w:pStyle w:val="ConsPlusNormal"/>
        <w:spacing w:line="240" w:lineRule="atLeast"/>
        <w:ind w:firstLine="709"/>
        <w:jc w:val="both"/>
        <w:rPr>
          <w:rFonts w:ascii="Times New Roman" w:hAnsi="Times New Roman" w:cs="Times New Roman"/>
          <w:bCs/>
          <w:iCs/>
          <w:sz w:val="26"/>
          <w:szCs w:val="26"/>
          <w:lang w:bidi="ru-RU"/>
        </w:rPr>
      </w:pPr>
      <w:r w:rsidRPr="003E4D67">
        <w:rPr>
          <w:rFonts w:ascii="Times New Roman" w:hAnsi="Times New Roman" w:cs="Times New Roman"/>
          <w:bCs/>
          <w:iCs/>
          <w:sz w:val="26"/>
          <w:szCs w:val="26"/>
          <w:lang w:bidi="ru-RU"/>
        </w:rPr>
        <w:t>Подтверждением производства радиоэлектронной продукции является:</w:t>
      </w:r>
    </w:p>
    <w:p w:rsidR="003E4D67" w:rsidRPr="003E4D67" w:rsidRDefault="003E4D67" w:rsidP="003E4D67">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на территории Российской Федерации - наличие сведений о такой продукции в реестре;</w:t>
      </w:r>
    </w:p>
    <w:p w:rsidR="0031136F" w:rsidRDefault="003E4D67" w:rsidP="003E4D67">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на территории государства - члена Евразийского экономического союза - наличие сведений о такой продукции в евразийском реестре промышленных товаров государств - членов Евразийского экономического союза, формирование и ведение которого устанавливаются правом Евразийского экономического союза (далее - евразийский реестр промышленных товаров).</w:t>
      </w:r>
    </w:p>
    <w:p w:rsidR="003E4D67" w:rsidRPr="003E4D67" w:rsidRDefault="003E4D67" w:rsidP="003E4D67">
      <w:pPr>
        <w:pStyle w:val="ConsPlusNormal"/>
        <w:spacing w:line="240" w:lineRule="atLeast"/>
        <w:ind w:firstLine="709"/>
        <w:jc w:val="both"/>
        <w:rPr>
          <w:rFonts w:ascii="Times New Roman" w:hAnsi="Times New Roman" w:cs="Times New Roman"/>
          <w:bCs/>
          <w:iCs/>
          <w:sz w:val="26"/>
          <w:szCs w:val="26"/>
          <w:lang w:bidi="ru-RU"/>
        </w:rPr>
      </w:pPr>
      <w:r w:rsidRPr="003E4D67">
        <w:rPr>
          <w:rFonts w:ascii="Times New Roman" w:hAnsi="Times New Roman" w:cs="Times New Roman"/>
          <w:bCs/>
          <w:iCs/>
          <w:sz w:val="26"/>
          <w:szCs w:val="26"/>
          <w:lang w:bidi="ru-RU"/>
        </w:rPr>
        <w:t>Для подтверждения соответствия поставляемой радиоэлектронной продукции требованиям, установленным настоящим постановлением, участник закупки указывает (декларирует) в составе заявки на участие в закупке:</w:t>
      </w:r>
    </w:p>
    <w:p w:rsidR="003E4D67" w:rsidRPr="003E4D67" w:rsidRDefault="003E4D67" w:rsidP="003E4D67">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в отношении товаров, страной происхождения которых является Российская Федерация, - номера реестровых записей из реестра, а также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w:t>
      </w:r>
      <w:r w:rsidR="00382AB6">
        <w:rPr>
          <w:rFonts w:ascii="Times New Roman" w:hAnsi="Times New Roman" w:cs="Times New Roman"/>
          <w:bCs/>
          <w:iCs/>
          <w:sz w:val="26"/>
          <w:szCs w:val="26"/>
          <w:lang w:bidi="ru-RU"/>
        </w:rPr>
        <w:t xml:space="preserve">й Федерации от 17 июля 2015 г. № </w:t>
      </w:r>
      <w:r w:rsidRPr="003E4D67">
        <w:rPr>
          <w:rFonts w:ascii="Times New Roman" w:hAnsi="Times New Roman" w:cs="Times New Roman"/>
          <w:bCs/>
          <w:iCs/>
          <w:sz w:val="26"/>
          <w:szCs w:val="26"/>
          <w:lang w:bidi="ru-RU"/>
        </w:rPr>
        <w:t>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 Информация о реестровых записях о товаре включается в контракт;</w:t>
      </w:r>
    </w:p>
    <w:p w:rsidR="0031136F" w:rsidRDefault="003E4D67" w:rsidP="00382AB6">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в отношении товаров, страной происхождения которых является государство - член Евразийского экономического союза, за исключением</w:t>
      </w:r>
      <w:r w:rsidR="00382AB6">
        <w:rPr>
          <w:rFonts w:ascii="Times New Roman" w:hAnsi="Times New Roman" w:cs="Times New Roman"/>
          <w:bCs/>
          <w:iCs/>
          <w:sz w:val="26"/>
          <w:szCs w:val="26"/>
          <w:lang w:bidi="ru-RU"/>
        </w:rPr>
        <w:t xml:space="preserve"> </w:t>
      </w:r>
      <w:r w:rsidRPr="003E4D67">
        <w:rPr>
          <w:rFonts w:ascii="Times New Roman" w:hAnsi="Times New Roman" w:cs="Times New Roman"/>
          <w:bCs/>
          <w:iCs/>
          <w:sz w:val="26"/>
          <w:szCs w:val="26"/>
          <w:lang w:bidi="ru-RU"/>
        </w:rPr>
        <w:t xml:space="preserve">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такое предусмотрено решением Совета Евразийской экономической комиссии от 23 ноября 2020 г. </w:t>
      </w:r>
      <w:r w:rsidR="00382AB6">
        <w:rPr>
          <w:rFonts w:ascii="Times New Roman" w:hAnsi="Times New Roman" w:cs="Times New Roman"/>
          <w:bCs/>
          <w:iCs/>
          <w:sz w:val="26"/>
          <w:szCs w:val="26"/>
          <w:lang w:bidi="ru-RU"/>
        </w:rPr>
        <w:t>№</w:t>
      </w:r>
      <w:r w:rsidRPr="003E4D67">
        <w:rPr>
          <w:rFonts w:ascii="Times New Roman" w:hAnsi="Times New Roman" w:cs="Times New Roman"/>
          <w:bCs/>
          <w:iCs/>
          <w:sz w:val="26"/>
          <w:szCs w:val="26"/>
          <w:lang w:bidi="ru-RU"/>
        </w:rPr>
        <w:t xml:space="preserve">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 за выполнение (освоение) соответствующих операций (условий). Информация о реестровых записях о товаре включается в контракт.</w:t>
      </w:r>
    </w:p>
    <w:p w:rsidR="00EB4567" w:rsidRPr="00EB4567"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 xml:space="preserve">Согласно </w:t>
      </w:r>
      <w:r w:rsidR="00382AB6" w:rsidRPr="00382AB6">
        <w:rPr>
          <w:rFonts w:ascii="Times New Roman" w:hAnsi="Times New Roman" w:cs="Times New Roman"/>
          <w:bCs/>
          <w:iCs/>
          <w:sz w:val="26"/>
          <w:szCs w:val="26"/>
          <w:lang w:bidi="ru-RU"/>
        </w:rPr>
        <w:t>Протокол</w:t>
      </w:r>
      <w:r w:rsidR="00382AB6">
        <w:rPr>
          <w:rFonts w:ascii="Times New Roman" w:hAnsi="Times New Roman" w:cs="Times New Roman"/>
          <w:bCs/>
          <w:iCs/>
          <w:sz w:val="26"/>
          <w:szCs w:val="26"/>
          <w:lang w:bidi="ru-RU"/>
        </w:rPr>
        <w:t>у</w:t>
      </w:r>
      <w:r w:rsidR="00382AB6" w:rsidRPr="00382AB6">
        <w:rPr>
          <w:rFonts w:ascii="Times New Roman" w:hAnsi="Times New Roman" w:cs="Times New Roman"/>
          <w:bCs/>
          <w:iCs/>
          <w:sz w:val="26"/>
          <w:szCs w:val="26"/>
          <w:lang w:bidi="ru-RU"/>
        </w:rPr>
        <w:t xml:space="preserve"> подведения итогов электронного аукциона от 15.10.2021 №0390100004621000027-3</w:t>
      </w:r>
      <w:r w:rsidRPr="00EB4567">
        <w:rPr>
          <w:rFonts w:ascii="Times New Roman" w:hAnsi="Times New Roman" w:cs="Times New Roman"/>
          <w:bCs/>
          <w:iCs/>
          <w:sz w:val="26"/>
          <w:szCs w:val="26"/>
          <w:lang w:bidi="ru-RU"/>
        </w:rPr>
        <w:t xml:space="preserve">, Аукционная комиссия, рассмотрев вторую часть заявки Заявителя на участие в электронном аукционе, в порядке, установленном статьей 69 Закона о контрактной системе, признала заявку Заявителя несоответствующей требованиям, установленным документацией об электронном аукционе </w:t>
      </w:r>
      <w:r w:rsidR="00382AB6" w:rsidRPr="00382AB6">
        <w:rPr>
          <w:rFonts w:ascii="Times New Roman" w:hAnsi="Times New Roman" w:cs="Times New Roman"/>
          <w:bCs/>
          <w:iCs/>
          <w:sz w:val="26"/>
          <w:szCs w:val="26"/>
          <w:lang w:bidi="ru-RU"/>
        </w:rPr>
        <w:t>на основании п. 1 ч. 6 ст. 69 Закона 44-ФЗ (участник не указал в своей заявке номера реестровых записей из реестра промышленных товаров, что не соответствует требованию Постановления Правительства РФ № 878 от 10.07.2019)</w:t>
      </w:r>
      <w:r w:rsidR="00382AB6">
        <w:rPr>
          <w:rFonts w:ascii="Times New Roman" w:hAnsi="Times New Roman" w:cs="Times New Roman"/>
          <w:bCs/>
          <w:iCs/>
          <w:sz w:val="26"/>
          <w:szCs w:val="26"/>
          <w:lang w:bidi="ru-RU"/>
        </w:rPr>
        <w:t>.</w:t>
      </w:r>
      <w:r w:rsidRPr="00EB4567">
        <w:rPr>
          <w:rFonts w:ascii="Times New Roman" w:hAnsi="Times New Roman" w:cs="Times New Roman"/>
          <w:bCs/>
          <w:iCs/>
          <w:sz w:val="26"/>
          <w:szCs w:val="26"/>
          <w:lang w:bidi="ru-RU"/>
        </w:rPr>
        <w:t xml:space="preserve"> </w:t>
      </w:r>
    </w:p>
    <w:p w:rsidR="00DD7A91" w:rsidRDefault="00EB4567" w:rsidP="00EB4567">
      <w:pPr>
        <w:pStyle w:val="ConsPlusNormal"/>
        <w:spacing w:line="240" w:lineRule="atLeast"/>
        <w:ind w:firstLine="709"/>
        <w:jc w:val="both"/>
        <w:rPr>
          <w:rFonts w:ascii="Times New Roman" w:hAnsi="Times New Roman" w:cs="Times New Roman"/>
          <w:bCs/>
          <w:iCs/>
          <w:sz w:val="26"/>
          <w:szCs w:val="26"/>
          <w:lang w:bidi="ru-RU"/>
        </w:rPr>
      </w:pPr>
      <w:r w:rsidRPr="00EB4567">
        <w:rPr>
          <w:rFonts w:ascii="Times New Roman" w:hAnsi="Times New Roman" w:cs="Times New Roman"/>
          <w:bCs/>
          <w:iCs/>
          <w:sz w:val="26"/>
          <w:szCs w:val="26"/>
          <w:lang w:bidi="ru-RU"/>
        </w:rPr>
        <w:t>По результатам рассмотрения информации и документов в составе второй части заявки на участие в электронном а</w:t>
      </w:r>
      <w:r w:rsidR="00382AB6">
        <w:rPr>
          <w:rFonts w:ascii="Times New Roman" w:hAnsi="Times New Roman" w:cs="Times New Roman"/>
          <w:bCs/>
          <w:iCs/>
          <w:sz w:val="26"/>
          <w:szCs w:val="26"/>
          <w:lang w:bidi="ru-RU"/>
        </w:rPr>
        <w:t>укционе выявлено, что Заявитель</w:t>
      </w:r>
      <w:r w:rsidRPr="00EB4567">
        <w:rPr>
          <w:rFonts w:ascii="Times New Roman" w:hAnsi="Times New Roman" w:cs="Times New Roman"/>
          <w:bCs/>
          <w:iCs/>
          <w:sz w:val="26"/>
          <w:szCs w:val="26"/>
          <w:lang w:bidi="ru-RU"/>
        </w:rPr>
        <w:t xml:space="preserve"> </w:t>
      </w:r>
      <w:r w:rsidR="00382AB6" w:rsidRPr="00382AB6">
        <w:rPr>
          <w:rFonts w:ascii="Times New Roman" w:hAnsi="Times New Roman" w:cs="Times New Roman"/>
          <w:bCs/>
          <w:iCs/>
          <w:sz w:val="26"/>
          <w:szCs w:val="26"/>
          <w:lang w:bidi="ru-RU"/>
        </w:rPr>
        <w:t>не указал в своей заявке номера реестровых записей из реестра промышленных товаров</w:t>
      </w:r>
      <w:r w:rsidRPr="00EB4567">
        <w:rPr>
          <w:rFonts w:ascii="Times New Roman" w:hAnsi="Times New Roman" w:cs="Times New Roman"/>
          <w:bCs/>
          <w:iCs/>
          <w:sz w:val="26"/>
          <w:szCs w:val="26"/>
          <w:lang w:bidi="ru-RU"/>
        </w:rPr>
        <w:t>.</w:t>
      </w:r>
      <w:r w:rsidR="00382AB6">
        <w:rPr>
          <w:rFonts w:ascii="Times New Roman" w:hAnsi="Times New Roman" w:cs="Times New Roman"/>
          <w:bCs/>
          <w:iCs/>
          <w:sz w:val="26"/>
          <w:szCs w:val="26"/>
          <w:lang w:bidi="ru-RU"/>
        </w:rPr>
        <w:t xml:space="preserve"> </w:t>
      </w:r>
    </w:p>
    <w:p w:rsidR="006343C7" w:rsidRDefault="006343C7" w:rsidP="00EB4567">
      <w:pPr>
        <w:pStyle w:val="ConsPlusNormal"/>
        <w:spacing w:line="240" w:lineRule="atLeast"/>
        <w:ind w:firstLine="709"/>
        <w:jc w:val="both"/>
        <w:rPr>
          <w:rFonts w:ascii="Times New Roman" w:hAnsi="Times New Roman" w:cs="Times New Roman"/>
          <w:bCs/>
          <w:iCs/>
          <w:sz w:val="26"/>
          <w:szCs w:val="26"/>
          <w:lang w:bidi="ru-RU"/>
        </w:rPr>
      </w:pPr>
      <w:r w:rsidRPr="006343C7">
        <w:rPr>
          <w:rFonts w:ascii="Times New Roman" w:hAnsi="Times New Roman" w:cs="Times New Roman"/>
          <w:bCs/>
          <w:iCs/>
          <w:sz w:val="26"/>
          <w:szCs w:val="26"/>
          <w:lang w:bidi="ru-RU"/>
        </w:rPr>
        <w:t xml:space="preserve">Мнение участника закупки, что при отклонении его заявки комиссии нужно было применить п. 3 ч. 6 ст. 69 </w:t>
      </w:r>
      <w:r>
        <w:rPr>
          <w:rFonts w:ascii="Times New Roman" w:hAnsi="Times New Roman" w:cs="Times New Roman"/>
          <w:bCs/>
          <w:iCs/>
          <w:sz w:val="26"/>
          <w:szCs w:val="26"/>
          <w:lang w:bidi="ru-RU"/>
        </w:rPr>
        <w:t>Закона о контрактной системе являе</w:t>
      </w:r>
      <w:r w:rsidRPr="006343C7">
        <w:rPr>
          <w:rFonts w:ascii="Times New Roman" w:hAnsi="Times New Roman" w:cs="Times New Roman"/>
          <w:bCs/>
          <w:iCs/>
          <w:sz w:val="26"/>
          <w:szCs w:val="26"/>
          <w:lang w:bidi="ru-RU"/>
        </w:rPr>
        <w:t>тся не состоятельным, поскольку данное основание применимо в тех случаях, когда принятый нормативный акт в рамках ст. 14 самостоятельно определяет услов</w:t>
      </w:r>
      <w:r w:rsidR="00C94FFD">
        <w:rPr>
          <w:rFonts w:ascii="Times New Roman" w:hAnsi="Times New Roman" w:cs="Times New Roman"/>
          <w:bCs/>
          <w:iCs/>
          <w:sz w:val="26"/>
          <w:szCs w:val="26"/>
          <w:lang w:bidi="ru-RU"/>
        </w:rPr>
        <w:t xml:space="preserve">ия отклонения заявок участников, </w:t>
      </w:r>
      <w:r w:rsidR="00C94FFD" w:rsidRPr="00C94FFD">
        <w:rPr>
          <w:rFonts w:ascii="Times New Roman" w:hAnsi="Times New Roman" w:cs="Times New Roman"/>
          <w:bCs/>
          <w:iCs/>
          <w:sz w:val="26"/>
          <w:szCs w:val="26"/>
          <w:lang w:bidi="ru-RU"/>
        </w:rPr>
        <w:t>(</w:t>
      </w:r>
      <w:proofErr w:type="gramStart"/>
      <w:r w:rsidR="00C94FFD" w:rsidRPr="00C94FFD">
        <w:rPr>
          <w:rFonts w:ascii="Times New Roman" w:hAnsi="Times New Roman" w:cs="Times New Roman"/>
          <w:bCs/>
          <w:iCs/>
          <w:sz w:val="26"/>
          <w:szCs w:val="26"/>
          <w:lang w:bidi="ru-RU"/>
        </w:rPr>
        <w:t>например</w:t>
      </w:r>
      <w:proofErr w:type="gramEnd"/>
      <w:r w:rsidR="00C94FFD" w:rsidRPr="00C94FFD">
        <w:rPr>
          <w:rFonts w:ascii="Times New Roman" w:hAnsi="Times New Roman" w:cs="Times New Roman"/>
          <w:bCs/>
          <w:iCs/>
          <w:sz w:val="26"/>
          <w:szCs w:val="26"/>
          <w:lang w:bidi="ru-RU"/>
        </w:rPr>
        <w:t>: принцип «третий лишний»).</w:t>
      </w:r>
    </w:p>
    <w:p w:rsidR="006343C7" w:rsidRDefault="006343C7" w:rsidP="00C94FFD">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Таким образом</w:t>
      </w:r>
      <w:r w:rsidRPr="006343C7">
        <w:t xml:space="preserve"> </w:t>
      </w:r>
      <w:r>
        <w:rPr>
          <w:rFonts w:ascii="Times New Roman" w:hAnsi="Times New Roman" w:cs="Times New Roman"/>
          <w:bCs/>
          <w:iCs/>
          <w:sz w:val="26"/>
          <w:szCs w:val="26"/>
          <w:lang w:bidi="ru-RU"/>
        </w:rPr>
        <w:t>о</w:t>
      </w:r>
      <w:r w:rsidRPr="006343C7">
        <w:rPr>
          <w:rFonts w:ascii="Times New Roman" w:hAnsi="Times New Roman" w:cs="Times New Roman"/>
          <w:bCs/>
          <w:iCs/>
          <w:sz w:val="26"/>
          <w:szCs w:val="26"/>
          <w:lang w:bidi="ru-RU"/>
        </w:rPr>
        <w:t>тсутствие в заявке</w:t>
      </w:r>
      <w:r w:rsidR="00C94FFD" w:rsidRPr="00C94FFD">
        <w:t xml:space="preserve"> </w:t>
      </w:r>
      <w:r w:rsidR="00C94FFD" w:rsidRPr="00C94FFD">
        <w:rPr>
          <w:rFonts w:ascii="Times New Roman" w:hAnsi="Times New Roman" w:cs="Times New Roman"/>
          <w:bCs/>
          <w:iCs/>
          <w:sz w:val="26"/>
          <w:szCs w:val="26"/>
          <w:lang w:bidi="ru-RU"/>
        </w:rPr>
        <w:t>участника</w:t>
      </w:r>
      <w:r w:rsidRPr="006343C7">
        <w:rPr>
          <w:rFonts w:ascii="Times New Roman" w:hAnsi="Times New Roman" w:cs="Times New Roman"/>
          <w:bCs/>
          <w:iCs/>
          <w:sz w:val="26"/>
          <w:szCs w:val="26"/>
          <w:lang w:bidi="ru-RU"/>
        </w:rPr>
        <w:t xml:space="preserve"> указания номера реестровой записи</w:t>
      </w:r>
      <w:r w:rsidRPr="006343C7">
        <w:t xml:space="preserve"> </w:t>
      </w:r>
      <w:r w:rsidRPr="006343C7">
        <w:rPr>
          <w:rFonts w:ascii="Times New Roman" w:hAnsi="Times New Roman" w:cs="Times New Roman"/>
          <w:bCs/>
          <w:iCs/>
          <w:sz w:val="26"/>
          <w:szCs w:val="26"/>
          <w:lang w:bidi="ru-RU"/>
        </w:rPr>
        <w:t>из реестра промышленных товаров, является непредставление</w:t>
      </w:r>
      <w:r w:rsidR="00C94FFD">
        <w:rPr>
          <w:rFonts w:ascii="Times New Roman" w:hAnsi="Times New Roman" w:cs="Times New Roman"/>
          <w:bCs/>
          <w:iCs/>
          <w:sz w:val="26"/>
          <w:szCs w:val="26"/>
          <w:lang w:bidi="ru-RU"/>
        </w:rPr>
        <w:t>м информации,</w:t>
      </w:r>
      <w:r w:rsidR="00C94FFD" w:rsidRPr="00C94FFD">
        <w:t xml:space="preserve"> </w:t>
      </w:r>
      <w:r w:rsidR="00C94FFD" w:rsidRPr="00C94FFD">
        <w:rPr>
          <w:rFonts w:ascii="Times New Roman" w:hAnsi="Times New Roman" w:cs="Times New Roman"/>
          <w:bCs/>
          <w:iCs/>
          <w:sz w:val="26"/>
          <w:szCs w:val="26"/>
          <w:lang w:bidi="ru-RU"/>
        </w:rPr>
        <w:t>предусмотренной ч. 5 ст. 66 Закона о контрактной системе и документацией о таком аукционе.</w:t>
      </w:r>
    </w:p>
    <w:p w:rsidR="00DD7A91" w:rsidRDefault="006343C7" w:rsidP="00EC6AEF">
      <w:pPr>
        <w:pStyle w:val="ConsPlusNormal"/>
        <w:spacing w:line="240" w:lineRule="atLeast"/>
        <w:ind w:firstLine="709"/>
        <w:jc w:val="both"/>
        <w:rPr>
          <w:rFonts w:ascii="Times New Roman" w:hAnsi="Times New Roman" w:cs="Times New Roman"/>
          <w:bCs/>
          <w:iCs/>
          <w:sz w:val="26"/>
          <w:szCs w:val="26"/>
          <w:lang w:bidi="ru-RU"/>
        </w:rPr>
      </w:pPr>
      <w:r>
        <w:rPr>
          <w:rFonts w:ascii="Times New Roman" w:hAnsi="Times New Roman" w:cs="Times New Roman"/>
          <w:bCs/>
          <w:iCs/>
          <w:sz w:val="26"/>
          <w:szCs w:val="26"/>
          <w:lang w:bidi="ru-RU"/>
        </w:rPr>
        <w:t xml:space="preserve"> На основании вышеизложенного Комиссия пришла к выводу, что</w:t>
      </w:r>
      <w:r w:rsidR="00EB4567">
        <w:rPr>
          <w:rFonts w:ascii="Times New Roman" w:hAnsi="Times New Roman" w:cs="Times New Roman"/>
          <w:bCs/>
          <w:iCs/>
          <w:sz w:val="26"/>
          <w:szCs w:val="26"/>
          <w:lang w:bidi="ru-RU"/>
        </w:rPr>
        <w:t xml:space="preserve"> протокол подведения итогов аукциона в электронной форме был оформлен Аукционной комиссией в установленном законом порядке, а указание в обоснование своего решения на п. 1 ч. 6 ст. 69 Закона о контрактной системе не может свидетельствовать о нарушении положений ч. 8 ст. 69 Закона о контрактной системе. </w:t>
      </w:r>
    </w:p>
    <w:p w:rsidR="00AA7BB2" w:rsidRPr="002827EA" w:rsidRDefault="00FC32F8" w:rsidP="007C2AA2">
      <w:pPr>
        <w:pStyle w:val="ConsPlusNormal"/>
        <w:spacing w:line="240" w:lineRule="atLeast"/>
        <w:ind w:firstLine="709"/>
        <w:jc w:val="both"/>
        <w:rPr>
          <w:rFonts w:ascii="Times New Roman" w:hAnsi="Times New Roman" w:cs="Times New Roman"/>
          <w:bCs/>
          <w:iCs/>
          <w:sz w:val="26"/>
          <w:szCs w:val="26"/>
          <w:lang w:bidi="ru-RU"/>
        </w:rPr>
      </w:pPr>
      <w:r w:rsidRPr="002827EA">
        <w:rPr>
          <w:rFonts w:ascii="Times New Roman" w:hAnsi="Times New Roman" w:cs="Times New Roman"/>
          <w:bCs/>
          <w:iCs/>
          <w:sz w:val="26"/>
          <w:szCs w:val="26"/>
          <w:lang w:bidi="ru-RU"/>
        </w:rPr>
        <w:t xml:space="preserve">Следовательно, </w:t>
      </w:r>
      <w:r w:rsidRPr="002827EA">
        <w:rPr>
          <w:rFonts w:ascii="Times New Roman" w:hAnsi="Times New Roman" w:cs="Times New Roman"/>
          <w:sz w:val="26"/>
          <w:szCs w:val="26"/>
          <w:lang w:bidi="ru-RU"/>
        </w:rPr>
        <w:t>в действия</w:t>
      </w:r>
      <w:r w:rsidR="00A953D4" w:rsidRPr="002827EA">
        <w:rPr>
          <w:rFonts w:ascii="Times New Roman" w:hAnsi="Times New Roman" w:cs="Times New Roman"/>
          <w:sz w:val="26"/>
          <w:szCs w:val="26"/>
          <w:lang w:bidi="ru-RU"/>
        </w:rPr>
        <w:t>х</w:t>
      </w:r>
      <w:r w:rsidRPr="002827EA">
        <w:rPr>
          <w:rFonts w:ascii="Times New Roman" w:hAnsi="Times New Roman" w:cs="Times New Roman"/>
          <w:sz w:val="26"/>
          <w:szCs w:val="26"/>
          <w:lang w:bidi="ru-RU"/>
        </w:rPr>
        <w:t xml:space="preserve"> </w:t>
      </w:r>
      <w:r w:rsidR="00EC6AEF">
        <w:rPr>
          <w:rFonts w:ascii="Times New Roman" w:hAnsi="Times New Roman" w:cs="Times New Roman"/>
          <w:sz w:val="26"/>
          <w:szCs w:val="26"/>
          <w:lang w:bidi="ru-RU"/>
        </w:rPr>
        <w:t>Аукционной</w:t>
      </w:r>
      <w:r w:rsidRPr="002827EA">
        <w:rPr>
          <w:rFonts w:ascii="Times New Roman" w:hAnsi="Times New Roman" w:cs="Times New Roman"/>
          <w:sz w:val="26"/>
          <w:szCs w:val="26"/>
          <w:lang w:bidi="ru-RU"/>
        </w:rPr>
        <w:t xml:space="preserve"> комиссии отсутствует нарушение </w:t>
      </w:r>
      <w:r w:rsidR="00863876" w:rsidRPr="002827EA">
        <w:rPr>
          <w:rFonts w:ascii="Times New Roman" w:hAnsi="Times New Roman" w:cs="Times New Roman"/>
          <w:sz w:val="26"/>
          <w:szCs w:val="26"/>
          <w:lang w:bidi="ru-RU"/>
        </w:rPr>
        <w:t>норм</w:t>
      </w:r>
      <w:r w:rsidR="006E3B68" w:rsidRPr="002827EA">
        <w:rPr>
          <w:rFonts w:ascii="Times New Roman" w:hAnsi="Times New Roman" w:cs="Times New Roman"/>
          <w:sz w:val="26"/>
          <w:szCs w:val="26"/>
          <w:lang w:bidi="ru-RU"/>
        </w:rPr>
        <w:t xml:space="preserve"> Закона о контрактной системе</w:t>
      </w:r>
      <w:r w:rsidR="00E15A69" w:rsidRPr="002827EA">
        <w:rPr>
          <w:rFonts w:ascii="Times New Roman" w:hAnsi="Times New Roman" w:cs="Times New Roman"/>
          <w:sz w:val="26"/>
          <w:szCs w:val="26"/>
          <w:lang w:bidi="ru-RU"/>
        </w:rPr>
        <w:t>.</w:t>
      </w:r>
    </w:p>
    <w:p w:rsidR="00BE2FD8" w:rsidRDefault="00863876" w:rsidP="003F21B2">
      <w:pPr>
        <w:autoSpaceDE w:val="0"/>
        <w:autoSpaceDN w:val="0"/>
        <w:adjustRightInd w:val="0"/>
        <w:spacing w:line="240" w:lineRule="atLeast"/>
        <w:ind w:firstLine="709"/>
        <w:jc w:val="both"/>
        <w:rPr>
          <w:bCs/>
          <w:iCs/>
          <w:sz w:val="26"/>
          <w:szCs w:val="26"/>
          <w:lang w:bidi="ru-RU"/>
        </w:rPr>
      </w:pPr>
      <w:r w:rsidRPr="002827EA">
        <w:rPr>
          <w:bCs/>
          <w:iCs/>
          <w:sz w:val="26"/>
          <w:szCs w:val="26"/>
          <w:lang w:bidi="ru-RU"/>
        </w:rPr>
        <w:t>Д</w:t>
      </w:r>
      <w:r w:rsidR="00F725B8" w:rsidRPr="002827EA">
        <w:rPr>
          <w:bCs/>
          <w:iCs/>
          <w:sz w:val="26"/>
          <w:szCs w:val="26"/>
          <w:lang w:bidi="ru-RU"/>
        </w:rPr>
        <w:t>овод Заявителя не нашел своего подтверждения и является необоснованным.</w:t>
      </w:r>
    </w:p>
    <w:p w:rsidR="003F21B2" w:rsidRPr="003F21B2" w:rsidRDefault="003F21B2" w:rsidP="003F21B2">
      <w:pPr>
        <w:autoSpaceDE w:val="0"/>
        <w:autoSpaceDN w:val="0"/>
        <w:adjustRightInd w:val="0"/>
        <w:spacing w:line="240" w:lineRule="atLeast"/>
        <w:ind w:firstLine="709"/>
        <w:jc w:val="both"/>
        <w:rPr>
          <w:bCs/>
          <w:iCs/>
          <w:sz w:val="26"/>
          <w:szCs w:val="26"/>
          <w:lang w:bidi="ru-RU"/>
        </w:rPr>
      </w:pPr>
    </w:p>
    <w:p w:rsidR="00733366" w:rsidRPr="002827EA" w:rsidRDefault="00C20377" w:rsidP="007C2AA2">
      <w:pPr>
        <w:pStyle w:val="a9"/>
        <w:spacing w:line="240" w:lineRule="atLeast"/>
        <w:ind w:left="0" w:firstLine="709"/>
        <w:jc w:val="both"/>
        <w:rPr>
          <w:sz w:val="26"/>
          <w:szCs w:val="26"/>
        </w:rPr>
      </w:pPr>
      <w:r w:rsidRPr="002827EA">
        <w:rPr>
          <w:sz w:val="26"/>
          <w:szCs w:val="26"/>
        </w:rPr>
        <w:t xml:space="preserve">На основании изложенного, руководствуясь </w:t>
      </w:r>
      <w:hyperlink r:id="rId14"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частью 1 статьи 2</w:t>
        </w:r>
      </w:hyperlink>
      <w:r w:rsidRPr="002827EA">
        <w:rPr>
          <w:sz w:val="26"/>
          <w:szCs w:val="26"/>
        </w:rPr>
        <w:t xml:space="preserve">, </w:t>
      </w:r>
      <w:hyperlink r:id="rId15"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пунктом 1 части 15</w:t>
        </w:r>
      </w:hyperlink>
      <w:r w:rsidRPr="002827EA">
        <w:rPr>
          <w:sz w:val="26"/>
          <w:szCs w:val="26"/>
        </w:rPr>
        <w:t xml:space="preserve">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статьи 99</w:t>
        </w:r>
      </w:hyperlink>
      <w:r w:rsidRPr="002827EA">
        <w:rPr>
          <w:sz w:val="26"/>
          <w:szCs w:val="26"/>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2827EA">
          <w:rPr>
            <w:sz w:val="26"/>
            <w:szCs w:val="26"/>
          </w:rPr>
          <w:t>частью 8 статьи 106</w:t>
        </w:r>
      </w:hyperlink>
      <w:r w:rsidRPr="002827EA">
        <w:rPr>
          <w:sz w:val="26"/>
          <w:szCs w:val="26"/>
        </w:rPr>
        <w:t xml:space="preserve"> Закона о контрактной системе, </w:t>
      </w:r>
      <w:hyperlink r:id="rId18"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2827EA">
          <w:rPr>
            <w:sz w:val="26"/>
            <w:szCs w:val="26"/>
          </w:rPr>
          <w:t>пунктом</w:t>
        </w:r>
      </w:hyperlink>
      <w:r w:rsidRPr="002827EA">
        <w:rPr>
          <w:sz w:val="26"/>
          <w:szCs w:val="26"/>
        </w:rPr>
        <w:t xml:space="preserve"> 3.30 Административного регламента, Комиссия</w:t>
      </w:r>
    </w:p>
    <w:p w:rsidR="00733366" w:rsidRPr="002827EA" w:rsidRDefault="00733366" w:rsidP="007C2AA2">
      <w:pPr>
        <w:tabs>
          <w:tab w:val="left" w:pos="709"/>
        </w:tabs>
        <w:spacing w:line="240" w:lineRule="atLeast"/>
        <w:ind w:firstLine="709"/>
        <w:jc w:val="both"/>
        <w:rPr>
          <w:bCs/>
          <w:sz w:val="26"/>
          <w:szCs w:val="26"/>
          <w:lang w:bidi="ru-RU"/>
        </w:rPr>
      </w:pPr>
    </w:p>
    <w:p w:rsidR="003F21B2" w:rsidRDefault="003F21B2" w:rsidP="00863876">
      <w:pPr>
        <w:tabs>
          <w:tab w:val="left" w:pos="709"/>
        </w:tabs>
        <w:spacing w:line="240" w:lineRule="atLeast"/>
        <w:jc w:val="center"/>
        <w:rPr>
          <w:b/>
          <w:bCs/>
          <w:sz w:val="26"/>
          <w:szCs w:val="26"/>
          <w:lang w:bidi="ru-RU"/>
        </w:rPr>
      </w:pPr>
    </w:p>
    <w:p w:rsidR="00733366" w:rsidRDefault="00F2406E" w:rsidP="00863876">
      <w:pPr>
        <w:tabs>
          <w:tab w:val="left" w:pos="709"/>
        </w:tabs>
        <w:spacing w:line="240" w:lineRule="atLeast"/>
        <w:jc w:val="center"/>
        <w:rPr>
          <w:b/>
          <w:bCs/>
          <w:sz w:val="26"/>
          <w:szCs w:val="26"/>
          <w:lang w:bidi="ru-RU"/>
        </w:rPr>
      </w:pPr>
      <w:r w:rsidRPr="002827EA">
        <w:rPr>
          <w:b/>
          <w:bCs/>
          <w:sz w:val="26"/>
          <w:szCs w:val="26"/>
          <w:lang w:bidi="ru-RU"/>
        </w:rPr>
        <w:t>РЕШИЛА:</w:t>
      </w:r>
    </w:p>
    <w:p w:rsidR="007669AE" w:rsidRPr="002827EA" w:rsidRDefault="007669AE" w:rsidP="00863876">
      <w:pPr>
        <w:tabs>
          <w:tab w:val="left" w:pos="709"/>
        </w:tabs>
        <w:spacing w:line="240" w:lineRule="atLeast"/>
        <w:jc w:val="center"/>
        <w:rPr>
          <w:b/>
          <w:bCs/>
          <w:sz w:val="26"/>
          <w:szCs w:val="26"/>
          <w:lang w:bidi="ru-RU"/>
        </w:rPr>
      </w:pPr>
    </w:p>
    <w:p w:rsidR="00B13F7B" w:rsidRPr="002827EA" w:rsidRDefault="00B13F7B" w:rsidP="003F21B2">
      <w:pPr>
        <w:tabs>
          <w:tab w:val="left" w:pos="709"/>
        </w:tabs>
        <w:spacing w:line="240" w:lineRule="atLeast"/>
        <w:ind w:firstLine="709"/>
        <w:jc w:val="both"/>
        <w:rPr>
          <w:bCs/>
          <w:sz w:val="26"/>
          <w:szCs w:val="26"/>
          <w:lang w:bidi="ru-RU"/>
        </w:rPr>
      </w:pPr>
      <w:r w:rsidRPr="002827EA">
        <w:rPr>
          <w:bCs/>
          <w:sz w:val="26"/>
          <w:szCs w:val="26"/>
          <w:lang w:bidi="ru-RU"/>
        </w:rPr>
        <w:t xml:space="preserve">Признать жалобу </w:t>
      </w:r>
      <w:r w:rsidR="00382AB6" w:rsidRPr="00382AB6">
        <w:rPr>
          <w:bCs/>
          <w:sz w:val="26"/>
          <w:szCs w:val="26"/>
          <w:lang w:bidi="ru-RU"/>
        </w:rPr>
        <w:t>АНО «ЦЕНТР СОЦИАЛЬНЫХ ПРОЕКТОВ ОСВЕЩАЯ (ИНН: 6686117988) на действия Аукционной комиссии (ИНН: 8902003269) при осуществлении закупки способом электронного аукциона «Светильники в целях капитального ремонта», начальная (максимальная) цена контракта – 659 031,15 рублей (извещение № 0390100004621000027)</w:t>
      </w:r>
      <w:r w:rsidR="00EC6AEF">
        <w:rPr>
          <w:bCs/>
          <w:sz w:val="26"/>
          <w:szCs w:val="26"/>
          <w:lang w:bidi="ru-RU"/>
        </w:rPr>
        <w:t xml:space="preserve"> </w:t>
      </w:r>
      <w:r w:rsidR="00F4016D" w:rsidRPr="002827EA">
        <w:rPr>
          <w:bCs/>
          <w:sz w:val="26"/>
          <w:szCs w:val="26"/>
          <w:lang w:bidi="ru-RU"/>
        </w:rPr>
        <w:t>не</w:t>
      </w:r>
      <w:r w:rsidRPr="002827EA">
        <w:rPr>
          <w:bCs/>
          <w:sz w:val="26"/>
          <w:szCs w:val="26"/>
          <w:lang w:bidi="ru-RU"/>
        </w:rPr>
        <w:t xml:space="preserve">обоснованной. </w:t>
      </w:r>
    </w:p>
    <w:p w:rsidR="00E541E7" w:rsidRDefault="00E541E7" w:rsidP="00912D1F">
      <w:pPr>
        <w:tabs>
          <w:tab w:val="left" w:pos="709"/>
        </w:tabs>
        <w:jc w:val="both"/>
        <w:rPr>
          <w:sz w:val="26"/>
          <w:szCs w:val="26"/>
        </w:rPr>
      </w:pPr>
    </w:p>
    <w:p w:rsidR="007669AE" w:rsidRDefault="007669AE" w:rsidP="00912D1F">
      <w:pPr>
        <w:tabs>
          <w:tab w:val="left" w:pos="709"/>
        </w:tabs>
        <w:jc w:val="both"/>
        <w:rPr>
          <w:sz w:val="26"/>
          <w:szCs w:val="26"/>
        </w:rPr>
      </w:pPr>
    </w:p>
    <w:p w:rsidR="005963C7" w:rsidRDefault="005963C7" w:rsidP="00DF6B7F">
      <w:pPr>
        <w:tabs>
          <w:tab w:val="left" w:pos="709"/>
        </w:tabs>
        <w:jc w:val="both"/>
        <w:rPr>
          <w:sz w:val="24"/>
        </w:rPr>
      </w:pPr>
    </w:p>
    <w:p w:rsidR="00432E85" w:rsidRPr="007C2AA2" w:rsidRDefault="00432E85" w:rsidP="00DF6B7F">
      <w:pPr>
        <w:tabs>
          <w:tab w:val="left" w:pos="709"/>
        </w:tabs>
        <w:jc w:val="both"/>
        <w:rPr>
          <w:sz w:val="24"/>
        </w:rPr>
      </w:pPr>
    </w:p>
    <w:p w:rsidR="000E05FC" w:rsidRPr="007C2AA2" w:rsidRDefault="000E05FC" w:rsidP="00DF6B7F">
      <w:pPr>
        <w:tabs>
          <w:tab w:val="left" w:pos="709"/>
        </w:tabs>
        <w:jc w:val="both"/>
        <w:rPr>
          <w:sz w:val="24"/>
        </w:rPr>
      </w:pPr>
    </w:p>
    <w:p w:rsidR="00DF6B7F" w:rsidRPr="007C2AA2" w:rsidRDefault="00337726" w:rsidP="00DF6B7F">
      <w:pPr>
        <w:tabs>
          <w:tab w:val="left" w:pos="709"/>
        </w:tabs>
        <w:jc w:val="both"/>
        <w:rPr>
          <w:i/>
          <w:sz w:val="18"/>
          <w:szCs w:val="18"/>
        </w:rPr>
      </w:pPr>
      <w:r w:rsidRPr="007C2AA2">
        <w:rPr>
          <w:i/>
          <w:sz w:val="18"/>
          <w:szCs w:val="18"/>
        </w:rPr>
        <w:tab/>
      </w:r>
      <w:r w:rsidR="00DF6B7F" w:rsidRPr="007C2AA2">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B3692" w:rsidRPr="007C2AA2" w:rsidRDefault="007B3692" w:rsidP="00DF6B7F">
      <w:pPr>
        <w:tabs>
          <w:tab w:val="left" w:pos="709"/>
        </w:tabs>
        <w:jc w:val="both"/>
        <w:rPr>
          <w:sz w:val="16"/>
          <w:szCs w:val="16"/>
        </w:rPr>
      </w:pPr>
    </w:p>
    <w:p w:rsidR="00CC26D3" w:rsidRPr="007C2AA2" w:rsidRDefault="00CC26D3" w:rsidP="00DF6B7F">
      <w:pPr>
        <w:tabs>
          <w:tab w:val="left" w:pos="709"/>
        </w:tabs>
        <w:jc w:val="both"/>
        <w:rPr>
          <w:sz w:val="16"/>
          <w:szCs w:val="16"/>
        </w:rPr>
      </w:pPr>
    </w:p>
    <w:p w:rsidR="001470BA" w:rsidRPr="007C2AA2" w:rsidRDefault="001470BA" w:rsidP="00DF6B7F">
      <w:pPr>
        <w:tabs>
          <w:tab w:val="left" w:pos="709"/>
        </w:tabs>
        <w:jc w:val="both"/>
        <w:rPr>
          <w:sz w:val="16"/>
          <w:szCs w:val="16"/>
        </w:rPr>
      </w:pPr>
    </w:p>
    <w:p w:rsidR="00E26F59" w:rsidRPr="007C2AA2" w:rsidRDefault="00E26F59" w:rsidP="00DF6B7F">
      <w:pPr>
        <w:tabs>
          <w:tab w:val="left" w:pos="709"/>
        </w:tabs>
        <w:jc w:val="both"/>
        <w:rPr>
          <w:sz w:val="16"/>
          <w:szCs w:val="16"/>
        </w:rPr>
      </w:pPr>
    </w:p>
    <w:p w:rsidR="00432E85" w:rsidRDefault="00432E85" w:rsidP="00DF6B7F">
      <w:pPr>
        <w:tabs>
          <w:tab w:val="left" w:pos="709"/>
        </w:tabs>
        <w:jc w:val="both"/>
        <w:rPr>
          <w:i/>
          <w:sz w:val="18"/>
          <w:szCs w:val="18"/>
        </w:rPr>
      </w:pPr>
    </w:p>
    <w:p w:rsidR="002827EA" w:rsidRDefault="002827EA" w:rsidP="00DF6B7F">
      <w:pPr>
        <w:tabs>
          <w:tab w:val="left" w:pos="709"/>
        </w:tabs>
        <w:jc w:val="both"/>
        <w:rPr>
          <w:i/>
          <w:sz w:val="18"/>
          <w:szCs w:val="18"/>
        </w:rPr>
      </w:pPr>
    </w:p>
    <w:p w:rsidR="002827EA" w:rsidRDefault="002827EA" w:rsidP="00DF6B7F">
      <w:pPr>
        <w:tabs>
          <w:tab w:val="left" w:pos="709"/>
        </w:tabs>
        <w:jc w:val="both"/>
        <w:rPr>
          <w:i/>
          <w:sz w:val="18"/>
          <w:szCs w:val="18"/>
        </w:rPr>
      </w:pPr>
    </w:p>
    <w:p w:rsidR="002827EA" w:rsidRDefault="002827EA" w:rsidP="00DF6B7F">
      <w:pPr>
        <w:tabs>
          <w:tab w:val="left" w:pos="709"/>
        </w:tabs>
        <w:jc w:val="both"/>
        <w:rPr>
          <w:i/>
          <w:sz w:val="18"/>
          <w:szCs w:val="18"/>
        </w:rPr>
      </w:pPr>
    </w:p>
    <w:p w:rsidR="00E541E7" w:rsidRDefault="00E541E7" w:rsidP="00DF6B7F">
      <w:pPr>
        <w:tabs>
          <w:tab w:val="left" w:pos="709"/>
        </w:tabs>
        <w:jc w:val="both"/>
        <w:rPr>
          <w:i/>
          <w:sz w:val="18"/>
          <w:szCs w:val="18"/>
        </w:rPr>
      </w:pPr>
    </w:p>
    <w:p w:rsidR="00E541E7" w:rsidRDefault="00E541E7" w:rsidP="00DF6B7F">
      <w:pPr>
        <w:tabs>
          <w:tab w:val="left" w:pos="709"/>
        </w:tabs>
        <w:jc w:val="both"/>
        <w:rPr>
          <w:i/>
          <w:sz w:val="18"/>
          <w:szCs w:val="18"/>
        </w:rPr>
      </w:pPr>
    </w:p>
    <w:p w:rsidR="00E541E7" w:rsidRDefault="00E541E7" w:rsidP="00DF6B7F">
      <w:pPr>
        <w:tabs>
          <w:tab w:val="left" w:pos="709"/>
        </w:tabs>
        <w:jc w:val="both"/>
        <w:rPr>
          <w:i/>
          <w:sz w:val="18"/>
          <w:szCs w:val="18"/>
        </w:rPr>
      </w:pPr>
    </w:p>
    <w:p w:rsidR="00E541E7" w:rsidRDefault="00E541E7" w:rsidP="00DF6B7F">
      <w:pPr>
        <w:tabs>
          <w:tab w:val="left" w:pos="709"/>
        </w:tabs>
        <w:jc w:val="both"/>
        <w:rPr>
          <w:i/>
          <w:sz w:val="18"/>
          <w:szCs w:val="18"/>
        </w:rPr>
      </w:pPr>
    </w:p>
    <w:p w:rsidR="007C2438" w:rsidRPr="00F4016D" w:rsidRDefault="007C2438" w:rsidP="00337726">
      <w:pPr>
        <w:jc w:val="both"/>
        <w:rPr>
          <w:i/>
          <w:sz w:val="18"/>
          <w:szCs w:val="18"/>
        </w:rPr>
      </w:pPr>
      <w:bookmarkStart w:id="0" w:name="_GoBack"/>
      <w:bookmarkEnd w:id="0"/>
    </w:p>
    <w:sectPr w:rsidR="007C2438" w:rsidRPr="00F4016D" w:rsidSect="00836764">
      <w:headerReference w:type="default" r:id="rId19"/>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ab"/>
          <w:jc w:val="center"/>
        </w:pPr>
        <w:r>
          <w:rPr>
            <w:noProof/>
          </w:rPr>
          <w:fldChar w:fldCharType="begin"/>
        </w:r>
        <w:r>
          <w:rPr>
            <w:noProof/>
          </w:rPr>
          <w:instrText xml:space="preserve"> PAGE   \* MERGEFORMAT </w:instrText>
        </w:r>
        <w:r>
          <w:rPr>
            <w:noProof/>
          </w:rPr>
          <w:fldChar w:fldCharType="separate"/>
        </w:r>
        <w:r w:rsidR="00AE107A">
          <w:rPr>
            <w:noProof/>
          </w:rPr>
          <w:t>5</w:t>
        </w:r>
        <w:r>
          <w:rPr>
            <w:noProof/>
          </w:rPr>
          <w:fldChar w:fldCharType="end"/>
        </w:r>
      </w:p>
    </w:sdtContent>
  </w:sdt>
  <w:p w:rsidR="00990AA8" w:rsidRDefault="00990A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15:restartNumberingAfterBreak="0">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0"/>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7BCE"/>
    <w:rsid w:val="000206D7"/>
    <w:rsid w:val="00020D78"/>
    <w:rsid w:val="00020E53"/>
    <w:rsid w:val="00023486"/>
    <w:rsid w:val="00023DD6"/>
    <w:rsid w:val="00024BC7"/>
    <w:rsid w:val="000258C8"/>
    <w:rsid w:val="00027661"/>
    <w:rsid w:val="00031D58"/>
    <w:rsid w:val="0003262E"/>
    <w:rsid w:val="000423FF"/>
    <w:rsid w:val="00042A70"/>
    <w:rsid w:val="00045953"/>
    <w:rsid w:val="0004709B"/>
    <w:rsid w:val="00052FAF"/>
    <w:rsid w:val="00053E39"/>
    <w:rsid w:val="00054585"/>
    <w:rsid w:val="00064595"/>
    <w:rsid w:val="0006469C"/>
    <w:rsid w:val="00067172"/>
    <w:rsid w:val="00067477"/>
    <w:rsid w:val="00067544"/>
    <w:rsid w:val="000716B3"/>
    <w:rsid w:val="00073AD3"/>
    <w:rsid w:val="00074146"/>
    <w:rsid w:val="000758BF"/>
    <w:rsid w:val="00077224"/>
    <w:rsid w:val="000820CB"/>
    <w:rsid w:val="00084190"/>
    <w:rsid w:val="000864F8"/>
    <w:rsid w:val="00086A31"/>
    <w:rsid w:val="00087267"/>
    <w:rsid w:val="00087A59"/>
    <w:rsid w:val="0009030F"/>
    <w:rsid w:val="00093B4A"/>
    <w:rsid w:val="00093FED"/>
    <w:rsid w:val="000944CF"/>
    <w:rsid w:val="000961C9"/>
    <w:rsid w:val="000A147E"/>
    <w:rsid w:val="000A490E"/>
    <w:rsid w:val="000A6B99"/>
    <w:rsid w:val="000A6EA8"/>
    <w:rsid w:val="000A7312"/>
    <w:rsid w:val="000B3339"/>
    <w:rsid w:val="000B4FF5"/>
    <w:rsid w:val="000B5406"/>
    <w:rsid w:val="000C5A71"/>
    <w:rsid w:val="000C627A"/>
    <w:rsid w:val="000C6C68"/>
    <w:rsid w:val="000C6F2A"/>
    <w:rsid w:val="000C787E"/>
    <w:rsid w:val="000D0244"/>
    <w:rsid w:val="000D1828"/>
    <w:rsid w:val="000D265B"/>
    <w:rsid w:val="000D61F4"/>
    <w:rsid w:val="000D69AE"/>
    <w:rsid w:val="000D7814"/>
    <w:rsid w:val="000D7E89"/>
    <w:rsid w:val="000D7ED6"/>
    <w:rsid w:val="000E05FC"/>
    <w:rsid w:val="000E0C7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F29"/>
    <w:rsid w:val="00126DDC"/>
    <w:rsid w:val="00130268"/>
    <w:rsid w:val="001308D9"/>
    <w:rsid w:val="0013790A"/>
    <w:rsid w:val="00141A57"/>
    <w:rsid w:val="00143A69"/>
    <w:rsid w:val="001462EE"/>
    <w:rsid w:val="001470BA"/>
    <w:rsid w:val="001507C7"/>
    <w:rsid w:val="0015110E"/>
    <w:rsid w:val="0015279A"/>
    <w:rsid w:val="00153163"/>
    <w:rsid w:val="00155B93"/>
    <w:rsid w:val="00156D36"/>
    <w:rsid w:val="00157646"/>
    <w:rsid w:val="00161730"/>
    <w:rsid w:val="00162269"/>
    <w:rsid w:val="00167626"/>
    <w:rsid w:val="00167B86"/>
    <w:rsid w:val="001708FD"/>
    <w:rsid w:val="001740F1"/>
    <w:rsid w:val="00174F3A"/>
    <w:rsid w:val="00175CBE"/>
    <w:rsid w:val="00176B65"/>
    <w:rsid w:val="00177E47"/>
    <w:rsid w:val="00180866"/>
    <w:rsid w:val="00182B97"/>
    <w:rsid w:val="00184A62"/>
    <w:rsid w:val="00185D22"/>
    <w:rsid w:val="001862C1"/>
    <w:rsid w:val="001864FA"/>
    <w:rsid w:val="00186E7F"/>
    <w:rsid w:val="00192BF3"/>
    <w:rsid w:val="001945F7"/>
    <w:rsid w:val="001A01F7"/>
    <w:rsid w:val="001A0906"/>
    <w:rsid w:val="001A20E7"/>
    <w:rsid w:val="001A2D11"/>
    <w:rsid w:val="001A5679"/>
    <w:rsid w:val="001A5916"/>
    <w:rsid w:val="001A628A"/>
    <w:rsid w:val="001B79F0"/>
    <w:rsid w:val="001C1664"/>
    <w:rsid w:val="001C1F16"/>
    <w:rsid w:val="001C4DDF"/>
    <w:rsid w:val="001D2092"/>
    <w:rsid w:val="001D2515"/>
    <w:rsid w:val="001D38EE"/>
    <w:rsid w:val="001D3D09"/>
    <w:rsid w:val="001D41D1"/>
    <w:rsid w:val="001E112B"/>
    <w:rsid w:val="001E6D1D"/>
    <w:rsid w:val="001F01ED"/>
    <w:rsid w:val="001F181D"/>
    <w:rsid w:val="001F37B7"/>
    <w:rsid w:val="001F4093"/>
    <w:rsid w:val="001F4CE0"/>
    <w:rsid w:val="001F7B97"/>
    <w:rsid w:val="001F7FAA"/>
    <w:rsid w:val="002066BC"/>
    <w:rsid w:val="0021005F"/>
    <w:rsid w:val="002132BC"/>
    <w:rsid w:val="0021770D"/>
    <w:rsid w:val="00217E58"/>
    <w:rsid w:val="002214DD"/>
    <w:rsid w:val="00221AE3"/>
    <w:rsid w:val="00222303"/>
    <w:rsid w:val="00222A3C"/>
    <w:rsid w:val="00222D53"/>
    <w:rsid w:val="00223B15"/>
    <w:rsid w:val="00225B39"/>
    <w:rsid w:val="00225C3F"/>
    <w:rsid w:val="00234A87"/>
    <w:rsid w:val="00235ABE"/>
    <w:rsid w:val="00237B77"/>
    <w:rsid w:val="00237E3B"/>
    <w:rsid w:val="002417FC"/>
    <w:rsid w:val="00242270"/>
    <w:rsid w:val="00243A8B"/>
    <w:rsid w:val="0024469C"/>
    <w:rsid w:val="002461B5"/>
    <w:rsid w:val="00250A44"/>
    <w:rsid w:val="00250C12"/>
    <w:rsid w:val="00251C15"/>
    <w:rsid w:val="00263DD1"/>
    <w:rsid w:val="00273AF6"/>
    <w:rsid w:val="00273F1C"/>
    <w:rsid w:val="00274E97"/>
    <w:rsid w:val="0027772A"/>
    <w:rsid w:val="002827EA"/>
    <w:rsid w:val="00282A59"/>
    <w:rsid w:val="00282E68"/>
    <w:rsid w:val="00283C98"/>
    <w:rsid w:val="00287067"/>
    <w:rsid w:val="00287CFD"/>
    <w:rsid w:val="0029045A"/>
    <w:rsid w:val="00292DEC"/>
    <w:rsid w:val="002956C0"/>
    <w:rsid w:val="002958F5"/>
    <w:rsid w:val="002A0296"/>
    <w:rsid w:val="002A1927"/>
    <w:rsid w:val="002A43A2"/>
    <w:rsid w:val="002B21D5"/>
    <w:rsid w:val="002B525F"/>
    <w:rsid w:val="002C24F1"/>
    <w:rsid w:val="002C2ECC"/>
    <w:rsid w:val="002C3837"/>
    <w:rsid w:val="002C4079"/>
    <w:rsid w:val="002C459F"/>
    <w:rsid w:val="002D27BA"/>
    <w:rsid w:val="002D4737"/>
    <w:rsid w:val="002D624B"/>
    <w:rsid w:val="002D684D"/>
    <w:rsid w:val="002E0A9F"/>
    <w:rsid w:val="002E5959"/>
    <w:rsid w:val="002E6326"/>
    <w:rsid w:val="002E7176"/>
    <w:rsid w:val="002F47D9"/>
    <w:rsid w:val="002F61A5"/>
    <w:rsid w:val="002F67A8"/>
    <w:rsid w:val="00302FCC"/>
    <w:rsid w:val="003042C4"/>
    <w:rsid w:val="0031136F"/>
    <w:rsid w:val="0031210E"/>
    <w:rsid w:val="00314815"/>
    <w:rsid w:val="003154FB"/>
    <w:rsid w:val="00316D45"/>
    <w:rsid w:val="003175EF"/>
    <w:rsid w:val="00322B51"/>
    <w:rsid w:val="00324821"/>
    <w:rsid w:val="00325C0B"/>
    <w:rsid w:val="003313E2"/>
    <w:rsid w:val="00331EE2"/>
    <w:rsid w:val="00332305"/>
    <w:rsid w:val="00335DDC"/>
    <w:rsid w:val="00336E40"/>
    <w:rsid w:val="00337726"/>
    <w:rsid w:val="00341A6D"/>
    <w:rsid w:val="00342616"/>
    <w:rsid w:val="00344258"/>
    <w:rsid w:val="00355E71"/>
    <w:rsid w:val="00356097"/>
    <w:rsid w:val="00356119"/>
    <w:rsid w:val="00356452"/>
    <w:rsid w:val="00357222"/>
    <w:rsid w:val="0036119B"/>
    <w:rsid w:val="00362504"/>
    <w:rsid w:val="003647CB"/>
    <w:rsid w:val="00365550"/>
    <w:rsid w:val="003701EA"/>
    <w:rsid w:val="00373071"/>
    <w:rsid w:val="0037635B"/>
    <w:rsid w:val="0038161A"/>
    <w:rsid w:val="00381B07"/>
    <w:rsid w:val="00382AB6"/>
    <w:rsid w:val="00387C8A"/>
    <w:rsid w:val="0039068B"/>
    <w:rsid w:val="00391AEE"/>
    <w:rsid w:val="003A057D"/>
    <w:rsid w:val="003A201E"/>
    <w:rsid w:val="003A417A"/>
    <w:rsid w:val="003A72EB"/>
    <w:rsid w:val="003B2733"/>
    <w:rsid w:val="003B2E5A"/>
    <w:rsid w:val="003B41DA"/>
    <w:rsid w:val="003B5C1E"/>
    <w:rsid w:val="003B5D21"/>
    <w:rsid w:val="003B6D3B"/>
    <w:rsid w:val="003C2BAE"/>
    <w:rsid w:val="003C3222"/>
    <w:rsid w:val="003C5FB2"/>
    <w:rsid w:val="003D01F8"/>
    <w:rsid w:val="003D5946"/>
    <w:rsid w:val="003D699B"/>
    <w:rsid w:val="003E2899"/>
    <w:rsid w:val="003E2D33"/>
    <w:rsid w:val="003E4352"/>
    <w:rsid w:val="003E4471"/>
    <w:rsid w:val="003E4D67"/>
    <w:rsid w:val="003E64EB"/>
    <w:rsid w:val="003E7DA6"/>
    <w:rsid w:val="003F1DA2"/>
    <w:rsid w:val="003F1DA5"/>
    <w:rsid w:val="003F21B2"/>
    <w:rsid w:val="003F49E2"/>
    <w:rsid w:val="003F594F"/>
    <w:rsid w:val="003F6B64"/>
    <w:rsid w:val="003F6FCB"/>
    <w:rsid w:val="00400626"/>
    <w:rsid w:val="00400E7B"/>
    <w:rsid w:val="00401923"/>
    <w:rsid w:val="00403C1F"/>
    <w:rsid w:val="00403F42"/>
    <w:rsid w:val="00405A79"/>
    <w:rsid w:val="0040662B"/>
    <w:rsid w:val="00411915"/>
    <w:rsid w:val="00413CF4"/>
    <w:rsid w:val="0041499C"/>
    <w:rsid w:val="00415A13"/>
    <w:rsid w:val="00424AA8"/>
    <w:rsid w:val="00424AE1"/>
    <w:rsid w:val="00424D3F"/>
    <w:rsid w:val="00425B7A"/>
    <w:rsid w:val="00425CD0"/>
    <w:rsid w:val="00432E85"/>
    <w:rsid w:val="00434C85"/>
    <w:rsid w:val="00435957"/>
    <w:rsid w:val="00440373"/>
    <w:rsid w:val="00442273"/>
    <w:rsid w:val="00445D0D"/>
    <w:rsid w:val="00450E8C"/>
    <w:rsid w:val="00451D76"/>
    <w:rsid w:val="004536DD"/>
    <w:rsid w:val="004543A7"/>
    <w:rsid w:val="00455B5C"/>
    <w:rsid w:val="00461B89"/>
    <w:rsid w:val="004620B1"/>
    <w:rsid w:val="00463024"/>
    <w:rsid w:val="004632D8"/>
    <w:rsid w:val="00463763"/>
    <w:rsid w:val="00464D4B"/>
    <w:rsid w:val="00465D9E"/>
    <w:rsid w:val="004664FF"/>
    <w:rsid w:val="004720A9"/>
    <w:rsid w:val="00473C78"/>
    <w:rsid w:val="00476355"/>
    <w:rsid w:val="00476CFC"/>
    <w:rsid w:val="0047702E"/>
    <w:rsid w:val="00482F03"/>
    <w:rsid w:val="00483573"/>
    <w:rsid w:val="004845F5"/>
    <w:rsid w:val="00485317"/>
    <w:rsid w:val="004857EB"/>
    <w:rsid w:val="004906ED"/>
    <w:rsid w:val="004920DB"/>
    <w:rsid w:val="004922BD"/>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1A24"/>
    <w:rsid w:val="004E288C"/>
    <w:rsid w:val="004E388F"/>
    <w:rsid w:val="004E3D2E"/>
    <w:rsid w:val="004E4FED"/>
    <w:rsid w:val="004F2C1A"/>
    <w:rsid w:val="004F2D74"/>
    <w:rsid w:val="004F4163"/>
    <w:rsid w:val="004F77D7"/>
    <w:rsid w:val="00501393"/>
    <w:rsid w:val="005019D0"/>
    <w:rsid w:val="00501B1E"/>
    <w:rsid w:val="00507D8B"/>
    <w:rsid w:val="005132AD"/>
    <w:rsid w:val="005147E3"/>
    <w:rsid w:val="005203B5"/>
    <w:rsid w:val="00520629"/>
    <w:rsid w:val="005220E7"/>
    <w:rsid w:val="00523F64"/>
    <w:rsid w:val="0052496F"/>
    <w:rsid w:val="00530B12"/>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683"/>
    <w:rsid w:val="005911BF"/>
    <w:rsid w:val="005923ED"/>
    <w:rsid w:val="00593A6C"/>
    <w:rsid w:val="005945A7"/>
    <w:rsid w:val="0059481A"/>
    <w:rsid w:val="005963C7"/>
    <w:rsid w:val="0059730A"/>
    <w:rsid w:val="005A0089"/>
    <w:rsid w:val="005A02B2"/>
    <w:rsid w:val="005A20A1"/>
    <w:rsid w:val="005A364F"/>
    <w:rsid w:val="005A4A90"/>
    <w:rsid w:val="005B0362"/>
    <w:rsid w:val="005B0C07"/>
    <w:rsid w:val="005B212D"/>
    <w:rsid w:val="005B2788"/>
    <w:rsid w:val="005B36D7"/>
    <w:rsid w:val="005B39BB"/>
    <w:rsid w:val="005B5359"/>
    <w:rsid w:val="005B5EF0"/>
    <w:rsid w:val="005B7D18"/>
    <w:rsid w:val="005B7FD8"/>
    <w:rsid w:val="005C2C69"/>
    <w:rsid w:val="005C383E"/>
    <w:rsid w:val="005C7CFD"/>
    <w:rsid w:val="005D048E"/>
    <w:rsid w:val="005D093C"/>
    <w:rsid w:val="005D5BE7"/>
    <w:rsid w:val="005D6167"/>
    <w:rsid w:val="005E0145"/>
    <w:rsid w:val="005E0A30"/>
    <w:rsid w:val="005E1AAD"/>
    <w:rsid w:val="005E5133"/>
    <w:rsid w:val="005E52B7"/>
    <w:rsid w:val="005E671E"/>
    <w:rsid w:val="005F2DE1"/>
    <w:rsid w:val="005F3286"/>
    <w:rsid w:val="005F361A"/>
    <w:rsid w:val="005F5B4E"/>
    <w:rsid w:val="00603D71"/>
    <w:rsid w:val="006065FD"/>
    <w:rsid w:val="006068E1"/>
    <w:rsid w:val="006101A2"/>
    <w:rsid w:val="00610BD0"/>
    <w:rsid w:val="00610EC5"/>
    <w:rsid w:val="00616091"/>
    <w:rsid w:val="00617BEF"/>
    <w:rsid w:val="00620155"/>
    <w:rsid w:val="006225CE"/>
    <w:rsid w:val="00624070"/>
    <w:rsid w:val="00625056"/>
    <w:rsid w:val="00625A81"/>
    <w:rsid w:val="006271C5"/>
    <w:rsid w:val="00627588"/>
    <w:rsid w:val="00630100"/>
    <w:rsid w:val="00630D22"/>
    <w:rsid w:val="00630E96"/>
    <w:rsid w:val="00631D65"/>
    <w:rsid w:val="00633ACC"/>
    <w:rsid w:val="00633EDD"/>
    <w:rsid w:val="006343C7"/>
    <w:rsid w:val="00636C28"/>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53AF"/>
    <w:rsid w:val="00697DDE"/>
    <w:rsid w:val="006A56E4"/>
    <w:rsid w:val="006A6A19"/>
    <w:rsid w:val="006A6C82"/>
    <w:rsid w:val="006B10FD"/>
    <w:rsid w:val="006B28D4"/>
    <w:rsid w:val="006B2ECE"/>
    <w:rsid w:val="006B7D6F"/>
    <w:rsid w:val="006C0675"/>
    <w:rsid w:val="006C1D6D"/>
    <w:rsid w:val="006C1E84"/>
    <w:rsid w:val="006C39C8"/>
    <w:rsid w:val="006C39D4"/>
    <w:rsid w:val="006C5732"/>
    <w:rsid w:val="006C65E6"/>
    <w:rsid w:val="006C688E"/>
    <w:rsid w:val="006C7FD2"/>
    <w:rsid w:val="006D00F8"/>
    <w:rsid w:val="006D23D1"/>
    <w:rsid w:val="006D2B2E"/>
    <w:rsid w:val="006D3832"/>
    <w:rsid w:val="006D6F0D"/>
    <w:rsid w:val="006D747F"/>
    <w:rsid w:val="006E197E"/>
    <w:rsid w:val="006E1F88"/>
    <w:rsid w:val="006E243A"/>
    <w:rsid w:val="006E3B68"/>
    <w:rsid w:val="006E7E77"/>
    <w:rsid w:val="006F208A"/>
    <w:rsid w:val="006F28C6"/>
    <w:rsid w:val="006F2F8E"/>
    <w:rsid w:val="006F3790"/>
    <w:rsid w:val="00700D7D"/>
    <w:rsid w:val="007015A3"/>
    <w:rsid w:val="00702F70"/>
    <w:rsid w:val="007033B5"/>
    <w:rsid w:val="007036BF"/>
    <w:rsid w:val="00705356"/>
    <w:rsid w:val="00706ECF"/>
    <w:rsid w:val="0071056F"/>
    <w:rsid w:val="00714458"/>
    <w:rsid w:val="00714ED8"/>
    <w:rsid w:val="0071713B"/>
    <w:rsid w:val="00721D14"/>
    <w:rsid w:val="00723784"/>
    <w:rsid w:val="00723ADF"/>
    <w:rsid w:val="00733366"/>
    <w:rsid w:val="00745E05"/>
    <w:rsid w:val="0074747A"/>
    <w:rsid w:val="007474BE"/>
    <w:rsid w:val="00747B58"/>
    <w:rsid w:val="0075160A"/>
    <w:rsid w:val="0075199C"/>
    <w:rsid w:val="00753A2A"/>
    <w:rsid w:val="00754D74"/>
    <w:rsid w:val="00755B46"/>
    <w:rsid w:val="007576B1"/>
    <w:rsid w:val="00757F18"/>
    <w:rsid w:val="0076113A"/>
    <w:rsid w:val="0076278D"/>
    <w:rsid w:val="00762F5E"/>
    <w:rsid w:val="00764A59"/>
    <w:rsid w:val="00765879"/>
    <w:rsid w:val="00765CE5"/>
    <w:rsid w:val="0076613B"/>
    <w:rsid w:val="0076633F"/>
    <w:rsid w:val="007669AE"/>
    <w:rsid w:val="0077235D"/>
    <w:rsid w:val="00773B04"/>
    <w:rsid w:val="0078014A"/>
    <w:rsid w:val="00780837"/>
    <w:rsid w:val="00780D4B"/>
    <w:rsid w:val="00787156"/>
    <w:rsid w:val="00793469"/>
    <w:rsid w:val="00793C08"/>
    <w:rsid w:val="00794108"/>
    <w:rsid w:val="0079423D"/>
    <w:rsid w:val="007946A2"/>
    <w:rsid w:val="00794A37"/>
    <w:rsid w:val="00796255"/>
    <w:rsid w:val="00796B55"/>
    <w:rsid w:val="00796EAD"/>
    <w:rsid w:val="007A0DA9"/>
    <w:rsid w:val="007A0F75"/>
    <w:rsid w:val="007A1E9A"/>
    <w:rsid w:val="007B2209"/>
    <w:rsid w:val="007B2262"/>
    <w:rsid w:val="007B2366"/>
    <w:rsid w:val="007B3692"/>
    <w:rsid w:val="007B496E"/>
    <w:rsid w:val="007B7578"/>
    <w:rsid w:val="007C03D5"/>
    <w:rsid w:val="007C2438"/>
    <w:rsid w:val="007C2AA2"/>
    <w:rsid w:val="007C447D"/>
    <w:rsid w:val="007C46CE"/>
    <w:rsid w:val="007C6FA8"/>
    <w:rsid w:val="007C7C92"/>
    <w:rsid w:val="007D0518"/>
    <w:rsid w:val="007D1011"/>
    <w:rsid w:val="007D2516"/>
    <w:rsid w:val="007D3A2E"/>
    <w:rsid w:val="007D3DB3"/>
    <w:rsid w:val="007D78CD"/>
    <w:rsid w:val="007E3D45"/>
    <w:rsid w:val="007E6828"/>
    <w:rsid w:val="007E7A14"/>
    <w:rsid w:val="007F1ABB"/>
    <w:rsid w:val="007F1F7E"/>
    <w:rsid w:val="007F2547"/>
    <w:rsid w:val="007F2777"/>
    <w:rsid w:val="007F53CA"/>
    <w:rsid w:val="0080179E"/>
    <w:rsid w:val="008029BF"/>
    <w:rsid w:val="00802A2B"/>
    <w:rsid w:val="008056AA"/>
    <w:rsid w:val="0080578C"/>
    <w:rsid w:val="00805D64"/>
    <w:rsid w:val="0080770E"/>
    <w:rsid w:val="0081427F"/>
    <w:rsid w:val="0081555A"/>
    <w:rsid w:val="00816391"/>
    <w:rsid w:val="00820E27"/>
    <w:rsid w:val="0082108C"/>
    <w:rsid w:val="0082302B"/>
    <w:rsid w:val="008271F4"/>
    <w:rsid w:val="00827F7C"/>
    <w:rsid w:val="0083045C"/>
    <w:rsid w:val="008307BA"/>
    <w:rsid w:val="0083086E"/>
    <w:rsid w:val="00833D33"/>
    <w:rsid w:val="00836764"/>
    <w:rsid w:val="008406DE"/>
    <w:rsid w:val="00841A1B"/>
    <w:rsid w:val="00842660"/>
    <w:rsid w:val="00843FC8"/>
    <w:rsid w:val="0084559E"/>
    <w:rsid w:val="00846B01"/>
    <w:rsid w:val="00847938"/>
    <w:rsid w:val="00850037"/>
    <w:rsid w:val="008518D6"/>
    <w:rsid w:val="00852C7F"/>
    <w:rsid w:val="008572E5"/>
    <w:rsid w:val="00863876"/>
    <w:rsid w:val="00863BA7"/>
    <w:rsid w:val="008651B5"/>
    <w:rsid w:val="00871048"/>
    <w:rsid w:val="00872150"/>
    <w:rsid w:val="008728A4"/>
    <w:rsid w:val="00874736"/>
    <w:rsid w:val="00875199"/>
    <w:rsid w:val="00875724"/>
    <w:rsid w:val="00875745"/>
    <w:rsid w:val="00875F21"/>
    <w:rsid w:val="00876C9F"/>
    <w:rsid w:val="008802B2"/>
    <w:rsid w:val="00881B98"/>
    <w:rsid w:val="00886210"/>
    <w:rsid w:val="00891EF5"/>
    <w:rsid w:val="0089594D"/>
    <w:rsid w:val="008A18E4"/>
    <w:rsid w:val="008A5E88"/>
    <w:rsid w:val="008A61F2"/>
    <w:rsid w:val="008B23EA"/>
    <w:rsid w:val="008C0204"/>
    <w:rsid w:val="008C474A"/>
    <w:rsid w:val="008C4AE6"/>
    <w:rsid w:val="008C7E12"/>
    <w:rsid w:val="008D0C73"/>
    <w:rsid w:val="008D104C"/>
    <w:rsid w:val="008D22B8"/>
    <w:rsid w:val="008D25F8"/>
    <w:rsid w:val="008D2DAA"/>
    <w:rsid w:val="008D6066"/>
    <w:rsid w:val="008D6267"/>
    <w:rsid w:val="008E191D"/>
    <w:rsid w:val="008E3CC0"/>
    <w:rsid w:val="008E50BD"/>
    <w:rsid w:val="008E57E4"/>
    <w:rsid w:val="008F0C4B"/>
    <w:rsid w:val="008F1833"/>
    <w:rsid w:val="008F279E"/>
    <w:rsid w:val="008F43ED"/>
    <w:rsid w:val="008F660A"/>
    <w:rsid w:val="008F7596"/>
    <w:rsid w:val="00902D6E"/>
    <w:rsid w:val="00904A9B"/>
    <w:rsid w:val="00905D0F"/>
    <w:rsid w:val="00912382"/>
    <w:rsid w:val="00912B48"/>
    <w:rsid w:val="00912D1F"/>
    <w:rsid w:val="00914A9B"/>
    <w:rsid w:val="00921260"/>
    <w:rsid w:val="00922B95"/>
    <w:rsid w:val="009238E8"/>
    <w:rsid w:val="00924302"/>
    <w:rsid w:val="00927450"/>
    <w:rsid w:val="009324C0"/>
    <w:rsid w:val="00932CB8"/>
    <w:rsid w:val="0093419E"/>
    <w:rsid w:val="009361DF"/>
    <w:rsid w:val="009400D0"/>
    <w:rsid w:val="0094038D"/>
    <w:rsid w:val="00942691"/>
    <w:rsid w:val="009446A0"/>
    <w:rsid w:val="00945C86"/>
    <w:rsid w:val="00950BC3"/>
    <w:rsid w:val="0095166C"/>
    <w:rsid w:val="00955D1C"/>
    <w:rsid w:val="00957081"/>
    <w:rsid w:val="0096000C"/>
    <w:rsid w:val="00963126"/>
    <w:rsid w:val="00965058"/>
    <w:rsid w:val="009660E1"/>
    <w:rsid w:val="00967A5D"/>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B0776"/>
    <w:rsid w:val="009B2C1B"/>
    <w:rsid w:val="009B52B7"/>
    <w:rsid w:val="009B5D67"/>
    <w:rsid w:val="009B5D9B"/>
    <w:rsid w:val="009B6664"/>
    <w:rsid w:val="009B6AFE"/>
    <w:rsid w:val="009B6F61"/>
    <w:rsid w:val="009C17BA"/>
    <w:rsid w:val="009C2951"/>
    <w:rsid w:val="009D0919"/>
    <w:rsid w:val="009D1947"/>
    <w:rsid w:val="009D3A39"/>
    <w:rsid w:val="009D4296"/>
    <w:rsid w:val="009D610D"/>
    <w:rsid w:val="009E040A"/>
    <w:rsid w:val="009F23F8"/>
    <w:rsid w:val="009F2BBE"/>
    <w:rsid w:val="009F329B"/>
    <w:rsid w:val="009F3989"/>
    <w:rsid w:val="009F4266"/>
    <w:rsid w:val="009F5CFE"/>
    <w:rsid w:val="009F7496"/>
    <w:rsid w:val="00A007A5"/>
    <w:rsid w:val="00A02852"/>
    <w:rsid w:val="00A028F7"/>
    <w:rsid w:val="00A04849"/>
    <w:rsid w:val="00A04F10"/>
    <w:rsid w:val="00A11349"/>
    <w:rsid w:val="00A117AD"/>
    <w:rsid w:val="00A118F4"/>
    <w:rsid w:val="00A139A9"/>
    <w:rsid w:val="00A14064"/>
    <w:rsid w:val="00A16F99"/>
    <w:rsid w:val="00A17254"/>
    <w:rsid w:val="00A23002"/>
    <w:rsid w:val="00A23077"/>
    <w:rsid w:val="00A241A3"/>
    <w:rsid w:val="00A27651"/>
    <w:rsid w:val="00A35E80"/>
    <w:rsid w:val="00A37A52"/>
    <w:rsid w:val="00A40BA5"/>
    <w:rsid w:val="00A435D9"/>
    <w:rsid w:val="00A43D8A"/>
    <w:rsid w:val="00A44077"/>
    <w:rsid w:val="00A46CFE"/>
    <w:rsid w:val="00A50DDE"/>
    <w:rsid w:val="00A50F0A"/>
    <w:rsid w:val="00A53325"/>
    <w:rsid w:val="00A54AE5"/>
    <w:rsid w:val="00A55859"/>
    <w:rsid w:val="00A55D7D"/>
    <w:rsid w:val="00A57BF4"/>
    <w:rsid w:val="00A60CE5"/>
    <w:rsid w:val="00A622C7"/>
    <w:rsid w:val="00A6231C"/>
    <w:rsid w:val="00A6413C"/>
    <w:rsid w:val="00A70CC3"/>
    <w:rsid w:val="00A72469"/>
    <w:rsid w:val="00A72E91"/>
    <w:rsid w:val="00A743BF"/>
    <w:rsid w:val="00A74DCE"/>
    <w:rsid w:val="00A75030"/>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25C8"/>
    <w:rsid w:val="00AB446C"/>
    <w:rsid w:val="00AB4DDF"/>
    <w:rsid w:val="00AB6727"/>
    <w:rsid w:val="00AB721F"/>
    <w:rsid w:val="00AC4B33"/>
    <w:rsid w:val="00AD039C"/>
    <w:rsid w:val="00AD6883"/>
    <w:rsid w:val="00AD7600"/>
    <w:rsid w:val="00AE0297"/>
    <w:rsid w:val="00AE107A"/>
    <w:rsid w:val="00AE283F"/>
    <w:rsid w:val="00AE284E"/>
    <w:rsid w:val="00AE57A4"/>
    <w:rsid w:val="00AE5907"/>
    <w:rsid w:val="00AE6972"/>
    <w:rsid w:val="00AE6EB9"/>
    <w:rsid w:val="00AE71AB"/>
    <w:rsid w:val="00AE73FE"/>
    <w:rsid w:val="00AF1886"/>
    <w:rsid w:val="00B00C9D"/>
    <w:rsid w:val="00B01C3C"/>
    <w:rsid w:val="00B02553"/>
    <w:rsid w:val="00B02670"/>
    <w:rsid w:val="00B0312C"/>
    <w:rsid w:val="00B03446"/>
    <w:rsid w:val="00B03AF7"/>
    <w:rsid w:val="00B03B9B"/>
    <w:rsid w:val="00B07059"/>
    <w:rsid w:val="00B070D6"/>
    <w:rsid w:val="00B07E60"/>
    <w:rsid w:val="00B13089"/>
    <w:rsid w:val="00B13F7B"/>
    <w:rsid w:val="00B1410D"/>
    <w:rsid w:val="00B146F2"/>
    <w:rsid w:val="00B147D7"/>
    <w:rsid w:val="00B205AE"/>
    <w:rsid w:val="00B210F6"/>
    <w:rsid w:val="00B22AF2"/>
    <w:rsid w:val="00B22D1E"/>
    <w:rsid w:val="00B25C36"/>
    <w:rsid w:val="00B25E0C"/>
    <w:rsid w:val="00B26624"/>
    <w:rsid w:val="00B308E9"/>
    <w:rsid w:val="00B33E8A"/>
    <w:rsid w:val="00B33F3B"/>
    <w:rsid w:val="00B35666"/>
    <w:rsid w:val="00B36210"/>
    <w:rsid w:val="00B41724"/>
    <w:rsid w:val="00B422B5"/>
    <w:rsid w:val="00B427D2"/>
    <w:rsid w:val="00B44B1F"/>
    <w:rsid w:val="00B47711"/>
    <w:rsid w:val="00B52ABC"/>
    <w:rsid w:val="00B52E15"/>
    <w:rsid w:val="00B54AD2"/>
    <w:rsid w:val="00B55D75"/>
    <w:rsid w:val="00B6213F"/>
    <w:rsid w:val="00B6257B"/>
    <w:rsid w:val="00B62CD1"/>
    <w:rsid w:val="00B637AB"/>
    <w:rsid w:val="00B64177"/>
    <w:rsid w:val="00B66834"/>
    <w:rsid w:val="00B71624"/>
    <w:rsid w:val="00B728DC"/>
    <w:rsid w:val="00B73FFF"/>
    <w:rsid w:val="00B744D3"/>
    <w:rsid w:val="00B75F52"/>
    <w:rsid w:val="00B850F1"/>
    <w:rsid w:val="00B93ECF"/>
    <w:rsid w:val="00B93FA0"/>
    <w:rsid w:val="00B950F7"/>
    <w:rsid w:val="00B95712"/>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65B1"/>
    <w:rsid w:val="00BF6FAC"/>
    <w:rsid w:val="00C02A43"/>
    <w:rsid w:val="00C030B5"/>
    <w:rsid w:val="00C03AE5"/>
    <w:rsid w:val="00C13B90"/>
    <w:rsid w:val="00C1525E"/>
    <w:rsid w:val="00C20377"/>
    <w:rsid w:val="00C26F49"/>
    <w:rsid w:val="00C26F4F"/>
    <w:rsid w:val="00C27D15"/>
    <w:rsid w:val="00C318A5"/>
    <w:rsid w:val="00C319EF"/>
    <w:rsid w:val="00C31AB4"/>
    <w:rsid w:val="00C326DA"/>
    <w:rsid w:val="00C340BE"/>
    <w:rsid w:val="00C36AF6"/>
    <w:rsid w:val="00C447D3"/>
    <w:rsid w:val="00C44A40"/>
    <w:rsid w:val="00C44CC3"/>
    <w:rsid w:val="00C45414"/>
    <w:rsid w:val="00C45DCF"/>
    <w:rsid w:val="00C4624F"/>
    <w:rsid w:val="00C50293"/>
    <w:rsid w:val="00C51014"/>
    <w:rsid w:val="00C51755"/>
    <w:rsid w:val="00C51A80"/>
    <w:rsid w:val="00C54CC4"/>
    <w:rsid w:val="00C6187E"/>
    <w:rsid w:val="00C6223F"/>
    <w:rsid w:val="00C6262D"/>
    <w:rsid w:val="00C65B30"/>
    <w:rsid w:val="00C67944"/>
    <w:rsid w:val="00C70DA1"/>
    <w:rsid w:val="00C726E8"/>
    <w:rsid w:val="00C73A8A"/>
    <w:rsid w:val="00C7517A"/>
    <w:rsid w:val="00C805DC"/>
    <w:rsid w:val="00C83548"/>
    <w:rsid w:val="00C86FFD"/>
    <w:rsid w:val="00C874A8"/>
    <w:rsid w:val="00C9007F"/>
    <w:rsid w:val="00C94FFD"/>
    <w:rsid w:val="00C9713A"/>
    <w:rsid w:val="00C97196"/>
    <w:rsid w:val="00C9746C"/>
    <w:rsid w:val="00C9798F"/>
    <w:rsid w:val="00CA2570"/>
    <w:rsid w:val="00CA453B"/>
    <w:rsid w:val="00CA5AAB"/>
    <w:rsid w:val="00CA6C98"/>
    <w:rsid w:val="00CB31BE"/>
    <w:rsid w:val="00CB6A82"/>
    <w:rsid w:val="00CC1ACC"/>
    <w:rsid w:val="00CC1EEC"/>
    <w:rsid w:val="00CC2425"/>
    <w:rsid w:val="00CC26D3"/>
    <w:rsid w:val="00CC3DB0"/>
    <w:rsid w:val="00CC4CE7"/>
    <w:rsid w:val="00CC60DC"/>
    <w:rsid w:val="00CC7750"/>
    <w:rsid w:val="00CC7E76"/>
    <w:rsid w:val="00CD0163"/>
    <w:rsid w:val="00CD2AAB"/>
    <w:rsid w:val="00CD2C76"/>
    <w:rsid w:val="00CD3330"/>
    <w:rsid w:val="00CE0A81"/>
    <w:rsid w:val="00CE5BD7"/>
    <w:rsid w:val="00CE7473"/>
    <w:rsid w:val="00CF08E8"/>
    <w:rsid w:val="00CF16E8"/>
    <w:rsid w:val="00CF20E8"/>
    <w:rsid w:val="00CF2208"/>
    <w:rsid w:val="00CF3448"/>
    <w:rsid w:val="00CF3535"/>
    <w:rsid w:val="00CF4550"/>
    <w:rsid w:val="00D04EED"/>
    <w:rsid w:val="00D056B9"/>
    <w:rsid w:val="00D06AEC"/>
    <w:rsid w:val="00D075B2"/>
    <w:rsid w:val="00D07C2D"/>
    <w:rsid w:val="00D11E38"/>
    <w:rsid w:val="00D12CDC"/>
    <w:rsid w:val="00D1465A"/>
    <w:rsid w:val="00D16E74"/>
    <w:rsid w:val="00D23D23"/>
    <w:rsid w:val="00D2634D"/>
    <w:rsid w:val="00D30BD5"/>
    <w:rsid w:val="00D30CE2"/>
    <w:rsid w:val="00D31B23"/>
    <w:rsid w:val="00D321BD"/>
    <w:rsid w:val="00D35971"/>
    <w:rsid w:val="00D35BE7"/>
    <w:rsid w:val="00D372B9"/>
    <w:rsid w:val="00D4249C"/>
    <w:rsid w:val="00D429EB"/>
    <w:rsid w:val="00D449FC"/>
    <w:rsid w:val="00D45F1F"/>
    <w:rsid w:val="00D536B0"/>
    <w:rsid w:val="00D55AF1"/>
    <w:rsid w:val="00D578B1"/>
    <w:rsid w:val="00D6049D"/>
    <w:rsid w:val="00D626D4"/>
    <w:rsid w:val="00D632C6"/>
    <w:rsid w:val="00D64D3B"/>
    <w:rsid w:val="00D66B00"/>
    <w:rsid w:val="00D7264C"/>
    <w:rsid w:val="00D73F5C"/>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3C71"/>
    <w:rsid w:val="00DC4F0B"/>
    <w:rsid w:val="00DD4C2E"/>
    <w:rsid w:val="00DD7A91"/>
    <w:rsid w:val="00DE08C6"/>
    <w:rsid w:val="00DE32A4"/>
    <w:rsid w:val="00DE3A41"/>
    <w:rsid w:val="00DE46BB"/>
    <w:rsid w:val="00DE47ED"/>
    <w:rsid w:val="00DE7372"/>
    <w:rsid w:val="00DF30EB"/>
    <w:rsid w:val="00DF6B7F"/>
    <w:rsid w:val="00E00BF9"/>
    <w:rsid w:val="00E01444"/>
    <w:rsid w:val="00E02456"/>
    <w:rsid w:val="00E02E92"/>
    <w:rsid w:val="00E04E47"/>
    <w:rsid w:val="00E14FB2"/>
    <w:rsid w:val="00E15439"/>
    <w:rsid w:val="00E15A69"/>
    <w:rsid w:val="00E15B66"/>
    <w:rsid w:val="00E17667"/>
    <w:rsid w:val="00E17FBD"/>
    <w:rsid w:val="00E2310C"/>
    <w:rsid w:val="00E23D4F"/>
    <w:rsid w:val="00E2532E"/>
    <w:rsid w:val="00E259E8"/>
    <w:rsid w:val="00E26745"/>
    <w:rsid w:val="00E26F59"/>
    <w:rsid w:val="00E30634"/>
    <w:rsid w:val="00E311E5"/>
    <w:rsid w:val="00E3329F"/>
    <w:rsid w:val="00E334DB"/>
    <w:rsid w:val="00E422A9"/>
    <w:rsid w:val="00E42543"/>
    <w:rsid w:val="00E42C66"/>
    <w:rsid w:val="00E42CFC"/>
    <w:rsid w:val="00E43F2E"/>
    <w:rsid w:val="00E45DE6"/>
    <w:rsid w:val="00E541E7"/>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67B1"/>
    <w:rsid w:val="00E87D40"/>
    <w:rsid w:val="00E923FA"/>
    <w:rsid w:val="00E953E9"/>
    <w:rsid w:val="00E97202"/>
    <w:rsid w:val="00EA349A"/>
    <w:rsid w:val="00EA4E46"/>
    <w:rsid w:val="00EA5CE7"/>
    <w:rsid w:val="00EB0B99"/>
    <w:rsid w:val="00EB4567"/>
    <w:rsid w:val="00EB478E"/>
    <w:rsid w:val="00EB4A3F"/>
    <w:rsid w:val="00EB4BBD"/>
    <w:rsid w:val="00EB4D89"/>
    <w:rsid w:val="00EB4E16"/>
    <w:rsid w:val="00EB6D10"/>
    <w:rsid w:val="00EC0E22"/>
    <w:rsid w:val="00EC2212"/>
    <w:rsid w:val="00EC2733"/>
    <w:rsid w:val="00EC5465"/>
    <w:rsid w:val="00EC6AEF"/>
    <w:rsid w:val="00EC6B61"/>
    <w:rsid w:val="00ED202C"/>
    <w:rsid w:val="00ED2291"/>
    <w:rsid w:val="00ED2B7F"/>
    <w:rsid w:val="00ED5C46"/>
    <w:rsid w:val="00EE2E58"/>
    <w:rsid w:val="00EE4037"/>
    <w:rsid w:val="00EE6759"/>
    <w:rsid w:val="00EE7DD2"/>
    <w:rsid w:val="00EF14B8"/>
    <w:rsid w:val="00EF34FD"/>
    <w:rsid w:val="00EF3758"/>
    <w:rsid w:val="00EF3E38"/>
    <w:rsid w:val="00EF4DC6"/>
    <w:rsid w:val="00EF71C7"/>
    <w:rsid w:val="00EF735E"/>
    <w:rsid w:val="00F06152"/>
    <w:rsid w:val="00F07236"/>
    <w:rsid w:val="00F10815"/>
    <w:rsid w:val="00F126A0"/>
    <w:rsid w:val="00F13C6A"/>
    <w:rsid w:val="00F147F7"/>
    <w:rsid w:val="00F15536"/>
    <w:rsid w:val="00F239E4"/>
    <w:rsid w:val="00F2406E"/>
    <w:rsid w:val="00F25C59"/>
    <w:rsid w:val="00F27CCE"/>
    <w:rsid w:val="00F31FFE"/>
    <w:rsid w:val="00F33B5D"/>
    <w:rsid w:val="00F35B3F"/>
    <w:rsid w:val="00F366CC"/>
    <w:rsid w:val="00F367E1"/>
    <w:rsid w:val="00F4016D"/>
    <w:rsid w:val="00F4020F"/>
    <w:rsid w:val="00F40A0D"/>
    <w:rsid w:val="00F415A5"/>
    <w:rsid w:val="00F42CA6"/>
    <w:rsid w:val="00F42EE1"/>
    <w:rsid w:val="00F4511B"/>
    <w:rsid w:val="00F50AD0"/>
    <w:rsid w:val="00F51039"/>
    <w:rsid w:val="00F51B61"/>
    <w:rsid w:val="00F5518A"/>
    <w:rsid w:val="00F55401"/>
    <w:rsid w:val="00F57A8C"/>
    <w:rsid w:val="00F60E92"/>
    <w:rsid w:val="00F618AB"/>
    <w:rsid w:val="00F63F78"/>
    <w:rsid w:val="00F65641"/>
    <w:rsid w:val="00F70B86"/>
    <w:rsid w:val="00F711C9"/>
    <w:rsid w:val="00F71FA4"/>
    <w:rsid w:val="00F725B8"/>
    <w:rsid w:val="00F77CA3"/>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28F8"/>
    <w:rsid w:val="00FC32F8"/>
    <w:rsid w:val="00FE1378"/>
    <w:rsid w:val="00FE1E7E"/>
    <w:rsid w:val="00FE292E"/>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semiHidden/>
    <w:unhideWhenUsed/>
    <w:rsid w:val="009B6AFE"/>
    <w:pPr>
      <w:tabs>
        <w:tab w:val="center" w:pos="4677"/>
        <w:tab w:val="right" w:pos="9355"/>
      </w:tabs>
    </w:pPr>
  </w:style>
  <w:style w:type="character" w:customStyle="1" w:styleId="ae">
    <w:name w:val="Нижний колонтитул Знак"/>
    <w:basedOn w:val="a0"/>
    <w:link w:val="ad"/>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0"/>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1">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2">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2"/>
    <w:rsid w:val="00D075B2"/>
    <w:pPr>
      <w:widowControl w:val="0"/>
      <w:shd w:val="clear" w:color="auto" w:fill="FFFFFF"/>
      <w:spacing w:line="250" w:lineRule="exact"/>
      <w:jc w:val="center"/>
    </w:pPr>
    <w:rPr>
      <w:sz w:val="22"/>
      <w:szCs w:val="22"/>
    </w:rPr>
  </w:style>
  <w:style w:type="character" w:customStyle="1" w:styleId="10">
    <w:name w:val="Основной текст1"/>
    <w:basedOn w:val="af2"/>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3">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4">
    <w:name w:val="No Spacing"/>
    <w:link w:val="af5"/>
    <w:uiPriority w:val="1"/>
    <w:qFormat/>
    <w:rsid w:val="00C03AE5"/>
    <w:rPr>
      <w:rFonts w:asciiTheme="minorHAnsi" w:eastAsiaTheme="minorHAnsi" w:hAnsiTheme="minorHAnsi" w:cstheme="minorBidi"/>
      <w:sz w:val="22"/>
      <w:szCs w:val="22"/>
      <w:lang w:eastAsia="en-US"/>
    </w:rPr>
  </w:style>
  <w:style w:type="character" w:customStyle="1" w:styleId="af5">
    <w:name w:val="Без интервала Знак"/>
    <w:link w:val="af4"/>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2"/>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2"/>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af6">
    <w:name w:val="Стиль"/>
    <w:rsid w:val="00222D53"/>
    <w:pPr>
      <w:widowControl w:val="0"/>
      <w:autoSpaceDE w:val="0"/>
      <w:autoSpaceDN w:val="0"/>
      <w:adjustRightInd w:val="0"/>
    </w:pPr>
    <w:rPr>
      <w:sz w:val="24"/>
      <w:szCs w:val="24"/>
    </w:rPr>
  </w:style>
  <w:style w:type="paragraph" w:customStyle="1" w:styleId="af7">
    <w:name w:val="раздел_документа"/>
    <w:basedOn w:val="1"/>
    <w:autoRedefine/>
    <w:rsid w:val="00A46CFE"/>
    <w:pPr>
      <w:keepNext w:val="0"/>
      <w:widowControl w:val="0"/>
      <w:jc w:val="center"/>
    </w:pPr>
    <w:rPr>
      <w:b/>
      <w:bCs/>
      <w:kern w:val="32"/>
      <w:sz w:val="24"/>
      <w:szCs w:val="24"/>
    </w:rPr>
  </w:style>
  <w:style w:type="character" w:customStyle="1" w:styleId="aa">
    <w:name w:val="Абзац списка Знак"/>
    <w:link w:val="a9"/>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355E71"/>
    <w:rPr>
      <w:rFonts w:ascii="Arial" w:hAnsi="Arial" w:cs="Arial"/>
    </w:rPr>
  </w:style>
  <w:style w:type="character" w:customStyle="1" w:styleId="labelnoticename">
    <w:name w:val="label_noticename"/>
    <w:basedOn w:val="a0"/>
    <w:rsid w:val="00E83EF7"/>
  </w:style>
  <w:style w:type="character" w:customStyle="1" w:styleId="af0">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f"/>
    <w:locked/>
    <w:rsid w:val="00FE7D1C"/>
    <w:rPr>
      <w:sz w:val="24"/>
      <w:szCs w:val="24"/>
    </w:rPr>
  </w:style>
  <w:style w:type="character" w:customStyle="1" w:styleId="copytarget">
    <w:name w:val="copy_target"/>
    <w:basedOn w:val="a0"/>
    <w:rsid w:val="00BB2ECB"/>
  </w:style>
  <w:style w:type="character" w:customStyle="1" w:styleId="23">
    <w:name w:val="Основной текст (2)_"/>
    <w:basedOn w:val="a0"/>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a0"/>
    <w:rsid w:val="0059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4AFB7856679C889BCB88CF4F18B2B84080DC9D2890241F57C1C37F3D3AF6BA89CA309D6BCD913A80c5RDE" TargetMode="External"/><Relationship Id="rId18" Type="http://schemas.openxmlformats.org/officeDocument/2006/relationships/hyperlink" Target="consultantplus://offline/ref=D2ED92C102A1066EA594C66EE53B90FD7350460FD5A19EAF7BF265FC4B9C2FFA726FDB3414EDA822M5y0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ko@sberbank-ast.ru" TargetMode="External"/><Relationship Id="rId17" Type="http://schemas.openxmlformats.org/officeDocument/2006/relationships/hyperlink" Target="consultantplus://offline/ref=D2ED92C102A1066EA594C66EE53B90FD73504502D7A39EAF7BF265FC4B9C2FFA726FDB3414ECA129M5y3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CAD2EM5y0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kuik3@89.fsin.gov.ru" TargetMode="External"/><Relationship Id="rId5" Type="http://schemas.openxmlformats.org/officeDocument/2006/relationships/webSettings" Target="webSettings.xml"/><Relationship Id="rId15" Type="http://schemas.openxmlformats.org/officeDocument/2006/relationships/hyperlink" Target="consultantplus://offline/ref=D2ED92C102A1066EA594C66EE53B90FD73504502D7A39EAF7BF265FC4B9C2FFA726FDB3414ECAD29M5y3E" TargetMode="External"/><Relationship Id="rId10" Type="http://schemas.openxmlformats.org/officeDocument/2006/relationships/hyperlink" Target="mailto:vv@indile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consultantplus://offline/ref=D2ED92C102A1066EA594C66EE53B90FD73504502D7A39EAF7BF265FC4B9C2FFA726FDB3414EDA928M5y1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3E91CB8-B6CC-4756-8D0E-CF3666F05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4960</TotalTime>
  <Pages>6</Pages>
  <Words>2144</Words>
  <Characters>17321</Characters>
  <Application>Microsoft Office Word</Application>
  <DocSecurity>0</DocSecurity>
  <Lines>144</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19427</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Горожеев</cp:lastModifiedBy>
  <cp:revision>12</cp:revision>
  <cp:lastPrinted>2021-02-26T09:01:00Z</cp:lastPrinted>
  <dcterms:created xsi:type="dcterms:W3CDTF">2017-09-20T14:26:00Z</dcterms:created>
  <dcterms:modified xsi:type="dcterms:W3CDTF">2021-11-09T12:39:00Z</dcterms:modified>
</cp:coreProperties>
</file>