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97E50" w14:textId="0C0BB4FA" w:rsidR="007C0CA9" w:rsidRPr="00A738FA" w:rsidRDefault="007C0CA9" w:rsidP="00380E61">
      <w:pPr>
        <w:spacing w:before="240"/>
        <w:jc w:val="center"/>
        <w:rPr>
          <w:sz w:val="28"/>
          <w:szCs w:val="28"/>
        </w:rPr>
      </w:pPr>
      <w:r w:rsidRPr="00A738FA">
        <w:rPr>
          <w:sz w:val="28"/>
          <w:szCs w:val="28"/>
        </w:rPr>
        <w:t>РЕШЕНИЕ</w:t>
      </w:r>
    </w:p>
    <w:p w14:paraId="0FAFA2D3" w14:textId="111917D2" w:rsidR="007C0CA9" w:rsidRPr="00A738FA" w:rsidRDefault="007C0CA9" w:rsidP="00380E61">
      <w:pPr>
        <w:contextualSpacing/>
        <w:jc w:val="center"/>
        <w:rPr>
          <w:sz w:val="28"/>
          <w:szCs w:val="28"/>
        </w:rPr>
      </w:pPr>
      <w:r w:rsidRPr="00A738FA">
        <w:rPr>
          <w:sz w:val="28"/>
          <w:szCs w:val="28"/>
        </w:rPr>
        <w:t xml:space="preserve">по делу № </w:t>
      </w:r>
      <w:r w:rsidR="00EC6791" w:rsidRPr="00A738FA">
        <w:rPr>
          <w:spacing w:val="20"/>
          <w:sz w:val="28"/>
          <w:szCs w:val="28"/>
        </w:rPr>
        <w:t>28/06/106-1040/2021</w:t>
      </w:r>
      <w:r w:rsidR="00EC6791" w:rsidRPr="00A738FA">
        <w:rPr>
          <w:sz w:val="28"/>
          <w:szCs w:val="28"/>
        </w:rPr>
        <w:t xml:space="preserve"> </w:t>
      </w:r>
      <w:r w:rsidRPr="00A738FA">
        <w:rPr>
          <w:sz w:val="28"/>
          <w:szCs w:val="28"/>
        </w:rPr>
        <w:t xml:space="preserve">о нарушении </w:t>
      </w:r>
    </w:p>
    <w:p w14:paraId="6006315F" w14:textId="77777777" w:rsidR="007C0CA9" w:rsidRPr="00A738FA" w:rsidRDefault="007C0CA9" w:rsidP="00380E61">
      <w:pPr>
        <w:contextualSpacing/>
        <w:jc w:val="center"/>
        <w:rPr>
          <w:sz w:val="28"/>
          <w:szCs w:val="28"/>
        </w:rPr>
      </w:pPr>
      <w:r w:rsidRPr="00A738FA">
        <w:rPr>
          <w:sz w:val="28"/>
          <w:szCs w:val="28"/>
        </w:rPr>
        <w:t xml:space="preserve">законодательства Российской Федерации </w:t>
      </w:r>
    </w:p>
    <w:p w14:paraId="68A0F69B" w14:textId="77777777" w:rsidR="007C0CA9" w:rsidRPr="00A738FA" w:rsidRDefault="007C0CA9" w:rsidP="00380E61">
      <w:pPr>
        <w:spacing w:after="360"/>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9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5"/>
        <w:gridCol w:w="4968"/>
      </w:tblGrid>
      <w:tr w:rsidR="007C0CA9" w:rsidRPr="00A738FA" w14:paraId="034B7118" w14:textId="77777777" w:rsidTr="00631691">
        <w:trPr>
          <w:trHeight w:val="690"/>
        </w:trPr>
        <w:tc>
          <w:tcPr>
            <w:tcW w:w="4695" w:type="dxa"/>
          </w:tcPr>
          <w:p w14:paraId="44E2CBFD" w14:textId="77777777" w:rsidR="007C0CA9" w:rsidRPr="00A738FA" w:rsidRDefault="007C0CA9" w:rsidP="00380E61">
            <w:pPr>
              <w:ind w:left="34"/>
              <w:rPr>
                <w:sz w:val="28"/>
                <w:szCs w:val="28"/>
              </w:rPr>
            </w:pPr>
            <w:r w:rsidRPr="00A738FA">
              <w:rPr>
                <w:sz w:val="28"/>
                <w:szCs w:val="28"/>
              </w:rPr>
              <w:t>25.10.2021</w:t>
            </w:r>
          </w:p>
        </w:tc>
        <w:tc>
          <w:tcPr>
            <w:tcW w:w="4968" w:type="dxa"/>
          </w:tcPr>
          <w:p w14:paraId="12CDE162" w14:textId="77777777" w:rsidR="007C0CA9" w:rsidRDefault="002838DB" w:rsidP="00380E61">
            <w:pPr>
              <w:ind w:right="34"/>
              <w:jc w:val="right"/>
              <w:rPr>
                <w:sz w:val="28"/>
                <w:szCs w:val="28"/>
              </w:rPr>
            </w:pPr>
            <w:r>
              <w:rPr>
                <w:sz w:val="28"/>
                <w:szCs w:val="28"/>
              </w:rPr>
              <w:t xml:space="preserve">  </w:t>
            </w:r>
            <w:r w:rsidR="007C0CA9" w:rsidRPr="00A738FA">
              <w:rPr>
                <w:sz w:val="28"/>
                <w:szCs w:val="28"/>
              </w:rPr>
              <w:t>Москва</w:t>
            </w:r>
          </w:p>
          <w:p w14:paraId="4BB8957B" w14:textId="3841CD98" w:rsidR="00631691" w:rsidRPr="00A738FA" w:rsidRDefault="00631691" w:rsidP="00380E61">
            <w:pPr>
              <w:ind w:right="34"/>
              <w:jc w:val="right"/>
              <w:rPr>
                <w:sz w:val="28"/>
                <w:szCs w:val="28"/>
              </w:rPr>
            </w:pPr>
          </w:p>
        </w:tc>
      </w:tr>
    </w:tbl>
    <w:p w14:paraId="783F2FD4" w14:textId="17A79362" w:rsidR="00EC6791" w:rsidRPr="00A738FA" w:rsidRDefault="00EC6791" w:rsidP="002853C7">
      <w:pPr>
        <w:ind w:firstLine="709"/>
        <w:jc w:val="both"/>
        <w:rPr>
          <w:sz w:val="28"/>
          <w:szCs w:val="28"/>
        </w:rPr>
      </w:pPr>
      <w:r w:rsidRPr="00380E61">
        <w:rPr>
          <w:sz w:val="28"/>
          <w:szCs w:val="28"/>
        </w:rPr>
        <w:t xml:space="preserve">рассмотрев посредством системы видео-конференц-связи жалобу </w:t>
      </w:r>
      <w:r w:rsidR="00380E61" w:rsidRPr="00380E61">
        <w:rPr>
          <w:sz w:val="28"/>
          <w:szCs w:val="28"/>
        </w:rPr>
        <w:t xml:space="preserve">                            ООО «Эконом» </w:t>
      </w:r>
      <w:r w:rsidRPr="00380E61">
        <w:rPr>
          <w:sz w:val="28"/>
          <w:szCs w:val="28"/>
        </w:rPr>
        <w:t xml:space="preserve">(далее – Заявитель) на действия </w:t>
      </w:r>
      <w:r w:rsidR="00380E61" w:rsidRPr="00380E61">
        <w:rPr>
          <w:sz w:val="28"/>
          <w:szCs w:val="28"/>
        </w:rPr>
        <w:t xml:space="preserve">АО «Сбербанк-АСТ»                                     </w:t>
      </w:r>
      <w:r w:rsidRPr="00380E61">
        <w:rPr>
          <w:sz w:val="28"/>
          <w:szCs w:val="28"/>
        </w:rPr>
        <w:t xml:space="preserve">(далее – Оператор электронной площадки) при проведении </w:t>
      </w:r>
      <w:r w:rsidR="00380E61" w:rsidRPr="00380E61">
        <w:rPr>
          <w:sz w:val="28"/>
          <w:szCs w:val="28"/>
        </w:rPr>
        <w:t xml:space="preserve">    </w:t>
      </w:r>
      <w:bookmarkStart w:id="0" w:name="_GoBack"/>
      <w:bookmarkEnd w:id="0"/>
      <w:r w:rsidR="00380E61" w:rsidRPr="00380E61">
        <w:rPr>
          <w:sz w:val="28"/>
          <w:szCs w:val="28"/>
        </w:rPr>
        <w:t xml:space="preserve">                                                   ФКУ «Исправительный центр № 1 отдела федеральной службы исполнения наказаний по Республике Ингушетия» </w:t>
      </w:r>
      <w:r w:rsidRPr="00380E61">
        <w:rPr>
          <w:sz w:val="28"/>
          <w:szCs w:val="28"/>
        </w:rPr>
        <w:t>(далее – Заказчик), Оператором электронной</w:t>
      </w:r>
      <w:r w:rsidR="00EE31D9" w:rsidRPr="00380E61">
        <w:rPr>
          <w:sz w:val="28"/>
          <w:szCs w:val="28"/>
        </w:rPr>
        <w:t xml:space="preserve"> площадки </w:t>
      </w:r>
      <w:r w:rsidR="002853C7">
        <w:rPr>
          <w:sz w:val="28"/>
          <w:szCs w:val="28"/>
        </w:rPr>
        <w:t>электронного аукциона на право заключения государственного контракта на</w:t>
      </w:r>
      <w:r w:rsidR="00A220C6" w:rsidRPr="00380E61">
        <w:rPr>
          <w:sz w:val="28"/>
          <w:szCs w:val="28"/>
        </w:rPr>
        <w:t xml:space="preserve"> </w:t>
      </w:r>
      <w:r w:rsidR="00E35472">
        <w:rPr>
          <w:sz w:val="28"/>
          <w:szCs w:val="28"/>
        </w:rPr>
        <w:t xml:space="preserve">выполнение работ по </w:t>
      </w:r>
      <w:r w:rsidR="002853C7">
        <w:rPr>
          <w:sz w:val="28"/>
          <w:szCs w:val="28"/>
        </w:rPr>
        <w:t>к</w:t>
      </w:r>
      <w:r w:rsidR="00176175" w:rsidRPr="00380E61">
        <w:rPr>
          <w:sz w:val="28"/>
          <w:szCs w:val="28"/>
        </w:rPr>
        <w:t>апитальн</w:t>
      </w:r>
      <w:r w:rsidR="00E35472">
        <w:rPr>
          <w:sz w:val="28"/>
          <w:szCs w:val="28"/>
        </w:rPr>
        <w:t>ому</w:t>
      </w:r>
      <w:r w:rsidR="00176175" w:rsidRPr="00380E61">
        <w:rPr>
          <w:sz w:val="28"/>
          <w:szCs w:val="28"/>
        </w:rPr>
        <w:t xml:space="preserve"> ремонт</w:t>
      </w:r>
      <w:r w:rsidR="00E35472">
        <w:rPr>
          <w:sz w:val="28"/>
          <w:szCs w:val="28"/>
        </w:rPr>
        <w:t>у</w:t>
      </w:r>
      <w:r w:rsidR="00176175" w:rsidRPr="00380E61">
        <w:rPr>
          <w:sz w:val="28"/>
          <w:szCs w:val="28"/>
        </w:rPr>
        <w:t xml:space="preserve"> объектов ФКУ ИЦ-1 ОФСИН России по Республике Ингушетия</w:t>
      </w:r>
      <w:r w:rsidRPr="00380E61">
        <w:rPr>
          <w:sz w:val="28"/>
          <w:szCs w:val="28"/>
        </w:rPr>
        <w:t xml:space="preserve"> (номер извещения </w:t>
      </w:r>
      <w:r w:rsidR="00631691">
        <w:rPr>
          <w:sz w:val="28"/>
          <w:szCs w:val="28"/>
        </w:rPr>
        <w:t xml:space="preserve">в единой информационной системе </w:t>
      </w:r>
      <w:r w:rsidRPr="00380E61">
        <w:rPr>
          <w:sz w:val="28"/>
          <w:szCs w:val="28"/>
        </w:rPr>
        <w:t xml:space="preserve">в сфере закупок www.zakupki.gov.ru (далее – ЕИС) – </w:t>
      </w:r>
      <w:r w:rsidR="00176175" w:rsidRPr="00380E61">
        <w:rPr>
          <w:sz w:val="28"/>
          <w:szCs w:val="28"/>
        </w:rPr>
        <w:t>0814400000321000001</w:t>
      </w:r>
      <w:r w:rsidRPr="00380E61">
        <w:rPr>
          <w:sz w:val="28"/>
          <w:szCs w:val="28"/>
        </w:rPr>
        <w:t xml:space="preserve">) </w:t>
      </w:r>
      <w:r w:rsidR="002853C7">
        <w:rPr>
          <w:sz w:val="28"/>
          <w:szCs w:val="28"/>
        </w:rPr>
        <w:t xml:space="preserve"> </w:t>
      </w:r>
      <w:r w:rsidR="00E35472">
        <w:rPr>
          <w:sz w:val="28"/>
          <w:szCs w:val="28"/>
        </w:rPr>
        <w:t xml:space="preserve"> </w:t>
      </w:r>
      <w:r w:rsidRPr="00380E61">
        <w:rPr>
          <w:sz w:val="28"/>
          <w:szCs w:val="28"/>
        </w:rPr>
        <w:t xml:space="preserve">(далее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w:t>
      </w:r>
      <w:r w:rsidR="00E35472">
        <w:rPr>
          <w:sz w:val="28"/>
          <w:szCs w:val="28"/>
        </w:rPr>
        <w:t xml:space="preserve">                          </w:t>
      </w:r>
      <w:r w:rsidRPr="00380E61">
        <w:rPr>
          <w:sz w:val="28"/>
          <w:szCs w:val="28"/>
        </w:rPr>
        <w:t xml:space="preserve">в сфере закупок товаров, работ, услуг для обеспечения государственных </w:t>
      </w:r>
      <w:r w:rsidR="00E35472">
        <w:rPr>
          <w:sz w:val="28"/>
          <w:szCs w:val="28"/>
        </w:rPr>
        <w:t xml:space="preserve">                                         </w:t>
      </w:r>
      <w:r w:rsidRPr="00380E61">
        <w:rPr>
          <w:sz w:val="28"/>
          <w:szCs w:val="28"/>
        </w:rPr>
        <w:t xml:space="preserve">и муниципальных нужд» (далее – Закон о контрактной системе), пунктом 3.31 административного регламента Федеральной антимонопольной службы </w:t>
      </w:r>
      <w:r w:rsidR="00E35472">
        <w:rPr>
          <w:sz w:val="28"/>
          <w:szCs w:val="28"/>
        </w:rPr>
        <w:t xml:space="preserve">                                        </w:t>
      </w:r>
      <w:r w:rsidRPr="00380E61">
        <w:rPr>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14:paraId="2B1ABD9F" w14:textId="77777777" w:rsidR="00EC6791" w:rsidRPr="00A738FA" w:rsidRDefault="00EC6791" w:rsidP="00380E61">
      <w:pPr>
        <w:ind w:firstLine="567"/>
        <w:jc w:val="both"/>
        <w:rPr>
          <w:sz w:val="28"/>
          <w:szCs w:val="28"/>
        </w:rPr>
      </w:pPr>
    </w:p>
    <w:p w14:paraId="3BE93BED" w14:textId="77777777" w:rsidR="00EC6791" w:rsidRPr="00A738FA" w:rsidRDefault="00EC6791" w:rsidP="00380E61">
      <w:pPr>
        <w:ind w:firstLine="567"/>
        <w:jc w:val="center"/>
        <w:rPr>
          <w:sz w:val="28"/>
          <w:szCs w:val="28"/>
        </w:rPr>
      </w:pPr>
      <w:r w:rsidRPr="00A738FA">
        <w:rPr>
          <w:sz w:val="28"/>
          <w:szCs w:val="28"/>
        </w:rPr>
        <w:t>УСТАНОВИЛА:</w:t>
      </w:r>
    </w:p>
    <w:p w14:paraId="7DACD1A7" w14:textId="77777777" w:rsidR="00EC6791" w:rsidRPr="00A738FA" w:rsidRDefault="00EC6791" w:rsidP="00380E61">
      <w:pPr>
        <w:ind w:firstLine="567"/>
        <w:jc w:val="both"/>
        <w:rPr>
          <w:sz w:val="28"/>
          <w:szCs w:val="28"/>
        </w:rPr>
      </w:pPr>
    </w:p>
    <w:p w14:paraId="09083757" w14:textId="738DD990" w:rsidR="00A220C6" w:rsidRPr="00521AD9" w:rsidRDefault="00A220C6" w:rsidP="00380E61">
      <w:pPr>
        <w:widowControl w:val="0"/>
        <w:ind w:firstLine="567"/>
        <w:jc w:val="both"/>
        <w:rPr>
          <w:sz w:val="28"/>
          <w:szCs w:val="28"/>
        </w:rPr>
      </w:pPr>
      <w:r w:rsidRPr="00521AD9">
        <w:rPr>
          <w:sz w:val="28"/>
          <w:szCs w:val="28"/>
        </w:rPr>
        <w:t xml:space="preserve">В Федеральную антимонопольную службу поступила жалоба Заявителя на </w:t>
      </w:r>
      <w:r w:rsidRPr="003F71BC">
        <w:rPr>
          <w:sz w:val="28"/>
          <w:szCs w:val="28"/>
        </w:rPr>
        <w:t>действия Оператора электронной площадки при проведении Заказчиком,</w:t>
      </w:r>
      <w:r w:rsidR="009F1266">
        <w:rPr>
          <w:sz w:val="28"/>
          <w:szCs w:val="28"/>
        </w:rPr>
        <w:t xml:space="preserve"> </w:t>
      </w:r>
      <w:r w:rsidRPr="003F71BC">
        <w:rPr>
          <w:sz w:val="28"/>
          <w:szCs w:val="28"/>
        </w:rPr>
        <w:t>Оператором электронной площадки Аукциона.</w:t>
      </w:r>
    </w:p>
    <w:p w14:paraId="1B3FB53D" w14:textId="77777777" w:rsidR="00A220C6" w:rsidRPr="002569B9" w:rsidRDefault="00A220C6" w:rsidP="00380E61">
      <w:pPr>
        <w:widowControl w:val="0"/>
        <w:ind w:firstLine="567"/>
        <w:contextualSpacing/>
        <w:jc w:val="both"/>
        <w:rPr>
          <w:sz w:val="28"/>
          <w:szCs w:val="28"/>
        </w:rPr>
      </w:pPr>
      <w:r w:rsidRPr="00DF79AC">
        <w:rPr>
          <w:sz w:val="28"/>
          <w:szCs w:val="28"/>
        </w:rPr>
        <w:t>Согласно доводу жалобы Заявителя его права и законные интересы нарушены действиями Оператора электронной площадки, не обеспечившего надежность функционирования программных и технических средств, используемых при проведении Аукциона, в связи с чем у Заявителя отсутствовала возможность подать предложение о цене контракта.</w:t>
      </w:r>
    </w:p>
    <w:p w14:paraId="76189436" w14:textId="3F57EB3F" w:rsidR="00A220C6" w:rsidRPr="00380E61" w:rsidRDefault="00380E61" w:rsidP="00380E61">
      <w:pPr>
        <w:widowControl w:val="0"/>
        <w:ind w:firstLine="567"/>
        <w:jc w:val="both"/>
        <w:rPr>
          <w:sz w:val="28"/>
          <w:szCs w:val="28"/>
        </w:rPr>
      </w:pPr>
      <w:r w:rsidRPr="00380E61">
        <w:rPr>
          <w:sz w:val="28"/>
          <w:szCs w:val="28"/>
        </w:rPr>
        <w:t xml:space="preserve">В письменных пояснениях </w:t>
      </w:r>
      <w:r w:rsidR="002853C7">
        <w:rPr>
          <w:sz w:val="28"/>
          <w:szCs w:val="28"/>
        </w:rPr>
        <w:t>Оператор</w:t>
      </w:r>
      <w:r w:rsidR="00A220C6" w:rsidRPr="00380E61">
        <w:rPr>
          <w:sz w:val="28"/>
          <w:szCs w:val="28"/>
        </w:rPr>
        <w:t xml:space="preserve"> электронной площадки не согласился с доводом Заявителя и сообщил, что при проведении Аукциона Оператор электронной площадки действовал в соответствии с положениями Закона о контрактной системе.</w:t>
      </w:r>
    </w:p>
    <w:p w14:paraId="5E375461" w14:textId="77777777" w:rsidR="00A220C6" w:rsidRPr="00521AD9" w:rsidRDefault="00A220C6" w:rsidP="00380E61">
      <w:pPr>
        <w:widowControl w:val="0"/>
        <w:ind w:firstLine="567"/>
        <w:jc w:val="both"/>
        <w:rPr>
          <w:sz w:val="28"/>
          <w:szCs w:val="28"/>
        </w:rPr>
      </w:pPr>
      <w:r w:rsidRPr="00380E61">
        <w:rPr>
          <w:sz w:val="28"/>
          <w:szCs w:val="28"/>
        </w:rPr>
        <w:lastRenderedPageBreak/>
        <w:t>В соответствии с извещением</w:t>
      </w:r>
      <w:r w:rsidRPr="00521AD9">
        <w:rPr>
          <w:sz w:val="28"/>
          <w:szCs w:val="28"/>
        </w:rPr>
        <w:t xml:space="preserve"> о проведении Аукциона, документацией об Аукционе, протоколами, составленными при проведении Аукциона:</w:t>
      </w:r>
    </w:p>
    <w:p w14:paraId="0BACF2B2" w14:textId="0E95D6E0" w:rsidR="00A220C6" w:rsidRPr="002853C7" w:rsidRDefault="00A220C6" w:rsidP="00380E61">
      <w:pPr>
        <w:widowControl w:val="0"/>
        <w:numPr>
          <w:ilvl w:val="0"/>
          <w:numId w:val="2"/>
        </w:numPr>
        <w:tabs>
          <w:tab w:val="left" w:pos="902"/>
        </w:tabs>
        <w:ind w:left="1069" w:hanging="502"/>
        <w:jc w:val="both"/>
        <w:rPr>
          <w:sz w:val="28"/>
          <w:szCs w:val="28"/>
        </w:rPr>
      </w:pPr>
      <w:r w:rsidRPr="002853C7">
        <w:rPr>
          <w:sz w:val="28"/>
          <w:szCs w:val="28"/>
        </w:rPr>
        <w:t xml:space="preserve">извещение о проведении Аукциона размещено в ЕИС – </w:t>
      </w:r>
      <w:r w:rsidR="002853C7" w:rsidRPr="002853C7">
        <w:rPr>
          <w:sz w:val="28"/>
          <w:szCs w:val="28"/>
        </w:rPr>
        <w:t>08.10.2021</w:t>
      </w:r>
      <w:r w:rsidRPr="002853C7">
        <w:rPr>
          <w:sz w:val="28"/>
          <w:szCs w:val="28"/>
        </w:rPr>
        <w:t>;</w:t>
      </w:r>
    </w:p>
    <w:p w14:paraId="04E747E5" w14:textId="77777777" w:rsidR="00A220C6" w:rsidRPr="002853C7" w:rsidRDefault="00A220C6" w:rsidP="00380E61">
      <w:pPr>
        <w:widowControl w:val="0"/>
        <w:numPr>
          <w:ilvl w:val="0"/>
          <w:numId w:val="2"/>
        </w:numPr>
        <w:tabs>
          <w:tab w:val="left" w:pos="902"/>
        </w:tabs>
        <w:ind w:left="0" w:firstLine="567"/>
        <w:jc w:val="both"/>
        <w:rPr>
          <w:sz w:val="28"/>
          <w:szCs w:val="28"/>
        </w:rPr>
      </w:pPr>
      <w:r w:rsidRPr="002853C7">
        <w:rPr>
          <w:sz w:val="28"/>
          <w:szCs w:val="28"/>
        </w:rPr>
        <w:t>способ определения поставщика (подрядчика, исполнителя) – электронный аукцион;</w:t>
      </w:r>
    </w:p>
    <w:p w14:paraId="37BDDCA1" w14:textId="561ACC52" w:rsidR="00A220C6" w:rsidRPr="002853C7" w:rsidRDefault="00A220C6" w:rsidP="00380E61">
      <w:pPr>
        <w:widowControl w:val="0"/>
        <w:numPr>
          <w:ilvl w:val="0"/>
          <w:numId w:val="2"/>
        </w:numPr>
        <w:tabs>
          <w:tab w:val="left" w:pos="902"/>
        </w:tabs>
        <w:ind w:left="0" w:firstLine="567"/>
        <w:jc w:val="both"/>
        <w:rPr>
          <w:sz w:val="28"/>
          <w:szCs w:val="28"/>
        </w:rPr>
      </w:pPr>
      <w:r w:rsidRPr="002853C7">
        <w:rPr>
          <w:sz w:val="28"/>
          <w:szCs w:val="28"/>
        </w:rPr>
        <w:t xml:space="preserve">начальная (максимальная) цена контракта – </w:t>
      </w:r>
      <w:r w:rsidR="002853C7" w:rsidRPr="002853C7">
        <w:rPr>
          <w:sz w:val="28"/>
          <w:szCs w:val="28"/>
        </w:rPr>
        <w:t>663 200,</w:t>
      </w:r>
      <w:r w:rsidR="00CF40F4" w:rsidRPr="002853C7">
        <w:rPr>
          <w:sz w:val="28"/>
          <w:szCs w:val="28"/>
        </w:rPr>
        <w:t xml:space="preserve">00 </w:t>
      </w:r>
      <w:r w:rsidRPr="002853C7">
        <w:rPr>
          <w:sz w:val="28"/>
          <w:szCs w:val="28"/>
        </w:rPr>
        <w:t>руб.;</w:t>
      </w:r>
    </w:p>
    <w:p w14:paraId="09C5EE6C" w14:textId="097043B3" w:rsidR="00A220C6" w:rsidRPr="002853C7" w:rsidRDefault="00A220C6" w:rsidP="00E35472">
      <w:pPr>
        <w:widowControl w:val="0"/>
        <w:numPr>
          <w:ilvl w:val="0"/>
          <w:numId w:val="2"/>
        </w:numPr>
        <w:ind w:left="0" w:firstLine="710"/>
        <w:jc w:val="both"/>
        <w:rPr>
          <w:sz w:val="28"/>
          <w:szCs w:val="28"/>
        </w:rPr>
      </w:pPr>
      <w:r w:rsidRPr="002853C7">
        <w:rPr>
          <w:sz w:val="28"/>
          <w:szCs w:val="28"/>
        </w:rPr>
        <w:t xml:space="preserve">источник финансирования – </w:t>
      </w:r>
      <w:r w:rsidR="002853C7">
        <w:rPr>
          <w:sz w:val="28"/>
          <w:szCs w:val="28"/>
        </w:rPr>
        <w:t>ф</w:t>
      </w:r>
      <w:r w:rsidR="002853C7" w:rsidRPr="002853C7">
        <w:rPr>
          <w:sz w:val="28"/>
          <w:szCs w:val="28"/>
        </w:rPr>
        <w:t>едеральный бюджет</w:t>
      </w:r>
      <w:r w:rsidR="00E35472">
        <w:rPr>
          <w:sz w:val="28"/>
          <w:szCs w:val="28"/>
        </w:rPr>
        <w:t xml:space="preserve">,                                                              КБК </w:t>
      </w:r>
      <w:r w:rsidR="00E35472" w:rsidRPr="00E35472">
        <w:rPr>
          <w:sz w:val="28"/>
          <w:szCs w:val="28"/>
        </w:rPr>
        <w:t>32003054230190049243</w:t>
      </w:r>
      <w:r w:rsidR="00E35472">
        <w:rPr>
          <w:sz w:val="28"/>
          <w:szCs w:val="28"/>
        </w:rPr>
        <w:t>;</w:t>
      </w:r>
    </w:p>
    <w:p w14:paraId="09586839" w14:textId="5EE72D37" w:rsidR="00A220C6" w:rsidRPr="002853C7" w:rsidRDefault="00A220C6" w:rsidP="00380E61">
      <w:pPr>
        <w:widowControl w:val="0"/>
        <w:numPr>
          <w:ilvl w:val="0"/>
          <w:numId w:val="2"/>
        </w:numPr>
        <w:tabs>
          <w:tab w:val="left" w:pos="902"/>
        </w:tabs>
        <w:ind w:left="0" w:firstLine="567"/>
        <w:jc w:val="both"/>
        <w:rPr>
          <w:sz w:val="28"/>
          <w:szCs w:val="28"/>
        </w:rPr>
      </w:pPr>
      <w:r w:rsidRPr="002853C7">
        <w:rPr>
          <w:sz w:val="28"/>
          <w:szCs w:val="28"/>
        </w:rPr>
        <w:t>дата окончания срока подачи заявок на участие в Аукционе –</w:t>
      </w:r>
      <w:r w:rsidR="002853C7" w:rsidRPr="002853C7">
        <w:rPr>
          <w:sz w:val="28"/>
          <w:szCs w:val="28"/>
        </w:rPr>
        <w:t>18.10.2021;</w:t>
      </w:r>
    </w:p>
    <w:p w14:paraId="1FA31505" w14:textId="62681693" w:rsidR="00A220C6" w:rsidRPr="002853C7" w:rsidRDefault="00A220C6" w:rsidP="00380E61">
      <w:pPr>
        <w:widowControl w:val="0"/>
        <w:numPr>
          <w:ilvl w:val="0"/>
          <w:numId w:val="2"/>
        </w:numPr>
        <w:tabs>
          <w:tab w:val="left" w:pos="902"/>
        </w:tabs>
        <w:ind w:left="0" w:firstLine="567"/>
        <w:jc w:val="both"/>
        <w:rPr>
          <w:sz w:val="28"/>
          <w:szCs w:val="28"/>
        </w:rPr>
      </w:pPr>
      <w:r w:rsidRPr="002853C7">
        <w:rPr>
          <w:sz w:val="28"/>
          <w:szCs w:val="28"/>
        </w:rPr>
        <w:t xml:space="preserve">на участие в Аукционе подано </w:t>
      </w:r>
      <w:r w:rsidR="002853C7" w:rsidRPr="002853C7">
        <w:rPr>
          <w:sz w:val="28"/>
          <w:szCs w:val="28"/>
        </w:rPr>
        <w:t xml:space="preserve">2 </w:t>
      </w:r>
      <w:r w:rsidRPr="002853C7">
        <w:rPr>
          <w:sz w:val="28"/>
          <w:szCs w:val="28"/>
        </w:rPr>
        <w:t>заявки от участников закупки;</w:t>
      </w:r>
    </w:p>
    <w:p w14:paraId="4E6A3124" w14:textId="2AF0F5C2" w:rsidR="00A220C6" w:rsidRPr="002853C7" w:rsidRDefault="00A220C6" w:rsidP="00380E61">
      <w:pPr>
        <w:widowControl w:val="0"/>
        <w:numPr>
          <w:ilvl w:val="0"/>
          <w:numId w:val="2"/>
        </w:numPr>
        <w:tabs>
          <w:tab w:val="left" w:pos="902"/>
        </w:tabs>
        <w:ind w:left="0" w:firstLine="567"/>
        <w:jc w:val="both"/>
        <w:rPr>
          <w:sz w:val="28"/>
          <w:szCs w:val="28"/>
        </w:rPr>
      </w:pPr>
      <w:r w:rsidRPr="002853C7">
        <w:rPr>
          <w:sz w:val="28"/>
          <w:szCs w:val="28"/>
        </w:rPr>
        <w:t xml:space="preserve">к участию в Аукционе допущено </w:t>
      </w:r>
      <w:r w:rsidR="002853C7" w:rsidRPr="002853C7">
        <w:rPr>
          <w:sz w:val="28"/>
          <w:szCs w:val="28"/>
        </w:rPr>
        <w:t>2</w:t>
      </w:r>
      <w:r w:rsidRPr="002853C7">
        <w:rPr>
          <w:sz w:val="28"/>
          <w:szCs w:val="28"/>
        </w:rPr>
        <w:t xml:space="preserve"> участника закупки;</w:t>
      </w:r>
    </w:p>
    <w:p w14:paraId="5622B076" w14:textId="77777777" w:rsidR="002853C7" w:rsidRDefault="00A220C6" w:rsidP="002853C7">
      <w:pPr>
        <w:widowControl w:val="0"/>
        <w:numPr>
          <w:ilvl w:val="0"/>
          <w:numId w:val="2"/>
        </w:numPr>
        <w:tabs>
          <w:tab w:val="left" w:pos="902"/>
        </w:tabs>
        <w:ind w:left="0" w:firstLine="567"/>
        <w:jc w:val="both"/>
        <w:rPr>
          <w:sz w:val="28"/>
          <w:szCs w:val="28"/>
        </w:rPr>
      </w:pPr>
      <w:r w:rsidRPr="002853C7">
        <w:rPr>
          <w:sz w:val="28"/>
          <w:szCs w:val="28"/>
        </w:rPr>
        <w:t xml:space="preserve">дата проведения Аукциона – </w:t>
      </w:r>
      <w:r w:rsidR="002853C7" w:rsidRPr="002853C7">
        <w:rPr>
          <w:sz w:val="28"/>
          <w:szCs w:val="28"/>
        </w:rPr>
        <w:t>19.10.2021</w:t>
      </w:r>
      <w:r w:rsidRPr="002853C7">
        <w:rPr>
          <w:sz w:val="28"/>
          <w:szCs w:val="28"/>
        </w:rPr>
        <w:t>;</w:t>
      </w:r>
    </w:p>
    <w:p w14:paraId="4D9B927A" w14:textId="77777777" w:rsidR="002853C7" w:rsidRDefault="00A220C6" w:rsidP="002853C7">
      <w:pPr>
        <w:widowControl w:val="0"/>
        <w:numPr>
          <w:ilvl w:val="0"/>
          <w:numId w:val="2"/>
        </w:numPr>
        <w:tabs>
          <w:tab w:val="left" w:pos="902"/>
        </w:tabs>
        <w:ind w:left="0" w:firstLine="567"/>
        <w:jc w:val="both"/>
        <w:rPr>
          <w:sz w:val="28"/>
          <w:szCs w:val="28"/>
        </w:rPr>
      </w:pPr>
      <w:r w:rsidRPr="002853C7">
        <w:rPr>
          <w:sz w:val="28"/>
          <w:szCs w:val="28"/>
        </w:rPr>
        <w:t xml:space="preserve">в период проведения Аукциона предложения о цене контракта подавали </w:t>
      </w:r>
      <w:r w:rsidR="002853C7" w:rsidRPr="002853C7">
        <w:rPr>
          <w:sz w:val="28"/>
          <w:szCs w:val="28"/>
        </w:rPr>
        <w:t>2</w:t>
      </w:r>
      <w:r w:rsidRPr="002853C7">
        <w:rPr>
          <w:sz w:val="28"/>
          <w:szCs w:val="28"/>
        </w:rPr>
        <w:t xml:space="preserve"> участника Аукциона, заявки которых признаны соответствующими требованиям документации об Аукционе и Закона о контрактной системе;</w:t>
      </w:r>
    </w:p>
    <w:p w14:paraId="71AFD721" w14:textId="644F3BF8" w:rsidR="00A220C6" w:rsidRPr="002853C7" w:rsidRDefault="002853C7" w:rsidP="002853C7">
      <w:pPr>
        <w:widowControl w:val="0"/>
        <w:numPr>
          <w:ilvl w:val="0"/>
          <w:numId w:val="2"/>
        </w:numPr>
        <w:tabs>
          <w:tab w:val="left" w:pos="902"/>
        </w:tabs>
        <w:ind w:left="0" w:firstLine="567"/>
        <w:jc w:val="both"/>
        <w:rPr>
          <w:sz w:val="28"/>
          <w:szCs w:val="28"/>
        </w:rPr>
      </w:pPr>
      <w:r w:rsidRPr="002853C7">
        <w:rPr>
          <w:sz w:val="28"/>
          <w:szCs w:val="28"/>
        </w:rPr>
        <w:t>победителем Аукциона признано ООО «Альянс»</w:t>
      </w:r>
      <w:r w:rsidR="00A220C6" w:rsidRPr="002853C7">
        <w:rPr>
          <w:sz w:val="28"/>
          <w:szCs w:val="28"/>
        </w:rPr>
        <w:t xml:space="preserve"> с минимальным предложением о цене контракта в размере </w:t>
      </w:r>
      <w:r w:rsidRPr="002853C7">
        <w:rPr>
          <w:sz w:val="28"/>
          <w:szCs w:val="28"/>
        </w:rPr>
        <w:t xml:space="preserve">610 144,00 </w:t>
      </w:r>
      <w:r w:rsidR="00A220C6" w:rsidRPr="002853C7">
        <w:rPr>
          <w:sz w:val="28"/>
          <w:szCs w:val="28"/>
        </w:rPr>
        <w:t>рублей;</w:t>
      </w:r>
    </w:p>
    <w:p w14:paraId="6059D602" w14:textId="5BA4FD54" w:rsidR="00380E61" w:rsidRPr="00380E61" w:rsidRDefault="002853C7" w:rsidP="002853C7">
      <w:pPr>
        <w:widowControl w:val="0"/>
        <w:tabs>
          <w:tab w:val="left" w:pos="902"/>
        </w:tabs>
        <w:ind w:firstLine="567"/>
        <w:jc w:val="both"/>
        <w:rPr>
          <w:sz w:val="28"/>
          <w:szCs w:val="28"/>
        </w:rPr>
      </w:pPr>
      <w:r>
        <w:rPr>
          <w:sz w:val="28"/>
          <w:szCs w:val="28"/>
        </w:rPr>
        <w:t xml:space="preserve"> В соответствии с частью 10</w:t>
      </w:r>
      <w:r w:rsidR="00380E61" w:rsidRPr="00380E61">
        <w:rPr>
          <w:sz w:val="28"/>
          <w:szCs w:val="28"/>
        </w:rPr>
        <w:t xml:space="preserve"> </w:t>
      </w:r>
      <w:r w:rsidRPr="002853C7">
        <w:rPr>
          <w:sz w:val="28"/>
          <w:szCs w:val="28"/>
        </w:rPr>
        <w:t xml:space="preserve">статьи 68 Закона о контрактной системе </w:t>
      </w:r>
      <w:r>
        <w:rPr>
          <w:sz w:val="28"/>
          <w:szCs w:val="28"/>
        </w:rPr>
        <w:t xml:space="preserve">от </w:t>
      </w:r>
      <w:r w:rsidR="00380E61" w:rsidRPr="00380E61">
        <w:rPr>
          <w:sz w:val="28"/>
          <w:szCs w:val="28"/>
        </w:rPr>
        <w:t xml:space="preserve">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частью 11 </w:t>
      </w:r>
      <w:r w:rsidRPr="002853C7">
        <w:rPr>
          <w:sz w:val="28"/>
          <w:szCs w:val="28"/>
        </w:rPr>
        <w:t>статьи 68 Закона о контрактной системе</w:t>
      </w:r>
      <w:r w:rsidR="00380E61" w:rsidRPr="00380E61">
        <w:rPr>
          <w:sz w:val="28"/>
          <w:szCs w:val="28"/>
        </w:rPr>
        <w:t>.</w:t>
      </w:r>
    </w:p>
    <w:p w14:paraId="1D2AA362" w14:textId="3C1FE698" w:rsidR="00380E61" w:rsidRPr="00521AD9" w:rsidRDefault="002853C7" w:rsidP="002853C7">
      <w:pPr>
        <w:widowControl w:val="0"/>
        <w:tabs>
          <w:tab w:val="left" w:pos="902"/>
        </w:tabs>
        <w:ind w:firstLine="567"/>
        <w:jc w:val="both"/>
        <w:rPr>
          <w:sz w:val="28"/>
          <w:szCs w:val="28"/>
          <w:highlight w:val="green"/>
        </w:rPr>
      </w:pPr>
      <w:r>
        <w:rPr>
          <w:sz w:val="28"/>
          <w:szCs w:val="28"/>
        </w:rPr>
        <w:t xml:space="preserve"> Согласно части 11 </w:t>
      </w:r>
      <w:r w:rsidRPr="002853C7">
        <w:rPr>
          <w:sz w:val="28"/>
          <w:szCs w:val="28"/>
        </w:rPr>
        <w:t>статьи 68 Закона о контрактной системе</w:t>
      </w:r>
      <w:r>
        <w:rPr>
          <w:sz w:val="28"/>
          <w:szCs w:val="28"/>
        </w:rPr>
        <w:t xml:space="preserve"> п</w:t>
      </w:r>
      <w:r w:rsidR="00380E61" w:rsidRPr="00380E61">
        <w:rPr>
          <w:sz w:val="28"/>
          <w:szCs w:val="28"/>
        </w:rPr>
        <w:t>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14:paraId="143C716C" w14:textId="77777777" w:rsidR="00A220C6" w:rsidRPr="002569B9" w:rsidRDefault="00A220C6" w:rsidP="00380E61">
      <w:pPr>
        <w:widowControl w:val="0"/>
        <w:ind w:firstLine="567"/>
        <w:jc w:val="both"/>
        <w:rPr>
          <w:sz w:val="28"/>
          <w:szCs w:val="28"/>
        </w:rPr>
      </w:pPr>
      <w:r w:rsidRPr="002569B9">
        <w:rPr>
          <w:sz w:val="28"/>
          <w:szCs w:val="28"/>
        </w:rPr>
        <w:t>В соответствии с частью 22 статьи 6</w:t>
      </w:r>
      <w:r>
        <w:rPr>
          <w:sz w:val="28"/>
          <w:szCs w:val="28"/>
        </w:rPr>
        <w:t>8 Закона о контрактной системе о</w:t>
      </w:r>
      <w:r w:rsidRPr="002569B9">
        <w:rPr>
          <w:sz w:val="28"/>
          <w:szCs w:val="28"/>
        </w:rPr>
        <w:t>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14:paraId="6DD7EF09" w14:textId="7F7D5EB5" w:rsidR="00A220C6" w:rsidRPr="002569B9" w:rsidRDefault="00A220C6" w:rsidP="00380E61">
      <w:pPr>
        <w:ind w:firstLine="567"/>
        <w:contextualSpacing/>
        <w:jc w:val="both"/>
        <w:rPr>
          <w:sz w:val="28"/>
          <w:szCs w:val="28"/>
        </w:rPr>
      </w:pPr>
      <w:r w:rsidRPr="002569B9">
        <w:rPr>
          <w:sz w:val="28"/>
          <w:szCs w:val="28"/>
        </w:rPr>
        <w:t>Согласно с</w:t>
      </w:r>
      <w:r>
        <w:rPr>
          <w:sz w:val="28"/>
          <w:szCs w:val="28"/>
        </w:rPr>
        <w:t>ведениям ЕИС,</w:t>
      </w:r>
      <w:r w:rsidRPr="002569B9">
        <w:rPr>
          <w:sz w:val="28"/>
          <w:szCs w:val="28"/>
        </w:rPr>
        <w:t xml:space="preserve"> дата и время проведения Аукциона – </w:t>
      </w:r>
      <w:r w:rsidR="002853C7">
        <w:rPr>
          <w:sz w:val="28"/>
          <w:szCs w:val="28"/>
          <w:lang w:bidi="ru-RU"/>
        </w:rPr>
        <w:t>19.10.2021</w:t>
      </w:r>
      <w:r>
        <w:rPr>
          <w:sz w:val="28"/>
          <w:szCs w:val="28"/>
          <w:lang w:bidi="ru-RU"/>
        </w:rPr>
        <w:t xml:space="preserve"> </w:t>
      </w:r>
      <w:r w:rsidR="002838DB">
        <w:rPr>
          <w:sz w:val="28"/>
          <w:szCs w:val="28"/>
          <w:lang w:bidi="ru-RU"/>
        </w:rPr>
        <w:t xml:space="preserve">                         </w:t>
      </w:r>
      <w:r w:rsidRPr="008F1994">
        <w:rPr>
          <w:sz w:val="28"/>
          <w:szCs w:val="28"/>
        </w:rPr>
        <w:t xml:space="preserve">в </w:t>
      </w:r>
      <w:r w:rsidR="002853C7">
        <w:rPr>
          <w:sz w:val="28"/>
          <w:szCs w:val="28"/>
        </w:rPr>
        <w:t>11.15</w:t>
      </w:r>
      <w:r w:rsidR="002838DB">
        <w:rPr>
          <w:sz w:val="28"/>
          <w:szCs w:val="28"/>
        </w:rPr>
        <w:t>.</w:t>
      </w:r>
      <w:r w:rsidR="002838DB" w:rsidRPr="002838DB">
        <w:rPr>
          <w:sz w:val="28"/>
          <w:szCs w:val="28"/>
        </w:rPr>
        <w:t xml:space="preserve"> </w:t>
      </w:r>
      <w:r w:rsidR="002838DB">
        <w:rPr>
          <w:sz w:val="28"/>
          <w:szCs w:val="28"/>
        </w:rPr>
        <w:t>Период проведения Аукциона продлился с 11:15 до 12:39.</w:t>
      </w:r>
    </w:p>
    <w:p w14:paraId="0FFA22F6" w14:textId="50216B2A" w:rsidR="00A220C6" w:rsidRPr="002838DB" w:rsidRDefault="00A220C6" w:rsidP="00380E61">
      <w:pPr>
        <w:ind w:firstLine="567"/>
        <w:contextualSpacing/>
        <w:jc w:val="both"/>
        <w:rPr>
          <w:sz w:val="28"/>
          <w:szCs w:val="28"/>
        </w:rPr>
      </w:pPr>
      <w:r w:rsidRPr="002838DB">
        <w:rPr>
          <w:sz w:val="28"/>
          <w:szCs w:val="28"/>
        </w:rPr>
        <w:lastRenderedPageBreak/>
        <w:t xml:space="preserve">Из жалобы Заявителя следует, что при попытке </w:t>
      </w:r>
      <w:r w:rsidR="00E35472">
        <w:rPr>
          <w:sz w:val="28"/>
          <w:szCs w:val="28"/>
        </w:rPr>
        <w:t xml:space="preserve">Заявителя </w:t>
      </w:r>
      <w:r w:rsidR="00E35472" w:rsidRPr="002838DB">
        <w:rPr>
          <w:sz w:val="28"/>
          <w:szCs w:val="28"/>
        </w:rPr>
        <w:t xml:space="preserve">19.10.2021 </w:t>
      </w:r>
      <w:r w:rsidRPr="002838DB">
        <w:rPr>
          <w:sz w:val="28"/>
          <w:szCs w:val="28"/>
        </w:rPr>
        <w:t>подать предложение о цене контракта в личном кабинете на сайте Оператора электронной площадки возникли технические ошибки, в связи с чем у Заявителя отсутствовала возможность подать предложение о цене контракта.</w:t>
      </w:r>
    </w:p>
    <w:p w14:paraId="0A1BE00F" w14:textId="1437DD48" w:rsidR="00A220C6" w:rsidRPr="002838DB" w:rsidRDefault="002853C7" w:rsidP="00380E61">
      <w:pPr>
        <w:tabs>
          <w:tab w:val="left" w:pos="9781"/>
        </w:tabs>
        <w:ind w:firstLine="567"/>
        <w:jc w:val="both"/>
        <w:rPr>
          <w:sz w:val="28"/>
          <w:szCs w:val="28"/>
        </w:rPr>
      </w:pPr>
      <w:r w:rsidRPr="002838DB">
        <w:rPr>
          <w:sz w:val="28"/>
          <w:szCs w:val="28"/>
        </w:rPr>
        <w:t>В</w:t>
      </w:r>
      <w:r w:rsidR="00A220C6" w:rsidRPr="002838DB">
        <w:rPr>
          <w:sz w:val="28"/>
          <w:szCs w:val="28"/>
        </w:rPr>
        <w:t xml:space="preserve"> письменных пояснениях</w:t>
      </w:r>
      <w:r w:rsidRPr="002838DB">
        <w:t xml:space="preserve"> </w:t>
      </w:r>
      <w:r w:rsidRPr="002838DB">
        <w:rPr>
          <w:sz w:val="28"/>
          <w:szCs w:val="28"/>
        </w:rPr>
        <w:t>Оператор электронной площадки</w:t>
      </w:r>
      <w:r w:rsidR="00A220C6" w:rsidRPr="002838DB">
        <w:rPr>
          <w:sz w:val="28"/>
          <w:szCs w:val="28"/>
        </w:rPr>
        <w:t xml:space="preserve"> представил сведения, согласно которым </w:t>
      </w:r>
      <w:r w:rsidR="002838DB" w:rsidRPr="002838DB">
        <w:rPr>
          <w:sz w:val="28"/>
          <w:szCs w:val="28"/>
        </w:rPr>
        <w:t>19.10.2021</w:t>
      </w:r>
      <w:r w:rsidR="00A220C6" w:rsidRPr="002838DB">
        <w:rPr>
          <w:sz w:val="28"/>
          <w:szCs w:val="28"/>
        </w:rPr>
        <w:t xml:space="preserve"> в период проведения Аукциона программно-аппаратный комплекс электронной площадки работал в штатном режиме, участниками закупки, </w:t>
      </w:r>
      <w:r w:rsidR="00E35472" w:rsidRPr="002838DB">
        <w:rPr>
          <w:sz w:val="28"/>
          <w:szCs w:val="28"/>
        </w:rPr>
        <w:t>в том числе Заявите</w:t>
      </w:r>
      <w:r w:rsidR="00E35472">
        <w:rPr>
          <w:sz w:val="28"/>
          <w:szCs w:val="28"/>
        </w:rPr>
        <w:t>лем</w:t>
      </w:r>
      <w:r w:rsidR="00E35472" w:rsidRPr="002838DB">
        <w:rPr>
          <w:sz w:val="28"/>
          <w:szCs w:val="28"/>
        </w:rPr>
        <w:t xml:space="preserve"> </w:t>
      </w:r>
      <w:r w:rsidR="00A220C6" w:rsidRPr="002838DB">
        <w:rPr>
          <w:sz w:val="28"/>
          <w:szCs w:val="28"/>
        </w:rPr>
        <w:t>успешно подавали</w:t>
      </w:r>
      <w:r w:rsidRPr="002838DB">
        <w:rPr>
          <w:sz w:val="28"/>
          <w:szCs w:val="28"/>
        </w:rPr>
        <w:t>сь предложения о цене контракта</w:t>
      </w:r>
      <w:r w:rsidR="00E35472">
        <w:rPr>
          <w:sz w:val="28"/>
          <w:szCs w:val="28"/>
        </w:rPr>
        <w:t>.</w:t>
      </w:r>
    </w:p>
    <w:p w14:paraId="4CD21B3B" w14:textId="466FACE5" w:rsidR="002853C7" w:rsidRPr="00ED61D1" w:rsidRDefault="00A220C6" w:rsidP="00631691">
      <w:pPr>
        <w:tabs>
          <w:tab w:val="left" w:pos="9781"/>
        </w:tabs>
        <w:ind w:firstLine="567"/>
        <w:jc w:val="both"/>
        <w:rPr>
          <w:sz w:val="28"/>
          <w:szCs w:val="28"/>
        </w:rPr>
      </w:pPr>
      <w:r w:rsidRPr="002838DB">
        <w:rPr>
          <w:sz w:val="28"/>
          <w:szCs w:val="28"/>
        </w:rPr>
        <w:t>Вместе с тем на заседание Комиссии Заявитель явку представителей не обеспечил, а также в составе жалобы не представил доказательств, подтверждающих, что Оператор электронной площадки не обеспечил надежность функционирования программных и технических средств, используемых при проведении Аукциона, в связи с чем довод Заявителя не нашел своего подтверждения.</w:t>
      </w:r>
    </w:p>
    <w:p w14:paraId="72581C46" w14:textId="77777777" w:rsidR="00380E61" w:rsidRPr="00380E61" w:rsidRDefault="00380E61" w:rsidP="00380E61">
      <w:pPr>
        <w:widowControl w:val="0"/>
        <w:tabs>
          <w:tab w:val="left" w:pos="9781"/>
        </w:tabs>
        <w:autoSpaceDE w:val="0"/>
        <w:autoSpaceDN w:val="0"/>
        <w:adjustRightInd w:val="0"/>
        <w:ind w:firstLine="709"/>
        <w:jc w:val="both"/>
        <w:rPr>
          <w:color w:val="000000"/>
          <w:sz w:val="28"/>
          <w:szCs w:val="28"/>
        </w:rPr>
      </w:pPr>
      <w:r w:rsidRPr="00380E61">
        <w:rPr>
          <w:color w:val="000000"/>
          <w:sz w:val="28"/>
          <w:szCs w:val="28"/>
        </w:rPr>
        <w:t>На основании изложенного и руководствуясь частью 1 статьи 2, пунктом 1 части 15 статьи 99, частью 8 статьи 106 Закона о контрактной системе, Административным регламентом, Комиссия</w:t>
      </w:r>
    </w:p>
    <w:p w14:paraId="39419C98" w14:textId="77777777" w:rsidR="00380E61" w:rsidRPr="00380E61" w:rsidRDefault="00380E61" w:rsidP="00380E61">
      <w:pPr>
        <w:widowControl w:val="0"/>
        <w:autoSpaceDE w:val="0"/>
        <w:autoSpaceDN w:val="0"/>
        <w:adjustRightInd w:val="0"/>
        <w:jc w:val="center"/>
        <w:rPr>
          <w:sz w:val="28"/>
          <w:szCs w:val="28"/>
        </w:rPr>
      </w:pPr>
    </w:p>
    <w:p w14:paraId="2521541A" w14:textId="77777777" w:rsidR="00380E61" w:rsidRPr="00380E61" w:rsidRDefault="00380E61" w:rsidP="00380E61">
      <w:pPr>
        <w:widowControl w:val="0"/>
        <w:autoSpaceDE w:val="0"/>
        <w:autoSpaceDN w:val="0"/>
        <w:adjustRightInd w:val="0"/>
        <w:jc w:val="center"/>
        <w:rPr>
          <w:sz w:val="28"/>
          <w:szCs w:val="28"/>
        </w:rPr>
      </w:pPr>
      <w:r w:rsidRPr="00380E61">
        <w:rPr>
          <w:sz w:val="28"/>
          <w:szCs w:val="28"/>
        </w:rPr>
        <w:t>РЕШИЛА:</w:t>
      </w:r>
    </w:p>
    <w:p w14:paraId="0AA43DF8" w14:textId="77777777" w:rsidR="00380E61" w:rsidRPr="00380E61" w:rsidRDefault="00380E61" w:rsidP="00380E61">
      <w:pPr>
        <w:widowControl w:val="0"/>
        <w:autoSpaceDE w:val="0"/>
        <w:autoSpaceDN w:val="0"/>
        <w:adjustRightInd w:val="0"/>
        <w:jc w:val="center"/>
        <w:rPr>
          <w:sz w:val="28"/>
          <w:szCs w:val="28"/>
        </w:rPr>
      </w:pPr>
    </w:p>
    <w:p w14:paraId="59EA025F" w14:textId="7DCF10F6" w:rsidR="00380E61" w:rsidRPr="00380E61" w:rsidRDefault="00380E61" w:rsidP="00380E61">
      <w:pPr>
        <w:widowControl w:val="0"/>
        <w:autoSpaceDE w:val="0"/>
        <w:autoSpaceDN w:val="0"/>
        <w:adjustRightInd w:val="0"/>
        <w:spacing w:after="192"/>
        <w:ind w:firstLine="709"/>
        <w:rPr>
          <w:sz w:val="28"/>
          <w:szCs w:val="28"/>
        </w:rPr>
      </w:pPr>
      <w:r w:rsidRPr="00380E61">
        <w:rPr>
          <w:color w:val="000000"/>
          <w:sz w:val="28"/>
          <w:szCs w:val="28"/>
        </w:rPr>
        <w:t xml:space="preserve">Признать жалобу </w:t>
      </w:r>
      <w:r w:rsidR="002838DB" w:rsidRPr="002838DB">
        <w:rPr>
          <w:color w:val="000000"/>
          <w:sz w:val="28"/>
          <w:szCs w:val="28"/>
        </w:rPr>
        <w:t>ООО «Эконом»</w:t>
      </w:r>
      <w:r w:rsidR="002838DB">
        <w:rPr>
          <w:color w:val="000000"/>
          <w:sz w:val="28"/>
          <w:szCs w:val="28"/>
        </w:rPr>
        <w:t xml:space="preserve"> </w:t>
      </w:r>
      <w:r w:rsidRPr="00380E61">
        <w:rPr>
          <w:color w:val="000000"/>
          <w:sz w:val="28"/>
          <w:szCs w:val="28"/>
        </w:rPr>
        <w:t>необоснованной.</w:t>
      </w:r>
    </w:p>
    <w:p w14:paraId="0169E7F5" w14:textId="77777777" w:rsidR="00380E61" w:rsidRPr="00380E61" w:rsidRDefault="00380E61" w:rsidP="00380E61">
      <w:pPr>
        <w:widowControl w:val="0"/>
        <w:autoSpaceDE w:val="0"/>
        <w:autoSpaceDN w:val="0"/>
        <w:adjustRightInd w:val="0"/>
        <w:ind w:firstLine="709"/>
        <w:jc w:val="both"/>
        <w:rPr>
          <w:sz w:val="28"/>
          <w:szCs w:val="28"/>
        </w:rPr>
      </w:pPr>
    </w:p>
    <w:p w14:paraId="56F455A1" w14:textId="77777777" w:rsidR="00380E61" w:rsidRPr="00380E61" w:rsidRDefault="00380E61" w:rsidP="00380E61">
      <w:pPr>
        <w:widowControl w:val="0"/>
        <w:autoSpaceDE w:val="0"/>
        <w:autoSpaceDN w:val="0"/>
        <w:adjustRightInd w:val="0"/>
        <w:ind w:firstLine="709"/>
        <w:jc w:val="both"/>
        <w:rPr>
          <w:sz w:val="28"/>
          <w:szCs w:val="28"/>
        </w:rPr>
      </w:pPr>
      <w:r w:rsidRPr="00380E61">
        <w:rPr>
          <w:sz w:val="28"/>
          <w:szCs w:val="28"/>
        </w:rPr>
        <w:t>Настоящее решение может быть обжаловано в суде, арбитражном суде в течение трех месяцев в установленном законом порядке.</w:t>
      </w:r>
    </w:p>
    <w:p w14:paraId="4E92C319" w14:textId="461A19AF" w:rsidR="00220F95" w:rsidRPr="00AD7AE4" w:rsidRDefault="00220F95" w:rsidP="00380E61">
      <w:pPr>
        <w:tabs>
          <w:tab w:val="left" w:pos="9781"/>
        </w:tabs>
        <w:ind w:firstLine="567"/>
        <w:jc w:val="both"/>
        <w:rPr>
          <w:color w:val="000000" w:themeColor="text1"/>
        </w:rPr>
      </w:pPr>
    </w:p>
    <w:sectPr w:rsidR="00220F95" w:rsidRPr="00AD7AE4" w:rsidSect="00631691">
      <w:headerReference w:type="even" r:id="rId7"/>
      <w:headerReference w:type="default" r:id="rId8"/>
      <w:footerReference w:type="even" r:id="rId9"/>
      <w:footerReference w:type="default" r:id="rId10"/>
      <w:headerReference w:type="first" r:id="rId11"/>
      <w:footerReference w:type="first" r:id="rId12"/>
      <w:pgSz w:w="11906" w:h="16838"/>
      <w:pgMar w:top="142" w:right="1133" w:bottom="851" w:left="1276"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8177D" w14:textId="77777777" w:rsidR="005605A6" w:rsidRDefault="005605A6" w:rsidP="00711C7D">
      <w:r>
        <w:separator/>
      </w:r>
    </w:p>
  </w:endnote>
  <w:endnote w:type="continuationSeparator" w:id="0">
    <w:p w14:paraId="2C09BD3F" w14:textId="77777777" w:rsidR="005605A6" w:rsidRDefault="005605A6"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ЮЎ"/>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Segoe UI">
    <w:altName w:val="Arial"/>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AFE63" w14:textId="77777777" w:rsidR="00395238" w:rsidRDefault="0039523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CC979" w14:textId="77777777" w:rsidR="00395238" w:rsidRDefault="0039523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F5F9A" w14:textId="77777777" w:rsidR="00395238" w:rsidRDefault="0039523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FFA1A" w14:textId="77777777" w:rsidR="005605A6" w:rsidRDefault="005605A6" w:rsidP="00711C7D">
      <w:r>
        <w:separator/>
      </w:r>
    </w:p>
  </w:footnote>
  <w:footnote w:type="continuationSeparator" w:id="0">
    <w:p w14:paraId="663627A1" w14:textId="77777777" w:rsidR="005605A6" w:rsidRDefault="005605A6"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FDBC3" w14:textId="77777777" w:rsidR="00395238" w:rsidRDefault="0039523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186805"/>
      <w:docPartObj>
        <w:docPartGallery w:val="Page Numbers (Top of Page)"/>
        <w:docPartUnique/>
      </w:docPartObj>
    </w:sdtPr>
    <w:sdtEndPr/>
    <w:sdtContent>
      <w:p w14:paraId="5C06285F" w14:textId="1D02FAD6" w:rsidR="00395238" w:rsidRDefault="00395238">
        <w:pPr>
          <w:pStyle w:val="a6"/>
          <w:jc w:val="center"/>
        </w:pPr>
        <w:r>
          <w:fldChar w:fldCharType="begin"/>
        </w:r>
        <w:r>
          <w:instrText>PAGE   \* MERGEFORMAT</w:instrText>
        </w:r>
        <w:r>
          <w:fldChar w:fldCharType="separate"/>
        </w:r>
        <w:r w:rsidR="00631691">
          <w:rPr>
            <w:noProof/>
          </w:rPr>
          <w:t>3</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07991" w14:textId="77777777" w:rsidR="00395238" w:rsidRDefault="0039523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84A8B"/>
    <w:rsid w:val="000A5B01"/>
    <w:rsid w:val="000D08B3"/>
    <w:rsid w:val="000D66CC"/>
    <w:rsid w:val="000F268E"/>
    <w:rsid w:val="00114E0B"/>
    <w:rsid w:val="00114EFB"/>
    <w:rsid w:val="00123D4C"/>
    <w:rsid w:val="00142456"/>
    <w:rsid w:val="0015390E"/>
    <w:rsid w:val="00176175"/>
    <w:rsid w:val="001801BD"/>
    <w:rsid w:val="001A1EA1"/>
    <w:rsid w:val="001C7014"/>
    <w:rsid w:val="001D1A6E"/>
    <w:rsid w:val="00200E5A"/>
    <w:rsid w:val="00210CA9"/>
    <w:rsid w:val="00211C89"/>
    <w:rsid w:val="00212299"/>
    <w:rsid w:val="00220F95"/>
    <w:rsid w:val="00222B44"/>
    <w:rsid w:val="00232013"/>
    <w:rsid w:val="00243E92"/>
    <w:rsid w:val="00245191"/>
    <w:rsid w:val="002713D6"/>
    <w:rsid w:val="00281016"/>
    <w:rsid w:val="002838DB"/>
    <w:rsid w:val="002853C7"/>
    <w:rsid w:val="002A621D"/>
    <w:rsid w:val="002C590F"/>
    <w:rsid w:val="002E4C98"/>
    <w:rsid w:val="002F6659"/>
    <w:rsid w:val="002F6B57"/>
    <w:rsid w:val="003205CE"/>
    <w:rsid w:val="00355783"/>
    <w:rsid w:val="00363B4A"/>
    <w:rsid w:val="00376B3B"/>
    <w:rsid w:val="00380E61"/>
    <w:rsid w:val="0038233B"/>
    <w:rsid w:val="00395238"/>
    <w:rsid w:val="00395A5E"/>
    <w:rsid w:val="003F643D"/>
    <w:rsid w:val="003F71BC"/>
    <w:rsid w:val="0041383C"/>
    <w:rsid w:val="00431754"/>
    <w:rsid w:val="004431BA"/>
    <w:rsid w:val="00446856"/>
    <w:rsid w:val="004645B2"/>
    <w:rsid w:val="00491E10"/>
    <w:rsid w:val="004A22DC"/>
    <w:rsid w:val="004B18CE"/>
    <w:rsid w:val="004B7018"/>
    <w:rsid w:val="004D3FEF"/>
    <w:rsid w:val="004E456C"/>
    <w:rsid w:val="004F19EC"/>
    <w:rsid w:val="004F7FF7"/>
    <w:rsid w:val="00505905"/>
    <w:rsid w:val="00512940"/>
    <w:rsid w:val="00544F53"/>
    <w:rsid w:val="005452B6"/>
    <w:rsid w:val="005510B9"/>
    <w:rsid w:val="005605A6"/>
    <w:rsid w:val="005A715D"/>
    <w:rsid w:val="005B72A0"/>
    <w:rsid w:val="005C12BB"/>
    <w:rsid w:val="005C2AF1"/>
    <w:rsid w:val="005C41B7"/>
    <w:rsid w:val="005E1A32"/>
    <w:rsid w:val="005F56C5"/>
    <w:rsid w:val="00612045"/>
    <w:rsid w:val="00622C7A"/>
    <w:rsid w:val="00622DF6"/>
    <w:rsid w:val="00626FEE"/>
    <w:rsid w:val="00631691"/>
    <w:rsid w:val="00633D53"/>
    <w:rsid w:val="00637722"/>
    <w:rsid w:val="006B5FD9"/>
    <w:rsid w:val="006C3FB2"/>
    <w:rsid w:val="006E1FF3"/>
    <w:rsid w:val="006F2684"/>
    <w:rsid w:val="00711C7D"/>
    <w:rsid w:val="00736734"/>
    <w:rsid w:val="007454CA"/>
    <w:rsid w:val="00750172"/>
    <w:rsid w:val="00755ED8"/>
    <w:rsid w:val="00787196"/>
    <w:rsid w:val="00797531"/>
    <w:rsid w:val="007B1EB8"/>
    <w:rsid w:val="007C0CA9"/>
    <w:rsid w:val="007D628B"/>
    <w:rsid w:val="007F6BD0"/>
    <w:rsid w:val="00824EEE"/>
    <w:rsid w:val="0083146F"/>
    <w:rsid w:val="008341B1"/>
    <w:rsid w:val="00841938"/>
    <w:rsid w:val="00875E16"/>
    <w:rsid w:val="0087717F"/>
    <w:rsid w:val="008A11D9"/>
    <w:rsid w:val="008B656A"/>
    <w:rsid w:val="008D74C8"/>
    <w:rsid w:val="008D7CB3"/>
    <w:rsid w:val="008F2BA7"/>
    <w:rsid w:val="0090165C"/>
    <w:rsid w:val="00927927"/>
    <w:rsid w:val="00936EF3"/>
    <w:rsid w:val="009421F9"/>
    <w:rsid w:val="0094429F"/>
    <w:rsid w:val="0096521D"/>
    <w:rsid w:val="00970916"/>
    <w:rsid w:val="009814B9"/>
    <w:rsid w:val="00995ECC"/>
    <w:rsid w:val="009A157A"/>
    <w:rsid w:val="009A31BC"/>
    <w:rsid w:val="009A42A1"/>
    <w:rsid w:val="009E48D0"/>
    <w:rsid w:val="009F1266"/>
    <w:rsid w:val="00A220C6"/>
    <w:rsid w:val="00A25121"/>
    <w:rsid w:val="00A51CD0"/>
    <w:rsid w:val="00A673B5"/>
    <w:rsid w:val="00A738FA"/>
    <w:rsid w:val="00A74AA6"/>
    <w:rsid w:val="00A86616"/>
    <w:rsid w:val="00AA09D4"/>
    <w:rsid w:val="00AC3570"/>
    <w:rsid w:val="00AE0467"/>
    <w:rsid w:val="00AF2908"/>
    <w:rsid w:val="00B0774A"/>
    <w:rsid w:val="00B143B4"/>
    <w:rsid w:val="00B17481"/>
    <w:rsid w:val="00B44011"/>
    <w:rsid w:val="00B543CD"/>
    <w:rsid w:val="00B55007"/>
    <w:rsid w:val="00B86B63"/>
    <w:rsid w:val="00BA1365"/>
    <w:rsid w:val="00BA268F"/>
    <w:rsid w:val="00BA4452"/>
    <w:rsid w:val="00BB1073"/>
    <w:rsid w:val="00BC27A5"/>
    <w:rsid w:val="00BE00F8"/>
    <w:rsid w:val="00BE4EA4"/>
    <w:rsid w:val="00BE7610"/>
    <w:rsid w:val="00C01ECE"/>
    <w:rsid w:val="00C33FDE"/>
    <w:rsid w:val="00C3408A"/>
    <w:rsid w:val="00C34F91"/>
    <w:rsid w:val="00C750D7"/>
    <w:rsid w:val="00C831B7"/>
    <w:rsid w:val="00C87566"/>
    <w:rsid w:val="00C955E3"/>
    <w:rsid w:val="00C97C54"/>
    <w:rsid w:val="00CA3AF1"/>
    <w:rsid w:val="00CB05FC"/>
    <w:rsid w:val="00CF40F4"/>
    <w:rsid w:val="00D14595"/>
    <w:rsid w:val="00D237D5"/>
    <w:rsid w:val="00D31C31"/>
    <w:rsid w:val="00D35ADF"/>
    <w:rsid w:val="00D842E1"/>
    <w:rsid w:val="00D85EFB"/>
    <w:rsid w:val="00DA0DF1"/>
    <w:rsid w:val="00DB32EE"/>
    <w:rsid w:val="00DC3459"/>
    <w:rsid w:val="00DC4619"/>
    <w:rsid w:val="00DF32D1"/>
    <w:rsid w:val="00DF614C"/>
    <w:rsid w:val="00E0401D"/>
    <w:rsid w:val="00E1400B"/>
    <w:rsid w:val="00E35472"/>
    <w:rsid w:val="00E71178"/>
    <w:rsid w:val="00E87E92"/>
    <w:rsid w:val="00E90896"/>
    <w:rsid w:val="00EC6791"/>
    <w:rsid w:val="00EE31D9"/>
    <w:rsid w:val="00EF0C19"/>
    <w:rsid w:val="00F3577C"/>
    <w:rsid w:val="00F511F5"/>
    <w:rsid w:val="00F56BCF"/>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34"/>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34"/>
    <w:locked/>
    <w:rsid w:val="00A220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1034</Words>
  <Characters>5898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dcterms:created xsi:type="dcterms:W3CDTF">2021-10-28T16:52:00Z</dcterms:created>
  <dcterms:modified xsi:type="dcterms:W3CDTF">2021-10-28T16:52:00Z</dcterms:modified>
</cp:coreProperties>
</file>